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4787" w14:textId="77777777" w:rsidR="00E14D33" w:rsidRDefault="00E14D33"/>
    <w:p w14:paraId="79FECBA6" w14:textId="77777777" w:rsidR="00E14D33" w:rsidRDefault="00E14D33"/>
    <w:p w14:paraId="4B21642D" w14:textId="77777777" w:rsidR="004C360C"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p>
    <w:p w14:paraId="1CA15D96" w14:textId="77777777" w:rsidR="004C360C"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p>
    <w:p w14:paraId="41C52068" w14:textId="2EEEDD02" w:rsidR="004C360C" w:rsidRPr="001C71C2"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r w:rsidRPr="001C71C2">
        <w:rPr>
          <w:rFonts w:ascii="Arial Narrow" w:eastAsia="Times New Roman" w:hAnsi="Arial Narrow"/>
          <w:b/>
          <w:caps/>
          <w:sz w:val="32"/>
          <w:szCs w:val="32"/>
        </w:rPr>
        <w:t>předloha smlouvy na veřejnou zakázku</w:t>
      </w:r>
    </w:p>
    <w:p w14:paraId="4279189D" w14:textId="77777777" w:rsidR="004C360C" w:rsidRPr="001C71C2" w:rsidRDefault="004C360C" w:rsidP="004C360C">
      <w:pPr>
        <w:widowControl w:val="0"/>
      </w:pPr>
    </w:p>
    <w:p w14:paraId="3AB208EA" w14:textId="77777777" w:rsidR="004C360C" w:rsidRPr="001C71C2" w:rsidRDefault="004C360C" w:rsidP="004C360C">
      <w:pPr>
        <w:widowControl w:val="0"/>
      </w:pPr>
    </w:p>
    <w:p w14:paraId="5B0CD698" w14:textId="77777777" w:rsidR="004C360C" w:rsidRPr="001C71C2" w:rsidRDefault="004C360C" w:rsidP="004C360C">
      <w:pPr>
        <w:widowControl w:val="0"/>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4C360C" w:rsidRPr="001C71C2" w14:paraId="6137FCC9" w14:textId="77777777" w:rsidTr="00BB2498">
        <w:tc>
          <w:tcPr>
            <w:tcW w:w="9464" w:type="dxa"/>
            <w:gridSpan w:val="2"/>
            <w:shd w:val="clear" w:color="auto" w:fill="auto"/>
          </w:tcPr>
          <w:p w14:paraId="16915A0A" w14:textId="77777777" w:rsidR="004C360C" w:rsidRPr="001C71C2" w:rsidRDefault="004C360C" w:rsidP="00BB2498">
            <w:pPr>
              <w:widowControl w:val="0"/>
              <w:tabs>
                <w:tab w:val="left" w:pos="5580"/>
              </w:tabs>
              <w:spacing w:before="60" w:after="60"/>
              <w:rPr>
                <w:rFonts w:eastAsia="Calibri" w:cs="Calibri"/>
                <w:b/>
                <w:sz w:val="28"/>
                <w:szCs w:val="28"/>
              </w:rPr>
            </w:pPr>
            <w:commentRangeStart w:id="0"/>
            <w:r w:rsidRPr="001C71C2">
              <w:rPr>
                <w:rFonts w:eastAsia="Calibri" w:cs="Calibri"/>
                <w:b/>
                <w:sz w:val="28"/>
                <w:szCs w:val="28"/>
              </w:rPr>
              <w:t>Identifikace veřejné zakázky</w:t>
            </w:r>
            <w:commentRangeEnd w:id="0"/>
            <w:r w:rsidRPr="001C71C2">
              <w:rPr>
                <w:rFonts w:eastAsia="Calibri" w:cs="Calibri"/>
                <w:sz w:val="28"/>
                <w:szCs w:val="28"/>
              </w:rPr>
              <w:commentReference w:id="0"/>
            </w:r>
          </w:p>
        </w:tc>
      </w:tr>
      <w:tr w:rsidR="004C360C" w:rsidRPr="001C71C2" w14:paraId="1F899539" w14:textId="77777777" w:rsidTr="00BB2498">
        <w:tc>
          <w:tcPr>
            <w:tcW w:w="4432" w:type="dxa"/>
            <w:shd w:val="clear" w:color="auto" w:fill="auto"/>
          </w:tcPr>
          <w:p w14:paraId="3BE98BFA" w14:textId="77777777" w:rsidR="004C360C" w:rsidRPr="001C71C2" w:rsidRDefault="004C360C" w:rsidP="00BB2498">
            <w:pPr>
              <w:widowControl w:val="0"/>
              <w:tabs>
                <w:tab w:val="left" w:pos="5580"/>
              </w:tabs>
              <w:spacing w:before="60" w:after="60"/>
              <w:jc w:val="right"/>
              <w:rPr>
                <w:rFonts w:eastAsia="Calibri" w:cs="Calibri"/>
                <w:b/>
              </w:rPr>
            </w:pPr>
          </w:p>
        </w:tc>
        <w:tc>
          <w:tcPr>
            <w:tcW w:w="5032" w:type="dxa"/>
            <w:shd w:val="clear" w:color="auto" w:fill="auto"/>
          </w:tcPr>
          <w:p w14:paraId="09ABD150" w14:textId="77777777" w:rsidR="004C360C" w:rsidRPr="001C71C2" w:rsidRDefault="004C360C" w:rsidP="00BB2498">
            <w:pPr>
              <w:widowControl w:val="0"/>
              <w:tabs>
                <w:tab w:val="left" w:pos="5580"/>
              </w:tabs>
              <w:spacing w:before="60" w:after="60"/>
              <w:rPr>
                <w:rFonts w:eastAsia="Calibri" w:cs="Calibri"/>
                <w:b/>
              </w:rPr>
            </w:pPr>
          </w:p>
        </w:tc>
      </w:tr>
      <w:tr w:rsidR="004C360C" w:rsidRPr="001C71C2" w14:paraId="599858F0" w14:textId="77777777" w:rsidTr="00BB2498">
        <w:tc>
          <w:tcPr>
            <w:tcW w:w="4432" w:type="dxa"/>
            <w:shd w:val="clear" w:color="auto" w:fill="auto"/>
          </w:tcPr>
          <w:p w14:paraId="7C2E7728" w14:textId="77777777" w:rsidR="004C360C" w:rsidRPr="001C71C2" w:rsidRDefault="004C360C" w:rsidP="00BB2498">
            <w:pPr>
              <w:widowControl w:val="0"/>
              <w:tabs>
                <w:tab w:val="left" w:pos="5580"/>
              </w:tabs>
              <w:spacing w:before="60" w:after="60"/>
              <w:jc w:val="right"/>
              <w:rPr>
                <w:rFonts w:eastAsia="Calibri" w:cs="Calibri"/>
              </w:rPr>
            </w:pPr>
          </w:p>
        </w:tc>
        <w:tc>
          <w:tcPr>
            <w:tcW w:w="5032" w:type="dxa"/>
            <w:shd w:val="clear" w:color="auto" w:fill="auto"/>
          </w:tcPr>
          <w:p w14:paraId="1D9E365D" w14:textId="77777777" w:rsidR="004C360C" w:rsidRPr="001C71C2" w:rsidRDefault="004C360C" w:rsidP="00BB2498">
            <w:pPr>
              <w:widowControl w:val="0"/>
              <w:tabs>
                <w:tab w:val="left" w:pos="5580"/>
              </w:tabs>
              <w:spacing w:before="60" w:after="60"/>
              <w:rPr>
                <w:rFonts w:eastAsia="Calibri" w:cs="Calibri"/>
              </w:rPr>
            </w:pPr>
          </w:p>
        </w:tc>
      </w:tr>
      <w:tr w:rsidR="004C360C" w:rsidRPr="001C71C2" w14:paraId="098ED9FD" w14:textId="77777777" w:rsidTr="00BB2498">
        <w:tc>
          <w:tcPr>
            <w:tcW w:w="4432" w:type="dxa"/>
            <w:shd w:val="clear" w:color="auto" w:fill="auto"/>
          </w:tcPr>
          <w:p w14:paraId="4498D025" w14:textId="77777777" w:rsidR="004C360C" w:rsidRPr="001C71C2" w:rsidRDefault="004C360C" w:rsidP="00BB2498">
            <w:pPr>
              <w:widowControl w:val="0"/>
              <w:tabs>
                <w:tab w:val="left" w:pos="5580"/>
              </w:tabs>
              <w:spacing w:before="60" w:after="60"/>
              <w:jc w:val="right"/>
              <w:rPr>
                <w:rFonts w:eastAsia="Calibri" w:cs="Calibri"/>
              </w:rPr>
            </w:pPr>
          </w:p>
        </w:tc>
        <w:tc>
          <w:tcPr>
            <w:tcW w:w="5032" w:type="dxa"/>
            <w:shd w:val="clear" w:color="auto" w:fill="auto"/>
          </w:tcPr>
          <w:p w14:paraId="3575F6EE" w14:textId="77777777" w:rsidR="004C360C" w:rsidRPr="001C71C2" w:rsidRDefault="004C360C" w:rsidP="00BB2498">
            <w:pPr>
              <w:widowControl w:val="0"/>
              <w:tabs>
                <w:tab w:val="left" w:pos="5580"/>
              </w:tabs>
              <w:spacing w:before="60" w:after="60"/>
              <w:rPr>
                <w:rFonts w:eastAsia="Calibri" w:cs="Calibri"/>
              </w:rPr>
            </w:pPr>
          </w:p>
        </w:tc>
      </w:tr>
      <w:tr w:rsidR="004C360C" w:rsidRPr="001C71C2" w14:paraId="5A240898" w14:textId="77777777" w:rsidTr="00BB2498">
        <w:tc>
          <w:tcPr>
            <w:tcW w:w="4432" w:type="dxa"/>
            <w:shd w:val="clear" w:color="auto" w:fill="auto"/>
          </w:tcPr>
          <w:p w14:paraId="484D6400" w14:textId="77777777" w:rsidR="004C360C" w:rsidRPr="001C71C2" w:rsidRDefault="004C360C" w:rsidP="00BB2498">
            <w:pPr>
              <w:widowControl w:val="0"/>
              <w:tabs>
                <w:tab w:val="left" w:pos="5580"/>
              </w:tabs>
              <w:spacing w:before="60" w:after="60"/>
              <w:jc w:val="right"/>
              <w:rPr>
                <w:rFonts w:eastAsia="Calibri" w:cs="Calibri"/>
              </w:rPr>
            </w:pPr>
          </w:p>
        </w:tc>
        <w:tc>
          <w:tcPr>
            <w:tcW w:w="5032" w:type="dxa"/>
            <w:shd w:val="clear" w:color="auto" w:fill="auto"/>
          </w:tcPr>
          <w:p w14:paraId="5C022A77" w14:textId="77777777" w:rsidR="004C360C" w:rsidRPr="001C71C2" w:rsidRDefault="004C360C" w:rsidP="00BB2498">
            <w:pPr>
              <w:widowControl w:val="0"/>
              <w:tabs>
                <w:tab w:val="left" w:pos="5580"/>
              </w:tabs>
              <w:spacing w:before="60" w:after="60"/>
              <w:rPr>
                <w:rFonts w:eastAsia="Calibri" w:cs="Calibri"/>
              </w:rPr>
            </w:pPr>
          </w:p>
        </w:tc>
      </w:tr>
      <w:tr w:rsidR="004C360C" w:rsidRPr="001C71C2" w14:paraId="1DD2FFAD" w14:textId="77777777" w:rsidTr="00BB2498">
        <w:tc>
          <w:tcPr>
            <w:tcW w:w="9464" w:type="dxa"/>
            <w:gridSpan w:val="2"/>
            <w:shd w:val="clear" w:color="auto" w:fill="auto"/>
          </w:tcPr>
          <w:p w14:paraId="336AA89B" w14:textId="77777777" w:rsidR="004C360C" w:rsidRPr="001C71C2" w:rsidRDefault="004C360C" w:rsidP="00BB2498">
            <w:pPr>
              <w:widowControl w:val="0"/>
              <w:spacing w:before="60" w:after="60"/>
              <w:rPr>
                <w:rFonts w:eastAsia="Calibri" w:cs="Calibri"/>
                <w:sz w:val="28"/>
                <w:szCs w:val="28"/>
              </w:rPr>
            </w:pPr>
            <w:commentRangeStart w:id="1"/>
            <w:r w:rsidRPr="001C71C2">
              <w:rPr>
                <w:rFonts w:eastAsia="Calibri" w:cs="Calibri"/>
                <w:b/>
                <w:sz w:val="28"/>
                <w:szCs w:val="28"/>
              </w:rPr>
              <w:t>Identifikační údaje zadavatele</w:t>
            </w:r>
            <w:commentRangeEnd w:id="1"/>
            <w:r w:rsidRPr="001C71C2">
              <w:rPr>
                <w:rFonts w:eastAsia="Calibri" w:cs="Calibri"/>
                <w:sz w:val="28"/>
                <w:szCs w:val="28"/>
              </w:rPr>
              <w:commentReference w:id="1"/>
            </w:r>
          </w:p>
        </w:tc>
      </w:tr>
      <w:tr w:rsidR="004C360C" w:rsidRPr="001C71C2" w14:paraId="6F556B4A" w14:textId="77777777" w:rsidTr="00BB2498">
        <w:tc>
          <w:tcPr>
            <w:tcW w:w="4432" w:type="dxa"/>
            <w:shd w:val="clear" w:color="auto" w:fill="auto"/>
          </w:tcPr>
          <w:p w14:paraId="42A7609F" w14:textId="77777777" w:rsidR="004C360C" w:rsidRPr="001C71C2" w:rsidRDefault="004C360C" w:rsidP="00BB2498">
            <w:pPr>
              <w:widowControl w:val="0"/>
              <w:spacing w:before="60" w:after="60"/>
              <w:jc w:val="right"/>
              <w:rPr>
                <w:rFonts w:eastAsia="Calibri" w:cs="Calibri"/>
                <w:b/>
              </w:rPr>
            </w:pPr>
          </w:p>
        </w:tc>
        <w:tc>
          <w:tcPr>
            <w:tcW w:w="5032" w:type="dxa"/>
            <w:shd w:val="clear" w:color="auto" w:fill="auto"/>
          </w:tcPr>
          <w:p w14:paraId="2A328642" w14:textId="77777777" w:rsidR="004C360C" w:rsidRPr="001C71C2" w:rsidRDefault="004C360C" w:rsidP="00BB2498">
            <w:pPr>
              <w:widowControl w:val="0"/>
              <w:spacing w:before="60" w:after="60"/>
              <w:rPr>
                <w:rFonts w:eastAsia="Calibri" w:cs="Calibri"/>
                <w:b/>
              </w:rPr>
            </w:pPr>
          </w:p>
        </w:tc>
      </w:tr>
      <w:tr w:rsidR="004C360C" w:rsidRPr="001C71C2" w14:paraId="51434D22" w14:textId="77777777" w:rsidTr="00BB2498">
        <w:tc>
          <w:tcPr>
            <w:tcW w:w="4432" w:type="dxa"/>
            <w:shd w:val="clear" w:color="auto" w:fill="auto"/>
          </w:tcPr>
          <w:p w14:paraId="3B01E381" w14:textId="77777777" w:rsidR="004C360C" w:rsidRPr="001C71C2" w:rsidRDefault="004C360C" w:rsidP="00BB2498">
            <w:pPr>
              <w:widowControl w:val="0"/>
              <w:spacing w:before="60" w:after="60"/>
              <w:jc w:val="right"/>
              <w:rPr>
                <w:rFonts w:eastAsia="Calibri" w:cs="Calibri"/>
              </w:rPr>
            </w:pPr>
          </w:p>
        </w:tc>
        <w:tc>
          <w:tcPr>
            <w:tcW w:w="5032" w:type="dxa"/>
            <w:shd w:val="clear" w:color="auto" w:fill="auto"/>
          </w:tcPr>
          <w:p w14:paraId="52819BD0" w14:textId="77777777" w:rsidR="004C360C" w:rsidRPr="001C71C2" w:rsidRDefault="004C360C" w:rsidP="00BB2498">
            <w:pPr>
              <w:widowControl w:val="0"/>
              <w:spacing w:before="60" w:after="60"/>
              <w:rPr>
                <w:rFonts w:eastAsia="Calibri" w:cs="Calibri"/>
              </w:rPr>
            </w:pPr>
          </w:p>
        </w:tc>
      </w:tr>
      <w:tr w:rsidR="004C360C" w:rsidRPr="001C71C2" w14:paraId="2B68F5F2" w14:textId="77777777" w:rsidTr="00BB2498">
        <w:tc>
          <w:tcPr>
            <w:tcW w:w="4432" w:type="dxa"/>
            <w:shd w:val="clear" w:color="auto" w:fill="auto"/>
          </w:tcPr>
          <w:p w14:paraId="1DF2F1A3" w14:textId="77777777" w:rsidR="004C360C" w:rsidRPr="001C71C2" w:rsidRDefault="004C360C" w:rsidP="00BB2498">
            <w:pPr>
              <w:widowControl w:val="0"/>
              <w:spacing w:before="60" w:after="60"/>
              <w:jc w:val="right"/>
              <w:rPr>
                <w:rFonts w:eastAsia="Calibri" w:cs="Calibri"/>
              </w:rPr>
            </w:pPr>
          </w:p>
        </w:tc>
        <w:tc>
          <w:tcPr>
            <w:tcW w:w="5032" w:type="dxa"/>
            <w:shd w:val="clear" w:color="auto" w:fill="auto"/>
          </w:tcPr>
          <w:p w14:paraId="0C2CBD5B" w14:textId="77777777" w:rsidR="004C360C" w:rsidRPr="001C71C2" w:rsidRDefault="004C360C" w:rsidP="00BB2498">
            <w:pPr>
              <w:widowControl w:val="0"/>
              <w:spacing w:before="60" w:after="60"/>
              <w:rPr>
                <w:rFonts w:eastAsia="Calibri" w:cs="Calibri"/>
              </w:rPr>
            </w:pPr>
          </w:p>
        </w:tc>
      </w:tr>
      <w:tr w:rsidR="004C360C" w:rsidRPr="001C71C2" w14:paraId="1AA02766" w14:textId="77777777" w:rsidTr="00BB2498">
        <w:tc>
          <w:tcPr>
            <w:tcW w:w="4432" w:type="dxa"/>
            <w:shd w:val="clear" w:color="auto" w:fill="auto"/>
          </w:tcPr>
          <w:p w14:paraId="74B00CFE" w14:textId="77777777" w:rsidR="004C360C" w:rsidRPr="001C71C2" w:rsidRDefault="004C360C" w:rsidP="00BB2498">
            <w:pPr>
              <w:widowControl w:val="0"/>
              <w:spacing w:before="60" w:after="60"/>
              <w:jc w:val="right"/>
              <w:rPr>
                <w:rFonts w:eastAsia="Calibri" w:cs="Calibri"/>
              </w:rPr>
            </w:pPr>
          </w:p>
        </w:tc>
        <w:tc>
          <w:tcPr>
            <w:tcW w:w="5032" w:type="dxa"/>
            <w:shd w:val="clear" w:color="auto" w:fill="auto"/>
          </w:tcPr>
          <w:p w14:paraId="20EF6270" w14:textId="77777777" w:rsidR="004C360C" w:rsidRPr="001C71C2" w:rsidRDefault="004C360C" w:rsidP="00BB2498">
            <w:pPr>
              <w:widowControl w:val="0"/>
              <w:spacing w:before="60" w:after="60"/>
              <w:rPr>
                <w:rFonts w:eastAsia="Calibri" w:cs="Calibri"/>
              </w:rPr>
            </w:pPr>
          </w:p>
        </w:tc>
      </w:tr>
    </w:tbl>
    <w:p w14:paraId="0D143D30" w14:textId="77777777" w:rsidR="004C360C" w:rsidRPr="001C71C2" w:rsidRDefault="004C360C" w:rsidP="004C360C">
      <w:pPr>
        <w:widowControl w:val="0"/>
        <w:tabs>
          <w:tab w:val="left" w:pos="5580"/>
        </w:tabs>
        <w:spacing w:before="120" w:after="360"/>
        <w:rPr>
          <w:rFonts w:ascii="Arial Narrow" w:hAnsi="Arial Narrow"/>
          <w:b/>
          <w:sz w:val="32"/>
          <w:szCs w:val="32"/>
        </w:rPr>
      </w:pPr>
    </w:p>
    <w:p w14:paraId="5C7C18B4" w14:textId="77777777" w:rsidR="004C360C" w:rsidRPr="001C71C2" w:rsidRDefault="004C360C" w:rsidP="004C360C">
      <w:pPr>
        <w:widowControl w:val="0"/>
        <w:tabs>
          <w:tab w:val="left" w:pos="5580"/>
        </w:tabs>
        <w:spacing w:before="120" w:after="360"/>
        <w:rPr>
          <w:rFonts w:ascii="Arial Narrow" w:hAnsi="Arial Narrow"/>
          <w:b/>
          <w:sz w:val="32"/>
          <w:szCs w:val="32"/>
        </w:rPr>
      </w:pPr>
      <w:r w:rsidRPr="001C71C2">
        <w:rPr>
          <w:rFonts w:ascii="Arial Narrow" w:hAnsi="Arial Narrow"/>
          <w:b/>
          <w:sz w:val="32"/>
          <w:szCs w:val="32"/>
        </w:rPr>
        <w:t>Průvodní list</w:t>
      </w:r>
    </w:p>
    <w:p w14:paraId="1FCC890F" w14:textId="77777777" w:rsidR="004C360C" w:rsidRPr="004C360C" w:rsidRDefault="004C360C" w:rsidP="004C360C">
      <w:pPr>
        <w:widowControl w:val="0"/>
        <w:spacing w:after="120"/>
        <w:jc w:val="both"/>
        <w:rPr>
          <w:rFonts w:ascii="Arial Narrow" w:hAnsi="Arial Narrow"/>
          <w:sz w:val="22"/>
          <w:szCs w:val="22"/>
          <w:lang w:eastAsia="cs-CZ"/>
        </w:rPr>
      </w:pPr>
      <w:r w:rsidRPr="004C360C">
        <w:rPr>
          <w:rFonts w:ascii="Arial Narrow" w:hAnsi="Arial Narrow"/>
          <w:sz w:val="22"/>
          <w:szCs w:val="22"/>
          <w:lang w:eastAsia="cs-CZ"/>
        </w:rPr>
        <w:t xml:space="preserve">Veškeré </w:t>
      </w:r>
      <w:r w:rsidRPr="004C360C">
        <w:rPr>
          <w:rFonts w:ascii="Arial Narrow" w:eastAsia="Times New Roman" w:hAnsi="Arial Narrow"/>
          <w:sz w:val="22"/>
          <w:szCs w:val="22"/>
          <w:lang w:eastAsia="cs-CZ"/>
        </w:rPr>
        <w:t>technické, obchodní a jiné smluvní podmínky</w:t>
      </w:r>
      <w:r w:rsidRPr="004C360C">
        <w:rPr>
          <w:rFonts w:ascii="Arial Narrow" w:hAnsi="Arial Narrow"/>
          <w:sz w:val="22"/>
          <w:szCs w:val="22"/>
          <w:lang w:eastAsia="cs-CZ"/>
        </w:rPr>
        <w:t>,</w:t>
      </w:r>
      <w:r w:rsidRPr="004C360C">
        <w:rPr>
          <w:rFonts w:ascii="Arial Narrow" w:hAnsi="Arial Narrow"/>
          <w:b/>
          <w:sz w:val="22"/>
          <w:szCs w:val="22"/>
          <w:lang w:eastAsia="cs-CZ"/>
        </w:rPr>
        <w:t xml:space="preserve"> </w:t>
      </w:r>
      <w:r w:rsidRPr="004C360C">
        <w:rPr>
          <w:rFonts w:ascii="Arial Narrow" w:hAnsi="Arial Narrow"/>
          <w:sz w:val="22"/>
          <w:szCs w:val="22"/>
          <w:lang w:eastAsia="cs-CZ"/>
        </w:rPr>
        <w:t xml:space="preserve">které jsou zadavatelem zpracovány ve formě předlohy smlouvy, </w:t>
      </w:r>
      <w:r w:rsidRPr="004C360C">
        <w:rPr>
          <w:rFonts w:ascii="Arial Narrow" w:hAnsi="Arial Narrow"/>
          <w:b/>
          <w:sz w:val="22"/>
          <w:szCs w:val="22"/>
          <w:lang w:eastAsia="cs-CZ"/>
        </w:rPr>
        <w:t>musí být vybraným dodavatelem plně respektovány</w:t>
      </w:r>
      <w:r w:rsidRPr="004C360C">
        <w:rPr>
          <w:rFonts w:ascii="Arial Narrow" w:hAnsi="Arial Narrow"/>
          <w:sz w:val="22"/>
          <w:szCs w:val="22"/>
          <w:lang w:eastAsia="cs-CZ"/>
        </w:rPr>
        <w:t>.</w:t>
      </w:r>
    </w:p>
    <w:p w14:paraId="04B2CBDC" w14:textId="77777777" w:rsidR="004C360C" w:rsidRPr="004C360C" w:rsidRDefault="004C360C" w:rsidP="004C360C">
      <w:pPr>
        <w:widowControl w:val="0"/>
        <w:spacing w:after="120"/>
        <w:jc w:val="both"/>
        <w:rPr>
          <w:rFonts w:ascii="Arial Narrow" w:hAnsi="Arial Narrow"/>
          <w:sz w:val="22"/>
          <w:szCs w:val="22"/>
          <w:lang w:eastAsia="cs-CZ"/>
        </w:rPr>
      </w:pPr>
      <w:r w:rsidRPr="004C360C">
        <w:rPr>
          <w:rFonts w:ascii="Arial Narrow" w:hAnsi="Arial Narrow"/>
          <w:sz w:val="22"/>
          <w:szCs w:val="22"/>
          <w:lang w:eastAsia="cs-CZ"/>
        </w:rPr>
        <w:t xml:space="preserve">Zadavatel </w:t>
      </w:r>
      <w:r w:rsidRPr="004C360C">
        <w:rPr>
          <w:rFonts w:ascii="Arial Narrow" w:hAnsi="Arial Narrow"/>
          <w:b/>
          <w:sz w:val="22"/>
          <w:szCs w:val="22"/>
          <w:lang w:eastAsia="cs-CZ"/>
        </w:rPr>
        <w:t xml:space="preserve">nevyžaduje, aby byl </w:t>
      </w:r>
      <w:r w:rsidRPr="004C360C">
        <w:rPr>
          <w:rFonts w:ascii="Arial Narrow" w:hAnsi="Arial Narrow"/>
          <w:b/>
          <w:color w:val="000000"/>
          <w:sz w:val="22"/>
          <w:szCs w:val="22"/>
        </w:rPr>
        <w:t xml:space="preserve">návrh smlouvy předložen </w:t>
      </w:r>
      <w:r w:rsidRPr="004C360C">
        <w:rPr>
          <w:rFonts w:ascii="Arial Narrow" w:hAnsi="Arial Narrow"/>
          <w:color w:val="000000"/>
          <w:sz w:val="22"/>
          <w:szCs w:val="22"/>
        </w:rPr>
        <w:t>v nabídce</w:t>
      </w:r>
      <w:r w:rsidRPr="004C360C">
        <w:rPr>
          <w:rFonts w:ascii="Arial Narrow" w:hAnsi="Arial Narrow"/>
          <w:sz w:val="22"/>
          <w:szCs w:val="22"/>
          <w:lang w:eastAsia="cs-CZ"/>
        </w:rPr>
        <w:t>.</w:t>
      </w:r>
    </w:p>
    <w:p w14:paraId="5A436E5E" w14:textId="77777777" w:rsidR="004C360C" w:rsidRPr="004C360C" w:rsidRDefault="004A0928" w:rsidP="004C360C">
      <w:pPr>
        <w:widowControl w:val="0"/>
        <w:spacing w:after="120"/>
        <w:jc w:val="both"/>
        <w:rPr>
          <w:rFonts w:ascii="Arial Narrow" w:hAnsi="Arial Narrow"/>
          <w:b/>
          <w:sz w:val="22"/>
          <w:szCs w:val="22"/>
        </w:rPr>
      </w:pPr>
      <w:sdt>
        <w:sdtPr>
          <w:rPr>
            <w:rFonts w:ascii="Arial Narrow" w:hAnsi="Arial Narrow"/>
            <w:sz w:val="22"/>
            <w:szCs w:val="22"/>
            <w:highlight w:val="yellow"/>
          </w:rPr>
          <w:id w:val="-1847398097"/>
          <w:placeholder>
            <w:docPart w:val="34B3900AC1424C18A2B34923BF55AB85"/>
          </w:placeholder>
          <w:showingPlcHdr/>
        </w:sdtPr>
        <w:sdtEndPr>
          <w:rPr>
            <w:highlight w:val="none"/>
          </w:rPr>
        </w:sdtEndPr>
        <w:sdtContent>
          <w:r w:rsidR="004C360C" w:rsidRPr="004C360C">
            <w:rPr>
              <w:rFonts w:ascii="Arial Narrow" w:hAnsi="Arial Narrow"/>
              <w:color w:val="808080"/>
              <w:sz w:val="22"/>
              <w:szCs w:val="22"/>
              <w:highlight w:val="yellow"/>
            </w:rPr>
            <w:t>Vepište další požadavky k předloze smlouvy na veřejnou zakázku</w:t>
          </w:r>
        </w:sdtContent>
      </w:sdt>
    </w:p>
    <w:p w14:paraId="6F843D95" w14:textId="77777777" w:rsidR="004C360C" w:rsidRDefault="004C360C" w:rsidP="00C92BD3">
      <w:pPr>
        <w:widowControl w:val="0"/>
        <w:spacing w:before="600" w:after="200"/>
        <w:jc w:val="center"/>
        <w:rPr>
          <w:rFonts w:ascii="Arial Narrow" w:hAnsi="Arial Narrow"/>
          <w:b/>
          <w:sz w:val="36"/>
          <w:szCs w:val="36"/>
        </w:rPr>
      </w:pPr>
    </w:p>
    <w:p w14:paraId="4749FCB4" w14:textId="77777777" w:rsidR="004C360C" w:rsidRDefault="004C360C" w:rsidP="00C92BD3">
      <w:pPr>
        <w:widowControl w:val="0"/>
        <w:spacing w:before="600" w:after="200"/>
        <w:jc w:val="center"/>
        <w:rPr>
          <w:rFonts w:ascii="Arial Narrow" w:hAnsi="Arial Narrow"/>
          <w:b/>
          <w:sz w:val="36"/>
          <w:szCs w:val="36"/>
        </w:rPr>
      </w:pPr>
    </w:p>
    <w:p w14:paraId="4E6D077A" w14:textId="77777777" w:rsidR="004C360C" w:rsidRDefault="004C360C" w:rsidP="00C92BD3">
      <w:pPr>
        <w:widowControl w:val="0"/>
        <w:spacing w:before="600" w:after="200"/>
        <w:jc w:val="center"/>
        <w:rPr>
          <w:rFonts w:ascii="Arial Narrow" w:hAnsi="Arial Narrow"/>
          <w:b/>
          <w:sz w:val="36"/>
          <w:szCs w:val="36"/>
        </w:rPr>
      </w:pPr>
    </w:p>
    <w:p w14:paraId="2E8A95F4" w14:textId="77777777" w:rsidR="004C360C" w:rsidRDefault="004C360C" w:rsidP="00C92BD3">
      <w:pPr>
        <w:widowControl w:val="0"/>
        <w:spacing w:before="600" w:after="200"/>
        <w:jc w:val="center"/>
        <w:rPr>
          <w:rFonts w:ascii="Arial Narrow" w:hAnsi="Arial Narrow"/>
          <w:b/>
          <w:sz w:val="36"/>
          <w:szCs w:val="36"/>
        </w:rPr>
      </w:pPr>
    </w:p>
    <w:p w14:paraId="34518AD9" w14:textId="4A9AC529" w:rsidR="008E10FA" w:rsidRPr="008E10FA" w:rsidRDefault="00525E94" w:rsidP="00C92BD3">
      <w:pPr>
        <w:widowControl w:val="0"/>
        <w:spacing w:before="600" w:after="200"/>
        <w:jc w:val="center"/>
        <w:rPr>
          <w:rFonts w:ascii="Arial Narrow" w:hAnsi="Arial Narrow"/>
          <w:b/>
          <w:sz w:val="36"/>
          <w:szCs w:val="36"/>
        </w:rPr>
      </w:pPr>
      <w:r>
        <w:rPr>
          <w:rFonts w:ascii="Arial Narrow" w:hAnsi="Arial Narrow"/>
          <w:b/>
          <w:sz w:val="36"/>
          <w:szCs w:val="36"/>
        </w:rPr>
        <w:lastRenderedPageBreak/>
        <w:t>PŘÍKAZNÍ</w:t>
      </w:r>
      <w:r w:rsidR="008E10FA" w:rsidRPr="008E10FA">
        <w:rPr>
          <w:rFonts w:ascii="Arial Narrow" w:hAnsi="Arial Narrow"/>
          <w:b/>
          <w:sz w:val="36"/>
          <w:szCs w:val="36"/>
        </w:rPr>
        <w:t xml:space="preserve"> SMLOUVA</w:t>
      </w:r>
    </w:p>
    <w:p w14:paraId="7499AB5A" w14:textId="77777777" w:rsidR="008E10FA" w:rsidRDefault="008E7D05" w:rsidP="00C92BD3">
      <w:pPr>
        <w:widowControl w:val="0"/>
        <w:spacing w:after="120" w:line="276" w:lineRule="auto"/>
        <w:jc w:val="center"/>
        <w:rPr>
          <w:rFonts w:ascii="Arial Narrow" w:hAnsi="Arial Narrow"/>
          <w:sz w:val="22"/>
          <w:szCs w:val="22"/>
        </w:rPr>
      </w:pPr>
      <w:r w:rsidRPr="008E7D05">
        <w:rPr>
          <w:rFonts w:ascii="Arial Narrow" w:hAnsi="Arial Narrow"/>
          <w:sz w:val="22"/>
          <w:szCs w:val="22"/>
        </w:rPr>
        <w:t>uzavřená</w:t>
      </w:r>
      <w:r w:rsidR="00A71A49">
        <w:rPr>
          <w:rFonts w:ascii="Arial Narrow" w:hAnsi="Arial Narrow"/>
          <w:sz w:val="22"/>
          <w:szCs w:val="22"/>
        </w:rPr>
        <w:t xml:space="preserve"> Smluvními stranami</w:t>
      </w:r>
      <w:r w:rsidRPr="008E7D05">
        <w:rPr>
          <w:rFonts w:ascii="Arial Narrow" w:hAnsi="Arial Narrow"/>
          <w:sz w:val="22"/>
          <w:szCs w:val="22"/>
        </w:rPr>
        <w:t xml:space="preserve"> podle </w:t>
      </w:r>
      <w:r w:rsidR="008E10FA" w:rsidRPr="008E10FA">
        <w:rPr>
          <w:rFonts w:ascii="Arial Narrow" w:hAnsi="Arial Narrow"/>
          <w:sz w:val="22"/>
          <w:szCs w:val="22"/>
        </w:rPr>
        <w:t>§ 2</w:t>
      </w:r>
      <w:r w:rsidR="00D01F66">
        <w:rPr>
          <w:rFonts w:ascii="Arial Narrow" w:hAnsi="Arial Narrow"/>
          <w:sz w:val="22"/>
          <w:szCs w:val="22"/>
        </w:rPr>
        <w:t>430</w:t>
      </w:r>
      <w:r w:rsidR="008E10FA" w:rsidRPr="008E10FA">
        <w:rPr>
          <w:rFonts w:ascii="Arial Narrow" w:hAnsi="Arial Narrow"/>
          <w:sz w:val="22"/>
          <w:szCs w:val="22"/>
        </w:rPr>
        <w:t xml:space="preserve"> a násl. </w:t>
      </w:r>
      <w:r w:rsidR="008E10FA" w:rsidRPr="00A71A49">
        <w:rPr>
          <w:rFonts w:ascii="Arial Narrow" w:hAnsi="Arial Narrow"/>
          <w:sz w:val="22"/>
          <w:szCs w:val="22"/>
        </w:rPr>
        <w:t>OZ</w:t>
      </w:r>
    </w:p>
    <w:p w14:paraId="464F8319" w14:textId="77777777" w:rsidR="008E7D05" w:rsidRDefault="008E7D05" w:rsidP="00C92BD3">
      <w:pPr>
        <w:widowControl w:val="0"/>
        <w:spacing w:line="276" w:lineRule="auto"/>
        <w:jc w:val="center"/>
        <w:rPr>
          <w:rFonts w:ascii="Arial Narrow" w:hAnsi="Arial Narrow"/>
          <w:bCs/>
          <w:sz w:val="22"/>
          <w:szCs w:val="22"/>
        </w:rPr>
      </w:pPr>
    </w:p>
    <w:p w14:paraId="73652308" w14:textId="77777777" w:rsidR="00AD3ECB" w:rsidRDefault="00AD3ECB" w:rsidP="00C92BD3">
      <w:pPr>
        <w:widowControl w:val="0"/>
        <w:spacing w:after="120" w:line="276" w:lineRule="auto"/>
        <w:ind w:left="426"/>
        <w:jc w:val="both"/>
        <w:rPr>
          <w:rFonts w:ascii="Arial Narrow" w:hAnsi="Arial Narrow"/>
          <w:b/>
          <w:color w:val="000000"/>
          <w:sz w:val="22"/>
          <w:szCs w:val="22"/>
        </w:rPr>
      </w:pPr>
    </w:p>
    <w:p w14:paraId="09FDD8A7" w14:textId="77777777" w:rsidR="008E7D05" w:rsidRPr="008E7D05" w:rsidRDefault="00AF1484" w:rsidP="00C92BD3">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Příkazce</w:t>
      </w:r>
    </w:p>
    <w:p w14:paraId="6A6D4420"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Pr="008E7D05">
        <w:rPr>
          <w:rFonts w:ascii="Arial Narrow" w:hAnsi="Arial Narrow"/>
          <w:b/>
          <w:color w:val="000000"/>
          <w:sz w:val="22"/>
          <w:szCs w:val="22"/>
        </w:rPr>
        <w:t>Masarykova univerzita</w:t>
      </w:r>
    </w:p>
    <w:p w14:paraId="7CDB6812"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t>Žerotínovo náměstí 617/9, 601 77 Brno</w:t>
      </w:r>
    </w:p>
    <w:p w14:paraId="083482B0"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1864F0F"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0B06FB21" w14:textId="77777777" w:rsidR="004C360C" w:rsidRPr="004C360C" w:rsidRDefault="004C360C" w:rsidP="004C360C">
      <w:pPr>
        <w:widowControl w:val="0"/>
        <w:tabs>
          <w:tab w:val="left" w:pos="2977"/>
        </w:tabs>
        <w:spacing w:after="120"/>
        <w:ind w:left="425"/>
        <w:jc w:val="both"/>
        <w:rPr>
          <w:rFonts w:ascii="Arial Narrow" w:hAnsi="Arial Narrow"/>
          <w:color w:val="000000"/>
          <w:sz w:val="22"/>
          <w:lang w:eastAsia="cs-CZ"/>
        </w:rPr>
      </w:pPr>
      <w:proofErr w:type="gramStart"/>
      <w:r w:rsidRPr="004C360C">
        <w:rPr>
          <w:rFonts w:ascii="Arial Narrow" w:hAnsi="Arial Narrow"/>
          <w:color w:val="000000"/>
          <w:sz w:val="22"/>
          <w:szCs w:val="22"/>
        </w:rPr>
        <w:t>Zastoupen:</w:t>
      </w:r>
      <w:r w:rsidRPr="004C360C">
        <w:rPr>
          <w:rFonts w:ascii="Arial Narrow" w:hAnsi="Arial Narrow"/>
          <w:color w:val="000000"/>
          <w:sz w:val="22"/>
          <w:szCs w:val="22"/>
        </w:rPr>
        <w:tab/>
      </w:r>
      <w:r w:rsidRPr="004C360C">
        <w:rPr>
          <w:rFonts w:ascii="Arial Narrow" w:hAnsi="Arial Narrow"/>
          <w:color w:val="000000"/>
          <w:sz w:val="22"/>
          <w:highlight w:val="yellow"/>
          <w:lang w:eastAsia="cs-CZ"/>
        </w:rPr>
        <w:t>................., .................</w:t>
      </w:r>
      <w:proofErr w:type="gramEnd"/>
    </w:p>
    <w:p w14:paraId="25DCC8A1" w14:textId="77777777" w:rsidR="004C360C" w:rsidRPr="004C360C" w:rsidRDefault="004C360C" w:rsidP="004C360C">
      <w:pPr>
        <w:widowControl w:val="0"/>
        <w:tabs>
          <w:tab w:val="left" w:pos="2977"/>
        </w:tabs>
        <w:ind w:left="2977" w:hanging="2552"/>
        <w:jc w:val="both"/>
        <w:rPr>
          <w:rFonts w:ascii="Arial Narrow" w:hAnsi="Arial Narrow"/>
          <w:color w:val="000000"/>
          <w:sz w:val="22"/>
          <w:szCs w:val="22"/>
        </w:rPr>
      </w:pPr>
      <w:r w:rsidRPr="004C360C">
        <w:rPr>
          <w:rFonts w:ascii="Arial Narrow" w:hAnsi="Arial Narrow"/>
          <w:color w:val="000000"/>
          <w:sz w:val="22"/>
          <w:szCs w:val="22"/>
        </w:rPr>
        <w:t xml:space="preserve">Kontaktní </w:t>
      </w:r>
      <w:proofErr w:type="gramStart"/>
      <w:r w:rsidRPr="004C360C">
        <w:rPr>
          <w:rFonts w:ascii="Arial Narrow" w:hAnsi="Arial Narrow"/>
          <w:color w:val="000000"/>
          <w:sz w:val="22"/>
          <w:szCs w:val="22"/>
        </w:rPr>
        <w:t>osoby:</w:t>
      </w:r>
      <w:r w:rsidRPr="004C360C">
        <w:rPr>
          <w:rFonts w:ascii="Arial Narrow" w:hAnsi="Arial Narrow"/>
          <w:color w:val="000000"/>
          <w:sz w:val="22"/>
          <w:szCs w:val="22"/>
        </w:rPr>
        <w:tab/>
      </w:r>
      <w:r w:rsidRPr="004C360C">
        <w:rPr>
          <w:rFonts w:ascii="Arial Narrow" w:hAnsi="Arial Narrow"/>
          <w:color w:val="000000"/>
          <w:sz w:val="22"/>
          <w:highlight w:val="yellow"/>
          <w:lang w:eastAsia="cs-CZ"/>
        </w:rPr>
        <w:t>.................</w:t>
      </w:r>
      <w:r w:rsidRPr="004C360C">
        <w:rPr>
          <w:rFonts w:ascii="Arial Narrow" w:hAnsi="Arial Narrow"/>
          <w:color w:val="000000"/>
          <w:sz w:val="22"/>
          <w:szCs w:val="22"/>
          <w:highlight w:val="yellow"/>
        </w:rPr>
        <w:t xml:space="preserve">, </w:t>
      </w:r>
      <w:r w:rsidRPr="004C360C">
        <w:rPr>
          <w:rFonts w:ascii="Arial Narrow" w:hAnsi="Arial Narrow"/>
          <w:color w:val="000000"/>
          <w:sz w:val="22"/>
          <w:highlight w:val="yellow"/>
          <w:lang w:eastAsia="cs-CZ"/>
        </w:rPr>
        <w:t>.................</w:t>
      </w:r>
      <w:r w:rsidRPr="004C360C">
        <w:rPr>
          <w:rFonts w:ascii="Arial Narrow" w:hAnsi="Arial Narrow"/>
          <w:color w:val="000000"/>
          <w:sz w:val="22"/>
          <w:szCs w:val="22"/>
          <w:highlight w:val="yellow"/>
        </w:rPr>
        <w:t>, tel.</w:t>
      </w:r>
      <w:proofErr w:type="gramEnd"/>
      <w:r w:rsidRPr="004C360C">
        <w:rPr>
          <w:rFonts w:ascii="Arial Narrow" w:hAnsi="Arial Narrow"/>
          <w:color w:val="000000"/>
          <w:sz w:val="22"/>
          <w:szCs w:val="22"/>
          <w:highlight w:val="yellow"/>
        </w:rPr>
        <w:t xml:space="preserve"> č.: </w:t>
      </w:r>
      <w:r w:rsidRPr="004C360C">
        <w:rPr>
          <w:rFonts w:ascii="Arial Narrow" w:hAnsi="Arial Narrow"/>
          <w:color w:val="000000"/>
          <w:sz w:val="22"/>
          <w:highlight w:val="yellow"/>
          <w:lang w:eastAsia="cs-CZ"/>
        </w:rPr>
        <w:t>.................</w:t>
      </w:r>
      <w:r w:rsidRPr="004C360C">
        <w:rPr>
          <w:rFonts w:ascii="Arial Narrow" w:hAnsi="Arial Narrow"/>
          <w:color w:val="000000"/>
          <w:sz w:val="22"/>
          <w:szCs w:val="22"/>
          <w:highlight w:val="yellow"/>
        </w:rPr>
        <w:t xml:space="preserve">, e-mail: </w:t>
      </w:r>
      <w:r w:rsidRPr="004C360C">
        <w:rPr>
          <w:rFonts w:ascii="Arial Narrow" w:hAnsi="Arial Narrow"/>
          <w:color w:val="000000"/>
          <w:sz w:val="22"/>
          <w:highlight w:val="yellow"/>
          <w:lang w:eastAsia="cs-CZ"/>
        </w:rPr>
        <w:t>.................</w:t>
      </w:r>
    </w:p>
    <w:p w14:paraId="22097F57" w14:textId="77777777" w:rsidR="004C360C" w:rsidRPr="004C360C" w:rsidRDefault="004C360C" w:rsidP="004C360C">
      <w:pPr>
        <w:widowControl w:val="0"/>
        <w:tabs>
          <w:tab w:val="left" w:pos="2977"/>
        </w:tabs>
        <w:spacing w:after="120"/>
        <w:ind w:left="2977" w:hanging="2551"/>
        <w:jc w:val="both"/>
        <w:rPr>
          <w:rFonts w:ascii="Arial Narrow" w:hAnsi="Arial Narrow"/>
          <w:color w:val="000000"/>
          <w:sz w:val="22"/>
          <w:szCs w:val="22"/>
        </w:rPr>
      </w:pPr>
      <w:r w:rsidRPr="004C360C">
        <w:rPr>
          <w:rFonts w:ascii="Arial Narrow" w:hAnsi="Arial Narrow"/>
          <w:color w:val="000000"/>
          <w:sz w:val="22"/>
          <w:szCs w:val="22"/>
        </w:rPr>
        <w:tab/>
      </w:r>
      <w:proofErr w:type="gramStart"/>
      <w:r w:rsidRPr="004C360C">
        <w:rPr>
          <w:rFonts w:ascii="Arial Narrow" w:hAnsi="Arial Narrow"/>
          <w:color w:val="000000"/>
          <w:sz w:val="22"/>
          <w:highlight w:val="yellow"/>
          <w:lang w:eastAsia="cs-CZ"/>
        </w:rPr>
        <w:t>.................</w:t>
      </w:r>
      <w:r w:rsidRPr="004C360C">
        <w:rPr>
          <w:rFonts w:ascii="Arial Narrow" w:hAnsi="Arial Narrow"/>
          <w:color w:val="000000"/>
          <w:sz w:val="22"/>
          <w:szCs w:val="22"/>
          <w:highlight w:val="yellow"/>
        </w:rPr>
        <w:t xml:space="preserve">, </w:t>
      </w:r>
      <w:r w:rsidRPr="004C360C">
        <w:rPr>
          <w:rFonts w:ascii="Arial Narrow" w:hAnsi="Arial Narrow"/>
          <w:color w:val="000000"/>
          <w:sz w:val="22"/>
          <w:highlight w:val="yellow"/>
          <w:lang w:eastAsia="cs-CZ"/>
        </w:rPr>
        <w:t>.................</w:t>
      </w:r>
      <w:r w:rsidRPr="004C360C">
        <w:rPr>
          <w:rFonts w:ascii="Arial Narrow" w:hAnsi="Arial Narrow"/>
          <w:color w:val="000000"/>
          <w:sz w:val="22"/>
          <w:szCs w:val="22"/>
          <w:highlight w:val="yellow"/>
        </w:rPr>
        <w:t>, tel.</w:t>
      </w:r>
      <w:proofErr w:type="gramEnd"/>
      <w:r w:rsidRPr="004C360C">
        <w:rPr>
          <w:rFonts w:ascii="Arial Narrow" w:hAnsi="Arial Narrow"/>
          <w:color w:val="000000"/>
          <w:sz w:val="22"/>
          <w:szCs w:val="22"/>
          <w:highlight w:val="yellow"/>
        </w:rPr>
        <w:t xml:space="preserve"> č.: </w:t>
      </w:r>
      <w:r w:rsidRPr="004C360C">
        <w:rPr>
          <w:rFonts w:ascii="Arial Narrow" w:hAnsi="Arial Narrow"/>
          <w:color w:val="000000"/>
          <w:sz w:val="22"/>
          <w:highlight w:val="yellow"/>
          <w:lang w:eastAsia="cs-CZ"/>
        </w:rPr>
        <w:t>.................</w:t>
      </w:r>
      <w:r w:rsidRPr="004C360C">
        <w:rPr>
          <w:rFonts w:ascii="Arial Narrow" w:hAnsi="Arial Narrow"/>
          <w:color w:val="000000"/>
          <w:sz w:val="22"/>
          <w:szCs w:val="22"/>
          <w:highlight w:val="yellow"/>
        </w:rPr>
        <w:t xml:space="preserve">, e-mail: </w:t>
      </w:r>
      <w:r w:rsidRPr="004C360C">
        <w:rPr>
          <w:rFonts w:ascii="Arial Narrow" w:hAnsi="Arial Narrow"/>
          <w:color w:val="000000"/>
          <w:sz w:val="22"/>
          <w:highlight w:val="yellow"/>
          <w:lang w:eastAsia="cs-CZ"/>
        </w:rPr>
        <w:t>.................</w:t>
      </w:r>
    </w:p>
    <w:p w14:paraId="17FD8B33" w14:textId="77777777" w:rsidR="008E7D05" w:rsidRPr="008E7D05" w:rsidRDefault="008E7D05" w:rsidP="00C92BD3">
      <w:pPr>
        <w:widowControl w:val="0"/>
        <w:spacing w:after="120" w:line="276" w:lineRule="auto"/>
        <w:ind w:left="426"/>
        <w:jc w:val="both"/>
        <w:rPr>
          <w:rFonts w:ascii="Arial Narrow" w:hAnsi="Arial Narrow"/>
          <w:b/>
          <w:color w:val="000000"/>
          <w:sz w:val="22"/>
          <w:szCs w:val="22"/>
        </w:rPr>
      </w:pPr>
    </w:p>
    <w:p w14:paraId="74D1F0C7" w14:textId="77777777" w:rsidR="008E7D05" w:rsidRPr="008E7D05" w:rsidRDefault="00AF1484" w:rsidP="00C92BD3">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Příkazník</w:t>
      </w:r>
    </w:p>
    <w:p w14:paraId="33097639"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Obchodní </w:t>
      </w:r>
      <w:proofErr w:type="gramStart"/>
      <w:r w:rsidRPr="004C360C">
        <w:rPr>
          <w:rFonts w:ascii="Arial Narrow" w:hAnsi="Arial Narrow"/>
          <w:color w:val="000000"/>
          <w:sz w:val="22"/>
          <w:szCs w:val="22"/>
        </w:rPr>
        <w:t xml:space="preserve">firma/název/jméno: </w:t>
      </w:r>
      <w:r w:rsidRPr="004C360C">
        <w:rPr>
          <w:rFonts w:ascii="Arial Narrow" w:hAnsi="Arial Narrow"/>
          <w:color w:val="000000"/>
          <w:sz w:val="22"/>
          <w:szCs w:val="22"/>
        </w:rPr>
        <w:tab/>
      </w:r>
      <w:r w:rsidRPr="004C360C">
        <w:rPr>
          <w:rFonts w:ascii="Arial Narrow" w:hAnsi="Arial Narrow"/>
          <w:b/>
          <w:color w:val="000000"/>
          <w:sz w:val="22"/>
          <w:szCs w:val="22"/>
          <w:highlight w:val="darkGray"/>
        </w:rPr>
        <w:t>.................</w:t>
      </w:r>
      <w:proofErr w:type="gramEnd"/>
    </w:p>
    <w:p w14:paraId="0D093044" w14:textId="77777777" w:rsidR="004C360C" w:rsidRPr="004C360C" w:rsidRDefault="004C360C" w:rsidP="004C360C">
      <w:pPr>
        <w:widowControl w:val="0"/>
        <w:tabs>
          <w:tab w:val="left" w:pos="2977"/>
        </w:tabs>
        <w:ind w:left="425"/>
        <w:jc w:val="both"/>
        <w:rPr>
          <w:rFonts w:ascii="Arial Narrow" w:hAnsi="Arial Narrow"/>
          <w:color w:val="000000"/>
          <w:sz w:val="22"/>
          <w:szCs w:val="22"/>
        </w:rPr>
      </w:pPr>
      <w:proofErr w:type="gramStart"/>
      <w:r w:rsidRPr="004C360C">
        <w:rPr>
          <w:rFonts w:ascii="Arial Narrow" w:hAnsi="Arial Narrow"/>
          <w:color w:val="000000"/>
          <w:sz w:val="22"/>
          <w:szCs w:val="22"/>
        </w:rPr>
        <w:t xml:space="preserve">Sídlo: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roofErr w:type="gramEnd"/>
    </w:p>
    <w:p w14:paraId="348D6616" w14:textId="77777777" w:rsidR="004C360C" w:rsidRPr="004C360C" w:rsidRDefault="004C360C" w:rsidP="004C360C">
      <w:pPr>
        <w:widowControl w:val="0"/>
        <w:tabs>
          <w:tab w:val="left" w:pos="2977"/>
        </w:tabs>
        <w:ind w:left="425"/>
        <w:jc w:val="both"/>
        <w:rPr>
          <w:rFonts w:ascii="Arial Narrow" w:hAnsi="Arial Narrow"/>
          <w:color w:val="000000"/>
          <w:sz w:val="22"/>
          <w:szCs w:val="22"/>
        </w:rPr>
      </w:pPr>
      <w:proofErr w:type="gramStart"/>
      <w:r w:rsidRPr="004C360C">
        <w:rPr>
          <w:rFonts w:ascii="Arial Narrow" w:hAnsi="Arial Narrow"/>
          <w:color w:val="000000"/>
          <w:sz w:val="22"/>
          <w:szCs w:val="22"/>
        </w:rPr>
        <w:t>IČ:</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roofErr w:type="gramEnd"/>
    </w:p>
    <w:p w14:paraId="2F923B7A"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DIČ/VAT </w:t>
      </w:r>
      <w:proofErr w:type="gramStart"/>
      <w:r w:rsidRPr="004C360C">
        <w:rPr>
          <w:rFonts w:ascii="Arial Narrow" w:hAnsi="Arial Narrow"/>
          <w:color w:val="000000"/>
          <w:sz w:val="22"/>
          <w:szCs w:val="22"/>
        </w:rPr>
        <w:t>ID:</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roofErr w:type="gramEnd"/>
    </w:p>
    <w:p w14:paraId="180076DD" w14:textId="77777777" w:rsidR="004C360C" w:rsidRPr="004C360C" w:rsidRDefault="004C360C" w:rsidP="004C360C">
      <w:pPr>
        <w:widowControl w:val="0"/>
        <w:tabs>
          <w:tab w:val="left" w:pos="2977"/>
        </w:tabs>
        <w:ind w:left="425"/>
        <w:jc w:val="both"/>
        <w:rPr>
          <w:rFonts w:ascii="Arial Narrow" w:hAnsi="Arial Narrow"/>
          <w:color w:val="000000"/>
          <w:sz w:val="22"/>
          <w:szCs w:val="22"/>
        </w:rPr>
      </w:pPr>
      <w:proofErr w:type="gramStart"/>
      <w:r w:rsidRPr="004C360C">
        <w:rPr>
          <w:rFonts w:ascii="Arial Narrow" w:hAnsi="Arial Narrow"/>
          <w:color w:val="000000"/>
          <w:sz w:val="22"/>
          <w:szCs w:val="22"/>
        </w:rPr>
        <w:t>Zastoupen:</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roofErr w:type="gramEnd"/>
    </w:p>
    <w:p w14:paraId="64DCB0F5"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 xml:space="preserve">Zápis v obchodním </w:t>
      </w:r>
      <w:proofErr w:type="gramStart"/>
      <w:r w:rsidRPr="004C360C">
        <w:rPr>
          <w:rFonts w:ascii="Arial Narrow" w:hAnsi="Arial Narrow"/>
          <w:color w:val="000000"/>
          <w:sz w:val="22"/>
          <w:szCs w:val="22"/>
        </w:rPr>
        <w:t xml:space="preserve">rejstříku: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roofErr w:type="gramEnd"/>
    </w:p>
    <w:p w14:paraId="017D9B72" w14:textId="77777777" w:rsidR="004C360C" w:rsidRPr="004C360C" w:rsidRDefault="004C360C" w:rsidP="004C360C">
      <w:pPr>
        <w:widowControl w:val="0"/>
        <w:tabs>
          <w:tab w:val="left" w:pos="2977"/>
        </w:tabs>
        <w:ind w:left="425"/>
        <w:jc w:val="both"/>
        <w:rPr>
          <w:rFonts w:ascii="Arial Narrow" w:eastAsia="Times New Roman" w:hAnsi="Arial Narrow"/>
          <w:color w:val="000000"/>
          <w:sz w:val="22"/>
          <w:lang w:eastAsia="cs-CZ"/>
        </w:rPr>
      </w:pPr>
      <w:r w:rsidRPr="004C360C">
        <w:rPr>
          <w:rFonts w:ascii="Arial Narrow" w:eastAsia="Times New Roman" w:hAnsi="Arial Narrow"/>
          <w:color w:val="000000"/>
          <w:sz w:val="22"/>
          <w:lang w:eastAsia="cs-CZ"/>
        </w:rPr>
        <w:t xml:space="preserve">Bankovní </w:t>
      </w:r>
      <w:proofErr w:type="gramStart"/>
      <w:r w:rsidRPr="004C360C">
        <w:rPr>
          <w:rFonts w:ascii="Arial Narrow" w:eastAsia="Times New Roman" w:hAnsi="Arial Narrow"/>
          <w:color w:val="000000"/>
          <w:sz w:val="22"/>
          <w:lang w:eastAsia="cs-CZ"/>
        </w:rPr>
        <w:t>spojení:</w:t>
      </w:r>
      <w:r w:rsidRPr="004C360C">
        <w:rPr>
          <w:rFonts w:ascii="Arial Narrow" w:eastAsia="Times New Roman" w:hAnsi="Arial Narrow"/>
          <w:color w:val="000000"/>
          <w:sz w:val="22"/>
          <w:lang w:eastAsia="cs-CZ"/>
        </w:rPr>
        <w:tab/>
      </w:r>
      <w:r w:rsidRPr="004C360C">
        <w:rPr>
          <w:rFonts w:ascii="Arial Narrow" w:hAnsi="Arial Narrow"/>
          <w:color w:val="000000"/>
          <w:sz w:val="22"/>
          <w:highlight w:val="darkGray"/>
          <w:lang w:eastAsia="cs-CZ"/>
        </w:rPr>
        <w:t>.................</w:t>
      </w:r>
      <w:proofErr w:type="gramEnd"/>
    </w:p>
    <w:p w14:paraId="4AC1223B" w14:textId="77777777" w:rsidR="004C360C" w:rsidRPr="004C360C" w:rsidRDefault="004C360C" w:rsidP="004C360C">
      <w:pPr>
        <w:widowControl w:val="0"/>
        <w:tabs>
          <w:tab w:val="left" w:pos="2977"/>
        </w:tabs>
        <w:ind w:left="425"/>
        <w:jc w:val="both"/>
        <w:rPr>
          <w:rFonts w:ascii="Arial Narrow" w:eastAsia="Times New Roman" w:hAnsi="Arial Narrow"/>
          <w:color w:val="000000"/>
          <w:sz w:val="22"/>
          <w:lang w:eastAsia="cs-CZ"/>
        </w:rPr>
      </w:pPr>
      <w:proofErr w:type="gramStart"/>
      <w:r w:rsidRPr="004C360C">
        <w:rPr>
          <w:rFonts w:ascii="Arial Narrow" w:eastAsia="Times New Roman" w:hAnsi="Arial Narrow"/>
          <w:color w:val="000000"/>
          <w:sz w:val="22"/>
          <w:lang w:eastAsia="cs-CZ"/>
        </w:rPr>
        <w:t>IBAN:</w:t>
      </w:r>
      <w:r w:rsidRPr="004C360C">
        <w:rPr>
          <w:rFonts w:ascii="Arial Narrow" w:eastAsia="Times New Roman" w:hAnsi="Arial Narrow"/>
          <w:color w:val="000000"/>
          <w:sz w:val="22"/>
          <w:lang w:eastAsia="cs-CZ"/>
        </w:rPr>
        <w:tab/>
      </w:r>
      <w:r w:rsidRPr="004C360C">
        <w:rPr>
          <w:rFonts w:ascii="Arial Narrow" w:hAnsi="Arial Narrow"/>
          <w:color w:val="000000"/>
          <w:sz w:val="22"/>
          <w:highlight w:val="darkGray"/>
          <w:lang w:eastAsia="cs-CZ"/>
        </w:rPr>
        <w:t>.................</w:t>
      </w:r>
      <w:proofErr w:type="gramEnd"/>
    </w:p>
    <w:p w14:paraId="6E4B05A7"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 xml:space="preserve">Korespondenční </w:t>
      </w:r>
      <w:proofErr w:type="gramStart"/>
      <w:r w:rsidRPr="004C360C">
        <w:rPr>
          <w:rFonts w:ascii="Arial Narrow" w:hAnsi="Arial Narrow"/>
          <w:color w:val="000000"/>
          <w:sz w:val="22"/>
          <w:szCs w:val="22"/>
        </w:rPr>
        <w:t>adresa:</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roofErr w:type="gramEnd"/>
    </w:p>
    <w:p w14:paraId="4F24C344"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Kontaktní </w:t>
      </w:r>
      <w:proofErr w:type="gramStart"/>
      <w:r w:rsidRPr="004C360C">
        <w:rPr>
          <w:rFonts w:ascii="Arial Narrow" w:hAnsi="Arial Narrow"/>
          <w:color w:val="000000"/>
          <w:sz w:val="22"/>
          <w:szCs w:val="22"/>
        </w:rPr>
        <w:t xml:space="preserve">osoby: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tel.</w:t>
      </w:r>
      <w:proofErr w:type="gramEnd"/>
      <w:r w:rsidRPr="004C360C">
        <w:rPr>
          <w:rFonts w:ascii="Arial Narrow" w:hAnsi="Arial Narrow"/>
          <w:color w:val="000000"/>
          <w:sz w:val="22"/>
          <w:szCs w:val="22"/>
        </w:rPr>
        <w:t xml:space="preserve"> č.: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e-mail: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w:t>
      </w:r>
    </w:p>
    <w:p w14:paraId="5063DB3F"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ab/>
      </w:r>
      <w:proofErr w:type="gramStart"/>
      <w:r w:rsidRPr="004C360C">
        <w:rPr>
          <w:rFonts w:ascii="Arial Narrow" w:hAnsi="Arial Narrow"/>
          <w:color w:val="000000"/>
          <w:sz w:val="22"/>
          <w:highlight w:val="darkGray"/>
          <w:lang w:eastAsia="cs-CZ"/>
        </w:rPr>
        <w:t>.................</w:t>
      </w:r>
      <w:r w:rsidRPr="004C360C">
        <w:rPr>
          <w:rFonts w:ascii="Arial Narrow" w:hAnsi="Arial Narrow"/>
          <w:color w:val="000000"/>
          <w:sz w:val="22"/>
          <w:szCs w:val="22"/>
        </w:rPr>
        <w:t>, tel.</w:t>
      </w:r>
      <w:proofErr w:type="gramEnd"/>
      <w:r w:rsidRPr="004C360C">
        <w:rPr>
          <w:rFonts w:ascii="Arial Narrow" w:hAnsi="Arial Narrow"/>
          <w:color w:val="000000"/>
          <w:sz w:val="22"/>
          <w:szCs w:val="22"/>
        </w:rPr>
        <w:t xml:space="preserve"> č.: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e-mail: </w:t>
      </w:r>
      <w:r w:rsidRPr="004C360C">
        <w:rPr>
          <w:rFonts w:ascii="Arial Narrow" w:hAnsi="Arial Narrow"/>
          <w:color w:val="000000"/>
          <w:sz w:val="22"/>
          <w:highlight w:val="darkGray"/>
          <w:lang w:eastAsia="cs-CZ"/>
        </w:rPr>
        <w:t>.................</w:t>
      </w:r>
    </w:p>
    <w:p w14:paraId="40D499E6" w14:textId="77777777" w:rsidR="00C87415" w:rsidRPr="00680655" w:rsidRDefault="00C87415" w:rsidP="00E51713">
      <w:pPr>
        <w:widowControl w:val="0"/>
        <w:tabs>
          <w:tab w:val="left" w:pos="2977"/>
        </w:tabs>
        <w:spacing w:after="120"/>
        <w:ind w:left="425"/>
        <w:jc w:val="both"/>
        <w:rPr>
          <w:rFonts w:ascii="Arial Narrow" w:hAnsi="Arial Narrow"/>
          <w:color w:val="000000"/>
          <w:sz w:val="22"/>
          <w:szCs w:val="22"/>
        </w:rPr>
      </w:pPr>
    </w:p>
    <w:p w14:paraId="4D5C4E13" w14:textId="53A21C34" w:rsidR="00E51713" w:rsidRPr="008E7D05" w:rsidRDefault="00E51713" w:rsidP="00E51713">
      <w:pPr>
        <w:widowControl w:val="0"/>
        <w:tabs>
          <w:tab w:val="left" w:pos="2977"/>
        </w:tabs>
        <w:spacing w:after="120"/>
        <w:ind w:left="425"/>
        <w:jc w:val="both"/>
        <w:rPr>
          <w:rFonts w:ascii="Arial Narrow" w:hAnsi="Arial Narrow"/>
          <w:color w:val="000000"/>
          <w:sz w:val="22"/>
          <w:szCs w:val="22"/>
        </w:rPr>
      </w:pPr>
      <w:r w:rsidRPr="00AF1484">
        <w:rPr>
          <w:rFonts w:ascii="Arial Narrow" w:hAnsi="Arial Narrow"/>
          <w:color w:val="000000"/>
          <w:sz w:val="22"/>
          <w:szCs w:val="22"/>
        </w:rPr>
        <w:tab/>
      </w:r>
      <w:r w:rsidRPr="008E7D05">
        <w:rPr>
          <w:rFonts w:ascii="Arial Narrow" w:hAnsi="Arial Narrow"/>
          <w:color w:val="000000"/>
          <w:sz w:val="22"/>
          <w:szCs w:val="22"/>
        </w:rPr>
        <w:t xml:space="preserve"> </w:t>
      </w:r>
    </w:p>
    <w:p w14:paraId="4C82058D" w14:textId="5753279A" w:rsidR="00AF1484" w:rsidRPr="00412C18" w:rsidRDefault="00412C18" w:rsidP="00C92BD3">
      <w:pPr>
        <w:widowControl w:val="0"/>
        <w:tabs>
          <w:tab w:val="left" w:pos="2977"/>
        </w:tabs>
        <w:spacing w:after="120"/>
        <w:ind w:left="425"/>
        <w:jc w:val="both"/>
        <w:rPr>
          <w:rFonts w:ascii="Arial Narrow" w:hAnsi="Arial Narrow"/>
          <w:color w:val="000000"/>
          <w:sz w:val="22"/>
          <w:szCs w:val="22"/>
        </w:rPr>
      </w:pPr>
      <w:r>
        <w:rPr>
          <w:rFonts w:ascii="Arial Narrow" w:hAnsi="Arial Narrow"/>
          <w:color w:val="000000"/>
          <w:sz w:val="22"/>
          <w:szCs w:val="22"/>
        </w:rPr>
        <w:t xml:space="preserve"> </w:t>
      </w:r>
    </w:p>
    <w:p w14:paraId="331BD2F5" w14:textId="77777777" w:rsidR="00AF1484" w:rsidRPr="00412C18" w:rsidRDefault="00EF47D6" w:rsidP="00C92BD3">
      <w:pPr>
        <w:widowControl w:val="0"/>
        <w:tabs>
          <w:tab w:val="left" w:pos="2977"/>
        </w:tabs>
        <w:spacing w:after="120"/>
        <w:ind w:left="425"/>
        <w:jc w:val="both"/>
        <w:rPr>
          <w:rFonts w:ascii="Arial Narrow" w:hAnsi="Arial Narrow"/>
          <w:color w:val="000000"/>
          <w:sz w:val="22"/>
          <w:szCs w:val="22"/>
        </w:rPr>
      </w:pPr>
      <w:r w:rsidRPr="00412C18">
        <w:rPr>
          <w:rFonts w:ascii="Arial Narrow" w:hAnsi="Arial Narrow"/>
          <w:color w:val="000000"/>
          <w:sz w:val="22"/>
          <w:szCs w:val="22"/>
        </w:rPr>
        <w:tab/>
      </w:r>
      <w:r w:rsidR="00AF1484" w:rsidRPr="00412C18">
        <w:rPr>
          <w:rFonts w:ascii="Arial Narrow" w:hAnsi="Arial Narrow"/>
          <w:color w:val="000000"/>
          <w:sz w:val="22"/>
          <w:szCs w:val="22"/>
        </w:rPr>
        <w:t xml:space="preserve"> </w:t>
      </w:r>
    </w:p>
    <w:p w14:paraId="584A0A11" w14:textId="77777777" w:rsidR="004C360C" w:rsidRPr="004C360C" w:rsidRDefault="004C360C" w:rsidP="004C360C">
      <w:pPr>
        <w:widowControl w:val="0"/>
        <w:tabs>
          <w:tab w:val="left" w:pos="2835"/>
        </w:tabs>
        <w:spacing w:after="120"/>
        <w:ind w:left="426"/>
        <w:jc w:val="both"/>
        <w:rPr>
          <w:rFonts w:ascii="Arial Narrow" w:eastAsia="Times New Roman" w:hAnsi="Arial Narrow"/>
          <w:sz w:val="22"/>
          <w:szCs w:val="22"/>
          <w:lang w:eastAsia="cs-CZ"/>
        </w:rPr>
      </w:pPr>
      <w:r w:rsidRPr="004C360C">
        <w:rPr>
          <w:rFonts w:ascii="Arial Narrow" w:eastAsia="Times New Roman" w:hAnsi="Arial Narrow"/>
          <w:sz w:val="22"/>
          <w:szCs w:val="22"/>
          <w:lang w:eastAsia="cs-CZ"/>
        </w:rPr>
        <w:t xml:space="preserve">Veřejná zakázka: </w:t>
      </w:r>
      <w:sdt>
        <w:sdtPr>
          <w:rPr>
            <w:rFonts w:ascii="Arial Narrow" w:eastAsia="Times New Roman" w:hAnsi="Arial Narrow"/>
            <w:sz w:val="22"/>
            <w:szCs w:val="22"/>
            <w:lang w:eastAsia="cs-CZ"/>
          </w:rPr>
          <w:id w:val="1485509553"/>
          <w:placeholder>
            <w:docPart w:val="DF3CDCCF73CC4E228D4844D0B56EFC96"/>
          </w:placeholder>
          <w:showingPlcHdr/>
        </w:sdtPr>
        <w:sdtEndPr/>
        <w:sdtContent>
          <w:r w:rsidRPr="004C360C">
            <w:rPr>
              <w:rFonts w:ascii="Arial Narrow" w:eastAsia="Times New Roman" w:hAnsi="Arial Narrow"/>
              <w:color w:val="808080"/>
              <w:sz w:val="22"/>
              <w:szCs w:val="22"/>
              <w:highlight w:val="yellow"/>
              <w:lang w:eastAsia="cs-CZ"/>
            </w:rPr>
            <w:t>vepište název</w:t>
          </w:r>
        </w:sdtContent>
      </w:sdt>
      <w:r w:rsidRPr="004C360C">
        <w:rPr>
          <w:rFonts w:ascii="Arial Narrow" w:eastAsia="Times New Roman" w:hAnsi="Arial Narrow"/>
          <w:sz w:val="22"/>
          <w:szCs w:val="22"/>
          <w:lang w:eastAsia="cs-CZ"/>
        </w:rPr>
        <w:t xml:space="preserve">; zadávaná </w:t>
      </w:r>
      <w:sdt>
        <w:sdtPr>
          <w:rPr>
            <w:rFonts w:ascii="Arial Narrow" w:eastAsia="Times New Roman" w:hAnsi="Arial Narrow"/>
            <w:sz w:val="22"/>
            <w:szCs w:val="22"/>
            <w:lang w:eastAsia="cs-CZ"/>
          </w:rPr>
          <w:id w:val="1269509606"/>
          <w:placeholder>
            <w:docPart w:val="747F9BB06C1E4F5BBAA7013A61713491"/>
          </w:placeholder>
          <w:showingPlcHdr/>
          <w:comboBox>
            <w:listItem w:value="Zvolte položku."/>
            <w:listItem w:displayText="v zadávacím řízení v souladu se" w:value="v zadávacím řízení v souladu se"/>
            <w:listItem w:displayText="ve výběrovém řízení mimo režim" w:value="ve výběrovém řízení mimo režim"/>
          </w:comboBox>
        </w:sdtPr>
        <w:sdtEndPr/>
        <w:sdtContent>
          <w:r w:rsidRPr="004C360C">
            <w:rPr>
              <w:rStyle w:val="Zstupntext"/>
              <w:rFonts w:ascii="Arial Narrow" w:hAnsi="Arial Narrow"/>
              <w:sz w:val="22"/>
              <w:szCs w:val="22"/>
              <w:highlight w:val="yellow"/>
            </w:rPr>
            <w:t>zvolte položku</w:t>
          </w:r>
        </w:sdtContent>
      </w:sdt>
      <w:r w:rsidRPr="004C360C">
        <w:rPr>
          <w:rFonts w:ascii="Arial Narrow" w:eastAsia="Times New Roman" w:hAnsi="Arial Narrow"/>
          <w:sz w:val="22"/>
          <w:szCs w:val="22"/>
          <w:lang w:eastAsia="cs-CZ"/>
        </w:rPr>
        <w:t xml:space="preserve"> ZZVZ</w:t>
      </w:r>
    </w:p>
    <w:p w14:paraId="4D78C796" w14:textId="77777777" w:rsidR="008E7D05" w:rsidRPr="008E7D05" w:rsidRDefault="008E7D05" w:rsidP="00C92BD3">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 </w:t>
      </w:r>
    </w:p>
    <w:p w14:paraId="2DC18A92" w14:textId="77777777" w:rsidR="008E7D05" w:rsidRPr="008E7D05" w:rsidRDefault="00720ED4" w:rsidP="00C92BD3">
      <w:pPr>
        <w:widowControl w:val="0"/>
        <w:tabs>
          <w:tab w:val="left" w:pos="2835"/>
        </w:tabs>
        <w:spacing w:after="120"/>
        <w:ind w:left="426"/>
        <w:jc w:val="both"/>
        <w:rPr>
          <w:rFonts w:ascii="Arial Narrow" w:hAnsi="Arial Narrow"/>
          <w:i/>
          <w:color w:val="000000"/>
          <w:sz w:val="22"/>
          <w:szCs w:val="22"/>
        </w:rPr>
      </w:pPr>
      <w:r>
        <w:rPr>
          <w:rFonts w:ascii="Arial Narrow" w:hAnsi="Arial Narrow"/>
          <w:i/>
          <w:color w:val="000000"/>
          <w:sz w:val="22"/>
          <w:szCs w:val="22"/>
        </w:rPr>
        <w:br w:type="page"/>
      </w:r>
    </w:p>
    <w:p w14:paraId="5F93AB35" w14:textId="77777777" w:rsidR="00A71A49" w:rsidRPr="00A71A49" w:rsidRDefault="00A71A49" w:rsidP="00C92BD3">
      <w:pPr>
        <w:widowControl w:val="0"/>
        <w:tabs>
          <w:tab w:val="left" w:pos="2835"/>
        </w:tabs>
        <w:spacing w:after="120"/>
        <w:ind w:left="426"/>
        <w:jc w:val="both"/>
        <w:rPr>
          <w:rFonts w:ascii="Arial Narrow" w:hAnsi="Arial Narrow"/>
          <w:bCs/>
          <w:sz w:val="22"/>
          <w:szCs w:val="22"/>
        </w:rPr>
      </w:pPr>
      <w:r w:rsidRPr="00A71A49">
        <w:rPr>
          <w:rFonts w:ascii="Arial Narrow" w:hAnsi="Arial Narrow"/>
          <w:bCs/>
          <w:sz w:val="22"/>
          <w:szCs w:val="22"/>
        </w:rPr>
        <w:t>Smluvní strany sjednaly následující:</w:t>
      </w:r>
    </w:p>
    <w:p w14:paraId="3F1C042B" w14:textId="77777777" w:rsidR="00A71A49" w:rsidRDefault="00A71A49" w:rsidP="008E6428">
      <w:pPr>
        <w:pStyle w:val="lnek"/>
        <w:keepNext w:val="0"/>
        <w:widowControl w:val="0"/>
      </w:pPr>
      <w:r w:rsidRPr="00A71A49">
        <w:t>Definice</w:t>
      </w:r>
    </w:p>
    <w:p w14:paraId="30D8BF63" w14:textId="77777777" w:rsidR="00A71A49" w:rsidRDefault="00A71A49" w:rsidP="008E6428">
      <w:pPr>
        <w:pStyle w:val="OdstavecII"/>
        <w:keepNext w:val="0"/>
        <w:widowControl w:val="0"/>
      </w:pPr>
      <w:r>
        <w:t>Ve Smlouvě se rozumí:</w:t>
      </w:r>
    </w:p>
    <w:p w14:paraId="063303AC" w14:textId="77777777" w:rsidR="00477DAC" w:rsidRPr="00E05CC2" w:rsidRDefault="00477DAC" w:rsidP="00C92BD3">
      <w:pPr>
        <w:pStyle w:val="Psmeno"/>
        <w:rPr>
          <w:b/>
        </w:rPr>
      </w:pPr>
      <w:r w:rsidRPr="00477DAC">
        <w:rPr>
          <w:b/>
        </w:rPr>
        <w:t>BOZP</w:t>
      </w:r>
      <w:r>
        <w:t xml:space="preserve"> </w:t>
      </w:r>
      <w:r w:rsidRPr="00457ADD">
        <w:t>bezpečnost a ochran</w:t>
      </w:r>
      <w:r>
        <w:t>a</w:t>
      </w:r>
      <w:r w:rsidRPr="00457ADD">
        <w:t xml:space="preserve"> zdraví při práci</w:t>
      </w:r>
      <w:r>
        <w:t>,</w:t>
      </w:r>
    </w:p>
    <w:p w14:paraId="6E2094A1" w14:textId="77777777" w:rsidR="007527BE" w:rsidRPr="006C0614" w:rsidRDefault="00840C5D" w:rsidP="0029570C">
      <w:pPr>
        <w:pStyle w:val="Psmeno"/>
        <w:rPr>
          <w:b/>
        </w:rPr>
      </w:pPr>
      <w:r w:rsidRPr="00FD576E">
        <w:rPr>
          <w:b/>
        </w:rPr>
        <w:t xml:space="preserve">Dodavatelem </w:t>
      </w:r>
      <w:r w:rsidR="0070768E" w:rsidRPr="001C71C2">
        <w:t xml:space="preserve">osoba, která provádí </w:t>
      </w:r>
      <w:r w:rsidR="00421BD4">
        <w:t>Stavbu</w:t>
      </w:r>
      <w:r w:rsidR="0070768E" w:rsidRPr="001C71C2">
        <w:t xml:space="preserve">, </w:t>
      </w:r>
      <w:r w:rsidR="00421BD4">
        <w:t>D</w:t>
      </w:r>
      <w:r w:rsidR="00421BD4" w:rsidRPr="001C71C2">
        <w:t xml:space="preserve">odávky </w:t>
      </w:r>
      <w:r w:rsidR="0070768E" w:rsidRPr="001C71C2">
        <w:t>či služby v rámci Výstavby</w:t>
      </w:r>
      <w:r w:rsidRPr="00FD576E">
        <w:t>,</w:t>
      </w:r>
    </w:p>
    <w:p w14:paraId="72F2D8B3" w14:textId="38F1A940" w:rsidR="002F7C59" w:rsidRDefault="002F7C59" w:rsidP="0029570C">
      <w:pPr>
        <w:pStyle w:val="Psmeno"/>
        <w:rPr>
          <w:b/>
        </w:rPr>
      </w:pPr>
      <w:r w:rsidRPr="00B22877">
        <w:rPr>
          <w:b/>
        </w:rPr>
        <w:t xml:space="preserve">Dodávkou </w:t>
      </w:r>
      <w:r w:rsidRPr="00B22877">
        <w:t>podle významu souhrnně či jednotlivě tzv. přímé dodávky v rámci Výstavby, jejichž soupis je</w:t>
      </w:r>
      <w:r w:rsidR="00012AC0">
        <w:t xml:space="preserve"> v</w:t>
      </w:r>
      <w:r w:rsidRPr="00B22877">
        <w:t xml:space="preserve"> </w:t>
      </w:r>
      <w:r w:rsidRPr="00373423">
        <w:t>přílo</w:t>
      </w:r>
      <w:r w:rsidR="00012AC0">
        <w:t>ze</w:t>
      </w:r>
      <w:r w:rsidR="000F3455">
        <w:t xml:space="preserve"> č. 1</w:t>
      </w:r>
      <w:r w:rsidRPr="00373423">
        <w:t xml:space="preserve"> Smlouvy</w:t>
      </w:r>
      <w:r w:rsidRPr="00012AC0">
        <w:t>,</w:t>
      </w:r>
      <w:r w:rsidRPr="00B22877">
        <w:rPr>
          <w:b/>
        </w:rPr>
        <w:t xml:space="preserve"> </w:t>
      </w:r>
    </w:p>
    <w:p w14:paraId="697040BD" w14:textId="77777777" w:rsidR="0049668C" w:rsidRPr="005C44C2" w:rsidRDefault="0049668C">
      <w:pPr>
        <w:pStyle w:val="Psmeno"/>
      </w:pPr>
      <w:r w:rsidRPr="009A6C1B">
        <w:rPr>
          <w:b/>
        </w:rPr>
        <w:t>DPH</w:t>
      </w:r>
      <w:r w:rsidRPr="009A6C1B">
        <w:t xml:space="preserve"> daň z přidané hodnoty,</w:t>
      </w:r>
    </w:p>
    <w:p w14:paraId="12707A4A" w14:textId="77777777" w:rsidR="008C0F7C" w:rsidRPr="007F3EA1" w:rsidRDefault="00800461">
      <w:pPr>
        <w:pStyle w:val="Psmeno"/>
        <w:rPr>
          <w:b/>
        </w:rPr>
      </w:pPr>
      <w:r w:rsidRPr="009A6C1B">
        <w:rPr>
          <w:b/>
        </w:rPr>
        <w:t>DRS</w:t>
      </w:r>
      <w:r w:rsidRPr="005C44C2">
        <w:rPr>
          <w:b/>
        </w:rPr>
        <w:t xml:space="preserve"> </w:t>
      </w:r>
      <w:r w:rsidR="001260A0" w:rsidRPr="005C44C2">
        <w:t>P</w:t>
      </w:r>
      <w:r w:rsidRPr="005C44C2">
        <w:t xml:space="preserve">rojektová dokumentace pro realizaci </w:t>
      </w:r>
      <w:r w:rsidRPr="009A6C1B">
        <w:t>Stavby</w:t>
      </w:r>
      <w:r w:rsidRPr="005C44C2">
        <w:t xml:space="preserve"> obsahující veškerou dokumentaci a informace nezbytné či vhodné pro řádné provedení Stavby vypracovaná či obstaraná Dodavatelem </w:t>
      </w:r>
      <w:r w:rsidRPr="009A6C1B">
        <w:t>Stavby</w:t>
      </w:r>
      <w:r w:rsidRPr="005C44C2">
        <w:t xml:space="preserve"> ve lhůtách a za podmínek sjednaných ve smlouvě s </w:t>
      </w:r>
      <w:r w:rsidRPr="009A6C1B">
        <w:t>tímto Dodavatelem</w:t>
      </w:r>
      <w:r w:rsidR="008C0F7C" w:rsidRPr="007F3EA1">
        <w:rPr>
          <w:color w:val="000000"/>
        </w:rPr>
        <w:t>,</w:t>
      </w:r>
    </w:p>
    <w:p w14:paraId="00102461" w14:textId="77777777" w:rsidR="008C0F7C" w:rsidRPr="00764E69" w:rsidRDefault="008C0F7C">
      <w:pPr>
        <w:pStyle w:val="Psmeno"/>
      </w:pPr>
      <w:r w:rsidRPr="00764E69">
        <w:rPr>
          <w:b/>
        </w:rPr>
        <w:t>DSPS</w:t>
      </w:r>
      <w:r w:rsidRPr="00764E69">
        <w:t xml:space="preserve"> </w:t>
      </w:r>
      <w:r w:rsidR="001260A0">
        <w:t>P</w:t>
      </w:r>
      <w:r w:rsidRPr="00764E69">
        <w:t>rojektová dokumentace skutečného provedení Stavby,</w:t>
      </w:r>
    </w:p>
    <w:p w14:paraId="06505942" w14:textId="77777777" w:rsidR="0049668C" w:rsidRPr="0049668C" w:rsidRDefault="0049668C">
      <w:pPr>
        <w:pStyle w:val="Psmeno"/>
        <w:rPr>
          <w:b/>
        </w:rPr>
      </w:pPr>
      <w:r w:rsidRPr="0049668C">
        <w:rPr>
          <w:b/>
        </w:rPr>
        <w:t>DUZP</w:t>
      </w:r>
      <w:r w:rsidRPr="0049668C">
        <w:t xml:space="preserve"> datum uskutečnění zdanitelného plnění,</w:t>
      </w:r>
    </w:p>
    <w:p w14:paraId="537CFF69" w14:textId="77777777" w:rsidR="00800461" w:rsidRPr="005C44C2" w:rsidRDefault="00800461">
      <w:pPr>
        <w:pStyle w:val="Psmeno"/>
        <w:rPr>
          <w:b/>
        </w:rPr>
      </w:pPr>
      <w:r w:rsidRPr="005C44C2">
        <w:rPr>
          <w:b/>
        </w:rPr>
        <w:t>DVD</w:t>
      </w:r>
      <w:r w:rsidRPr="005C44C2">
        <w:t xml:space="preserve"> </w:t>
      </w:r>
      <w:r w:rsidR="001260A0" w:rsidRPr="005C44C2">
        <w:t>P</w:t>
      </w:r>
      <w:r w:rsidRPr="005C44C2">
        <w:t>rojektová dokumentace pro výběr Dodavatele Stavby,</w:t>
      </w:r>
    </w:p>
    <w:p w14:paraId="64EA711D" w14:textId="2E4E7567" w:rsidR="00AF1998" w:rsidRDefault="00AF1998">
      <w:pPr>
        <w:pStyle w:val="Psmeno"/>
        <w:rPr>
          <w:b/>
        </w:rPr>
      </w:pPr>
      <w:r>
        <w:rPr>
          <w:b/>
          <w:color w:val="000000"/>
        </w:rPr>
        <w:t xml:space="preserve">Etapou </w:t>
      </w:r>
      <w:r>
        <w:rPr>
          <w:color w:val="000000"/>
        </w:rPr>
        <w:t xml:space="preserve">ucelená část </w:t>
      </w:r>
      <w:r>
        <w:t>Dostavby FI</w:t>
      </w:r>
      <w:r>
        <w:rPr>
          <w:b/>
        </w:rPr>
        <w:t xml:space="preserve"> </w:t>
      </w:r>
      <w:r>
        <w:t>o Smlouvou definovaném obsahu a rozsahu</w:t>
      </w:r>
    </w:p>
    <w:p w14:paraId="7D5F3CBF" w14:textId="4B966D43" w:rsidR="00862D86" w:rsidRPr="00862D86" w:rsidRDefault="00862D86">
      <w:pPr>
        <w:pStyle w:val="Psmeno"/>
        <w:rPr>
          <w:b/>
        </w:rPr>
      </w:pPr>
      <w:r w:rsidRPr="00862D86">
        <w:rPr>
          <w:b/>
        </w:rPr>
        <w:t>Fakturou</w:t>
      </w:r>
      <w:r w:rsidRPr="00862D86">
        <w:t xml:space="preserve"> daňový doklad,</w:t>
      </w:r>
    </w:p>
    <w:p w14:paraId="49AA5EB3" w14:textId="77777777" w:rsidR="00862D86" w:rsidRPr="00B25E46" w:rsidRDefault="007527BE">
      <w:pPr>
        <w:pStyle w:val="Psmeno"/>
        <w:rPr>
          <w:b/>
        </w:rPr>
      </w:pPr>
      <w:r>
        <w:rPr>
          <w:b/>
        </w:rPr>
        <w:t>Harmonogramem výstavby</w:t>
      </w:r>
      <w:r w:rsidR="001931B1">
        <w:rPr>
          <w:b/>
        </w:rPr>
        <w:t xml:space="preserve"> </w:t>
      </w:r>
      <w:r w:rsidRPr="00457ADD">
        <w:rPr>
          <w:rFonts w:eastAsia="Times New Roman"/>
        </w:rPr>
        <w:t>harmonogram</w:t>
      </w:r>
      <w:r>
        <w:rPr>
          <w:rFonts w:eastAsia="Times New Roman"/>
        </w:rPr>
        <w:t xml:space="preserve"> </w:t>
      </w:r>
      <w:r w:rsidR="007A3E4C">
        <w:rPr>
          <w:rFonts w:eastAsia="Times New Roman"/>
        </w:rPr>
        <w:t xml:space="preserve">Příkazníka, </w:t>
      </w:r>
      <w:r w:rsidRPr="00794211">
        <w:rPr>
          <w:rFonts w:eastAsia="Times New Roman"/>
        </w:rPr>
        <w:t xml:space="preserve">ve kterém bude </w:t>
      </w:r>
      <w:r w:rsidR="007A3E4C">
        <w:rPr>
          <w:rFonts w:eastAsia="Times New Roman"/>
        </w:rPr>
        <w:t xml:space="preserve">popsán </w:t>
      </w:r>
      <w:r w:rsidRPr="00794211">
        <w:rPr>
          <w:rFonts w:eastAsia="Times New Roman"/>
        </w:rPr>
        <w:t xml:space="preserve">časový postup provádění </w:t>
      </w:r>
      <w:r w:rsidR="004C3A14">
        <w:rPr>
          <w:rFonts w:eastAsia="Times New Roman"/>
        </w:rPr>
        <w:t>S</w:t>
      </w:r>
      <w:r w:rsidR="004C3A14" w:rsidRPr="00794211">
        <w:rPr>
          <w:rFonts w:eastAsia="Times New Roman"/>
        </w:rPr>
        <w:t>tav</w:t>
      </w:r>
      <w:r w:rsidR="004C3A14">
        <w:rPr>
          <w:rFonts w:eastAsia="Times New Roman"/>
        </w:rPr>
        <w:t>by</w:t>
      </w:r>
      <w:r w:rsidR="007A3E4C">
        <w:rPr>
          <w:rFonts w:eastAsia="Times New Roman"/>
        </w:rPr>
        <w:t xml:space="preserve">, </w:t>
      </w:r>
      <w:r w:rsidR="002F7C59">
        <w:rPr>
          <w:rFonts w:eastAsia="Times New Roman"/>
        </w:rPr>
        <w:t xml:space="preserve">Dodávek </w:t>
      </w:r>
      <w:r w:rsidR="007A3E4C">
        <w:rPr>
          <w:rFonts w:eastAsia="Times New Roman"/>
        </w:rPr>
        <w:t>a služeb, které jsou součástí Výstavby,</w:t>
      </w:r>
    </w:p>
    <w:p w14:paraId="27FFE7D9" w14:textId="77777777" w:rsidR="008874AB" w:rsidRPr="00E55741" w:rsidRDefault="008874AB">
      <w:pPr>
        <w:pStyle w:val="Psmeno"/>
        <w:rPr>
          <w:b/>
        </w:rPr>
      </w:pPr>
      <w:r>
        <w:rPr>
          <w:b/>
        </w:rPr>
        <w:t xml:space="preserve">Koordinátorem BOZP </w:t>
      </w:r>
      <w:r>
        <w:t xml:space="preserve">osoba </w:t>
      </w:r>
      <w:r w:rsidR="00CA3771">
        <w:t xml:space="preserve">pověřená poskytováním té části Služeb, která se týká BOZP v souvislosti s Výstavbou; Koordinátorem BOZP může být TDI, příp. jeho Zástupce, </w:t>
      </w:r>
    </w:p>
    <w:p w14:paraId="1F6E3C1D" w14:textId="38162076" w:rsidR="00834DB4" w:rsidRPr="00E73DBB" w:rsidRDefault="00862D86">
      <w:pPr>
        <w:pStyle w:val="Psmeno"/>
        <w:rPr>
          <w:b/>
        </w:rPr>
      </w:pPr>
      <w:r w:rsidRPr="00862D86">
        <w:rPr>
          <w:b/>
        </w:rPr>
        <w:t>Milníkem</w:t>
      </w:r>
      <w:r w:rsidRPr="00862D86">
        <w:t xml:space="preserve"> postupová lhůta poskytování Služeb,</w:t>
      </w:r>
    </w:p>
    <w:p w14:paraId="6304D490" w14:textId="7FC2C1EC" w:rsidR="0002399C" w:rsidRPr="009A4720" w:rsidRDefault="0002399C" w:rsidP="00A94C8A">
      <w:pPr>
        <w:pStyle w:val="Psmeno"/>
        <w:rPr>
          <w:lang w:eastAsia="en-US"/>
        </w:rPr>
      </w:pPr>
      <w:r>
        <w:rPr>
          <w:b/>
        </w:rPr>
        <w:t xml:space="preserve">Nabídkou </w:t>
      </w:r>
      <w:r>
        <w:t>nabídka Příkazníka</w:t>
      </w:r>
      <w:r w:rsidR="005324C5">
        <w:t xml:space="preserve"> podaná </w:t>
      </w:r>
      <w:r>
        <w:t xml:space="preserve">k Veřejné zakázce; </w:t>
      </w:r>
      <w:r w:rsidR="00A94C8A" w:rsidRPr="00BB2498">
        <w:rPr>
          <w:highlight w:val="yellow"/>
        </w:rPr>
        <w:t xml:space="preserve">Formulář nabídky a Dokument odborné úrovně </w:t>
      </w:r>
      <w:r w:rsidR="00A94C8A" w:rsidRPr="00BB2498">
        <w:rPr>
          <w:highlight w:val="yellow"/>
          <w:lang w:val="cs-CZ"/>
        </w:rPr>
        <w:t>– součást Nabídky</w:t>
      </w:r>
      <w:r w:rsidRPr="00BB2498">
        <w:rPr>
          <w:highlight w:val="yellow"/>
        </w:rPr>
        <w:t xml:space="preserve"> tvoří příloh</w:t>
      </w:r>
      <w:r w:rsidR="00F078AB" w:rsidRPr="00BB2498">
        <w:rPr>
          <w:highlight w:val="yellow"/>
        </w:rPr>
        <w:t xml:space="preserve">u č. </w:t>
      </w:r>
      <w:r w:rsidR="00DE0ABE" w:rsidRPr="00BB2498">
        <w:rPr>
          <w:highlight w:val="yellow"/>
          <w:lang w:val="cs-CZ"/>
        </w:rPr>
        <w:t>2</w:t>
      </w:r>
      <w:r w:rsidRPr="00BB2498">
        <w:rPr>
          <w:highlight w:val="yellow"/>
        </w:rPr>
        <w:t xml:space="preserve"> Smlouvy</w:t>
      </w:r>
      <w:r w:rsidRPr="009A4720">
        <w:t>,</w:t>
      </w:r>
    </w:p>
    <w:p w14:paraId="4B5B82B6" w14:textId="77777777" w:rsidR="00AB16BF" w:rsidRPr="00992C6B" w:rsidRDefault="00AB16BF" w:rsidP="00AB16BF">
      <w:pPr>
        <w:pStyle w:val="Psmeno"/>
      </w:pPr>
      <w:r>
        <w:rPr>
          <w:b/>
        </w:rPr>
        <w:t xml:space="preserve">Odměnou </w:t>
      </w:r>
      <w:r w:rsidRPr="0036107F">
        <w:t xml:space="preserve">odměna </w:t>
      </w:r>
      <w:r>
        <w:t>Příkazníka</w:t>
      </w:r>
      <w:r w:rsidRPr="0036107F">
        <w:t xml:space="preserve"> za řádné a včasné </w:t>
      </w:r>
      <w:r>
        <w:t>poskytování Služeb</w:t>
      </w:r>
      <w:r w:rsidRPr="00992C6B">
        <w:t>,</w:t>
      </w:r>
    </w:p>
    <w:p w14:paraId="10B25743" w14:textId="77777777" w:rsidR="00840C5D" w:rsidRPr="00834DB4" w:rsidRDefault="00834DB4">
      <w:pPr>
        <w:pStyle w:val="Psmeno"/>
        <w:rPr>
          <w:b/>
        </w:rPr>
      </w:pPr>
      <w:r w:rsidRPr="00834DB4">
        <w:rPr>
          <w:b/>
        </w:rPr>
        <w:t>Opcí</w:t>
      </w:r>
      <w:r w:rsidRPr="00834DB4">
        <w:t xml:space="preserve"> další služby obdobné a navazující na Služby,</w:t>
      </w:r>
      <w:r w:rsidR="00840C5D" w:rsidRPr="00834DB4">
        <w:rPr>
          <w:b/>
        </w:rPr>
        <w:t xml:space="preserve"> </w:t>
      </w:r>
    </w:p>
    <w:p w14:paraId="24CA6255" w14:textId="77777777" w:rsidR="00A71A49" w:rsidRDefault="00A71A49">
      <w:pPr>
        <w:pStyle w:val="Psmeno"/>
        <w:rPr>
          <w:lang w:eastAsia="en-US"/>
        </w:rPr>
      </w:pPr>
      <w:r w:rsidRPr="00A71A49">
        <w:rPr>
          <w:b/>
        </w:rPr>
        <w:t>OZ</w:t>
      </w:r>
      <w:r>
        <w:t xml:space="preserve"> </w:t>
      </w:r>
      <w:r w:rsidRPr="008E10FA">
        <w:t>zákon č. 89/2012 Sb., občanský zákoník</w:t>
      </w:r>
      <w:r>
        <w:t>,</w:t>
      </w:r>
      <w:r w:rsidR="007F3EA1">
        <w:t xml:space="preserve"> ve znění pozdějších předpisů,</w:t>
      </w:r>
    </w:p>
    <w:p w14:paraId="032B2B2D" w14:textId="77777777" w:rsidR="0002399C" w:rsidRPr="00AB744F" w:rsidRDefault="0002399C" w:rsidP="0002399C">
      <w:pPr>
        <w:pStyle w:val="Psmeno"/>
        <w:rPr>
          <w:highlight w:val="yellow"/>
          <w:lang w:eastAsia="en-US"/>
        </w:rPr>
      </w:pPr>
      <w:r w:rsidRPr="00AB744F">
        <w:rPr>
          <w:b/>
          <w:highlight w:val="yellow"/>
        </w:rPr>
        <w:t>Ověřovací fází</w:t>
      </w:r>
      <w:r w:rsidRPr="00AB744F">
        <w:rPr>
          <w:highlight w:val="yellow"/>
        </w:rPr>
        <w:t xml:space="preserve"> fáze zadávacího řízení k Veřejné zakázce, která je popsána v ust. V. zadávací dokumentace k Veřejné zakázce,</w:t>
      </w:r>
    </w:p>
    <w:p w14:paraId="2A241E16" w14:textId="77777777" w:rsidR="00F61EC3" w:rsidRPr="00F23B28" w:rsidRDefault="00F61EC3" w:rsidP="00F61EC3">
      <w:pPr>
        <w:pStyle w:val="Psmeno"/>
        <w:rPr>
          <w:rFonts w:eastAsia="Times New Roman" w:cs="Times New Roman"/>
        </w:rPr>
      </w:pPr>
      <w:r>
        <w:rPr>
          <w:rFonts w:eastAsia="Times New Roman" w:cs="Times New Roman"/>
          <w:b/>
        </w:rPr>
        <w:t>Poskytovatelem dotace</w:t>
      </w:r>
      <w:r w:rsidRPr="0008605E">
        <w:rPr>
          <w:rFonts w:eastAsia="Times New Roman" w:cs="Times New Roman"/>
        </w:rPr>
        <w:t xml:space="preserve"> </w:t>
      </w:r>
      <w:r>
        <w:rPr>
          <w:rFonts w:eastAsia="Times New Roman" w:cs="Times New Roman"/>
        </w:rPr>
        <w:t>jakýkoli poskytovatel</w:t>
      </w:r>
      <w:r w:rsidR="003267E9">
        <w:rPr>
          <w:rFonts w:eastAsia="Times New Roman" w:cs="Times New Roman"/>
        </w:rPr>
        <w:t xml:space="preserve"> dotace</w:t>
      </w:r>
      <w:r>
        <w:rPr>
          <w:rFonts w:eastAsia="Times New Roman" w:cs="Times New Roman"/>
        </w:rPr>
        <w:t xml:space="preserve"> na Výstavbu,</w:t>
      </w:r>
    </w:p>
    <w:p w14:paraId="46A30970" w14:textId="77777777" w:rsidR="002C4FF2" w:rsidRPr="007F3EA1" w:rsidRDefault="002C4FF2">
      <w:pPr>
        <w:pStyle w:val="Psmeno"/>
      </w:pPr>
      <w:r w:rsidRPr="007F3EA1">
        <w:rPr>
          <w:b/>
        </w:rPr>
        <w:t>Projektovou dokumentací</w:t>
      </w:r>
      <w:r w:rsidRPr="007F3EA1">
        <w:t xml:space="preserve"> dokumentace nezbytná či vhodná pro Výstavbu</w:t>
      </w:r>
      <w:r w:rsidR="00F61EC3">
        <w:t>, jak je zmiňována ve Smlouvě,</w:t>
      </w:r>
    </w:p>
    <w:p w14:paraId="77ADD730" w14:textId="77777777" w:rsidR="00862D86" w:rsidRPr="00862D86" w:rsidRDefault="00862D86">
      <w:pPr>
        <w:pStyle w:val="Psmeno"/>
      </w:pPr>
      <w:r w:rsidRPr="00862D86">
        <w:rPr>
          <w:b/>
        </w:rPr>
        <w:t>Protokolem</w:t>
      </w:r>
      <w:r w:rsidRPr="00862D86">
        <w:t xml:space="preserve"> protokol o splnění Milníku,</w:t>
      </w:r>
    </w:p>
    <w:p w14:paraId="62BCED08" w14:textId="6F5ABE06" w:rsidR="000C2789" w:rsidRDefault="002C4FF2">
      <w:pPr>
        <w:pStyle w:val="Psmeno"/>
        <w:rPr>
          <w:lang w:eastAsia="en-US"/>
        </w:rPr>
      </w:pPr>
      <w:r w:rsidRPr="00A00FDC">
        <w:rPr>
          <w:b/>
        </w:rPr>
        <w:t>Realizační</w:t>
      </w:r>
      <w:r>
        <w:rPr>
          <w:b/>
        </w:rPr>
        <w:t>m</w:t>
      </w:r>
      <w:r w:rsidRPr="00A00FDC">
        <w:rPr>
          <w:b/>
        </w:rPr>
        <w:t xml:space="preserve"> tým</w:t>
      </w:r>
      <w:r>
        <w:rPr>
          <w:b/>
        </w:rPr>
        <w:t>em</w:t>
      </w:r>
      <w:r w:rsidRPr="00A00FDC">
        <w:t xml:space="preserve"> skupin</w:t>
      </w:r>
      <w:r>
        <w:t>a</w:t>
      </w:r>
      <w:r w:rsidRPr="00A00FDC">
        <w:t xml:space="preserve"> pracovníků</w:t>
      </w:r>
      <w:r>
        <w:t xml:space="preserve"> Příkazníka</w:t>
      </w:r>
      <w:r w:rsidRPr="00A00FDC">
        <w:t xml:space="preserve"> pověřen</w:t>
      </w:r>
      <w:r>
        <w:t>á</w:t>
      </w:r>
      <w:r w:rsidRPr="00A00FDC">
        <w:t xml:space="preserve"> poskytovat Služby pro</w:t>
      </w:r>
      <w:r>
        <w:t xml:space="preserve"> Příkazce,</w:t>
      </w:r>
    </w:p>
    <w:p w14:paraId="04DE3E7A" w14:textId="77777777" w:rsidR="00C87732" w:rsidRPr="00C87732" w:rsidRDefault="00C87732" w:rsidP="007E75A2">
      <w:pPr>
        <w:pStyle w:val="Psmeno"/>
        <w:tabs>
          <w:tab w:val="clear" w:pos="855"/>
          <w:tab w:val="left" w:pos="1134"/>
        </w:tabs>
      </w:pPr>
      <w:r w:rsidRPr="00C87732">
        <w:rPr>
          <w:b/>
        </w:rPr>
        <w:t>Službami</w:t>
      </w:r>
      <w:r w:rsidRPr="00C87732">
        <w:t xml:space="preserve"> služby </w:t>
      </w:r>
      <w:r w:rsidRPr="00C87732">
        <w:rPr>
          <w:rFonts w:eastAsia="Times New Roman"/>
        </w:rPr>
        <w:t>technického dozoru investora poskytované zejména prostřednictvím Realizačního týmu, jak jsou sjednány Smlouvou,</w:t>
      </w:r>
    </w:p>
    <w:p w14:paraId="5D0F7761" w14:textId="77777777" w:rsidR="00720ED4" w:rsidRDefault="00720ED4">
      <w:pPr>
        <w:pStyle w:val="Psmeno"/>
        <w:rPr>
          <w:lang w:eastAsia="en-US"/>
        </w:rPr>
      </w:pPr>
      <w:r w:rsidRPr="00A71A49">
        <w:rPr>
          <w:b/>
          <w:lang w:eastAsia="en-US"/>
        </w:rPr>
        <w:t>Smlouvou</w:t>
      </w:r>
      <w:r>
        <w:rPr>
          <w:lang w:eastAsia="en-US"/>
        </w:rPr>
        <w:t xml:space="preserve"> tato příkazní smlouva,</w:t>
      </w:r>
    </w:p>
    <w:p w14:paraId="3563B2C2" w14:textId="77777777" w:rsidR="00720ED4" w:rsidRDefault="00720ED4">
      <w:pPr>
        <w:pStyle w:val="Psmeno"/>
      </w:pPr>
      <w:r w:rsidRPr="00992C6B">
        <w:rPr>
          <w:b/>
        </w:rPr>
        <w:t>Smluvní stranou</w:t>
      </w:r>
      <w:r w:rsidRPr="00992C6B">
        <w:t xml:space="preserve"> označení pro </w:t>
      </w:r>
      <w:r>
        <w:t>Příkazce</w:t>
      </w:r>
      <w:r w:rsidRPr="00992C6B">
        <w:t xml:space="preserve"> nebo </w:t>
      </w:r>
      <w:r>
        <w:t>Příkazníka</w:t>
      </w:r>
      <w:r w:rsidRPr="00992C6B">
        <w:t>,</w:t>
      </w:r>
    </w:p>
    <w:p w14:paraId="4CCD933E" w14:textId="32165921" w:rsidR="00700FA0" w:rsidRPr="001C71C2" w:rsidRDefault="00700FA0" w:rsidP="00700FA0">
      <w:pPr>
        <w:pStyle w:val="Psmeno"/>
      </w:pPr>
      <w:r w:rsidRPr="001C71C2">
        <w:rPr>
          <w:b/>
        </w:rPr>
        <w:t>Stavbou</w:t>
      </w:r>
      <w:r>
        <w:rPr>
          <w:rFonts w:eastAsia="Times New Roman" w:cs="Times New Roman"/>
          <w:color w:val="808080"/>
          <w:szCs w:val="20"/>
        </w:rPr>
        <w:t xml:space="preserve"> </w:t>
      </w:r>
      <w:sdt>
        <w:sdtPr>
          <w:rPr>
            <w:rFonts w:eastAsia="Times New Roman" w:cs="Times New Roman"/>
            <w:szCs w:val="20"/>
          </w:rPr>
          <w:id w:val="-820343265"/>
          <w:placeholder>
            <w:docPart w:val="118B0CB696D84F00B67F537B6EE6931F"/>
          </w:placeholder>
          <w:showingPlcHdr/>
        </w:sdtPr>
        <w:sdtEndPr/>
        <w:sdtContent>
          <w:r w:rsidR="004C360C" w:rsidRPr="001C71C2">
            <w:rPr>
              <w:rFonts w:eastAsia="Times New Roman" w:cs="Times New Roman"/>
              <w:color w:val="808080"/>
              <w:szCs w:val="20"/>
              <w:highlight w:val="yellow"/>
            </w:rPr>
            <w:t>vepište název</w:t>
          </w:r>
        </w:sdtContent>
      </w:sdt>
      <w:r w:rsidRPr="00F5000E">
        <w:t xml:space="preserve">, tj. </w:t>
      </w:r>
      <w:r w:rsidRPr="001C71C2">
        <w:t>předmět stavebních prací provedených Dodavatelem v rámci Výstavby,</w:t>
      </w:r>
    </w:p>
    <w:p w14:paraId="05969867" w14:textId="77777777" w:rsidR="0023445A" w:rsidRDefault="0023445A">
      <w:pPr>
        <w:pStyle w:val="Psmeno"/>
      </w:pPr>
      <w:r w:rsidRPr="0023445A">
        <w:rPr>
          <w:b/>
        </w:rPr>
        <w:t>TDI</w:t>
      </w:r>
      <w:r w:rsidRPr="0023445A">
        <w:t xml:space="preserve"> osoba</w:t>
      </w:r>
      <w:r w:rsidR="00A66FEF">
        <w:t>, vedoucí člen Realizačního týmu,</w:t>
      </w:r>
      <w:r w:rsidRPr="0023445A">
        <w:t xml:space="preserve"> pověřená zejména vedením a koordinací poskytování Služeb, která se sama na jejich poskytování rozhodujícím způsobem podílí; </w:t>
      </w:r>
      <w:r w:rsidR="00A66FEF">
        <w:t>TDI</w:t>
      </w:r>
      <w:r w:rsidRPr="0023445A">
        <w:t xml:space="preserve"> je hlavním nositelem odpovědnosti za řádné poskytování Služeb</w:t>
      </w:r>
      <w:r w:rsidR="00A66FEF">
        <w:t xml:space="preserve"> na straně Příkazníka,</w:t>
      </w:r>
    </w:p>
    <w:p w14:paraId="7D6169F3" w14:textId="230B87BD" w:rsidR="00F23B28" w:rsidRDefault="00C87732" w:rsidP="00F23B28">
      <w:pPr>
        <w:pStyle w:val="Psmeno"/>
      </w:pPr>
      <w:r w:rsidRPr="00F23B28">
        <w:rPr>
          <w:b/>
        </w:rPr>
        <w:t xml:space="preserve">Veřejnou zakázkou </w:t>
      </w:r>
      <w:r w:rsidR="00F23B28" w:rsidRPr="007519E1">
        <w:t xml:space="preserve">veřejná </w:t>
      </w:r>
      <w:r w:rsidR="00F23B28" w:rsidRPr="00E61B6A">
        <w:t xml:space="preserve">zakázka </w:t>
      </w:r>
      <w:r w:rsidR="00F23B28" w:rsidRPr="001C71C2">
        <w:rPr>
          <w:rFonts w:eastAsia="Times New Roman" w:cs="Times New Roman"/>
        </w:rPr>
        <w:t>identifikov</w:t>
      </w:r>
      <w:r w:rsidR="00F23B28">
        <w:rPr>
          <w:rFonts w:eastAsia="Times New Roman"/>
        </w:rPr>
        <w:t>a</w:t>
      </w:r>
      <w:r w:rsidR="00F23B28" w:rsidRPr="001C71C2">
        <w:rPr>
          <w:rFonts w:eastAsia="Times New Roman" w:cs="Times New Roman"/>
        </w:rPr>
        <w:t>n</w:t>
      </w:r>
      <w:r w:rsidR="00F23B28">
        <w:rPr>
          <w:rFonts w:eastAsia="Times New Roman"/>
        </w:rPr>
        <w:t>á</w:t>
      </w:r>
      <w:r w:rsidR="00F23B28" w:rsidRPr="001C71C2">
        <w:rPr>
          <w:rFonts w:eastAsia="Times New Roman" w:cs="Times New Roman"/>
        </w:rPr>
        <w:t xml:space="preserve"> v záhlaví Smlouvy,</w:t>
      </w:r>
      <w:r w:rsidR="00F23B28" w:rsidRPr="00541114">
        <w:t xml:space="preserve"> </w:t>
      </w:r>
      <w:r w:rsidR="00F23B28" w:rsidRPr="007519E1">
        <w:t xml:space="preserve">která byla zadána </w:t>
      </w:r>
      <w:r w:rsidR="00F52F72">
        <w:t>Příkazc</w:t>
      </w:r>
      <w:r w:rsidR="00F23B28">
        <w:t xml:space="preserve">em </w:t>
      </w:r>
      <w:r w:rsidR="00F52F72">
        <w:t>Příkazníkovi</w:t>
      </w:r>
      <w:r w:rsidR="00F23B28" w:rsidRPr="007519E1">
        <w:t xml:space="preserve"> uzavřením Smlouvy</w:t>
      </w:r>
      <w:r w:rsidR="00F23B28">
        <w:t>; zadávací podmínky k Veřejné zakázce jsou dostupné v</w:t>
      </w:r>
      <w:r w:rsidR="00F23B28" w:rsidRPr="00F77451">
        <w:t> záložce „Zadávací dokumentace“ na</w:t>
      </w:r>
      <w:r w:rsidR="00F23B28">
        <w:t xml:space="preserve"> odkazu</w:t>
      </w:r>
      <w:r w:rsidR="00F23B28" w:rsidRPr="00F77451">
        <w:t>:</w:t>
      </w:r>
    </w:p>
    <w:p w14:paraId="172E1BC5" w14:textId="2ED211F9" w:rsidR="00D842ED" w:rsidRDefault="004A0928" w:rsidP="00D842ED">
      <w:pPr>
        <w:pStyle w:val="Psmeno"/>
        <w:numPr>
          <w:ilvl w:val="0"/>
          <w:numId w:val="0"/>
        </w:numPr>
        <w:ind w:left="1134"/>
      </w:pPr>
      <w:sdt>
        <w:sdtPr>
          <w:rPr>
            <w:rFonts w:cs="Times New Roman"/>
          </w:rPr>
          <w:id w:val="-75829267"/>
          <w:placeholder>
            <w:docPart w:val="BDDCB2971BD44D81B250468DFD59B00F"/>
          </w:placeholder>
          <w:showingPlcHdr/>
        </w:sdtPr>
        <w:sdtEndPr/>
        <w:sdtContent>
          <w:r w:rsidR="004C360C" w:rsidRPr="00355AB1">
            <w:rPr>
              <w:color w:val="7F7F7F" w:themeColor="text1" w:themeTint="80"/>
              <w:highlight w:val="yellow"/>
            </w:rPr>
            <w:t>doplň</w:t>
          </w:r>
          <w:r w:rsidR="004C360C" w:rsidRPr="00355AB1">
            <w:rPr>
              <w:rFonts w:cs="Times New Roman"/>
              <w:color w:val="7F7F7F" w:themeColor="text1" w:themeTint="80"/>
              <w:highlight w:val="yellow"/>
            </w:rPr>
            <w:t>te</w:t>
          </w:r>
        </w:sdtContent>
      </w:sdt>
      <w:r w:rsidR="004C360C">
        <w:t xml:space="preserve"> </w:t>
      </w:r>
    </w:p>
    <w:p w14:paraId="06841FC7" w14:textId="4AB66FF7" w:rsidR="00F5000E" w:rsidRPr="009A4720" w:rsidRDefault="004850AE" w:rsidP="00D842ED">
      <w:pPr>
        <w:pStyle w:val="Psmeno"/>
      </w:pPr>
      <w:r>
        <w:rPr>
          <w:b/>
        </w:rPr>
        <w:t xml:space="preserve">Výstavbou </w:t>
      </w:r>
      <w:r w:rsidRPr="00E35F68">
        <w:t>soubor</w:t>
      </w:r>
      <w:r w:rsidR="004C3A14">
        <w:t xml:space="preserve"> veřejných zakázek, který tvoří</w:t>
      </w:r>
      <w:r w:rsidR="00F5000E">
        <w:t xml:space="preserve"> provedení</w:t>
      </w:r>
      <w:r w:rsidR="004C3A14">
        <w:t xml:space="preserve"> </w:t>
      </w:r>
      <w:r w:rsidR="004C3A14" w:rsidRPr="009A4720">
        <w:t>Stavb</w:t>
      </w:r>
      <w:r w:rsidR="00F5000E" w:rsidRPr="009A4720">
        <w:t>y</w:t>
      </w:r>
      <w:r w:rsidRPr="009A4720">
        <w:t xml:space="preserve">, </w:t>
      </w:r>
      <w:r w:rsidR="002F7C59" w:rsidRPr="009A4720">
        <w:t>Dodáv</w:t>
      </w:r>
      <w:r w:rsidR="00F5000E" w:rsidRPr="009A4720">
        <w:t>e</w:t>
      </w:r>
      <w:r w:rsidR="002F7C59" w:rsidRPr="009A4720">
        <w:t xml:space="preserve">k </w:t>
      </w:r>
      <w:r w:rsidRPr="009A4720">
        <w:t>a služ</w:t>
      </w:r>
      <w:r w:rsidR="00F5000E" w:rsidRPr="009A4720">
        <w:t>e</w:t>
      </w:r>
      <w:r w:rsidRPr="009A4720">
        <w:t>b</w:t>
      </w:r>
      <w:r w:rsidR="002F015B" w:rsidRPr="009A4720">
        <w:rPr>
          <w:lang w:val="cs-CZ"/>
        </w:rPr>
        <w:t xml:space="preserve"> I. a III. Etapy</w:t>
      </w:r>
      <w:r w:rsidR="004C3A14" w:rsidRPr="009A4720">
        <w:t>, které mají být</w:t>
      </w:r>
      <w:r w:rsidRPr="009A4720">
        <w:t xml:space="preserve"> proveden</w:t>
      </w:r>
      <w:r w:rsidR="004C3A14" w:rsidRPr="009A4720">
        <w:t>y</w:t>
      </w:r>
      <w:r w:rsidRPr="009A4720">
        <w:t xml:space="preserve"> pro Příkazce</w:t>
      </w:r>
      <w:r w:rsidR="00F5000E" w:rsidRPr="009A4720">
        <w:t xml:space="preserve"> tak, aby Stavba plnila svůj účel</w:t>
      </w:r>
      <w:r w:rsidR="002F015B" w:rsidRPr="009A4720">
        <w:rPr>
          <w:lang w:val="cs-CZ"/>
        </w:rPr>
        <w:t>,</w:t>
      </w:r>
    </w:p>
    <w:p w14:paraId="15C3C2B4" w14:textId="77777777" w:rsidR="00A66FEF" w:rsidRPr="0049668C" w:rsidRDefault="00A66FEF">
      <w:pPr>
        <w:pStyle w:val="Psmeno"/>
      </w:pPr>
      <w:r>
        <w:rPr>
          <w:b/>
        </w:rPr>
        <w:t xml:space="preserve">Zástupcem TDI </w:t>
      </w:r>
      <w:r w:rsidRPr="0023445A">
        <w:t xml:space="preserve">osoba zastupující či vypomáhající TDI v jeho právech a povinnostech, jinak osoba s významným podílem </w:t>
      </w:r>
      <w:r w:rsidRPr="0023445A">
        <w:rPr>
          <w:rFonts w:cs="Calibri"/>
        </w:rPr>
        <w:t>na poskytování Služeb; po TDI je hlavním nositelem odpovědnosti za řádné poskytování Služeb</w:t>
      </w:r>
      <w:r>
        <w:rPr>
          <w:rFonts w:cs="Calibri"/>
        </w:rPr>
        <w:t xml:space="preserve"> na straně Příkazníka</w:t>
      </w:r>
      <w:r w:rsidR="0049668C">
        <w:rPr>
          <w:rFonts w:cs="Calibri"/>
        </w:rPr>
        <w:t>,</w:t>
      </w:r>
    </w:p>
    <w:p w14:paraId="121129B7" w14:textId="77777777" w:rsidR="0049668C" w:rsidRPr="009A6C1B" w:rsidRDefault="0049668C">
      <w:pPr>
        <w:pStyle w:val="Psmeno"/>
      </w:pPr>
      <w:r w:rsidRPr="0049668C">
        <w:rPr>
          <w:b/>
        </w:rPr>
        <w:t>ZDPH</w:t>
      </w:r>
      <w:r w:rsidRPr="0049668C">
        <w:t xml:space="preserve"> zákon č. 235/2004 Sb., o dani z přidané hodnoty, ve znění pozdějších předpisů,</w:t>
      </w:r>
      <w:r w:rsidRPr="0049668C">
        <w:rPr>
          <w:sz w:val="24"/>
          <w:szCs w:val="24"/>
        </w:rPr>
        <w:t xml:space="preserve"> </w:t>
      </w:r>
    </w:p>
    <w:p w14:paraId="377A1F68" w14:textId="77777777" w:rsidR="00863FCE" w:rsidRPr="00E75CB8" w:rsidRDefault="00863FCE">
      <w:pPr>
        <w:pStyle w:val="Psmeno"/>
      </w:pPr>
      <w:r w:rsidRPr="00764E69">
        <w:rPr>
          <w:b/>
        </w:rPr>
        <w:t>Změnou</w:t>
      </w:r>
      <w:r w:rsidRPr="00764E69">
        <w:t xml:space="preserve"> změna Stavby</w:t>
      </w:r>
      <w:r>
        <w:t xml:space="preserve"> či jiného předmětu díla prováděného Dodavatelem Stavby</w:t>
      </w:r>
      <w:r w:rsidRPr="00764E69">
        <w:t xml:space="preserve"> naplňující požadavky</w:t>
      </w:r>
      <w:r>
        <w:t xml:space="preserve"> pro Změnu</w:t>
      </w:r>
      <w:r w:rsidRPr="00764E69">
        <w:t xml:space="preserve"> </w:t>
      </w:r>
      <w:r w:rsidRPr="009A6C1B">
        <w:t>sjednané ve smlouvě na Stavbu</w:t>
      </w:r>
      <w:r w:rsidR="002447D8" w:rsidRPr="009A6C1B">
        <w:t>; ve</w:t>
      </w:r>
      <w:r w:rsidR="002447D8">
        <w:t xml:space="preserve"> vztahu k</w:t>
      </w:r>
      <w:r w:rsidR="009718B5">
        <w:t> </w:t>
      </w:r>
      <w:r w:rsidR="002F7C59">
        <w:t xml:space="preserve">Dodávkám </w:t>
      </w:r>
      <w:r w:rsidR="002447D8">
        <w:t xml:space="preserve">se ustanovení Smlouvy pojednávající o Změnách použijí </w:t>
      </w:r>
      <w:r w:rsidR="009718B5">
        <w:t>přiměřeně</w:t>
      </w:r>
      <w:r w:rsidRPr="00E75CB8">
        <w:t>,</w:t>
      </w:r>
    </w:p>
    <w:p w14:paraId="6313AF06" w14:textId="77777777" w:rsidR="007E1E98" w:rsidRPr="007E1E98" w:rsidRDefault="007E1E98">
      <w:pPr>
        <w:pStyle w:val="Psmeno"/>
      </w:pPr>
      <w:r w:rsidRPr="007E1E98">
        <w:rPr>
          <w:b/>
        </w:rPr>
        <w:t>Zprávou</w:t>
      </w:r>
      <w:r w:rsidRPr="007E1E98">
        <w:t xml:space="preserve"> písemná zpráva Příkazníka o poskytování Služeb,</w:t>
      </w:r>
    </w:p>
    <w:p w14:paraId="052E55A5" w14:textId="77777777" w:rsidR="00C87732" w:rsidRPr="007519E1" w:rsidRDefault="007519E1">
      <w:pPr>
        <w:pStyle w:val="Psmeno"/>
      </w:pPr>
      <w:r w:rsidRPr="007519E1">
        <w:rPr>
          <w:b/>
        </w:rPr>
        <w:t>ZZVZ</w:t>
      </w:r>
      <w:r>
        <w:rPr>
          <w:b/>
        </w:rPr>
        <w:t xml:space="preserve"> </w:t>
      </w:r>
      <w:r w:rsidR="00F67C38" w:rsidRPr="003724E1">
        <w:t>zákon č. 134/2016 Sb.</w:t>
      </w:r>
      <w:r w:rsidR="00F67C38">
        <w:t>, o zadávání veřejných zakázek,</w:t>
      </w:r>
    </w:p>
    <w:p w14:paraId="5D9853F6" w14:textId="77777777" w:rsidR="00720ED4" w:rsidRPr="00284880" w:rsidRDefault="00720ED4" w:rsidP="008E6428">
      <w:pPr>
        <w:pStyle w:val="OdstavecII"/>
        <w:keepNext w:val="0"/>
        <w:widowControl w:val="0"/>
      </w:pPr>
      <w:r w:rsidRPr="00284880">
        <w:t>Nevyplývá-li z kontextu Smlouvy jinak, slova a slovní spojení představující definice uvedená v</w:t>
      </w:r>
      <w:r>
        <w:t>e</w:t>
      </w:r>
      <w:r w:rsidRPr="00284880">
        <w:t xml:space="preserve"> Smlouvě v jednotném čísle zahrnují i množné číslo a naopak.</w:t>
      </w:r>
    </w:p>
    <w:p w14:paraId="37D9E6F9" w14:textId="77777777" w:rsidR="00525E94" w:rsidRPr="00B22877" w:rsidRDefault="003724E1" w:rsidP="008E6428">
      <w:pPr>
        <w:pStyle w:val="lnek"/>
        <w:keepNext w:val="0"/>
        <w:widowControl w:val="0"/>
      </w:pPr>
      <w:r>
        <w:rPr>
          <w:lang w:eastAsia="cs-CZ"/>
        </w:rPr>
        <w:t>Účel</w:t>
      </w:r>
      <w:r w:rsidR="002C5513">
        <w:rPr>
          <w:lang w:eastAsia="cs-CZ"/>
        </w:rPr>
        <w:t xml:space="preserve"> </w:t>
      </w:r>
      <w:r w:rsidR="00F67C38" w:rsidRPr="00B22877">
        <w:rPr>
          <w:lang w:eastAsia="cs-CZ"/>
        </w:rPr>
        <w:t>Smlouvy</w:t>
      </w:r>
      <w:r w:rsidR="00DC24EB">
        <w:rPr>
          <w:lang w:eastAsia="cs-CZ"/>
        </w:rPr>
        <w:t xml:space="preserve">, </w:t>
      </w:r>
      <w:r w:rsidR="00E20318" w:rsidRPr="00B22877">
        <w:rPr>
          <w:lang w:eastAsia="cs-CZ"/>
        </w:rPr>
        <w:t>dotace</w:t>
      </w:r>
      <w:r w:rsidR="0037232D">
        <w:rPr>
          <w:lang w:eastAsia="cs-CZ"/>
        </w:rPr>
        <w:t xml:space="preserve"> a</w:t>
      </w:r>
      <w:r w:rsidR="00DC24EB">
        <w:rPr>
          <w:lang w:eastAsia="cs-CZ"/>
        </w:rPr>
        <w:t xml:space="preserve"> výzva k části Služeb</w:t>
      </w:r>
    </w:p>
    <w:p w14:paraId="3D7EB9CC" w14:textId="77777777" w:rsidR="00AB16BF" w:rsidRDefault="00AB16BF" w:rsidP="008E6428">
      <w:pPr>
        <w:pStyle w:val="OdstavecII"/>
        <w:keepNext w:val="0"/>
        <w:widowControl w:val="0"/>
        <w:rPr>
          <w:b/>
        </w:rPr>
      </w:pPr>
      <w:r>
        <w:rPr>
          <w:b/>
        </w:rPr>
        <w:t>Obecně ke Stavbě</w:t>
      </w:r>
    </w:p>
    <w:p w14:paraId="45FA7D56" w14:textId="1A7C31C7" w:rsidR="00EB7227" w:rsidRPr="00D42EF6" w:rsidRDefault="00E45770" w:rsidP="004718E8">
      <w:pPr>
        <w:pStyle w:val="OdstavecII"/>
        <w:numPr>
          <w:ilvl w:val="0"/>
          <w:numId w:val="0"/>
        </w:numPr>
        <w:ind w:left="856"/>
      </w:pPr>
      <w:r w:rsidRPr="00E45770">
        <w:rPr>
          <w:highlight w:val="yellow"/>
          <w:lang w:val="cs-CZ"/>
        </w:rPr>
        <w:t>….</w:t>
      </w:r>
      <w:r w:rsidR="00EB7227" w:rsidRPr="00E45770">
        <w:rPr>
          <w:highlight w:val="yellow"/>
        </w:rPr>
        <w:t>.</w:t>
      </w:r>
      <w:r w:rsidR="00EB7227">
        <w:t xml:space="preserve">   </w:t>
      </w:r>
    </w:p>
    <w:p w14:paraId="4697A25C" w14:textId="77777777" w:rsidR="0037232D" w:rsidRPr="0037232D" w:rsidRDefault="0037232D" w:rsidP="008E6428">
      <w:pPr>
        <w:pStyle w:val="OdstavecII"/>
        <w:keepNext w:val="0"/>
        <w:widowControl w:val="0"/>
        <w:rPr>
          <w:b/>
        </w:rPr>
      </w:pPr>
      <w:r w:rsidRPr="0037232D">
        <w:rPr>
          <w:b/>
        </w:rPr>
        <w:t>Účel Smlouvy</w:t>
      </w:r>
    </w:p>
    <w:p w14:paraId="4BB4B50E" w14:textId="6285892C" w:rsidR="00EB4D19" w:rsidRPr="001E45BF" w:rsidRDefault="00EB4D19" w:rsidP="00EB4D19">
      <w:pPr>
        <w:pStyle w:val="Psmeno"/>
      </w:pPr>
      <w:r w:rsidRPr="001E45BF">
        <w:rPr>
          <w:lang w:val="cs-CZ"/>
        </w:rPr>
        <w:t>Účelem smlouvy je poskytnutí Služby, jejichž předmětem jsou záležitosti Příkazce spojené s Výstavbou:</w:t>
      </w:r>
    </w:p>
    <w:p w14:paraId="020CE9B6" w14:textId="4EE07D4F" w:rsidR="00EB4D19" w:rsidRPr="001E45BF" w:rsidRDefault="00FC57AB" w:rsidP="00EB4D19">
      <w:pPr>
        <w:pStyle w:val="Bod"/>
        <w:tabs>
          <w:tab w:val="clear" w:pos="1814"/>
          <w:tab w:val="num" w:pos="1418"/>
        </w:tabs>
      </w:pPr>
      <w:r w:rsidRPr="001E45BF">
        <w:t>I</w:t>
      </w:r>
      <w:r w:rsidR="00EB4D19" w:rsidRPr="001E45BF">
        <w:t xml:space="preserve">. Etapy, která zahrnuje zejména </w:t>
      </w:r>
      <w:r w:rsidR="00E45770" w:rsidRPr="00E45770">
        <w:rPr>
          <w:highlight w:val="yellow"/>
        </w:rPr>
        <w:t>…</w:t>
      </w:r>
      <w:r w:rsidR="00EB4D19" w:rsidRPr="00E45770">
        <w:rPr>
          <w:highlight w:val="yellow"/>
        </w:rPr>
        <w:t>.</w:t>
      </w:r>
    </w:p>
    <w:p w14:paraId="7EAA56FA" w14:textId="5FA3499E" w:rsidR="00EB4D19" w:rsidRPr="001E45BF" w:rsidRDefault="00FC57AB" w:rsidP="00EB4D19">
      <w:pPr>
        <w:pStyle w:val="Bod"/>
        <w:rPr>
          <w:rFonts w:cs="Arial"/>
          <w:bCs/>
          <w:snapToGrid/>
          <w:color w:val="auto"/>
          <w:kern w:val="32"/>
        </w:rPr>
      </w:pPr>
      <w:r w:rsidRPr="001E45BF">
        <w:t>III</w:t>
      </w:r>
      <w:r w:rsidR="00322E03" w:rsidRPr="001E45BF">
        <w:t>. Etapy, která</w:t>
      </w:r>
      <w:r w:rsidR="00EB4D19" w:rsidRPr="001E45BF">
        <w:t xml:space="preserve"> zahrnuje</w:t>
      </w:r>
      <w:r w:rsidR="00E45770">
        <w:t xml:space="preserve"> zejména </w:t>
      </w:r>
      <w:r w:rsidR="00E45770" w:rsidRPr="00E45770">
        <w:rPr>
          <w:highlight w:val="yellow"/>
        </w:rPr>
        <w:t>…</w:t>
      </w:r>
      <w:r w:rsidR="00EB4D19" w:rsidRPr="00E45770">
        <w:rPr>
          <w:rFonts w:cs="Arial"/>
          <w:bCs/>
          <w:snapToGrid/>
          <w:color w:val="auto"/>
          <w:kern w:val="32"/>
          <w:highlight w:val="yellow"/>
        </w:rPr>
        <w:t>.</w:t>
      </w:r>
    </w:p>
    <w:p w14:paraId="3E6154F9" w14:textId="016EF5CE" w:rsidR="00DE3E50" w:rsidRPr="00E45770" w:rsidRDefault="0046542B" w:rsidP="00DE3E50">
      <w:pPr>
        <w:pStyle w:val="Psmeno"/>
        <w:tabs>
          <w:tab w:val="clear" w:pos="855"/>
          <w:tab w:val="num" w:pos="1134"/>
        </w:tabs>
        <w:rPr>
          <w:highlight w:val="yellow"/>
          <w:lang w:val="cs-CZ"/>
        </w:rPr>
      </w:pPr>
      <w:r w:rsidRPr="00E45770">
        <w:rPr>
          <w:highlight w:val="yellow"/>
          <w:lang w:val="cs-CZ"/>
        </w:rPr>
        <w:t>II</w:t>
      </w:r>
      <w:r w:rsidR="00DE3E50" w:rsidRPr="00E45770">
        <w:rPr>
          <w:highlight w:val="yellow"/>
          <w:lang w:val="cs-CZ"/>
        </w:rPr>
        <w:t xml:space="preserve">. </w:t>
      </w:r>
      <w:r w:rsidR="00232D79" w:rsidRPr="00E45770">
        <w:rPr>
          <w:highlight w:val="yellow"/>
          <w:lang w:val="cs-CZ"/>
        </w:rPr>
        <w:t xml:space="preserve">a IV. </w:t>
      </w:r>
      <w:r w:rsidR="00DE3E50" w:rsidRPr="00E45770">
        <w:rPr>
          <w:highlight w:val="yellow"/>
          <w:lang w:val="cs-CZ"/>
        </w:rPr>
        <w:t>Etapa není předmětem Smlouvy.</w:t>
      </w:r>
      <w:r w:rsidR="00AF1998" w:rsidRPr="00E45770">
        <w:rPr>
          <w:highlight w:val="yellow"/>
          <w:lang w:val="cs-CZ"/>
        </w:rPr>
        <w:t xml:space="preserve"> Rozčlenění Etap vychází z členění Projektové dokumentace.</w:t>
      </w:r>
    </w:p>
    <w:p w14:paraId="423C7924" w14:textId="20808CE8" w:rsidR="0080231C" w:rsidRDefault="0080231C" w:rsidP="00EB4D19">
      <w:pPr>
        <w:pStyle w:val="Psmeno"/>
        <w:tabs>
          <w:tab w:val="clear" w:pos="855"/>
          <w:tab w:val="num" w:pos="1134"/>
        </w:tabs>
      </w:pPr>
      <w:r>
        <w:t>Příkazce Smlouvu uzavřel proto, aby byl naplněn její účel. Účel Smlouvy pak Příkazce popisuje následujícími body.</w:t>
      </w:r>
    </w:p>
    <w:p w14:paraId="25002C20" w14:textId="77777777" w:rsidR="0080231C" w:rsidRDefault="0080231C" w:rsidP="0080231C">
      <w:pPr>
        <w:pStyle w:val="Bod"/>
        <w:rPr>
          <w:b/>
        </w:rPr>
      </w:pPr>
      <w:r>
        <w:rPr>
          <w:b/>
        </w:rPr>
        <w:t xml:space="preserve">Co nejhladší </w:t>
      </w:r>
      <w:r w:rsidRPr="0080231C">
        <w:rPr>
          <w:b/>
        </w:rPr>
        <w:t>průběh Výstavby</w:t>
      </w:r>
    </w:p>
    <w:p w14:paraId="2F6E421B" w14:textId="77777777" w:rsidR="0080231C" w:rsidRDefault="0080231C" w:rsidP="0080231C">
      <w:pPr>
        <w:pStyle w:val="Bod"/>
        <w:numPr>
          <w:ilvl w:val="0"/>
          <w:numId w:val="0"/>
        </w:numPr>
        <w:ind w:left="1418"/>
      </w:pPr>
      <w:r>
        <w:t>Příkazce předpokládá, že Příkazník zejména díky svým schopnostem, předchozím zkušenostem, jakož i přístupu k Výstavbě, bude jak pro Příkazce, tak pro Dodavatele jasnou autoritou, která přispěje k co nejhladšímu průběhu Výstavby. Budou-li v průběhu Výstavby a v souvislosti s ní vznikat jakékoli spory, ať už mezi Příkazcem, Dodavateli či třetími osobami, je Příkazník povinen v zájmu hladkého průběhu Výstavby usilovat o jejich smírné vyřešení.</w:t>
      </w:r>
    </w:p>
    <w:p w14:paraId="33EAC02E" w14:textId="77777777" w:rsidR="0080231C" w:rsidRPr="0080231C" w:rsidRDefault="0080231C" w:rsidP="0080231C">
      <w:pPr>
        <w:pStyle w:val="Bod"/>
        <w:rPr>
          <w:b/>
        </w:rPr>
      </w:pPr>
      <w:r w:rsidRPr="0080231C">
        <w:rPr>
          <w:b/>
        </w:rPr>
        <w:t>Maximalizace principů 3E v souvislosti s Výstavbou</w:t>
      </w:r>
    </w:p>
    <w:p w14:paraId="4FDB6B4B" w14:textId="786A5157" w:rsidR="0080231C" w:rsidRPr="009A4720" w:rsidRDefault="0080231C" w:rsidP="0080231C">
      <w:pPr>
        <w:pStyle w:val="Bod"/>
        <w:numPr>
          <w:ilvl w:val="0"/>
          <w:numId w:val="0"/>
        </w:numPr>
        <w:ind w:left="1418"/>
      </w:pPr>
      <w:r>
        <w:t xml:space="preserve">Příkazce očekává, že Příkazník k poskytování Služeb přistoupí proaktivně, vždy ve snaze o co </w:t>
      </w:r>
      <w:r w:rsidRPr="009A4720">
        <w:t>nejhospodárnější, nejúčelnější a nejefektivnější řešení Výstavby.</w:t>
      </w:r>
    </w:p>
    <w:p w14:paraId="22AF4200" w14:textId="6D108D46" w:rsidR="00760D68" w:rsidRPr="009A4720" w:rsidRDefault="00760D68" w:rsidP="00760D68">
      <w:pPr>
        <w:pStyle w:val="Bod"/>
        <w:rPr>
          <w:b/>
        </w:rPr>
      </w:pPr>
      <w:r w:rsidRPr="009A4720">
        <w:rPr>
          <w:b/>
        </w:rPr>
        <w:t>Realizační tým</w:t>
      </w:r>
    </w:p>
    <w:p w14:paraId="21BF6281" w14:textId="3586AD07" w:rsidR="00760D68" w:rsidRDefault="00760D68" w:rsidP="00760D68">
      <w:pPr>
        <w:pStyle w:val="Bod"/>
        <w:numPr>
          <w:ilvl w:val="0"/>
          <w:numId w:val="0"/>
        </w:numPr>
        <w:ind w:left="1418"/>
      </w:pPr>
      <w:r w:rsidRPr="009A4720">
        <w:t>Příkazce předpokládá, že složení Realizačního týmu a jeho organizace bude odpovídat povaze a náročnosti Výstavby, a to jak odborností jednotlivých členů, tak i jejich dostatečnou kapacitou, kterou mohou věnovat plně právě potřebám Výstavby. Přitom je lhostejno, na jakém právním základě budou vazby mezi členy Realizačního týmu založeny; tj. zda to budou zaměstnanci jednoho či několika Dodavatelů či Dodavatelé – fyzické osoby, které se za účelem poskytování Služeb ad hoc spojily. Pro potřebnou kvalitu Služeb pak bude zcela klíčová osobnost TDI, kterého budou ostatní vhodně zvolení členové Realizačního týmu doplňovat.</w:t>
      </w:r>
    </w:p>
    <w:p w14:paraId="0AA8B07A" w14:textId="77777777" w:rsidR="00AE5258" w:rsidRPr="00AE5258" w:rsidRDefault="00AE5258" w:rsidP="00AE5258">
      <w:pPr>
        <w:pStyle w:val="FormtovanvHTML"/>
        <w:rPr>
          <w:lang w:val="cs-CZ" w:eastAsia="cs-CZ"/>
        </w:rPr>
      </w:pPr>
    </w:p>
    <w:p w14:paraId="2FAFFA22" w14:textId="77777777" w:rsidR="002667F4" w:rsidRPr="00B22877" w:rsidRDefault="002C5513" w:rsidP="00C92BD3">
      <w:pPr>
        <w:pStyle w:val="OdstavecII"/>
        <w:keepNext w:val="0"/>
        <w:widowControl w:val="0"/>
        <w:rPr>
          <w:b/>
        </w:rPr>
      </w:pPr>
      <w:r w:rsidRPr="00B22877">
        <w:rPr>
          <w:b/>
        </w:rPr>
        <w:t>Dotace</w:t>
      </w:r>
    </w:p>
    <w:p w14:paraId="0D1BB4AF" w14:textId="5F33F1EE" w:rsidR="004850AE" w:rsidRPr="009E1BE5" w:rsidRDefault="004850AE" w:rsidP="0029570C">
      <w:pPr>
        <w:pStyle w:val="Psmeno"/>
      </w:pPr>
      <w:r w:rsidRPr="009E1BE5">
        <w:t xml:space="preserve">Příkazce </w:t>
      </w:r>
      <w:r w:rsidR="009E1BE5" w:rsidRPr="009E1BE5">
        <w:rPr>
          <w:lang w:val="cs-CZ"/>
        </w:rPr>
        <w:t>získal</w:t>
      </w:r>
      <w:r w:rsidR="00EA5252" w:rsidRPr="009E1BE5">
        <w:t xml:space="preserve"> dotac</w:t>
      </w:r>
      <w:r w:rsidR="009E1BE5" w:rsidRPr="009E1BE5">
        <w:rPr>
          <w:lang w:val="cs-CZ"/>
        </w:rPr>
        <w:t>i</w:t>
      </w:r>
      <w:r w:rsidR="00EA5252" w:rsidRPr="009E1BE5">
        <w:t xml:space="preserve"> </w:t>
      </w:r>
      <w:r w:rsidRPr="009E1BE5">
        <w:t>na Výstavbu</w:t>
      </w:r>
      <w:r w:rsidR="001B2315">
        <w:rPr>
          <w:lang w:val="cs-CZ"/>
        </w:rPr>
        <w:t>,</w:t>
      </w:r>
      <w:r w:rsidR="009E1BE5" w:rsidRPr="009E1BE5">
        <w:rPr>
          <w:lang w:val="cs-CZ"/>
        </w:rPr>
        <w:t xml:space="preserve"> </w:t>
      </w:r>
      <w:r w:rsidR="00BD6600" w:rsidRPr="009E1BE5">
        <w:t xml:space="preserve">a to </w:t>
      </w:r>
      <w:sdt>
        <w:sdtPr>
          <w:id w:val="-535201213"/>
          <w:placeholder>
            <w:docPart w:val="8C3263CB84694A42A7510FA314B2CD44"/>
          </w:placeholder>
        </w:sdtPr>
        <w:sdtEndPr/>
        <w:sdtContent>
          <w:r w:rsidR="00BD6600" w:rsidRPr="009E1BE5">
            <w:t xml:space="preserve">v rámci programu </w:t>
          </w:r>
          <w:sdt>
            <w:sdtPr>
              <w:id w:val="-1327438370"/>
              <w:placeholder>
                <w:docPart w:val="BEEF3C63C7D94A6790C79C3C27B6085D"/>
              </w:placeholder>
            </w:sdtPr>
            <w:sdtEndPr/>
            <w:sdtContent>
              <w:r w:rsidR="001C15E7" w:rsidRPr="001C15E7">
                <w:rPr>
                  <w:highlight w:val="yellow"/>
                  <w:lang w:val="cs-CZ"/>
                </w:rPr>
                <w:t>………………</w:t>
              </w:r>
            </w:sdtContent>
          </w:sdt>
        </w:sdtContent>
      </w:sdt>
      <w:r w:rsidR="00BD6600" w:rsidRPr="009E1BE5">
        <w:t xml:space="preserve">. </w:t>
      </w:r>
      <w:r w:rsidR="00DC24EB" w:rsidRPr="009E1BE5">
        <w:t>Výstavba je na získání dotace závislá.</w:t>
      </w:r>
      <w:r w:rsidR="00BD6600" w:rsidRPr="009E1BE5">
        <w:rPr>
          <w:lang w:val="cs-CZ"/>
        </w:rPr>
        <w:t xml:space="preserve"> </w:t>
      </w:r>
    </w:p>
    <w:p w14:paraId="4B1924FB" w14:textId="59BD52EF" w:rsidR="003159D7" w:rsidRDefault="004850AE" w:rsidP="00B84BEC">
      <w:pPr>
        <w:pStyle w:val="Psmeno"/>
      </w:pPr>
      <w:r w:rsidRPr="00B22877">
        <w:t>Smluvní strany berou na vědomí, že jakékoli, byť jen částečné, neplnění povinností vyplývajících ze Smlouvy, ať už na straně Příkazce či Příkazníka, může ohrozit čerpání případné dotace, resp. může vést k udělení sankcí Příkazci ze strany</w:t>
      </w:r>
      <w:r w:rsidR="003267E9">
        <w:t xml:space="preserve"> příslušných</w:t>
      </w:r>
      <w:r w:rsidRPr="00B22877">
        <w:t xml:space="preserve"> orgánů</w:t>
      </w:r>
      <w:r>
        <w:t xml:space="preserve">. Škoda, která může Příkazci neplněním povinností Smluvních stran stanovených Smlouvou vzniknout, tak může i přesáhnout sjednanou </w:t>
      </w:r>
      <w:r w:rsidR="00C1678D">
        <w:t>Odměnu</w:t>
      </w:r>
      <w:r>
        <w:t>.</w:t>
      </w:r>
    </w:p>
    <w:p w14:paraId="1EAC7EBD" w14:textId="5044C2E3" w:rsidR="00B35FD9" w:rsidRPr="00E819EE" w:rsidRDefault="003456D2" w:rsidP="00B35FD9">
      <w:pPr>
        <w:pStyle w:val="OdstavecII"/>
        <w:rPr>
          <w:b/>
        </w:rPr>
      </w:pPr>
      <w:r w:rsidRPr="00E819EE">
        <w:rPr>
          <w:b/>
        </w:rPr>
        <w:t>Výzva k </w:t>
      </w:r>
      <w:r w:rsidR="00B5152B" w:rsidRPr="00E819EE">
        <w:rPr>
          <w:b/>
        </w:rPr>
        <w:t>poskytnutí</w:t>
      </w:r>
      <w:r w:rsidRPr="00E819EE">
        <w:rPr>
          <w:b/>
        </w:rPr>
        <w:t xml:space="preserve"> Služeb</w:t>
      </w:r>
    </w:p>
    <w:p w14:paraId="5A86CC0F" w14:textId="725B2CC4" w:rsidR="00B35FD9" w:rsidRPr="001E45BF" w:rsidRDefault="00B5152B" w:rsidP="00B25E46">
      <w:pPr>
        <w:pStyle w:val="Psmeno"/>
        <w:rPr>
          <w:rFonts w:eastAsia="Times New Roman"/>
        </w:rPr>
      </w:pPr>
      <w:r w:rsidRPr="00E819EE">
        <w:t>Př</w:t>
      </w:r>
      <w:r w:rsidR="001E45BF">
        <w:t>íkazník bere na vědomí, že Služby</w:t>
      </w:r>
      <w:r w:rsidRPr="00E819EE">
        <w:t xml:space="preserve"> provede teprve na základě výzvy Příkazce; výzva bude </w:t>
      </w:r>
      <w:r w:rsidRPr="001E45BF">
        <w:t xml:space="preserve">Příkazcem učiněna teprve tehdy, pokud se Příkazci podaří </w:t>
      </w:r>
      <w:r w:rsidR="00DC24EB" w:rsidRPr="001E45BF">
        <w:t xml:space="preserve">získat dotaci na </w:t>
      </w:r>
      <w:r w:rsidRPr="001E45BF">
        <w:t>Výstavbu.</w:t>
      </w:r>
    </w:p>
    <w:p w14:paraId="004F4C85" w14:textId="4EA0332F" w:rsidR="003456D2" w:rsidRPr="001E45BF" w:rsidRDefault="003456D2" w:rsidP="00B25E46">
      <w:pPr>
        <w:pStyle w:val="Psmeno"/>
        <w:rPr>
          <w:rFonts w:eastAsia="Times New Roman"/>
        </w:rPr>
      </w:pPr>
      <w:r w:rsidRPr="001E45BF">
        <w:t xml:space="preserve">Na výzvu Příkazce je vázáno provedení Služeb v oddílu </w:t>
      </w:r>
      <w:r w:rsidR="001E45BF" w:rsidRPr="001B2315">
        <w:rPr>
          <w:highlight w:val="yellow"/>
          <w:lang w:val="cs-CZ"/>
        </w:rPr>
        <w:t xml:space="preserve">A, B, </w:t>
      </w:r>
      <w:r w:rsidRPr="001B2315">
        <w:rPr>
          <w:highlight w:val="yellow"/>
        </w:rPr>
        <w:t>C</w:t>
      </w:r>
      <w:r w:rsidR="006868AF" w:rsidRPr="001B2315">
        <w:rPr>
          <w:highlight w:val="yellow"/>
        </w:rPr>
        <w:t xml:space="preserve">, </w:t>
      </w:r>
      <w:r w:rsidRPr="001B2315">
        <w:rPr>
          <w:highlight w:val="yellow"/>
        </w:rPr>
        <w:t>D</w:t>
      </w:r>
      <w:r w:rsidR="006868AF" w:rsidRPr="001B2315">
        <w:rPr>
          <w:highlight w:val="yellow"/>
        </w:rPr>
        <w:t xml:space="preserve"> a E</w:t>
      </w:r>
      <w:r w:rsidRPr="001E45BF">
        <w:t xml:space="preserve"> </w:t>
      </w:r>
      <w:r w:rsidRPr="001B2315">
        <w:rPr>
          <w:highlight w:val="yellow"/>
        </w:rPr>
        <w:t>přílohy č. 1 Smlouvy</w:t>
      </w:r>
      <w:r w:rsidRPr="001E45BF">
        <w:t>.</w:t>
      </w:r>
    </w:p>
    <w:p w14:paraId="7D374176" w14:textId="77777777" w:rsidR="00525E94" w:rsidRPr="009031B1" w:rsidRDefault="00525E94">
      <w:pPr>
        <w:pStyle w:val="lnek"/>
        <w:keepNext w:val="0"/>
        <w:widowControl w:val="0"/>
        <w:rPr>
          <w:lang w:eastAsia="cs-CZ"/>
        </w:rPr>
      </w:pPr>
      <w:r w:rsidRPr="009031B1">
        <w:rPr>
          <w:lang w:eastAsia="cs-CZ"/>
        </w:rPr>
        <w:t xml:space="preserve">Předmět </w:t>
      </w:r>
      <w:r w:rsidR="00773025" w:rsidRPr="009031B1">
        <w:rPr>
          <w:lang w:eastAsia="cs-CZ"/>
        </w:rPr>
        <w:t>S</w:t>
      </w:r>
      <w:r w:rsidRPr="009031B1">
        <w:rPr>
          <w:lang w:eastAsia="cs-CZ"/>
        </w:rPr>
        <w:t>mlouvy</w:t>
      </w:r>
    </w:p>
    <w:p w14:paraId="4BD74015" w14:textId="4320B9D3" w:rsidR="00773025" w:rsidRPr="009031B1" w:rsidRDefault="00525E94">
      <w:pPr>
        <w:pStyle w:val="OdstavecII"/>
        <w:keepNext w:val="0"/>
        <w:widowControl w:val="0"/>
        <w:rPr>
          <w:lang w:eastAsia="cs-CZ"/>
        </w:rPr>
      </w:pPr>
      <w:r w:rsidRPr="009031B1">
        <w:rPr>
          <w:lang w:eastAsia="cs-CZ"/>
        </w:rPr>
        <w:t xml:space="preserve">Příkazník se za podmínek stanovených touto </w:t>
      </w:r>
      <w:r w:rsidR="00810640" w:rsidRPr="009031B1">
        <w:rPr>
          <w:lang w:eastAsia="cs-CZ"/>
        </w:rPr>
        <w:t>S</w:t>
      </w:r>
      <w:r w:rsidRPr="009031B1">
        <w:rPr>
          <w:lang w:eastAsia="cs-CZ"/>
        </w:rPr>
        <w:t>mlouvou zavazuje</w:t>
      </w:r>
      <w:r w:rsidR="00810640" w:rsidRPr="009031B1">
        <w:rPr>
          <w:lang w:eastAsia="cs-CZ"/>
        </w:rPr>
        <w:t xml:space="preserve"> poskytnout Služby, jejichž předmětem jsou záležitosti Příkazce spojené s</w:t>
      </w:r>
      <w:r w:rsidR="009031B1">
        <w:rPr>
          <w:lang w:eastAsia="cs-CZ"/>
        </w:rPr>
        <w:t> </w:t>
      </w:r>
      <w:r w:rsidR="009031B1">
        <w:t>Výstavb</w:t>
      </w:r>
      <w:r w:rsidR="009031B1" w:rsidRPr="009031B1">
        <w:t>ou</w:t>
      </w:r>
      <w:r w:rsidR="00810640" w:rsidRPr="001E4D13">
        <w:t xml:space="preserve">. </w:t>
      </w:r>
      <w:r w:rsidR="009D78F5" w:rsidRPr="001E4D13">
        <w:rPr>
          <w:lang w:val="cs-CZ"/>
        </w:rPr>
        <w:t xml:space="preserve">Jedná se o zajištění </w:t>
      </w:r>
      <w:r w:rsidR="00532F05" w:rsidRPr="001E4D13">
        <w:rPr>
          <w:lang w:val="cs-CZ"/>
        </w:rPr>
        <w:t xml:space="preserve">služeb </w:t>
      </w:r>
      <w:r w:rsidR="009D78F5" w:rsidRPr="001E4D13">
        <w:rPr>
          <w:lang w:val="cs-CZ"/>
        </w:rPr>
        <w:t xml:space="preserve">technického dozoru investora a s tím souvisejících </w:t>
      </w:r>
      <w:r w:rsidR="00532F05" w:rsidRPr="001E4D13">
        <w:rPr>
          <w:lang w:val="cs-CZ"/>
        </w:rPr>
        <w:t>činností</w:t>
      </w:r>
      <w:r w:rsidR="009D78F5" w:rsidRPr="001E4D13">
        <w:rPr>
          <w:lang w:val="cs-CZ"/>
        </w:rPr>
        <w:t xml:space="preserve">. </w:t>
      </w:r>
      <w:r w:rsidR="00773025" w:rsidRPr="001E4D13">
        <w:t>Příkazce se za to zavazuje zaplatit</w:t>
      </w:r>
      <w:r w:rsidR="00773025" w:rsidRPr="009031B1">
        <w:t xml:space="preserve"> </w:t>
      </w:r>
      <w:r w:rsidR="00840C5D">
        <w:t>O</w:t>
      </w:r>
      <w:r w:rsidR="00773025" w:rsidRPr="009031B1">
        <w:t>dměnu.</w:t>
      </w:r>
    </w:p>
    <w:p w14:paraId="1BC2435E" w14:textId="77777777" w:rsidR="0002399C" w:rsidRDefault="009031B1" w:rsidP="00F7125A">
      <w:pPr>
        <w:pStyle w:val="OdstavecII"/>
        <w:keepNext w:val="0"/>
        <w:widowControl w:val="0"/>
      </w:pPr>
      <w:r w:rsidRPr="009031B1">
        <w:t>Minimální požadavky</w:t>
      </w:r>
      <w:r w:rsidR="00A9259B">
        <w:t xml:space="preserve"> Příkazce</w:t>
      </w:r>
      <w:r w:rsidRPr="009031B1">
        <w:t xml:space="preserve"> na o</w:t>
      </w:r>
      <w:r w:rsidR="00645CE9" w:rsidRPr="009031B1">
        <w:t>bsah</w:t>
      </w:r>
      <w:r w:rsidR="00525E94" w:rsidRPr="009031B1">
        <w:rPr>
          <w:lang w:eastAsia="cs-CZ"/>
        </w:rPr>
        <w:t xml:space="preserve"> a rozsah </w:t>
      </w:r>
      <w:r w:rsidR="00810640" w:rsidRPr="009031B1">
        <w:rPr>
          <w:lang w:eastAsia="cs-CZ"/>
        </w:rPr>
        <w:t>S</w:t>
      </w:r>
      <w:r w:rsidR="00525E94" w:rsidRPr="009031B1">
        <w:rPr>
          <w:lang w:eastAsia="cs-CZ"/>
        </w:rPr>
        <w:t>lužeb</w:t>
      </w:r>
      <w:r w:rsidR="00A9259B">
        <w:rPr>
          <w:lang w:eastAsia="cs-CZ"/>
        </w:rPr>
        <w:t xml:space="preserve"> </w:t>
      </w:r>
      <w:r w:rsidR="00525E94" w:rsidRPr="009031B1">
        <w:rPr>
          <w:lang w:eastAsia="cs-CZ"/>
        </w:rPr>
        <w:t>jsou uvedeny</w:t>
      </w:r>
      <w:r w:rsidR="00A06BB5" w:rsidRPr="009031B1">
        <w:rPr>
          <w:lang w:eastAsia="cs-CZ"/>
        </w:rPr>
        <w:t xml:space="preserve"> </w:t>
      </w:r>
      <w:r w:rsidR="00525E94" w:rsidRPr="009031B1">
        <w:rPr>
          <w:lang w:eastAsia="cs-CZ"/>
        </w:rPr>
        <w:t>v</w:t>
      </w:r>
      <w:r w:rsidR="000F3455">
        <w:rPr>
          <w:lang w:eastAsia="cs-CZ"/>
        </w:rPr>
        <w:t> </w:t>
      </w:r>
      <w:r w:rsidR="00525E94" w:rsidRPr="009031B1">
        <w:rPr>
          <w:lang w:eastAsia="cs-CZ"/>
        </w:rPr>
        <w:t>příloze</w:t>
      </w:r>
      <w:r w:rsidR="000F3455">
        <w:rPr>
          <w:lang w:eastAsia="cs-CZ"/>
        </w:rPr>
        <w:t xml:space="preserve"> č. 1</w:t>
      </w:r>
      <w:r w:rsidR="00525E94" w:rsidRPr="009031B1">
        <w:rPr>
          <w:lang w:eastAsia="cs-CZ"/>
        </w:rPr>
        <w:t xml:space="preserve"> </w:t>
      </w:r>
      <w:r w:rsidR="00810640" w:rsidRPr="009031B1">
        <w:rPr>
          <w:lang w:eastAsia="cs-CZ"/>
        </w:rPr>
        <w:t>S</w:t>
      </w:r>
      <w:r w:rsidR="00525E94" w:rsidRPr="009031B1">
        <w:rPr>
          <w:lang w:eastAsia="cs-CZ"/>
        </w:rPr>
        <w:t>mlouvy</w:t>
      </w:r>
      <w:r w:rsidR="00C83DA5" w:rsidRPr="009031B1">
        <w:rPr>
          <w:lang w:eastAsia="cs-CZ"/>
        </w:rPr>
        <w:t xml:space="preserve">, příp. dále </w:t>
      </w:r>
      <w:r w:rsidR="00064FF4" w:rsidRPr="009031B1">
        <w:t xml:space="preserve">konkretizovány v jednotlivých smlouvách, které Příkazce na </w:t>
      </w:r>
      <w:r w:rsidRPr="009031B1">
        <w:t xml:space="preserve">Výstavbu </w:t>
      </w:r>
      <w:r w:rsidR="00064FF4" w:rsidRPr="009031B1">
        <w:t xml:space="preserve">uzavřel, </w:t>
      </w:r>
      <w:r w:rsidR="00C83DA5" w:rsidRPr="009031B1">
        <w:t>nebo</w:t>
      </w:r>
      <w:r w:rsidR="00064FF4" w:rsidRPr="009031B1">
        <w:t xml:space="preserve"> které Příkazce na </w:t>
      </w:r>
      <w:r w:rsidRPr="009031B1">
        <w:t xml:space="preserve">Výstavbu </w:t>
      </w:r>
      <w:r w:rsidR="00064FF4" w:rsidRPr="009031B1">
        <w:t>hodlá uzavřít</w:t>
      </w:r>
      <w:r w:rsidR="00C83DA5" w:rsidRPr="009031B1">
        <w:t>.</w:t>
      </w:r>
      <w:r w:rsidR="00F7125A">
        <w:t xml:space="preserve"> Znění </w:t>
      </w:r>
      <w:r w:rsidR="00C83DA5" w:rsidRPr="009031B1">
        <w:t xml:space="preserve">těchto smluv </w:t>
      </w:r>
      <w:r w:rsidR="00064FF4" w:rsidRPr="009031B1">
        <w:t>je dostupné</w:t>
      </w:r>
      <w:r w:rsidR="00F7125A">
        <w:t xml:space="preserve"> jako součást zadávacích podmínek Veřejné zakázky</w:t>
      </w:r>
      <w:r w:rsidR="00064FF4" w:rsidRPr="009031B1">
        <w:t>.</w:t>
      </w:r>
    </w:p>
    <w:p w14:paraId="069F298B" w14:textId="77777777" w:rsidR="005324C5" w:rsidRDefault="005324C5" w:rsidP="005324C5">
      <w:pPr>
        <w:pStyle w:val="OdstavecII"/>
      </w:pPr>
      <w:r>
        <w:t>Příkaz</w:t>
      </w:r>
      <w:r w:rsidR="005F377D">
        <w:t>ník</w:t>
      </w:r>
      <w:r>
        <w:t xml:space="preserve"> je vázán rovněž Nabídkou. </w:t>
      </w:r>
      <w:r w:rsidRPr="0038600C">
        <w:t>Nabídka je zpracována v souladu s</w:t>
      </w:r>
      <w:r>
        <w:t xml:space="preserve"> ostatními ustanoveními Smlouvy, </w:t>
      </w:r>
      <w:r w:rsidRPr="0038600C">
        <w:t>příp. nad je</w:t>
      </w:r>
      <w:r>
        <w:t>jich</w:t>
      </w:r>
      <w:r w:rsidRPr="0038600C">
        <w:t xml:space="preserve"> rámec, avšak nikoli rozporně</w:t>
      </w:r>
      <w:r>
        <w:t>. Přesto</w:t>
      </w:r>
      <w:r w:rsidRPr="0038600C">
        <w:t xml:space="preserve"> </w:t>
      </w:r>
      <w:r>
        <w:t>z</w:t>
      </w:r>
      <w:r w:rsidRPr="0038600C">
        <w:t>jistí-li S</w:t>
      </w:r>
      <w:r>
        <w:t>mluvní s</w:t>
      </w:r>
      <w:r w:rsidRPr="0038600C">
        <w:t>trany, že Nabídka je v</w:t>
      </w:r>
      <w:r>
        <w:t> </w:t>
      </w:r>
      <w:r w:rsidRPr="0038600C">
        <w:t>rozporu</w:t>
      </w:r>
      <w:r>
        <w:t xml:space="preserve"> s jinou částí Smlouvy, </w:t>
      </w:r>
      <w:r w:rsidRPr="0038600C">
        <w:t>j</w:t>
      </w:r>
      <w:r>
        <w:t>e v tomto rozsahu závazná ona jiná část Smlouvy.</w:t>
      </w:r>
    </w:p>
    <w:p w14:paraId="23097C69" w14:textId="77777777" w:rsidR="0002399C" w:rsidRPr="0012743B" w:rsidRDefault="0002399C">
      <w:pPr>
        <w:pStyle w:val="OdstavecII"/>
        <w:rPr>
          <w:highlight w:val="yellow"/>
        </w:rPr>
      </w:pPr>
      <w:r w:rsidRPr="0012743B">
        <w:rPr>
          <w:highlight w:val="yellow"/>
        </w:rPr>
        <w:t>Příkazník se rovněž zavazuje postupovat při plnění závazků ze Smlouvy v souladu s dokumenty, které jím byly vytvořeny v průběhu Ověřovací fáze; neodpovídá-li obsah těchto dokumentů skutečnému stavu či postupu plnění závazků ze Smlouvy, je Příkazník povinen je neprodleně aktualizovat.</w:t>
      </w:r>
    </w:p>
    <w:p w14:paraId="3DF6837D" w14:textId="0486DE03" w:rsidR="00773025" w:rsidRDefault="00773025" w:rsidP="00C92BD3">
      <w:pPr>
        <w:pStyle w:val="OdstavecII"/>
        <w:keepNext w:val="0"/>
        <w:widowControl w:val="0"/>
      </w:pPr>
      <w:r w:rsidRPr="00840C5D">
        <w:t xml:space="preserve">Pokud jsou k řádnému a včasnému splnění výslovných ujednání Smlouvy jako nezbytný a samozřejmý předpoklad potřebné služby ve Smlouvě výslovně neuvedené, přistupují k nim Smluvní strany tak, jako by ve Smlouvě výslovně uvedeny byly. Příkazník je tak povinen tyto služby na své náklady </w:t>
      </w:r>
      <w:r w:rsidR="007043B9" w:rsidRPr="00840C5D">
        <w:t>poskytnout</w:t>
      </w:r>
      <w:r w:rsidRPr="00840C5D">
        <w:t xml:space="preserve"> s tím, že </w:t>
      </w:r>
      <w:r w:rsidR="00840C5D">
        <w:t>cena</w:t>
      </w:r>
      <w:r w:rsidRPr="00840C5D">
        <w:t xml:space="preserve"> za jejich </w:t>
      </w:r>
      <w:r w:rsidR="007043B9" w:rsidRPr="00840C5D">
        <w:t xml:space="preserve">poskytnutí </w:t>
      </w:r>
      <w:r w:rsidRPr="00840C5D">
        <w:t xml:space="preserve">je součástí </w:t>
      </w:r>
      <w:r w:rsidR="00840C5D">
        <w:t>Odměny</w:t>
      </w:r>
      <w:r w:rsidRPr="00840C5D">
        <w:t>.</w:t>
      </w:r>
    </w:p>
    <w:p w14:paraId="351F26DB" w14:textId="77777777" w:rsidR="00525E94" w:rsidRPr="00840C5D" w:rsidRDefault="00525E94" w:rsidP="0029570C">
      <w:pPr>
        <w:pStyle w:val="lnek"/>
        <w:keepNext w:val="0"/>
        <w:widowControl w:val="0"/>
        <w:rPr>
          <w:lang w:eastAsia="cs-CZ"/>
        </w:rPr>
      </w:pPr>
      <w:r w:rsidRPr="00840C5D">
        <w:rPr>
          <w:lang w:eastAsia="cs-CZ"/>
        </w:rPr>
        <w:t>Podmínky</w:t>
      </w:r>
      <w:r w:rsidR="00DD5F21" w:rsidRPr="00840C5D">
        <w:rPr>
          <w:lang w:eastAsia="cs-CZ"/>
        </w:rPr>
        <w:t xml:space="preserve"> plnění předmětu Smlouvy</w:t>
      </w:r>
    </w:p>
    <w:p w14:paraId="07226E3D" w14:textId="77777777" w:rsidR="00525E94" w:rsidRPr="00840C5D" w:rsidRDefault="00525E94">
      <w:pPr>
        <w:pStyle w:val="OdstavecII"/>
        <w:keepNext w:val="0"/>
        <w:widowControl w:val="0"/>
        <w:rPr>
          <w:lang w:eastAsia="cs-CZ"/>
        </w:rPr>
      </w:pPr>
      <w:r w:rsidRPr="00840C5D">
        <w:rPr>
          <w:lang w:eastAsia="cs-CZ"/>
        </w:rPr>
        <w:t>Smluvní strany prohlašují, že svoje závazky budou plnit řádně a včas.</w:t>
      </w:r>
    </w:p>
    <w:p w14:paraId="4EEBC2FF" w14:textId="77777777" w:rsidR="00207664" w:rsidRPr="00840C5D" w:rsidRDefault="00207664">
      <w:pPr>
        <w:pStyle w:val="OdstavecII"/>
        <w:keepNext w:val="0"/>
        <w:widowControl w:val="0"/>
      </w:pPr>
      <w:r w:rsidRPr="00840C5D">
        <w:t xml:space="preserve">Je-li Příkazník </w:t>
      </w:r>
      <w:r w:rsidR="00840C5D" w:rsidRPr="00840C5D">
        <w:t>povinen dle</w:t>
      </w:r>
      <w:r w:rsidRPr="00840C5D">
        <w:t xml:space="preserve"> Smlouvy </w:t>
      </w:r>
      <w:r w:rsidRPr="00840C5D">
        <w:rPr>
          <w:rFonts w:eastAsia="Times New Roman"/>
          <w:lang w:eastAsia="cs-CZ"/>
        </w:rPr>
        <w:t>vyhotovit jakýkoli doklad či dokument,</w:t>
      </w:r>
      <w:r w:rsidRPr="00840C5D">
        <w:t xml:space="preserve"> nelze z vyjádření k jeho obsahu či z jeho schválení, potvrzení či jakkoli jinak projeveného souhlasu Příkazce dovozovat přenesení odpovědnosti za úplnost a správnost takové dokladu či dokumentu, natož odpovědnosti za </w:t>
      </w:r>
      <w:r w:rsidR="00840C5D" w:rsidRPr="00840C5D">
        <w:t xml:space="preserve">Výstavbu </w:t>
      </w:r>
      <w:r w:rsidRPr="00840C5D">
        <w:t xml:space="preserve">na Příkazce, a to ani částečně.    </w:t>
      </w:r>
    </w:p>
    <w:p w14:paraId="45A48A40" w14:textId="77777777" w:rsidR="00DD5F21" w:rsidRPr="00840C5D" w:rsidRDefault="004F5FFC">
      <w:pPr>
        <w:pStyle w:val="OdstavecII"/>
        <w:keepNext w:val="0"/>
        <w:widowControl w:val="0"/>
        <w:rPr>
          <w:b/>
          <w:lang w:eastAsia="cs-CZ"/>
        </w:rPr>
      </w:pPr>
      <w:r w:rsidRPr="00840C5D">
        <w:rPr>
          <w:b/>
          <w:lang w:eastAsia="cs-CZ"/>
        </w:rPr>
        <w:t>Obecné požadavky na p</w:t>
      </w:r>
      <w:r w:rsidR="00DD5F21" w:rsidRPr="00840C5D">
        <w:rPr>
          <w:b/>
          <w:lang w:eastAsia="cs-CZ"/>
        </w:rPr>
        <w:t>oskytování Služeb</w:t>
      </w:r>
    </w:p>
    <w:p w14:paraId="54589C61" w14:textId="77777777" w:rsidR="00CD5A03" w:rsidRPr="007527BE" w:rsidRDefault="00CD5A03">
      <w:pPr>
        <w:pStyle w:val="Psmeno"/>
        <w:rPr>
          <w:strike/>
        </w:rPr>
      </w:pPr>
      <w:r w:rsidRPr="007527BE">
        <w:t>Příkazník se zavazuje spolupracovat s </w:t>
      </w:r>
      <w:r w:rsidR="007527BE" w:rsidRPr="007527BE">
        <w:t>D</w:t>
      </w:r>
      <w:r w:rsidRPr="007527BE">
        <w:t xml:space="preserve">odavateli. </w:t>
      </w:r>
    </w:p>
    <w:p w14:paraId="66741AFD" w14:textId="77777777" w:rsidR="00687249" w:rsidRPr="007527BE" w:rsidRDefault="00DD5F21">
      <w:pPr>
        <w:pStyle w:val="Psmeno"/>
        <w:rPr>
          <w:strike/>
        </w:rPr>
      </w:pPr>
      <w:r w:rsidRPr="007527BE">
        <w:t xml:space="preserve">Příkazník bude </w:t>
      </w:r>
      <w:r w:rsidR="00D16684" w:rsidRPr="007527BE">
        <w:t>S</w:t>
      </w:r>
      <w:r w:rsidRPr="007527BE">
        <w:t>lužby p</w:t>
      </w:r>
      <w:r w:rsidR="00D16684" w:rsidRPr="007527BE">
        <w:t xml:space="preserve">oskytovat </w:t>
      </w:r>
      <w:r w:rsidR="007527BE" w:rsidRPr="007527BE">
        <w:t>tak, aby to odpovídalo</w:t>
      </w:r>
      <w:r w:rsidR="00687249" w:rsidRPr="007527BE">
        <w:t xml:space="preserve"> aktuální</w:t>
      </w:r>
      <w:r w:rsidR="007527BE" w:rsidRPr="007527BE">
        <w:t>mu</w:t>
      </w:r>
      <w:r w:rsidR="00687249" w:rsidRPr="007527BE">
        <w:t xml:space="preserve"> stav</w:t>
      </w:r>
      <w:r w:rsidR="007527BE" w:rsidRPr="007527BE">
        <w:t>u</w:t>
      </w:r>
      <w:r w:rsidR="00687249" w:rsidRPr="007527BE">
        <w:t xml:space="preserve"> a potřeb</w:t>
      </w:r>
      <w:r w:rsidR="007527BE" w:rsidRPr="007527BE">
        <w:t>ám Výstavby.</w:t>
      </w:r>
    </w:p>
    <w:p w14:paraId="0F3C4F61" w14:textId="77777777" w:rsidR="00DD5F21" w:rsidRPr="007A3E4C" w:rsidRDefault="00687249">
      <w:pPr>
        <w:pStyle w:val="Psmeno"/>
      </w:pPr>
      <w:r w:rsidRPr="007A3E4C">
        <w:t>Příkazník</w:t>
      </w:r>
      <w:r w:rsidR="00B31A75" w:rsidRPr="007A3E4C">
        <w:t xml:space="preserve"> se zavazuje poskytovat Služby takovým způsobem</w:t>
      </w:r>
      <w:r w:rsidR="00DD5F21" w:rsidRPr="007A3E4C">
        <w:t>, že</w:t>
      </w:r>
      <w:r w:rsidR="00B31A75" w:rsidRPr="007A3E4C">
        <w:t xml:space="preserve"> to</w:t>
      </w:r>
      <w:r w:rsidR="00DD5F21" w:rsidRPr="007A3E4C">
        <w:t xml:space="preserve"> nezpůsobí prodlení s plněním povinností</w:t>
      </w:r>
      <w:r w:rsidR="00B31A75" w:rsidRPr="007A3E4C">
        <w:t xml:space="preserve"> </w:t>
      </w:r>
      <w:r w:rsidR="007527BE" w:rsidRPr="007A3E4C">
        <w:t>D</w:t>
      </w:r>
      <w:r w:rsidR="00B31A75" w:rsidRPr="007A3E4C">
        <w:t>odavatelů</w:t>
      </w:r>
      <w:r w:rsidR="00DD5F21" w:rsidRPr="007A3E4C">
        <w:t xml:space="preserve">, </w:t>
      </w:r>
      <w:r w:rsidR="00B31A75" w:rsidRPr="007A3E4C">
        <w:t>natož zpoždění v </w:t>
      </w:r>
      <w:r w:rsidR="007A3E4C" w:rsidRPr="007A3E4C">
        <w:t>H</w:t>
      </w:r>
      <w:r w:rsidR="00B31A75" w:rsidRPr="007A3E4C">
        <w:t xml:space="preserve">armonogramu </w:t>
      </w:r>
      <w:r w:rsidR="007A3E4C" w:rsidRPr="007A3E4C">
        <w:t xml:space="preserve">výstavby či </w:t>
      </w:r>
      <w:r w:rsidR="00C90915" w:rsidRPr="007A3E4C">
        <w:t xml:space="preserve">v harmonogramech </w:t>
      </w:r>
      <w:r w:rsidR="004C3A14">
        <w:t>Stavby</w:t>
      </w:r>
      <w:r w:rsidR="00C90915" w:rsidRPr="007A3E4C">
        <w:t xml:space="preserve"> či jednotlivých </w:t>
      </w:r>
      <w:r w:rsidR="002F7C59">
        <w:t>D</w:t>
      </w:r>
      <w:r w:rsidR="002F7C59" w:rsidRPr="007A3E4C">
        <w:t>odávek</w:t>
      </w:r>
      <w:r w:rsidR="00B31A75" w:rsidRPr="007A3E4C">
        <w:t>. V této souvislosti Smluvní strany výslovně utvrzují, že povinnost Příkazníka odhalit pochybení v</w:t>
      </w:r>
      <w:r w:rsidR="007A3E4C" w:rsidRPr="007A3E4C">
        <w:t>e Výstavbě</w:t>
      </w:r>
      <w:r w:rsidR="00B31A75" w:rsidRPr="007A3E4C">
        <w:t>, jejichž odstranění povedou k takovému prodlení či zpoždění, tím není dotčena</w:t>
      </w:r>
      <w:r w:rsidR="00DD5F21" w:rsidRPr="007A3E4C">
        <w:t>.</w:t>
      </w:r>
    </w:p>
    <w:p w14:paraId="17BDEC32" w14:textId="77777777" w:rsidR="00443DDA" w:rsidRPr="007A3E4C" w:rsidRDefault="00DD5F21">
      <w:pPr>
        <w:pStyle w:val="Psmeno"/>
        <w:rPr>
          <w:iCs/>
        </w:rPr>
      </w:pPr>
      <w:r w:rsidRPr="007A3E4C">
        <w:t xml:space="preserve">Příkazník je povinen bez zbytečného </w:t>
      </w:r>
      <w:r w:rsidR="00443DDA" w:rsidRPr="007A3E4C">
        <w:t>odkladu</w:t>
      </w:r>
      <w:r w:rsidRPr="007A3E4C">
        <w:t xml:space="preserve"> oznámit </w:t>
      </w:r>
      <w:r w:rsidR="00443DDA" w:rsidRPr="007A3E4C">
        <w:t>P</w:t>
      </w:r>
      <w:r w:rsidRPr="007A3E4C">
        <w:t>říkazci jakékoli skutečnosti, které</w:t>
      </w:r>
      <w:r w:rsidR="006A0442" w:rsidRPr="007A3E4C">
        <w:t xml:space="preserve"> ohrožují nebo</w:t>
      </w:r>
      <w:r w:rsidRPr="007A3E4C">
        <w:t xml:space="preserve"> by mohly</w:t>
      </w:r>
      <w:r w:rsidR="00443DDA" w:rsidRPr="007A3E4C">
        <w:t xml:space="preserve"> ohrozit řádn</w:t>
      </w:r>
      <w:r w:rsidR="007A3E4C" w:rsidRPr="007A3E4C">
        <w:t>ou</w:t>
      </w:r>
      <w:r w:rsidR="00443DDA" w:rsidRPr="007A3E4C">
        <w:t xml:space="preserve"> a včasn</w:t>
      </w:r>
      <w:r w:rsidR="007A3E4C" w:rsidRPr="007A3E4C">
        <w:t>ou Výstavbu</w:t>
      </w:r>
      <w:r w:rsidR="00443DDA" w:rsidRPr="007A3E4C">
        <w:t>, příp. poskytování Služeb.</w:t>
      </w:r>
      <w:r w:rsidR="006A0442" w:rsidRPr="007A3E4C">
        <w:t xml:space="preserve"> Jinou než písemnou formu pro takové oznámení může Příkazník využít tehdy, je-li to nezbytné z důvodu jeho naléhavosti.</w:t>
      </w:r>
      <w:r w:rsidRPr="007A3E4C">
        <w:t xml:space="preserve"> </w:t>
      </w:r>
    </w:p>
    <w:p w14:paraId="6C1AF73A" w14:textId="77777777" w:rsidR="00DD5F21" w:rsidRPr="002F7A49" w:rsidRDefault="00DD5F21">
      <w:pPr>
        <w:pStyle w:val="Psmeno"/>
      </w:pPr>
      <w:r w:rsidRPr="007A3E4C">
        <w:t xml:space="preserve">Příkazník je </w:t>
      </w:r>
      <w:r w:rsidRPr="002F7A49">
        <w:t>povinen provádět zápisy ze všech jednání s </w:t>
      </w:r>
      <w:r w:rsidR="007A3E4C" w:rsidRPr="002F7A49">
        <w:rPr>
          <w:iCs/>
          <w:lang w:eastAsia="x-none"/>
        </w:rPr>
        <w:t>D</w:t>
      </w:r>
      <w:r w:rsidR="00443DDA" w:rsidRPr="002F7A49">
        <w:rPr>
          <w:iCs/>
          <w:lang w:eastAsia="x-none"/>
        </w:rPr>
        <w:t>odavateli</w:t>
      </w:r>
      <w:r w:rsidRPr="002F7A49">
        <w:t xml:space="preserve">, kterých se na vyzvání </w:t>
      </w:r>
      <w:r w:rsidR="00443DDA" w:rsidRPr="002F7A49">
        <w:t>P</w:t>
      </w:r>
      <w:r w:rsidRPr="002F7A49">
        <w:t>říkazcem účastní</w:t>
      </w:r>
      <w:r w:rsidR="00443DDA" w:rsidRPr="002F7A49">
        <w:t xml:space="preserve">, </w:t>
      </w:r>
      <w:r w:rsidR="00443DDA" w:rsidRPr="002F7A49">
        <w:rPr>
          <w:iCs/>
          <w:lang w:eastAsia="x-none"/>
        </w:rPr>
        <w:t>nebude-li mezi Příkazcem a Příkazníkem dohodnuto jinak</w:t>
      </w:r>
      <w:r w:rsidRPr="002F7A49">
        <w:t>.</w:t>
      </w:r>
    </w:p>
    <w:p w14:paraId="618B6DB2" w14:textId="77777777" w:rsidR="00DD5F21" w:rsidRPr="007A3E4C" w:rsidRDefault="00DD5F21">
      <w:pPr>
        <w:pStyle w:val="Psmeno"/>
      </w:pPr>
      <w:r w:rsidRPr="002F7A49">
        <w:t xml:space="preserve">Příkazník je povinen předat </w:t>
      </w:r>
      <w:r w:rsidR="00443DDA" w:rsidRPr="002F7A49">
        <w:t>P</w:t>
      </w:r>
      <w:r w:rsidRPr="002F7A49">
        <w:t>říkazci</w:t>
      </w:r>
      <w:r w:rsidR="00443DDA" w:rsidRPr="002F7A49">
        <w:t xml:space="preserve"> v jeho sídle, nebude-li mezi Příkazcem a Příkazníkem dohodnuto jinak</w:t>
      </w:r>
      <w:r w:rsidR="00A06BB5" w:rsidRPr="002F7A49">
        <w:t>,</w:t>
      </w:r>
      <w:r w:rsidRPr="002F7A49">
        <w:t xml:space="preserve"> na jeho vyžádání jakékoli</w:t>
      </w:r>
      <w:r w:rsidRPr="007A3E4C">
        <w:t xml:space="preserve"> dokumenty týkající se p</w:t>
      </w:r>
      <w:r w:rsidR="00443DDA" w:rsidRPr="007A3E4C">
        <w:t>oskytování Služeb.</w:t>
      </w:r>
    </w:p>
    <w:p w14:paraId="3CFC28CB" w14:textId="77777777" w:rsidR="00DD5F21" w:rsidRPr="007A3E4C" w:rsidRDefault="00DD5F21">
      <w:pPr>
        <w:pStyle w:val="Psmeno"/>
      </w:pPr>
      <w:r w:rsidRPr="007A3E4C">
        <w:t xml:space="preserve">Služby budou poskytovány zejména v místě </w:t>
      </w:r>
      <w:r w:rsidR="007A3E4C" w:rsidRPr="007A3E4C">
        <w:t>Výstavby</w:t>
      </w:r>
      <w:r w:rsidRPr="007A3E4C">
        <w:t xml:space="preserve">. Smluvní strany se dohodly, že bude-li to vyžadovat </w:t>
      </w:r>
      <w:r w:rsidR="00046F27" w:rsidRPr="007A3E4C">
        <w:t>povaha</w:t>
      </w:r>
      <w:r w:rsidRPr="007A3E4C">
        <w:t xml:space="preserve"> </w:t>
      </w:r>
      <w:r w:rsidR="00046F27" w:rsidRPr="007A3E4C">
        <w:t>S</w:t>
      </w:r>
      <w:r w:rsidRPr="007A3E4C">
        <w:t>lužeb, budou</w:t>
      </w:r>
      <w:r w:rsidR="00046F27" w:rsidRPr="007A3E4C">
        <w:t xml:space="preserve"> poskytovány i</w:t>
      </w:r>
      <w:r w:rsidRPr="007A3E4C">
        <w:t xml:space="preserve"> jinde</w:t>
      </w:r>
      <w:r w:rsidR="00046F27" w:rsidRPr="007A3E4C">
        <w:t xml:space="preserve"> v rámci města Brna, </w:t>
      </w:r>
      <w:r w:rsidRPr="007A3E4C">
        <w:t xml:space="preserve">zejména v sídle </w:t>
      </w:r>
      <w:r w:rsidR="00046F27" w:rsidRPr="007A3E4C">
        <w:t>P</w:t>
      </w:r>
      <w:r w:rsidRPr="007A3E4C">
        <w:t>říkazce.</w:t>
      </w:r>
    </w:p>
    <w:p w14:paraId="30B5D980" w14:textId="60B6ACA0" w:rsidR="00DD5F21" w:rsidRDefault="00DD5F21">
      <w:pPr>
        <w:pStyle w:val="Psmeno"/>
      </w:pPr>
      <w:r w:rsidRPr="00555A4A">
        <w:t>Příkazník</w:t>
      </w:r>
      <w:r w:rsidR="007E717C" w:rsidRPr="00555A4A">
        <w:t xml:space="preserve"> se rovněž zavazuje dbát, aby </w:t>
      </w:r>
      <w:r w:rsidR="007A3E4C" w:rsidRPr="00555A4A">
        <w:t xml:space="preserve">Výstavbou </w:t>
      </w:r>
      <w:r w:rsidRPr="00555A4A">
        <w:t>nebyly narušeny stávající záruky za jakost</w:t>
      </w:r>
      <w:r w:rsidR="00555A4A" w:rsidRPr="00555A4A">
        <w:t xml:space="preserve"> sjednané ve prospěch</w:t>
      </w:r>
      <w:r w:rsidR="007A3E4C" w:rsidRPr="00555A4A">
        <w:t xml:space="preserve"> Příkazce</w:t>
      </w:r>
      <w:r w:rsidR="007E717C" w:rsidRPr="00555A4A">
        <w:t xml:space="preserve">. </w:t>
      </w:r>
      <w:r w:rsidRPr="00555A4A">
        <w:t>Informace o</w:t>
      </w:r>
      <w:r w:rsidR="007E717C" w:rsidRPr="00555A4A">
        <w:t xml:space="preserve"> těchto </w:t>
      </w:r>
      <w:r w:rsidRPr="00555A4A">
        <w:t xml:space="preserve">zárukách za jakost poskytne </w:t>
      </w:r>
      <w:r w:rsidR="007E717C" w:rsidRPr="00555A4A">
        <w:t>P</w:t>
      </w:r>
      <w:r w:rsidRPr="00555A4A">
        <w:t xml:space="preserve">říkazce </w:t>
      </w:r>
      <w:r w:rsidR="007E717C" w:rsidRPr="00555A4A">
        <w:t>P</w:t>
      </w:r>
      <w:r w:rsidRPr="00555A4A">
        <w:t>říkazníkovi na základě jeho předchozí písemné žádosti.</w:t>
      </w:r>
    </w:p>
    <w:p w14:paraId="5B09732E" w14:textId="4301994C" w:rsidR="00322F57" w:rsidRPr="00147133" w:rsidRDefault="00322F57">
      <w:pPr>
        <w:pStyle w:val="Psmeno"/>
      </w:pP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v rámci plnění Smlouvy legální zaměstnávání osob. </w:t>
      </w:r>
      <w:r w:rsidRPr="00147133">
        <w:rPr>
          <w:rFonts w:eastAsia="Times New Roman" w:cs="Times New Roman"/>
          <w:bCs w:val="0"/>
          <w:kern w:val="0"/>
          <w:szCs w:val="20"/>
          <w:lang w:val="cs-CZ"/>
        </w:rPr>
        <w:t>P</w:t>
      </w:r>
      <w:r w:rsidR="0002613E" w:rsidRPr="00147133">
        <w:rPr>
          <w:rFonts w:eastAsia="Times New Roman" w:cs="Times New Roman"/>
          <w:bCs w:val="0"/>
          <w:kern w:val="0"/>
          <w:szCs w:val="20"/>
          <w:lang w:val="cs-CZ"/>
        </w:rPr>
        <w:t>říka</w:t>
      </w:r>
      <w:r w:rsidRPr="00147133">
        <w:rPr>
          <w:rFonts w:eastAsia="Times New Roman" w:cs="Times New Roman"/>
          <w:bCs w:val="0"/>
          <w:kern w:val="0"/>
          <w:szCs w:val="20"/>
          <w:lang w:val="cs-CZ"/>
        </w:rPr>
        <w:t>zník</w:t>
      </w:r>
      <w:r w:rsidRPr="00147133">
        <w:rPr>
          <w:rFonts w:eastAsia="Times New Roman" w:cs="Times New Roman"/>
          <w:bCs w:val="0"/>
          <w:kern w:val="0"/>
          <w:szCs w:val="20"/>
        </w:rPr>
        <w:t xml:space="preserve"> je dále povinen pracovníkům </w:t>
      </w:r>
      <w:r w:rsidR="0002613E" w:rsidRPr="00147133">
        <w:rPr>
          <w:rFonts w:eastAsia="Times New Roman" w:cs="Times New Roman"/>
          <w:bCs w:val="0"/>
          <w:kern w:val="0"/>
          <w:szCs w:val="20"/>
          <w:lang w:val="cs-CZ"/>
        </w:rPr>
        <w:t>poskytujícím Služby</w:t>
      </w:r>
      <w:r w:rsidRPr="00147133">
        <w:rPr>
          <w:rFonts w:eastAsia="Times New Roman" w:cs="Times New Roman"/>
          <w:bCs w:val="0"/>
          <w:kern w:val="0"/>
          <w:szCs w:val="20"/>
        </w:rPr>
        <w:t xml:space="preserve"> zajistit </w:t>
      </w:r>
      <w:r w:rsidR="00147133" w:rsidRPr="00642CEF">
        <w:rPr>
          <w:rFonts w:eastAsia="Times New Roman" w:cs="Times New Roman"/>
          <w:bCs w:val="0"/>
          <w:kern w:val="0"/>
          <w:szCs w:val="20"/>
          <w:lang w:val="cs-CZ"/>
        </w:rPr>
        <w:t xml:space="preserve">odpovídající úroveň bezpečnosti práce a </w:t>
      </w:r>
      <w:r w:rsidRPr="00642CEF">
        <w:rPr>
          <w:rFonts w:eastAsia="Times New Roman" w:cs="Times New Roman"/>
          <w:bCs w:val="0"/>
          <w:kern w:val="0"/>
          <w:szCs w:val="20"/>
        </w:rPr>
        <w:t xml:space="preserve">férové a důstojné pracovní podmínky. </w:t>
      </w:r>
      <w:r w:rsidR="00147133" w:rsidRPr="00642CEF">
        <w:rPr>
          <w:rFonts w:eastAsia="Times New Roman" w:cs="Times New Roman"/>
          <w:bCs w:val="0"/>
          <w:kern w:val="0"/>
          <w:szCs w:val="20"/>
          <w:lang w:val="cs-CZ"/>
        </w:rPr>
        <w:t xml:space="preserve">Odpovídající úrovní bezpečnosti práce a </w:t>
      </w:r>
      <w:r w:rsidR="00147133">
        <w:rPr>
          <w:rFonts w:eastAsia="Times New Roman" w:cs="Times New Roman"/>
          <w:bCs w:val="0"/>
          <w:kern w:val="0"/>
          <w:szCs w:val="20"/>
          <w:lang w:val="cs-CZ"/>
        </w:rPr>
        <w:t>f</w:t>
      </w:r>
      <w:r w:rsidRPr="00147133">
        <w:rPr>
          <w:rFonts w:eastAsia="Times New Roman" w:cs="Times New Roman"/>
          <w:bCs w:val="0"/>
          <w:kern w:val="0"/>
          <w:szCs w:val="20"/>
        </w:rPr>
        <w:t xml:space="preserve">érovými a důstojnými pracovními podmínkami se rozumí takové pracovní podmínky, které splňují alespoň minimální standardy stanovené pracovněprávními a mzdovými předpisy. </w:t>
      </w:r>
      <w:r w:rsidR="00AD342F" w:rsidRPr="00147133">
        <w:rPr>
          <w:lang w:val="cs-CZ"/>
        </w:rPr>
        <w:t>Příkazce</w:t>
      </w:r>
      <w:r w:rsidR="00AD342F" w:rsidRPr="00147133">
        <w:t xml:space="preserve"> je oprávněn požadovat předložení dokladů, ze kterých dané povinnosti vyplývají a </w:t>
      </w:r>
      <w:r w:rsidR="00AD342F" w:rsidRPr="00147133">
        <w:rPr>
          <w:lang w:val="cs-CZ"/>
        </w:rPr>
        <w:t>Příkazník</w:t>
      </w:r>
      <w:r w:rsidR="00AD342F" w:rsidRPr="00147133">
        <w:t xml:space="preserve"> je povinen je bez zbytečného odkladu </w:t>
      </w:r>
      <w:r w:rsidR="00AD342F" w:rsidRPr="00147133">
        <w:rPr>
          <w:lang w:val="cs-CZ"/>
        </w:rPr>
        <w:t>Příkazci</w:t>
      </w:r>
      <w:r w:rsidR="00AD342F" w:rsidRPr="00147133">
        <w:t xml:space="preserve"> předložit.</w:t>
      </w:r>
      <w:r w:rsidR="00AD342F" w:rsidRPr="00147133">
        <w:rPr>
          <w:lang w:val="cs-CZ"/>
        </w:rPr>
        <w:t xml:space="preserve"> </w:t>
      </w: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splnění požadavků tohoto ustanovení Smlouvy i u svých subdodavatelů. </w:t>
      </w:r>
      <w:bookmarkStart w:id="2" w:name="_Hlk40892354"/>
      <w:r w:rsidRPr="00147133">
        <w:rPr>
          <w:rFonts w:eastAsia="Times New Roman" w:cs="Times New Roman"/>
          <w:bCs w:val="0"/>
          <w:kern w:val="0"/>
          <w:szCs w:val="20"/>
        </w:rPr>
        <w:t xml:space="preserve">Nesplnění povinností </w:t>
      </w:r>
      <w:r w:rsidRPr="00147133">
        <w:rPr>
          <w:rFonts w:eastAsia="Times New Roman" w:cs="Times New Roman"/>
          <w:bCs w:val="0"/>
          <w:kern w:val="0"/>
          <w:szCs w:val="20"/>
          <w:lang w:val="cs-CZ"/>
        </w:rPr>
        <w:t>Příkazníka</w:t>
      </w:r>
      <w:r w:rsidRPr="00147133">
        <w:rPr>
          <w:rFonts w:eastAsia="Times New Roman" w:cs="Times New Roman"/>
          <w:bCs w:val="0"/>
          <w:kern w:val="0"/>
          <w:szCs w:val="20"/>
        </w:rPr>
        <w:t xml:space="preserve"> dle tohoto ustanovení Smlouvy se považuje za podstatné porušení Smlouvy</w:t>
      </w:r>
      <w:bookmarkEnd w:id="2"/>
      <w:r w:rsidRPr="00147133">
        <w:rPr>
          <w:rFonts w:eastAsia="Times New Roman" w:cs="Times New Roman"/>
          <w:bCs w:val="0"/>
          <w:kern w:val="0"/>
          <w:szCs w:val="20"/>
          <w:lang w:val="cs-CZ"/>
        </w:rPr>
        <w:t>.</w:t>
      </w:r>
    </w:p>
    <w:p w14:paraId="65CD9B78" w14:textId="2F62C33D" w:rsidR="0002613E" w:rsidRPr="00147133" w:rsidRDefault="0002613E">
      <w:pPr>
        <w:pStyle w:val="Psmeno"/>
      </w:pP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řádné a včasné plnění finančních závazků svým subdodavatelům, kdy za řádné a včasné plnění se považuje plné uhrazení subdodavatelem vystavených faktur za plnění poskytnutá </w:t>
      </w:r>
      <w:r w:rsidRPr="00147133">
        <w:rPr>
          <w:rFonts w:eastAsia="Times New Roman" w:cs="Times New Roman"/>
          <w:bCs w:val="0"/>
          <w:kern w:val="0"/>
          <w:szCs w:val="20"/>
          <w:lang w:val="cs-CZ"/>
        </w:rPr>
        <w:t>Příkazníkovi</w:t>
      </w:r>
      <w:r w:rsidRPr="00147133">
        <w:rPr>
          <w:rFonts w:eastAsia="Times New Roman" w:cs="Times New Roman"/>
          <w:bCs w:val="0"/>
          <w:kern w:val="0"/>
          <w:szCs w:val="20"/>
        </w:rPr>
        <w:t xml:space="preserve"> k</w:t>
      </w:r>
      <w:r w:rsidR="002273BB" w:rsidRPr="00147133">
        <w:rPr>
          <w:rFonts w:eastAsia="Times New Roman" w:cs="Times New Roman"/>
          <w:bCs w:val="0"/>
          <w:kern w:val="0"/>
          <w:szCs w:val="20"/>
        </w:rPr>
        <w:t> </w:t>
      </w:r>
      <w:r w:rsidR="002273BB" w:rsidRPr="00147133">
        <w:rPr>
          <w:rFonts w:eastAsia="Times New Roman" w:cs="Times New Roman"/>
          <w:bCs w:val="0"/>
          <w:kern w:val="0"/>
          <w:szCs w:val="20"/>
          <w:lang w:val="cs-CZ"/>
        </w:rPr>
        <w:t>plnění Smlouvy</w:t>
      </w:r>
      <w:r w:rsidRPr="00147133">
        <w:rPr>
          <w:rFonts w:eastAsia="Times New Roman" w:cs="Times New Roman"/>
          <w:bCs w:val="0"/>
          <w:kern w:val="0"/>
          <w:szCs w:val="20"/>
        </w:rPr>
        <w:t xml:space="preserve">, a to vždy nejpozději do 10 dnů od obdržení platby ze strany </w:t>
      </w:r>
      <w:r w:rsidR="002273BB" w:rsidRPr="00147133">
        <w:rPr>
          <w:rFonts w:eastAsia="Times New Roman" w:cs="Times New Roman"/>
          <w:bCs w:val="0"/>
          <w:kern w:val="0"/>
          <w:szCs w:val="20"/>
          <w:lang w:val="cs-CZ"/>
        </w:rPr>
        <w:t>Příkazce</w:t>
      </w:r>
      <w:r w:rsidRPr="00147133">
        <w:rPr>
          <w:rFonts w:eastAsia="Times New Roman" w:cs="Times New Roman"/>
          <w:bCs w:val="0"/>
          <w:kern w:val="0"/>
          <w:szCs w:val="20"/>
        </w:rPr>
        <w:t xml:space="preserve"> za konkrétní plnění (pokud již splatnost subdodavatelem vystavené faktury nenastala dříve). </w:t>
      </w:r>
      <w:r w:rsidR="002273BB"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se zavazuje přenést totožnou povinnost do dalších úrovní dodavatelského řetězce a zavázat své subdodavatele k plnění a šíření této povinnosti též do nižších úrovní dodavatelského řetězce. </w:t>
      </w:r>
      <w:r w:rsidR="002273BB" w:rsidRPr="00147133">
        <w:rPr>
          <w:rFonts w:eastAsia="Times New Roman" w:cs="Times New Roman"/>
          <w:bCs w:val="0"/>
          <w:kern w:val="0"/>
          <w:szCs w:val="20"/>
          <w:lang w:val="cs-CZ"/>
        </w:rPr>
        <w:t>Příkazce</w:t>
      </w:r>
      <w:r w:rsidRPr="00147133">
        <w:rPr>
          <w:rFonts w:eastAsia="Times New Roman" w:cs="Times New Roman"/>
          <w:bCs w:val="0"/>
          <w:kern w:val="0"/>
          <w:szCs w:val="20"/>
        </w:rPr>
        <w:t xml:space="preserve"> je oprávněn požadovat předložení dokladů o provedených platbách subdodavatelům a smlouvy uzavřené mezi </w:t>
      </w:r>
      <w:r w:rsidR="002273BB" w:rsidRPr="00147133">
        <w:rPr>
          <w:rFonts w:eastAsia="Times New Roman" w:cs="Times New Roman"/>
          <w:bCs w:val="0"/>
          <w:kern w:val="0"/>
          <w:szCs w:val="20"/>
          <w:lang w:val="cs-CZ"/>
        </w:rPr>
        <w:t>Příkazníkem</w:t>
      </w:r>
      <w:r w:rsidRPr="00147133">
        <w:rPr>
          <w:rFonts w:eastAsia="Times New Roman" w:cs="Times New Roman"/>
          <w:bCs w:val="0"/>
          <w:kern w:val="0"/>
          <w:szCs w:val="20"/>
        </w:rPr>
        <w:t xml:space="preserve"> a subdodavateli</w:t>
      </w:r>
      <w:r w:rsidR="00BA1C58" w:rsidRPr="00147133">
        <w:rPr>
          <w:rFonts w:eastAsia="Times New Roman" w:cs="Times New Roman"/>
          <w:bCs w:val="0"/>
          <w:kern w:val="0"/>
          <w:szCs w:val="20"/>
          <w:lang w:val="cs-CZ"/>
        </w:rPr>
        <w:t xml:space="preserve"> </w:t>
      </w:r>
      <w:r w:rsidR="00BA1C58" w:rsidRPr="00147133">
        <w:t xml:space="preserve">a </w:t>
      </w:r>
      <w:r w:rsidR="00BA1C58" w:rsidRPr="00147133">
        <w:rPr>
          <w:lang w:val="cs-CZ"/>
        </w:rPr>
        <w:t>Příkazník</w:t>
      </w:r>
      <w:r w:rsidR="00BA1C58" w:rsidRPr="00147133">
        <w:t xml:space="preserve"> je povinen je bezodkladně poskytnout</w:t>
      </w:r>
      <w:r w:rsidRPr="00147133">
        <w:rPr>
          <w:rFonts w:eastAsia="Times New Roman" w:cs="Times New Roman"/>
          <w:bCs w:val="0"/>
          <w:kern w:val="0"/>
          <w:szCs w:val="20"/>
        </w:rPr>
        <w:t>.</w:t>
      </w:r>
      <w:r w:rsidRPr="00147133">
        <w:rPr>
          <w:rFonts w:asciiTheme="minorHAnsi" w:eastAsia="Times New Roman" w:hAnsiTheme="minorHAnsi" w:cs="Times New Roman"/>
          <w:bCs w:val="0"/>
          <w:kern w:val="0"/>
          <w:szCs w:val="20"/>
          <w:lang w:eastAsia="en-US"/>
        </w:rPr>
        <w:t xml:space="preserve"> </w:t>
      </w:r>
      <w:r w:rsidRPr="00147133">
        <w:rPr>
          <w:rFonts w:eastAsia="Times New Roman" w:cs="Times New Roman"/>
          <w:bCs w:val="0"/>
          <w:kern w:val="0"/>
          <w:szCs w:val="20"/>
        </w:rPr>
        <w:t xml:space="preserve">Nesplnění povinností </w:t>
      </w:r>
      <w:r w:rsidR="002273BB" w:rsidRPr="00147133">
        <w:rPr>
          <w:rFonts w:eastAsia="Times New Roman" w:cs="Times New Roman"/>
          <w:bCs w:val="0"/>
          <w:kern w:val="0"/>
          <w:szCs w:val="20"/>
          <w:lang w:val="cs-CZ"/>
        </w:rPr>
        <w:t>Příkazníka</w:t>
      </w:r>
      <w:r w:rsidRPr="00147133">
        <w:rPr>
          <w:rFonts w:eastAsia="Times New Roman" w:cs="Times New Roman"/>
          <w:bCs w:val="0"/>
          <w:kern w:val="0"/>
          <w:szCs w:val="20"/>
        </w:rPr>
        <w:t xml:space="preserve"> dle tohoto ustanovení Smlouvy se považuje za podstatné porušení Smlouvy</w:t>
      </w:r>
      <w:r w:rsidR="002273BB" w:rsidRPr="00147133">
        <w:rPr>
          <w:rFonts w:eastAsia="Times New Roman" w:cs="Times New Roman"/>
          <w:bCs w:val="0"/>
          <w:kern w:val="0"/>
          <w:szCs w:val="20"/>
          <w:lang w:val="cs-CZ"/>
        </w:rPr>
        <w:t>.</w:t>
      </w:r>
    </w:p>
    <w:p w14:paraId="7AE8D1B3" w14:textId="125D7C35" w:rsidR="00147133" w:rsidRPr="00642CEF" w:rsidRDefault="00147133">
      <w:pPr>
        <w:pStyle w:val="Psmeno"/>
      </w:pPr>
      <w:r w:rsidRPr="00642CEF">
        <w:rPr>
          <w:lang w:val="cs-CZ"/>
        </w:rPr>
        <w:t xml:space="preserve">Příkazník se bude v souvislosti s plněním Smlouvy snažit minimalizovat dopad na životní prostředí, respektovat udržitelnost či možnosti cirkulární </w:t>
      </w:r>
      <w:proofErr w:type="gramStart"/>
      <w:r w:rsidRPr="00642CEF">
        <w:rPr>
          <w:lang w:val="cs-CZ"/>
        </w:rPr>
        <w:t>ekonomiky a pokud</w:t>
      </w:r>
      <w:proofErr w:type="gramEnd"/>
      <w:r w:rsidRPr="00642CEF">
        <w:rPr>
          <w:lang w:val="cs-CZ"/>
        </w:rPr>
        <w:t xml:space="preserve"> je to možné a vhodné bude implementovat nové nebo značně zlepšené produkty, služby nebo postupy; tento závazek bude požadovat i od svých subdodavatelů.</w:t>
      </w:r>
    </w:p>
    <w:p w14:paraId="4B65D09A" w14:textId="77777777" w:rsidR="00E34EEB" w:rsidRPr="001E4D13" w:rsidRDefault="00E34EEB">
      <w:pPr>
        <w:pStyle w:val="OdstavecII"/>
        <w:keepNext w:val="0"/>
        <w:widowControl w:val="0"/>
        <w:rPr>
          <w:b/>
          <w:lang w:eastAsia="cs-CZ"/>
        </w:rPr>
      </w:pPr>
      <w:r w:rsidRPr="001E4D13">
        <w:rPr>
          <w:b/>
          <w:lang w:eastAsia="cs-CZ"/>
        </w:rPr>
        <w:t xml:space="preserve">Smlouvy na </w:t>
      </w:r>
      <w:r w:rsidR="00555A4A" w:rsidRPr="001E4D13">
        <w:rPr>
          <w:b/>
        </w:rPr>
        <w:t xml:space="preserve">Výstavbu </w:t>
      </w:r>
    </w:p>
    <w:p w14:paraId="1C007A44" w14:textId="239298D0" w:rsidR="00E34EEB" w:rsidRPr="00545F59" w:rsidRDefault="00E34EEB">
      <w:pPr>
        <w:pStyle w:val="Psmeno"/>
        <w:rPr>
          <w:strike/>
        </w:rPr>
      </w:pPr>
      <w:r w:rsidRPr="001E4D13">
        <w:t>Příkazník potvrzuje, že se s</w:t>
      </w:r>
      <w:r w:rsidR="00C83DA5" w:rsidRPr="001E4D13">
        <w:t> </w:t>
      </w:r>
      <w:r w:rsidRPr="001E4D13">
        <w:t>obsahem</w:t>
      </w:r>
      <w:r w:rsidR="00C83DA5" w:rsidRPr="001E4D13">
        <w:t xml:space="preserve"> smluv</w:t>
      </w:r>
      <w:r w:rsidRPr="001E4D13">
        <w:t xml:space="preserve"> </w:t>
      </w:r>
      <w:r w:rsidR="00C83DA5" w:rsidRPr="001E4D13">
        <w:t xml:space="preserve">na </w:t>
      </w:r>
      <w:r w:rsidR="000C2789" w:rsidRPr="001E4D13">
        <w:t xml:space="preserve">Výstavbu </w:t>
      </w:r>
      <w:r w:rsidR="00545F59">
        <w:t>seznámil</w:t>
      </w:r>
      <w:r w:rsidRPr="001E4D13">
        <w:t>, že si</w:t>
      </w:r>
      <w:r w:rsidR="00C83DA5" w:rsidRPr="001E4D13">
        <w:t xml:space="preserve"> je</w:t>
      </w:r>
      <w:r w:rsidRPr="001E4D13">
        <w:t xml:space="preserve"> vědom povinností, které mu z těchto smluv vyplývají a že je zohlednil při stanovení </w:t>
      </w:r>
      <w:r w:rsidR="00840C5D" w:rsidRPr="001E4D13">
        <w:t>O</w:t>
      </w:r>
      <w:r w:rsidRPr="001E4D13">
        <w:t xml:space="preserve">dměny. </w:t>
      </w:r>
    </w:p>
    <w:p w14:paraId="3E3B8086" w14:textId="6BC68662" w:rsidR="00545F59" w:rsidRDefault="00545F59" w:rsidP="00545F59">
      <w:pPr>
        <w:pStyle w:val="Psmeno"/>
        <w:numPr>
          <w:ilvl w:val="0"/>
          <w:numId w:val="0"/>
        </w:numPr>
        <w:ind w:left="1134"/>
        <w:rPr>
          <w:rFonts w:eastAsia="Times New Roman"/>
          <w:lang w:val="cs-CZ"/>
        </w:rPr>
      </w:pPr>
      <w:r w:rsidRPr="0031093D">
        <w:rPr>
          <w:highlight w:val="yellow"/>
          <w:lang w:val="cs-CZ"/>
        </w:rPr>
        <w:t>Vzorové</w:t>
      </w:r>
      <w:r>
        <w:rPr>
          <w:lang w:val="cs-CZ"/>
        </w:rPr>
        <w:t xml:space="preserve"> smlouvy na Výstavbu jsou bez omezení </w:t>
      </w:r>
      <w:r>
        <w:rPr>
          <w:rFonts w:eastAsia="Times New Roman"/>
        </w:rPr>
        <w:t>dostupné</w:t>
      </w:r>
      <w:r w:rsidRPr="007B35BE">
        <w:rPr>
          <w:rFonts w:eastAsia="Times New Roman"/>
        </w:rPr>
        <w:t xml:space="preserve"> </w:t>
      </w:r>
      <w:r w:rsidR="0074306D">
        <w:rPr>
          <w:rFonts w:eastAsia="Times New Roman"/>
          <w:lang w:val="cs-CZ"/>
        </w:rPr>
        <w:t>v</w:t>
      </w:r>
      <w:r>
        <w:rPr>
          <w:rFonts w:eastAsia="Times New Roman"/>
          <w:lang w:val="cs-CZ"/>
        </w:rPr>
        <w:t> E-ZAK na těchto odkazech:</w:t>
      </w:r>
    </w:p>
    <w:p w14:paraId="304F6BE3" w14:textId="14DCC4EE" w:rsidR="0074306D" w:rsidRDefault="0031093D" w:rsidP="0074306D">
      <w:pPr>
        <w:pStyle w:val="Psmeno"/>
        <w:numPr>
          <w:ilvl w:val="0"/>
          <w:numId w:val="0"/>
        </w:numPr>
        <w:ind w:left="1134"/>
        <w:jc w:val="left"/>
        <w:rPr>
          <w:lang w:val="cs-CZ"/>
        </w:rPr>
      </w:pPr>
      <w:r w:rsidRPr="0031093D">
        <w:rPr>
          <w:highlight w:val="yellow"/>
          <w:lang w:val="cs-CZ"/>
        </w:rPr>
        <w:t>……………………………</w:t>
      </w:r>
    </w:p>
    <w:p w14:paraId="7902B9C9" w14:textId="796F622E" w:rsidR="0031093D" w:rsidRDefault="0031093D" w:rsidP="0074306D">
      <w:pPr>
        <w:pStyle w:val="Psmeno"/>
        <w:numPr>
          <w:ilvl w:val="0"/>
          <w:numId w:val="0"/>
        </w:numPr>
        <w:ind w:left="1134"/>
        <w:jc w:val="left"/>
        <w:rPr>
          <w:lang w:val="cs-CZ"/>
        </w:rPr>
      </w:pPr>
      <w:r w:rsidRPr="0031093D">
        <w:rPr>
          <w:highlight w:val="yellow"/>
          <w:lang w:val="cs-CZ"/>
        </w:rPr>
        <w:t>……………………………</w:t>
      </w:r>
    </w:p>
    <w:p w14:paraId="41167A6B" w14:textId="4DB6ED47" w:rsidR="0031093D" w:rsidRPr="0031093D" w:rsidRDefault="0031093D" w:rsidP="0074306D">
      <w:pPr>
        <w:pStyle w:val="Psmeno"/>
        <w:numPr>
          <w:ilvl w:val="0"/>
          <w:numId w:val="0"/>
        </w:numPr>
        <w:ind w:left="1134"/>
        <w:jc w:val="left"/>
        <w:rPr>
          <w:sz w:val="20"/>
          <w:szCs w:val="20"/>
          <w:lang w:val="cs-CZ"/>
        </w:rPr>
      </w:pPr>
      <w:r w:rsidRPr="0031093D">
        <w:rPr>
          <w:highlight w:val="yellow"/>
          <w:lang w:val="cs-CZ"/>
        </w:rPr>
        <w:t>……………………………</w:t>
      </w:r>
    </w:p>
    <w:p w14:paraId="595F3FC5" w14:textId="7EC46554" w:rsidR="00E34EEB" w:rsidRPr="001E4D13" w:rsidRDefault="00E34EEB">
      <w:pPr>
        <w:pStyle w:val="Psmeno"/>
        <w:rPr>
          <w:strike/>
        </w:rPr>
      </w:pPr>
      <w:r w:rsidRPr="001E4D13">
        <w:t xml:space="preserve">Bude-li pro </w:t>
      </w:r>
      <w:r w:rsidR="000C2789" w:rsidRPr="001E4D13">
        <w:t xml:space="preserve">Výstavbu </w:t>
      </w:r>
      <w:r w:rsidRPr="001E4D13">
        <w:t>potřeba uzavřít další smlouvy, které nejsou v</w:t>
      </w:r>
      <w:r w:rsidR="000C2789" w:rsidRPr="001E4D13">
        <w:t>e</w:t>
      </w:r>
      <w:r w:rsidRPr="001E4D13">
        <w:t> Smlouvě zmíněny, a budou-li obsahovat jakákoli ujednání ohledně Příkazníka, předá</w:t>
      </w:r>
      <w:r w:rsidR="0066242A" w:rsidRPr="001E4D13">
        <w:t xml:space="preserve"> jejich návrh Příkazce</w:t>
      </w:r>
      <w:r w:rsidRPr="001E4D13">
        <w:t xml:space="preserve"> před jejich uzavřením Příkazníkovi k vyjádření.</w:t>
      </w:r>
      <w:r w:rsidR="000C2789" w:rsidRPr="001E4D13">
        <w:t xml:space="preserve"> Obdobně bude Příkazce postupovat v případě, že se znění uzavíraných smluv bude od toho, které je dostupné </w:t>
      </w:r>
      <w:r w:rsidR="009C4050">
        <w:rPr>
          <w:lang w:val="cs-CZ"/>
        </w:rPr>
        <w:t>na výše uvedených odkazech</w:t>
      </w:r>
      <w:r w:rsidR="006972D2" w:rsidRPr="001E4D13">
        <w:t xml:space="preserve"> </w:t>
      </w:r>
      <w:r w:rsidR="000C2789" w:rsidRPr="001E4D13">
        <w:t>podstatně lišit.</w:t>
      </w:r>
    </w:p>
    <w:p w14:paraId="361E43D4" w14:textId="77777777" w:rsidR="008646C7" w:rsidRPr="001E4D13" w:rsidRDefault="00E34EEB">
      <w:pPr>
        <w:pStyle w:val="Psmeno"/>
      </w:pPr>
      <w:r w:rsidRPr="001E4D13">
        <w:t xml:space="preserve">Příkazník do </w:t>
      </w:r>
      <w:r w:rsidR="007F76F1" w:rsidRPr="001E4D13">
        <w:t>10</w:t>
      </w:r>
      <w:r w:rsidRPr="001E4D13">
        <w:t xml:space="preserve"> pracovních dnů po předání návrhu</w:t>
      </w:r>
      <w:r w:rsidR="0066242A" w:rsidRPr="001E4D13">
        <w:t xml:space="preserve"> smlouvy dle</w:t>
      </w:r>
      <w:r w:rsidR="00863FCE" w:rsidRPr="001E4D13">
        <w:t xml:space="preserve"> předchozího</w:t>
      </w:r>
      <w:r w:rsidR="0066242A" w:rsidRPr="001E4D13">
        <w:t xml:space="preserve"> ust</w:t>
      </w:r>
      <w:r w:rsidR="00863FCE" w:rsidRPr="001E4D13">
        <w:t>anovení</w:t>
      </w:r>
      <w:r w:rsidRPr="001E4D13">
        <w:t xml:space="preserve"> oznámí </w:t>
      </w:r>
      <w:r w:rsidR="0066242A" w:rsidRPr="001E4D13">
        <w:t>P</w:t>
      </w:r>
      <w:r w:rsidRPr="001E4D13">
        <w:t xml:space="preserve">říkazci </w:t>
      </w:r>
      <w:r w:rsidR="0066242A" w:rsidRPr="001E4D13">
        <w:t xml:space="preserve">písemně </w:t>
      </w:r>
      <w:r w:rsidRPr="001E4D13">
        <w:t>veškeré námitky</w:t>
      </w:r>
      <w:r w:rsidR="0066242A" w:rsidRPr="001E4D13">
        <w:t xml:space="preserve"> s odůvodněním</w:t>
      </w:r>
      <w:r w:rsidRPr="001E4D13">
        <w:t xml:space="preserve"> </w:t>
      </w:r>
      <w:r w:rsidR="0066242A" w:rsidRPr="001E4D13">
        <w:t>k</w:t>
      </w:r>
      <w:r w:rsidRPr="001E4D13">
        <w:t xml:space="preserve"> </w:t>
      </w:r>
      <w:r w:rsidR="0066242A" w:rsidRPr="001E4D13">
        <w:t>povinnostem</w:t>
      </w:r>
      <w:r w:rsidRPr="001E4D13">
        <w:t xml:space="preserve">, které </w:t>
      </w:r>
      <w:r w:rsidR="0066242A" w:rsidRPr="001E4D13">
        <w:t xml:space="preserve">podle jeho názoru nebudou odpovídat Smlouvě; jinak se má za to, </w:t>
      </w:r>
      <w:r w:rsidRPr="001E4D13">
        <w:t xml:space="preserve">že </w:t>
      </w:r>
      <w:r w:rsidR="0066242A" w:rsidRPr="001E4D13">
        <w:t>P</w:t>
      </w:r>
      <w:r w:rsidRPr="001E4D13">
        <w:t>říkazník nemá námitky. Příkazce v případě odůvodněnosti námit</w:t>
      </w:r>
      <w:r w:rsidR="0066242A" w:rsidRPr="001E4D13">
        <w:t>e</w:t>
      </w:r>
      <w:r w:rsidRPr="001E4D13">
        <w:t xml:space="preserve">k </w:t>
      </w:r>
      <w:r w:rsidR="0066242A" w:rsidRPr="001E4D13">
        <w:t>P</w:t>
      </w:r>
      <w:r w:rsidRPr="001E4D13">
        <w:t>říkazníka vyvine veškeré úsilí, které na něm může být spravedlivě vyžadováno, k tomu, aby</w:t>
      </w:r>
      <w:r w:rsidR="0066242A" w:rsidRPr="001E4D13">
        <w:t xml:space="preserve"> </w:t>
      </w:r>
      <w:r w:rsidRPr="001E4D13">
        <w:t>námitk</w:t>
      </w:r>
      <w:r w:rsidR="0066242A" w:rsidRPr="001E4D13">
        <w:t>y byly</w:t>
      </w:r>
      <w:r w:rsidRPr="001E4D13">
        <w:t xml:space="preserve"> zohledn</w:t>
      </w:r>
      <w:r w:rsidR="0066242A" w:rsidRPr="001E4D13">
        <w:t>ěny</w:t>
      </w:r>
      <w:r w:rsidRPr="001E4D13">
        <w:t xml:space="preserve"> ve znění </w:t>
      </w:r>
      <w:r w:rsidR="0066242A" w:rsidRPr="001E4D13">
        <w:t>příslušné</w:t>
      </w:r>
      <w:r w:rsidRPr="001E4D13">
        <w:t xml:space="preserve"> smlouvy.</w:t>
      </w:r>
    </w:p>
    <w:p w14:paraId="421CFEFF" w14:textId="77777777" w:rsidR="00E34EEB" w:rsidRPr="001E4D13" w:rsidRDefault="008646C7">
      <w:pPr>
        <w:pStyle w:val="Psmeno"/>
      </w:pPr>
      <w:r w:rsidRPr="001E4D13">
        <w:t xml:space="preserve">O uzavření jednotlivých smluv na </w:t>
      </w:r>
      <w:r w:rsidR="000C2789" w:rsidRPr="001E4D13">
        <w:t xml:space="preserve">Výstavbu </w:t>
      </w:r>
      <w:r w:rsidRPr="001E4D13">
        <w:t>bude Příkazce Příkazníka vhodně informovat.</w:t>
      </w:r>
    </w:p>
    <w:p w14:paraId="6D6F5473" w14:textId="77777777" w:rsidR="00AD0044" w:rsidRPr="000C2789" w:rsidRDefault="00AD0044">
      <w:pPr>
        <w:pStyle w:val="OdstavecII"/>
        <w:keepNext w:val="0"/>
        <w:widowControl w:val="0"/>
        <w:rPr>
          <w:b/>
        </w:rPr>
      </w:pPr>
      <w:r w:rsidRPr="000C2789">
        <w:rPr>
          <w:b/>
        </w:rPr>
        <w:t>Příkazník a jeho vztah k </w:t>
      </w:r>
      <w:r w:rsidR="000C2789" w:rsidRPr="000C2789">
        <w:rPr>
          <w:b/>
        </w:rPr>
        <w:t>Dodavatelům</w:t>
      </w:r>
    </w:p>
    <w:p w14:paraId="6307BB7B" w14:textId="77777777" w:rsidR="00AD0044" w:rsidRPr="000C2789" w:rsidRDefault="00AD0044">
      <w:pPr>
        <w:pStyle w:val="Psmeno"/>
      </w:pPr>
      <w:r w:rsidRPr="000C2789">
        <w:t>Příkazník přijímá a výslovně potvrzuje, že je</w:t>
      </w:r>
      <w:r w:rsidR="008C5C40" w:rsidRPr="000C2789">
        <w:t xml:space="preserve"> a bude</w:t>
      </w:r>
      <w:r w:rsidRPr="000C2789">
        <w:t xml:space="preserve"> zcela nezávislý na </w:t>
      </w:r>
      <w:r w:rsidR="000C2789" w:rsidRPr="000C2789">
        <w:t>D</w:t>
      </w:r>
      <w:r w:rsidRPr="000C2789">
        <w:t>odavatelích a že tuto nezávislost udrží po celou dobu trvání závazků z</w:t>
      </w:r>
      <w:r w:rsidR="000C2789" w:rsidRPr="000C2789">
        <w:t>e</w:t>
      </w:r>
      <w:r w:rsidRPr="000C2789">
        <w:t>  Smlouvy. V této souvislosti Příkazník dále prohlašuje, že jej s </w:t>
      </w:r>
      <w:r w:rsidR="000C2789" w:rsidRPr="000C2789">
        <w:t>D</w:t>
      </w:r>
      <w:r w:rsidRPr="000C2789">
        <w:t>odavateli nespojuje</w:t>
      </w:r>
      <w:r w:rsidR="008C5C40" w:rsidRPr="000C2789">
        <w:t xml:space="preserve"> ani nebude spojovat</w:t>
      </w:r>
      <w:r w:rsidRPr="000C2789">
        <w:t xml:space="preserve"> osobní, majetkový či jiný obdobný poměr a že</w:t>
      </w:r>
      <w:r w:rsidR="008C5C40" w:rsidRPr="000C2789">
        <w:t xml:space="preserve"> neusiluje ani</w:t>
      </w:r>
      <w:r w:rsidRPr="000C2789">
        <w:t xml:space="preserve"> nebude usilovat o to, aby takový poměr po dobu trvání závazků z</w:t>
      </w:r>
      <w:r w:rsidR="000C2789" w:rsidRPr="000C2789">
        <w:t>e</w:t>
      </w:r>
      <w:r w:rsidRPr="000C2789">
        <w:t> Smlouvy vznikl. Příkazník tak zejména po dobu trvání závazků z</w:t>
      </w:r>
      <w:r w:rsidR="000C2789" w:rsidRPr="000C2789">
        <w:t>e</w:t>
      </w:r>
      <w:r w:rsidRPr="000C2789">
        <w:t>  Smlouvy nebude v souvislosti s</w:t>
      </w:r>
      <w:r w:rsidR="000C2789" w:rsidRPr="000C2789">
        <w:t>e</w:t>
      </w:r>
      <w:r w:rsidRPr="000C2789">
        <w:t xml:space="preserve"> Smlouvou </w:t>
      </w:r>
      <w:r w:rsidR="000C2789" w:rsidRPr="000C2789">
        <w:t>D</w:t>
      </w:r>
      <w:r w:rsidRPr="000C2789">
        <w:t>odavatelům poskytovat žádná peněžitá ani nepeněžitá plnění, zaměstnávat jejich pracovníky</w:t>
      </w:r>
      <w:r w:rsidR="008C5C40" w:rsidRPr="000C2789">
        <w:t>,</w:t>
      </w:r>
      <w:r w:rsidRPr="000C2789">
        <w:t xml:space="preserve"> usilovat o</w:t>
      </w:r>
      <w:r w:rsidR="008C5C40" w:rsidRPr="000C2789">
        <w:t xml:space="preserve"> jejich</w:t>
      </w:r>
      <w:r w:rsidRPr="000C2789">
        <w:t xml:space="preserve"> ovládnutí, o propojení s n</w:t>
      </w:r>
      <w:r w:rsidR="008C5C40" w:rsidRPr="000C2789">
        <w:t>i</w:t>
      </w:r>
      <w:r w:rsidRPr="000C2789">
        <w:t>m</w:t>
      </w:r>
      <w:r w:rsidR="008C5C40" w:rsidRPr="000C2789">
        <w:t>i</w:t>
      </w:r>
      <w:r w:rsidRPr="000C2789">
        <w:t xml:space="preserve"> ani se nestane osobou</w:t>
      </w:r>
      <w:r w:rsidR="008C5C40" w:rsidRPr="000C2789">
        <w:t xml:space="preserve"> jimi</w:t>
      </w:r>
      <w:r w:rsidRPr="000C2789">
        <w:t xml:space="preserve"> ovládanou.</w:t>
      </w:r>
    </w:p>
    <w:p w14:paraId="3AB059B1" w14:textId="77777777" w:rsidR="008C5C40" w:rsidRPr="00800461" w:rsidRDefault="008C5C40">
      <w:pPr>
        <w:pStyle w:val="Psmeno"/>
      </w:pPr>
      <w:r w:rsidRPr="00800461">
        <w:t xml:space="preserve">V souvislosti s předchozím ustanovením Příkazník dále výslovně utvrzuje, že se na poskytování Služeb jako člen Realizačního týmu, ale ani jinak, nebude podílet žádná osoba, která se podílela na přípravě </w:t>
      </w:r>
      <w:r w:rsidR="00800461" w:rsidRPr="00800461">
        <w:rPr>
          <w:rFonts w:eastAsia="Times New Roman"/>
        </w:rPr>
        <w:t>P</w:t>
      </w:r>
      <w:r w:rsidRPr="00800461">
        <w:rPr>
          <w:rFonts w:eastAsia="Times New Roman"/>
        </w:rPr>
        <w:t>rojektov</w:t>
      </w:r>
      <w:r w:rsidR="00800461" w:rsidRPr="00800461">
        <w:rPr>
          <w:rFonts w:eastAsia="Times New Roman"/>
        </w:rPr>
        <w:t>é</w:t>
      </w:r>
      <w:r w:rsidRPr="00800461">
        <w:rPr>
          <w:rFonts w:eastAsia="Times New Roman"/>
        </w:rPr>
        <w:t xml:space="preserve"> dokumentac</w:t>
      </w:r>
      <w:r w:rsidR="00800461" w:rsidRPr="00800461">
        <w:rPr>
          <w:rFonts w:eastAsia="Times New Roman"/>
        </w:rPr>
        <w:t>e</w:t>
      </w:r>
      <w:r w:rsidRPr="00800461">
        <w:rPr>
          <w:rFonts w:eastAsia="Times New Roman"/>
        </w:rPr>
        <w:t>.</w:t>
      </w:r>
    </w:p>
    <w:p w14:paraId="1A6DA662" w14:textId="77777777" w:rsidR="00AD0044" w:rsidRPr="00800461" w:rsidRDefault="00AD0044">
      <w:pPr>
        <w:pStyle w:val="Psmeno"/>
        <w:rPr>
          <w:color w:val="000000"/>
        </w:rPr>
      </w:pPr>
      <w:r w:rsidRPr="00800461">
        <w:t xml:space="preserve">Porušení </w:t>
      </w:r>
      <w:r w:rsidR="008C5C40" w:rsidRPr="00800461">
        <w:t>ust. I</w:t>
      </w:r>
      <w:r w:rsidR="00800461" w:rsidRPr="00800461">
        <w:t>V</w:t>
      </w:r>
      <w:r w:rsidR="008C5C40" w:rsidRPr="00800461">
        <w:t>. 5) Smlouvy</w:t>
      </w:r>
      <w:r w:rsidR="002C32E2">
        <w:t xml:space="preserve"> Příkazníkem</w:t>
      </w:r>
      <w:r w:rsidR="008C5C40" w:rsidRPr="00800461">
        <w:t xml:space="preserve"> </w:t>
      </w:r>
      <w:r w:rsidR="007E1E98">
        <w:t>s</w:t>
      </w:r>
      <w:r w:rsidR="007E1E98" w:rsidRPr="0023445A">
        <w:t>e považ</w:t>
      </w:r>
      <w:r w:rsidR="007E1E98">
        <w:t>uje</w:t>
      </w:r>
      <w:r w:rsidR="007E1E98" w:rsidRPr="0023445A">
        <w:t xml:space="preserve"> za podstatné porušení Smlouvy</w:t>
      </w:r>
      <w:r w:rsidR="008C5C40" w:rsidRPr="00800461">
        <w:t>.</w:t>
      </w:r>
    </w:p>
    <w:p w14:paraId="7B94B139" w14:textId="77777777" w:rsidR="00DD5F21" w:rsidRPr="00800461" w:rsidRDefault="00DD5F21">
      <w:pPr>
        <w:pStyle w:val="OdstavecII"/>
        <w:keepNext w:val="0"/>
        <w:widowControl w:val="0"/>
        <w:rPr>
          <w:b/>
          <w:lang w:eastAsia="cs-CZ"/>
        </w:rPr>
      </w:pPr>
      <w:r w:rsidRPr="00800461">
        <w:rPr>
          <w:b/>
          <w:lang w:eastAsia="cs-CZ"/>
        </w:rPr>
        <w:t xml:space="preserve">Pokyny </w:t>
      </w:r>
      <w:r w:rsidR="007E717C" w:rsidRPr="00800461">
        <w:rPr>
          <w:b/>
          <w:lang w:eastAsia="cs-CZ"/>
        </w:rPr>
        <w:t>P</w:t>
      </w:r>
      <w:r w:rsidRPr="00800461">
        <w:rPr>
          <w:b/>
          <w:lang w:eastAsia="cs-CZ"/>
        </w:rPr>
        <w:t>říkazce</w:t>
      </w:r>
    </w:p>
    <w:p w14:paraId="125FDDAF" w14:textId="77777777" w:rsidR="006A0442" w:rsidRPr="00800461" w:rsidRDefault="006A0442">
      <w:pPr>
        <w:pStyle w:val="Psmeno"/>
      </w:pPr>
      <w:r w:rsidRPr="00800461">
        <w:t>Příkazník se zavazuje</w:t>
      </w:r>
      <w:r w:rsidR="00800461" w:rsidRPr="00800461">
        <w:t xml:space="preserve"> respektovat </w:t>
      </w:r>
      <w:r w:rsidRPr="00800461">
        <w:t>pokyn</w:t>
      </w:r>
      <w:r w:rsidR="00800461" w:rsidRPr="00800461">
        <w:t>y</w:t>
      </w:r>
      <w:r w:rsidRPr="00800461">
        <w:t xml:space="preserve"> Příkazce. </w:t>
      </w:r>
    </w:p>
    <w:p w14:paraId="02C82D5D" w14:textId="77777777" w:rsidR="002D5ED3" w:rsidRPr="00800461" w:rsidRDefault="006A0442">
      <w:pPr>
        <w:pStyle w:val="Psmeno"/>
      </w:pPr>
      <w:r w:rsidRPr="00800461">
        <w:t xml:space="preserve">Příkazník je povinen Příkazci bez zbytečného odkladu písemně sdělovat, že pokyny Příkazce jsou v rozporu s právními předpisy, technickými či jinými normami nebo jinak nevhodné či nesprávné, jakož i všechny jím zjištěné relevantní skutečnosti, které by mohly ovlivnit pokyny či zájmy </w:t>
      </w:r>
      <w:r w:rsidR="002D5ED3" w:rsidRPr="00800461">
        <w:t>Příkazce</w:t>
      </w:r>
      <w:r w:rsidRPr="00800461">
        <w:t xml:space="preserve">. </w:t>
      </w:r>
      <w:r w:rsidR="002D5ED3" w:rsidRPr="00800461">
        <w:t xml:space="preserve">Pokud Příkazce trvá na svém pokynu i přesto, že byl Příkazníkem takto informován o jeho nevhodnosti či nesprávnosti, je Příkazník povinen pokyn splnit. </w:t>
      </w:r>
    </w:p>
    <w:p w14:paraId="5480F165" w14:textId="77777777" w:rsidR="006A0442" w:rsidRPr="00800461" w:rsidRDefault="006A0442">
      <w:pPr>
        <w:pStyle w:val="Psmeno"/>
      </w:pPr>
      <w:r w:rsidRPr="00800461">
        <w:t xml:space="preserve">Od pokynů </w:t>
      </w:r>
      <w:r w:rsidR="002D5ED3" w:rsidRPr="00800461">
        <w:t>Příkazce</w:t>
      </w:r>
      <w:r w:rsidRPr="00800461">
        <w:t xml:space="preserve"> se </w:t>
      </w:r>
      <w:r w:rsidR="002D5ED3" w:rsidRPr="00800461">
        <w:t>Příkazník</w:t>
      </w:r>
      <w:r w:rsidRPr="00800461">
        <w:t xml:space="preserve"> smí</w:t>
      </w:r>
      <w:r w:rsidR="002D5ED3" w:rsidRPr="00800461">
        <w:t xml:space="preserve"> </w:t>
      </w:r>
      <w:r w:rsidRPr="00800461">
        <w:t xml:space="preserve">odchýlit pouze tehdy, je-li to naléhavě nezbytné vzhledem k zájmům </w:t>
      </w:r>
      <w:r w:rsidR="002D5ED3" w:rsidRPr="00800461">
        <w:t>Příkazce</w:t>
      </w:r>
      <w:r w:rsidRPr="00800461">
        <w:t>, a to jen tehdy, nelze-li včas získat jeho souhlas.</w:t>
      </w:r>
      <w:r w:rsidR="002D5ED3" w:rsidRPr="00800461">
        <w:t xml:space="preserve"> O takovém odchýlení se od pokynů je Příkazník bezodkladně povinen Příkazce písemně informovat. </w:t>
      </w:r>
    </w:p>
    <w:p w14:paraId="71B99AC3" w14:textId="77777777" w:rsidR="00DD5F21" w:rsidRPr="00800461" w:rsidRDefault="002C32E2">
      <w:pPr>
        <w:pStyle w:val="Psmeno"/>
        <w:rPr>
          <w:color w:val="000000"/>
        </w:rPr>
      </w:pPr>
      <w:r>
        <w:t xml:space="preserve">Porušení </w:t>
      </w:r>
      <w:r w:rsidR="002D5ED3" w:rsidRPr="00800461">
        <w:t>ust. I</w:t>
      </w:r>
      <w:r w:rsidR="00800461" w:rsidRPr="00800461">
        <w:t>V</w:t>
      </w:r>
      <w:r w:rsidR="002D5ED3" w:rsidRPr="00800461">
        <w:t xml:space="preserve">. </w:t>
      </w:r>
      <w:r w:rsidR="008C5C40" w:rsidRPr="00800461">
        <w:t>6</w:t>
      </w:r>
      <w:r w:rsidR="002D5ED3" w:rsidRPr="00800461">
        <w:t>)</w:t>
      </w:r>
      <w:r w:rsidR="00DD5F21" w:rsidRPr="00800461">
        <w:t xml:space="preserve"> </w:t>
      </w:r>
      <w:r w:rsidR="002D5ED3" w:rsidRPr="00800461">
        <w:t>Smlouvy</w:t>
      </w:r>
      <w:r>
        <w:t xml:space="preserve"> Příkazníkem</w:t>
      </w:r>
      <w:r w:rsidR="002D5ED3" w:rsidRPr="00800461">
        <w:t xml:space="preserve"> </w:t>
      </w:r>
      <w:r w:rsidR="007E1E98">
        <w:t>s</w:t>
      </w:r>
      <w:r w:rsidR="007E1E98" w:rsidRPr="0023445A">
        <w:t>e považ</w:t>
      </w:r>
      <w:r w:rsidR="007E1E98">
        <w:t>uje</w:t>
      </w:r>
      <w:r w:rsidR="007E1E98" w:rsidRPr="0023445A">
        <w:t xml:space="preserve"> za podstatné porušení Smlouvy</w:t>
      </w:r>
      <w:r w:rsidR="002D5ED3" w:rsidRPr="00800461">
        <w:t>.</w:t>
      </w:r>
    </w:p>
    <w:p w14:paraId="78733155" w14:textId="77777777" w:rsidR="00525E94" w:rsidRPr="00800461" w:rsidRDefault="0023445A">
      <w:pPr>
        <w:pStyle w:val="OdstavecII"/>
        <w:keepNext w:val="0"/>
        <w:widowControl w:val="0"/>
        <w:rPr>
          <w:b/>
          <w:lang w:eastAsia="cs-CZ"/>
        </w:rPr>
      </w:pPr>
      <w:r>
        <w:rPr>
          <w:b/>
          <w:lang w:eastAsia="cs-CZ"/>
        </w:rPr>
        <w:t>Zmocnění a p</w:t>
      </w:r>
      <w:r w:rsidR="00525E94" w:rsidRPr="00800461">
        <w:rPr>
          <w:b/>
          <w:lang w:eastAsia="cs-CZ"/>
        </w:rPr>
        <w:t>lná moc</w:t>
      </w:r>
    </w:p>
    <w:p w14:paraId="76388BE0" w14:textId="77777777" w:rsidR="00525E94" w:rsidRPr="0023445A" w:rsidRDefault="00800461">
      <w:pPr>
        <w:pStyle w:val="Psmeno"/>
      </w:pPr>
      <w:r w:rsidRPr="0023445A">
        <w:t xml:space="preserve">Uzavřením </w:t>
      </w:r>
      <w:r w:rsidR="00207664" w:rsidRPr="0023445A">
        <w:t>S</w:t>
      </w:r>
      <w:r w:rsidR="00525E94" w:rsidRPr="0023445A">
        <w:t xml:space="preserve">mlouvy </w:t>
      </w:r>
      <w:r w:rsidR="00207664" w:rsidRPr="0023445A">
        <w:t>P</w:t>
      </w:r>
      <w:r w:rsidR="00525E94" w:rsidRPr="0023445A">
        <w:t xml:space="preserve">říkazce zmocňuje </w:t>
      </w:r>
      <w:r w:rsidR="00207664" w:rsidRPr="0023445A">
        <w:t>P</w:t>
      </w:r>
      <w:r w:rsidR="00525E94" w:rsidRPr="0023445A">
        <w:t xml:space="preserve">říkazníka ke všem právním </w:t>
      </w:r>
      <w:r w:rsidR="00207664" w:rsidRPr="0023445A">
        <w:t>jednáním</w:t>
      </w:r>
      <w:r w:rsidR="007043B9" w:rsidRPr="0023445A">
        <w:t xml:space="preserve"> nezbytným k tomu, aby byl Příkazník schopen řádně a včas poskytovat Služby. Bude-li to pro poskytování Služeb potřeba, potvrdí Příkazce zmocnění Příkazníka v plné moci. </w:t>
      </w:r>
      <w:r w:rsidR="00525E94" w:rsidRPr="0023445A">
        <w:t xml:space="preserve"> </w:t>
      </w:r>
    </w:p>
    <w:p w14:paraId="725B1645" w14:textId="77777777" w:rsidR="00525E94" w:rsidRPr="0023445A" w:rsidRDefault="00207664">
      <w:pPr>
        <w:pStyle w:val="Psmeno"/>
      </w:pPr>
      <w:r w:rsidRPr="0023445A">
        <w:t xml:space="preserve">Smluvní strany výslovně utvrzují, že </w:t>
      </w:r>
      <w:r w:rsidR="00525E94" w:rsidRPr="0023445A">
        <w:t>P</w:t>
      </w:r>
      <w:r w:rsidR="007043B9" w:rsidRPr="0023445A">
        <w:t xml:space="preserve">říkazník není zmocněn </w:t>
      </w:r>
      <w:r w:rsidR="00525E94" w:rsidRPr="0023445A">
        <w:t>měnit žádnou ze smluv</w:t>
      </w:r>
      <w:r w:rsidR="007043B9" w:rsidRPr="0023445A">
        <w:t xml:space="preserve"> na </w:t>
      </w:r>
      <w:r w:rsidR="0023445A" w:rsidRPr="0023445A">
        <w:t>Výstavbu</w:t>
      </w:r>
      <w:r w:rsidR="007043B9" w:rsidRPr="0023445A">
        <w:t>, ledaže by to v ní bylo výslovně sjednáno.</w:t>
      </w:r>
      <w:r w:rsidR="003A0F13" w:rsidRPr="0023445A">
        <w:t xml:space="preserve"> Obdobně není Příkazník zmocněn měnit</w:t>
      </w:r>
      <w:r w:rsidR="007043B9" w:rsidRPr="0023445A">
        <w:t xml:space="preserve"> </w:t>
      </w:r>
      <w:r w:rsidR="0023445A" w:rsidRPr="0023445A">
        <w:t>P</w:t>
      </w:r>
      <w:r w:rsidR="00525E94" w:rsidRPr="0023445A">
        <w:t>rojektovou dokumentaci</w:t>
      </w:r>
      <w:r w:rsidR="003A0F13" w:rsidRPr="0023445A">
        <w:t xml:space="preserve"> </w:t>
      </w:r>
      <w:r w:rsidR="00DD5F21" w:rsidRPr="0023445A">
        <w:t>či</w:t>
      </w:r>
      <w:r w:rsidR="00525E94" w:rsidRPr="0023445A">
        <w:t xml:space="preserve"> jiné dokumenty vyžadované pro vydání rozhodnutí a souhlasů nezbytných k</w:t>
      </w:r>
      <w:r w:rsidR="0023445A" w:rsidRPr="0023445A">
        <w:t> Výstavbě</w:t>
      </w:r>
      <w:r w:rsidR="00525E94" w:rsidRPr="0023445A">
        <w:t xml:space="preserve">, ani schvalovat odklady nebo změny v </w:t>
      </w:r>
      <w:r w:rsidR="00C90915" w:rsidRPr="0023445A">
        <w:t xml:space="preserve">harmonogramech </w:t>
      </w:r>
      <w:r w:rsidR="004C3A14">
        <w:t>Stavby</w:t>
      </w:r>
      <w:r w:rsidR="00C90915" w:rsidRPr="0023445A">
        <w:t xml:space="preserve"> či jednotlivých </w:t>
      </w:r>
      <w:r w:rsidR="002F7C59">
        <w:t>D</w:t>
      </w:r>
      <w:r w:rsidR="002F7C59" w:rsidRPr="0023445A">
        <w:t>odávek</w:t>
      </w:r>
      <w:r w:rsidR="001514CE" w:rsidRPr="0023445A">
        <w:t xml:space="preserve">, ledaže by to bylo výslovně sjednáno v příslušné smlouvě na </w:t>
      </w:r>
      <w:r w:rsidR="0023445A" w:rsidRPr="0023445A">
        <w:t>Výstavbu</w:t>
      </w:r>
      <w:r w:rsidR="00525E94" w:rsidRPr="0023445A">
        <w:t xml:space="preserve">. </w:t>
      </w:r>
    </w:p>
    <w:p w14:paraId="2B7245AF" w14:textId="77777777" w:rsidR="00254FFC" w:rsidRPr="0023445A" w:rsidRDefault="00DD5F21">
      <w:pPr>
        <w:pStyle w:val="Psmeno"/>
      </w:pPr>
      <w:r w:rsidRPr="0023445A">
        <w:t>Porušení</w:t>
      </w:r>
      <w:r w:rsidR="002C32E2">
        <w:t xml:space="preserve"> </w:t>
      </w:r>
      <w:r w:rsidRPr="0023445A">
        <w:t>ust. I</w:t>
      </w:r>
      <w:r w:rsidR="0023445A" w:rsidRPr="0023445A">
        <w:t>V</w:t>
      </w:r>
      <w:r w:rsidRPr="0023445A">
        <w:t xml:space="preserve">. </w:t>
      </w:r>
      <w:r w:rsidR="008C5C40" w:rsidRPr="0023445A">
        <w:t>7</w:t>
      </w:r>
      <w:r w:rsidRPr="0023445A">
        <w:t>) b) Smlouvy</w:t>
      </w:r>
      <w:r w:rsidR="007E1E98">
        <w:t xml:space="preserve"> Příkazníkem</w:t>
      </w:r>
      <w:r w:rsidRPr="0023445A">
        <w:t xml:space="preserve"> </w:t>
      </w:r>
      <w:r w:rsidR="007E1E98">
        <w:t>s</w:t>
      </w:r>
      <w:r w:rsidR="007E1E98" w:rsidRPr="0023445A">
        <w:t>e považ</w:t>
      </w:r>
      <w:r w:rsidR="007E1E98">
        <w:t>uje</w:t>
      </w:r>
      <w:r w:rsidR="007E1E98" w:rsidRPr="0023445A">
        <w:t xml:space="preserve"> za podstatné porušení Smlouvy</w:t>
      </w:r>
      <w:r w:rsidRPr="0023445A">
        <w:t>.</w:t>
      </w:r>
    </w:p>
    <w:p w14:paraId="59E824B6" w14:textId="77777777" w:rsidR="00254FFC" w:rsidRPr="009A4720" w:rsidRDefault="00254FFC">
      <w:pPr>
        <w:pStyle w:val="OdstavecII"/>
        <w:keepNext w:val="0"/>
        <w:widowControl w:val="0"/>
        <w:rPr>
          <w:b/>
        </w:rPr>
      </w:pPr>
      <w:r w:rsidRPr="009A4720">
        <w:rPr>
          <w:b/>
        </w:rPr>
        <w:t>Realizační tým</w:t>
      </w:r>
    </w:p>
    <w:p w14:paraId="29B052DC" w14:textId="2CBAB107" w:rsidR="00914E2B" w:rsidRPr="009A4720" w:rsidRDefault="00914E2B" w:rsidP="00914E2B">
      <w:pPr>
        <w:pStyle w:val="Psmeno"/>
        <w:rPr>
          <w:lang w:eastAsia="en-US"/>
        </w:rPr>
      </w:pPr>
      <w:r w:rsidRPr="009A4720">
        <w:rPr>
          <w:lang w:eastAsia="en-US"/>
        </w:rPr>
        <w:t>Příkazník se zavazuje poskytovat Služby prostřednictvím Realizačního týmu, přičemž je lhostejno, zda jsou jeho členové ve vztahu k Příkazníkovi jeho zaměstnanci, subdodavateli, zaměstnanci Subdodavatelů nebo jiném. Smluvní strany se dohodly na následujících minimálních požadavcích na složení Realizačního týmu</w:t>
      </w:r>
      <w:r w:rsidRPr="009A4720">
        <w:rPr>
          <w:lang w:val="cs-CZ" w:eastAsia="en-US"/>
        </w:rPr>
        <w:t>.</w:t>
      </w:r>
    </w:p>
    <w:p w14:paraId="39D547AA" w14:textId="7A4269F3" w:rsidR="00254FFC" w:rsidRPr="009A4720" w:rsidRDefault="00254FFC">
      <w:pPr>
        <w:pStyle w:val="Psmeno"/>
        <w:rPr>
          <w:lang w:eastAsia="en-US"/>
        </w:rPr>
      </w:pPr>
      <w:r w:rsidRPr="009A4720">
        <w:t xml:space="preserve">Realizační tým je veden </w:t>
      </w:r>
      <w:r w:rsidR="001514CE" w:rsidRPr="009A4720">
        <w:t>TDI</w:t>
      </w:r>
      <w:r w:rsidR="00A66FEF" w:rsidRPr="009A4720">
        <w:t xml:space="preserve"> a v případě jeho krátkodobé nepřítomnosti Zástupcem TDI.</w:t>
      </w:r>
    </w:p>
    <w:p w14:paraId="462B0DAA" w14:textId="2DEEE414" w:rsidR="00912834" w:rsidRPr="009A4720" w:rsidRDefault="00912834" w:rsidP="00E20318">
      <w:pPr>
        <w:pStyle w:val="Bod"/>
        <w:widowControl w:val="0"/>
        <w:rPr>
          <w:b/>
        </w:rPr>
      </w:pPr>
      <w:r w:rsidRPr="009A4720">
        <w:rPr>
          <w:b/>
        </w:rPr>
        <w:t>TDI</w:t>
      </w:r>
    </w:p>
    <w:p w14:paraId="6ADA23E7" w14:textId="0CA32DC1" w:rsidR="00CE3C8F" w:rsidRPr="009A4720" w:rsidRDefault="00CE3C8F" w:rsidP="00CE3C8F">
      <w:pPr>
        <w:pStyle w:val="Bod"/>
        <w:widowControl w:val="0"/>
        <w:numPr>
          <w:ilvl w:val="0"/>
          <w:numId w:val="0"/>
        </w:numPr>
        <w:tabs>
          <w:tab w:val="left" w:pos="1418"/>
        </w:tabs>
        <w:ind w:left="1418"/>
      </w:pPr>
      <w:r w:rsidRPr="009A4720">
        <w:t xml:space="preserve">Jméno a příjmení: </w:t>
      </w:r>
      <w:r w:rsidR="00D324BF" w:rsidRPr="00D324BF">
        <w:rPr>
          <w:highlight w:val="yellow"/>
        </w:rPr>
        <w:t>……………</w:t>
      </w:r>
      <w:proofErr w:type="gramStart"/>
      <w:r w:rsidR="00D324BF" w:rsidRPr="00D324BF">
        <w:rPr>
          <w:highlight w:val="yellow"/>
        </w:rPr>
        <w:t>…..</w:t>
      </w:r>
      <w:r w:rsidRPr="00D324BF">
        <w:rPr>
          <w:highlight w:val="yellow"/>
        </w:rPr>
        <w:t>,</w:t>
      </w:r>
      <w:r w:rsidRPr="009A4720">
        <w:t xml:space="preserve"> e-mail</w:t>
      </w:r>
      <w:proofErr w:type="gramEnd"/>
      <w:r w:rsidRPr="009A4720">
        <w:t xml:space="preserve">: </w:t>
      </w:r>
      <w:hyperlink r:id="rId10" w:history="1">
        <w:r w:rsidR="00D324BF" w:rsidRPr="00D324BF">
          <w:rPr>
            <w:rStyle w:val="Hypertextovodkaz"/>
            <w:highlight w:val="yellow"/>
          </w:rPr>
          <w:t>……………………</w:t>
        </w:r>
      </w:hyperlink>
      <w:r w:rsidRPr="00D324BF">
        <w:rPr>
          <w:highlight w:val="yellow"/>
        </w:rPr>
        <w:t>,</w:t>
      </w:r>
      <w:r w:rsidRPr="009A4720">
        <w:t xml:space="preserve"> tel. č.: </w:t>
      </w:r>
      <w:r w:rsidR="00D324BF" w:rsidRPr="00D324BF">
        <w:rPr>
          <w:highlight w:val="yellow"/>
        </w:rPr>
        <w:t>……………….</w:t>
      </w:r>
    </w:p>
    <w:p w14:paraId="40B0A8E9" w14:textId="2AB221E9" w:rsidR="004440D5" w:rsidRPr="00D324BF" w:rsidRDefault="004440D5" w:rsidP="004440D5">
      <w:pPr>
        <w:keepNext/>
        <w:widowControl w:val="0"/>
        <w:numPr>
          <w:ilvl w:val="0"/>
          <w:numId w:val="11"/>
        </w:numPr>
        <w:tabs>
          <w:tab w:val="left" w:pos="1701"/>
        </w:tabs>
        <w:autoSpaceDE w:val="0"/>
        <w:autoSpaceDN w:val="0"/>
        <w:spacing w:before="120" w:after="120"/>
        <w:ind w:left="1701" w:hanging="283"/>
        <w:jc w:val="both"/>
        <w:rPr>
          <w:highlight w:val="yellow"/>
          <w:lang w:eastAsia="cs-CZ"/>
        </w:rPr>
      </w:pPr>
      <w:r w:rsidRPr="00D324BF">
        <w:rPr>
          <w:rFonts w:ascii="Arial Narrow" w:eastAsia="Times New Roman" w:hAnsi="Arial Narrow" w:cs="Calibri"/>
          <w:sz w:val="22"/>
          <w:szCs w:val="22"/>
          <w:highlight w:val="yellow"/>
        </w:rPr>
        <w:t xml:space="preserve">autorizovaný architekt minimálně v oboru architektura nebo autorizovaný inženýr v oboru pozemní stavby podle zákona č. 360/1992 Sb., o výkonu povolání autorizovaných architektů a o výkonu povolání autorizovaných inženýrů a techniků činných ve výstavbě, ve znění pozdějších předpisů, </w:t>
      </w:r>
      <w:r w:rsidRPr="00D324BF">
        <w:rPr>
          <w:rFonts w:ascii="Arial Narrow" w:eastAsia="Times New Roman" w:hAnsi="Arial Narrow" w:cs="Calibri"/>
          <w:i/>
          <w:sz w:val="22"/>
          <w:szCs w:val="22"/>
          <w:highlight w:val="yellow"/>
        </w:rPr>
        <w:t>(dále jen „zákon č. 360/1992“),</w:t>
      </w:r>
    </w:p>
    <w:p w14:paraId="4B994A9E" w14:textId="1FA15B53" w:rsidR="004440D5" w:rsidRPr="00D324BF" w:rsidRDefault="004440D5" w:rsidP="004440D5">
      <w:pPr>
        <w:keepNext/>
        <w:widowControl w:val="0"/>
        <w:numPr>
          <w:ilvl w:val="0"/>
          <w:numId w:val="11"/>
        </w:numPr>
        <w:tabs>
          <w:tab w:val="left" w:pos="1701"/>
        </w:tabs>
        <w:autoSpaceDE w:val="0"/>
        <w:autoSpaceDN w:val="0"/>
        <w:spacing w:before="120" w:after="120"/>
        <w:ind w:left="1701" w:hanging="283"/>
        <w:jc w:val="both"/>
        <w:rPr>
          <w:highlight w:val="yellow"/>
          <w:lang w:eastAsia="cs-CZ"/>
        </w:rPr>
      </w:pPr>
      <w:r w:rsidRPr="00D324BF">
        <w:rPr>
          <w:rFonts w:ascii="Arial Narrow" w:eastAsia="Times New Roman" w:hAnsi="Arial Narrow" w:cs="Calibri"/>
          <w:sz w:val="22"/>
          <w:szCs w:val="22"/>
          <w:highlight w:val="yellow"/>
        </w:rPr>
        <w:t>má minimálně 5letou praxi v oboru své autorizace ode dne získání autorizace a</w:t>
      </w:r>
    </w:p>
    <w:p w14:paraId="0C394A9C" w14:textId="1274AFB7" w:rsidR="004440D5" w:rsidRPr="00D324BF" w:rsidRDefault="004440D5" w:rsidP="004440D5">
      <w:pPr>
        <w:keepNext/>
        <w:widowControl w:val="0"/>
        <w:numPr>
          <w:ilvl w:val="0"/>
          <w:numId w:val="11"/>
        </w:numPr>
        <w:tabs>
          <w:tab w:val="left" w:pos="1701"/>
        </w:tabs>
        <w:autoSpaceDE w:val="0"/>
        <w:autoSpaceDN w:val="0"/>
        <w:spacing w:before="120" w:after="120"/>
        <w:ind w:left="1701" w:hanging="283"/>
        <w:jc w:val="both"/>
        <w:rPr>
          <w:highlight w:val="yellow"/>
          <w:lang w:eastAsia="cs-CZ"/>
        </w:rPr>
      </w:pPr>
      <w:r w:rsidRPr="00D324BF">
        <w:rPr>
          <w:rFonts w:ascii="Arial Narrow" w:hAnsi="Arial Narrow"/>
          <w:sz w:val="22"/>
          <w:szCs w:val="22"/>
          <w:highlight w:val="yellow"/>
          <w:lang w:eastAsia="cs-CZ"/>
        </w:rPr>
        <w:t xml:space="preserve">má zkušenost alespoň u 1 stavby, která splňuje následující: budova spadá do „SEKCE 1 – BUDOVY“ Klasifikace CZ-CC, sjednaná či vyplacená hodnota stavebních prací odpovídala částce alespoň </w:t>
      </w:r>
      <w:r w:rsidR="00D324BF">
        <w:rPr>
          <w:rFonts w:ascii="Arial Narrow" w:hAnsi="Arial Narrow"/>
          <w:sz w:val="22"/>
          <w:szCs w:val="22"/>
          <w:highlight w:val="yellow"/>
          <w:lang w:eastAsia="cs-CZ"/>
        </w:rPr>
        <w:t>……………</w:t>
      </w:r>
      <w:proofErr w:type="gramStart"/>
      <w:r w:rsidR="00D324BF">
        <w:rPr>
          <w:rFonts w:ascii="Arial Narrow" w:hAnsi="Arial Narrow"/>
          <w:sz w:val="22"/>
          <w:szCs w:val="22"/>
          <w:highlight w:val="yellow"/>
          <w:lang w:eastAsia="cs-CZ"/>
        </w:rPr>
        <w:t>…..</w:t>
      </w:r>
      <w:r w:rsidRPr="00D324BF">
        <w:rPr>
          <w:rFonts w:ascii="Arial Narrow" w:hAnsi="Arial Narrow"/>
          <w:sz w:val="22"/>
          <w:szCs w:val="22"/>
          <w:highlight w:val="yellow"/>
          <w:lang w:eastAsia="cs-CZ"/>
        </w:rPr>
        <w:t>,-  Kč</w:t>
      </w:r>
      <w:proofErr w:type="gramEnd"/>
      <w:r w:rsidRPr="00D324BF">
        <w:rPr>
          <w:rFonts w:ascii="Arial Narrow" w:hAnsi="Arial Narrow"/>
          <w:sz w:val="22"/>
          <w:szCs w:val="22"/>
          <w:highlight w:val="yellow"/>
          <w:lang w:eastAsia="cs-CZ"/>
        </w:rPr>
        <w:t xml:space="preserve"> bez DPH, poskytování slu</w:t>
      </w:r>
      <w:r w:rsidR="001E4D13" w:rsidRPr="00D324BF">
        <w:rPr>
          <w:rFonts w:ascii="Arial Narrow" w:hAnsi="Arial Narrow"/>
          <w:sz w:val="22"/>
          <w:szCs w:val="22"/>
          <w:highlight w:val="yellow"/>
          <w:lang w:eastAsia="cs-CZ"/>
        </w:rPr>
        <w:t xml:space="preserve">žeb bylo ukončeno v posledních </w:t>
      </w:r>
      <w:r w:rsidR="00C347DC" w:rsidRPr="00D324BF">
        <w:rPr>
          <w:rFonts w:ascii="Arial Narrow" w:hAnsi="Arial Narrow"/>
          <w:sz w:val="22"/>
          <w:szCs w:val="22"/>
          <w:highlight w:val="yellow"/>
          <w:lang w:eastAsia="cs-CZ"/>
        </w:rPr>
        <w:t>5</w:t>
      </w:r>
      <w:r w:rsidRPr="00D324BF">
        <w:rPr>
          <w:rFonts w:ascii="Arial Narrow" w:hAnsi="Arial Narrow"/>
          <w:sz w:val="22"/>
          <w:szCs w:val="22"/>
          <w:highlight w:val="yellow"/>
          <w:lang w:eastAsia="cs-CZ"/>
        </w:rPr>
        <w:t xml:space="preserve"> letech od zahájení zadávacího řízení.</w:t>
      </w:r>
    </w:p>
    <w:p w14:paraId="5FA88ED6" w14:textId="29EE73ED" w:rsidR="00254FFC" w:rsidRPr="009A4720" w:rsidRDefault="00254FFC" w:rsidP="00C92BD3">
      <w:pPr>
        <w:pStyle w:val="Bod"/>
        <w:widowControl w:val="0"/>
        <w:rPr>
          <w:b/>
        </w:rPr>
      </w:pPr>
      <w:r w:rsidRPr="009A4720">
        <w:rPr>
          <w:b/>
        </w:rPr>
        <w:t xml:space="preserve">Zástupce </w:t>
      </w:r>
      <w:r w:rsidR="001514CE" w:rsidRPr="009A4720">
        <w:rPr>
          <w:b/>
        </w:rPr>
        <w:t>TDI</w:t>
      </w:r>
    </w:p>
    <w:p w14:paraId="6C61A00D" w14:textId="527411DE" w:rsidR="00CE3C8F" w:rsidRPr="00CE3C8F" w:rsidRDefault="00CE3C8F" w:rsidP="00CE3C8F">
      <w:pPr>
        <w:keepNext/>
        <w:widowControl w:val="0"/>
        <w:tabs>
          <w:tab w:val="left" w:pos="1701"/>
        </w:tabs>
        <w:autoSpaceDE w:val="0"/>
        <w:autoSpaceDN w:val="0"/>
        <w:spacing w:before="120" w:after="120"/>
        <w:jc w:val="both"/>
        <w:rPr>
          <w:rFonts w:ascii="Arial Narrow" w:hAnsi="Arial Narrow"/>
          <w:sz w:val="22"/>
          <w:szCs w:val="22"/>
          <w:lang w:eastAsia="cs-CZ"/>
        </w:rPr>
      </w:pPr>
      <w:r>
        <w:rPr>
          <w:lang w:eastAsia="cs-CZ"/>
        </w:rPr>
        <w:tab/>
      </w:r>
      <w:r w:rsidRPr="00CE3C8F">
        <w:rPr>
          <w:rFonts w:ascii="Arial Narrow" w:hAnsi="Arial Narrow"/>
          <w:sz w:val="22"/>
          <w:szCs w:val="22"/>
          <w:lang w:eastAsia="cs-CZ"/>
        </w:rPr>
        <w:t xml:space="preserve">Jméno a příjmení: </w:t>
      </w:r>
      <w:r w:rsidR="00D324BF" w:rsidRPr="00D324BF">
        <w:rPr>
          <w:rFonts w:ascii="Arial Narrow" w:hAnsi="Arial Narrow"/>
          <w:sz w:val="22"/>
          <w:szCs w:val="22"/>
          <w:highlight w:val="yellow"/>
          <w:lang w:eastAsia="cs-CZ"/>
        </w:rPr>
        <w:t>……………</w:t>
      </w:r>
      <w:proofErr w:type="gramStart"/>
      <w:r w:rsidR="00D324BF" w:rsidRPr="00D324BF">
        <w:rPr>
          <w:rFonts w:ascii="Arial Narrow" w:hAnsi="Arial Narrow"/>
          <w:sz w:val="22"/>
          <w:szCs w:val="22"/>
          <w:highlight w:val="yellow"/>
          <w:lang w:eastAsia="cs-CZ"/>
        </w:rPr>
        <w:t>…..</w:t>
      </w:r>
      <w:r w:rsidRPr="00D324BF">
        <w:rPr>
          <w:rFonts w:ascii="Arial Narrow" w:hAnsi="Arial Narrow"/>
          <w:sz w:val="22"/>
          <w:szCs w:val="22"/>
          <w:highlight w:val="yellow"/>
          <w:lang w:eastAsia="cs-CZ"/>
        </w:rPr>
        <w:t>,</w:t>
      </w:r>
      <w:r w:rsidRPr="00CE3C8F">
        <w:rPr>
          <w:rFonts w:ascii="Arial Narrow" w:hAnsi="Arial Narrow"/>
          <w:sz w:val="22"/>
          <w:szCs w:val="22"/>
          <w:lang w:eastAsia="cs-CZ"/>
        </w:rPr>
        <w:t xml:space="preserve"> e-mail</w:t>
      </w:r>
      <w:proofErr w:type="gramEnd"/>
      <w:r w:rsidRPr="00CE3C8F">
        <w:rPr>
          <w:rFonts w:ascii="Arial Narrow" w:hAnsi="Arial Narrow"/>
          <w:sz w:val="22"/>
          <w:szCs w:val="22"/>
          <w:lang w:eastAsia="cs-CZ"/>
        </w:rPr>
        <w:t xml:space="preserve">: </w:t>
      </w:r>
      <w:hyperlink r:id="rId11" w:history="1">
        <w:r w:rsidR="00D324BF" w:rsidRPr="00D324BF">
          <w:rPr>
            <w:rStyle w:val="Hypertextovodkaz"/>
            <w:rFonts w:ascii="Arial Narrow" w:hAnsi="Arial Narrow"/>
            <w:sz w:val="22"/>
            <w:szCs w:val="22"/>
            <w:highlight w:val="yellow"/>
            <w:lang w:eastAsia="cs-CZ"/>
          </w:rPr>
          <w:t>…………………….</w:t>
        </w:r>
      </w:hyperlink>
      <w:r w:rsidRPr="00D324BF">
        <w:rPr>
          <w:rFonts w:ascii="Arial Narrow" w:hAnsi="Arial Narrow"/>
          <w:sz w:val="22"/>
          <w:szCs w:val="22"/>
          <w:highlight w:val="yellow"/>
          <w:lang w:eastAsia="cs-CZ"/>
        </w:rPr>
        <w:t>,</w:t>
      </w:r>
      <w:r w:rsidRPr="00CE3C8F">
        <w:rPr>
          <w:rFonts w:ascii="Arial Narrow" w:hAnsi="Arial Narrow"/>
          <w:sz w:val="22"/>
          <w:szCs w:val="22"/>
          <w:lang w:eastAsia="cs-CZ"/>
        </w:rPr>
        <w:t xml:space="preserve"> tel. č.: </w:t>
      </w:r>
      <w:r w:rsidR="00D324BF" w:rsidRPr="00D324BF">
        <w:rPr>
          <w:rFonts w:ascii="Arial Narrow" w:hAnsi="Arial Narrow"/>
          <w:sz w:val="22"/>
          <w:szCs w:val="22"/>
          <w:highlight w:val="yellow"/>
          <w:lang w:eastAsia="cs-CZ"/>
        </w:rPr>
        <w:t>………………</w:t>
      </w:r>
    </w:p>
    <w:p w14:paraId="3BE2174D" w14:textId="04347B0F" w:rsidR="004440D5" w:rsidRPr="00D324BF" w:rsidRDefault="004440D5" w:rsidP="004440D5">
      <w:pPr>
        <w:keepNext/>
        <w:widowControl w:val="0"/>
        <w:numPr>
          <w:ilvl w:val="0"/>
          <w:numId w:val="11"/>
        </w:numPr>
        <w:tabs>
          <w:tab w:val="left" w:pos="1701"/>
        </w:tabs>
        <w:autoSpaceDE w:val="0"/>
        <w:autoSpaceDN w:val="0"/>
        <w:spacing w:before="120" w:after="120"/>
        <w:ind w:left="1701" w:hanging="283"/>
        <w:jc w:val="both"/>
        <w:rPr>
          <w:highlight w:val="yellow"/>
          <w:lang w:eastAsia="cs-CZ"/>
        </w:rPr>
      </w:pPr>
      <w:r w:rsidRPr="00D324BF">
        <w:rPr>
          <w:rFonts w:ascii="Arial Narrow" w:eastAsia="Times New Roman" w:hAnsi="Arial Narrow" w:cs="Calibri"/>
          <w:sz w:val="22"/>
          <w:szCs w:val="22"/>
          <w:highlight w:val="yellow"/>
        </w:rPr>
        <w:t>autorizovaný architekt minimálně v oboru architektura, autorizovaný inženýr nebo technik nebo stavitel v oboru pozemní stavby či autorizovaný inženýr nebo technik v oboru technika prostředí staveb podle zákona č. 360/1992,</w:t>
      </w:r>
    </w:p>
    <w:p w14:paraId="6435FC62" w14:textId="0E3205DA" w:rsidR="004440D5" w:rsidRPr="00D324BF" w:rsidRDefault="004440D5" w:rsidP="004440D5">
      <w:pPr>
        <w:keepNext/>
        <w:widowControl w:val="0"/>
        <w:numPr>
          <w:ilvl w:val="0"/>
          <w:numId w:val="11"/>
        </w:numPr>
        <w:tabs>
          <w:tab w:val="left" w:pos="1701"/>
        </w:tabs>
        <w:autoSpaceDE w:val="0"/>
        <w:autoSpaceDN w:val="0"/>
        <w:spacing w:before="120" w:after="120"/>
        <w:ind w:left="1701" w:hanging="283"/>
        <w:jc w:val="both"/>
        <w:rPr>
          <w:highlight w:val="yellow"/>
          <w:lang w:eastAsia="cs-CZ"/>
        </w:rPr>
      </w:pPr>
      <w:r w:rsidRPr="00D324BF">
        <w:rPr>
          <w:rFonts w:ascii="Arial Narrow" w:eastAsia="Times New Roman" w:hAnsi="Arial Narrow" w:cs="Calibri"/>
          <w:sz w:val="22"/>
          <w:szCs w:val="22"/>
          <w:highlight w:val="yellow"/>
        </w:rPr>
        <w:t xml:space="preserve">má minimálně 5letou praxi v oblasti výkonu činnosti technického dozoru investora </w:t>
      </w:r>
      <w:r w:rsidR="00BB3BFB" w:rsidRPr="00D324BF">
        <w:rPr>
          <w:rFonts w:ascii="Arial Narrow" w:eastAsia="Times New Roman" w:hAnsi="Arial Narrow" w:cs="Calibri"/>
          <w:sz w:val="22"/>
          <w:szCs w:val="22"/>
          <w:highlight w:val="yellow"/>
        </w:rPr>
        <w:t xml:space="preserve">či zástupce TDI </w:t>
      </w:r>
      <w:r w:rsidRPr="00D324BF">
        <w:rPr>
          <w:rFonts w:ascii="Arial Narrow" w:eastAsia="Times New Roman" w:hAnsi="Arial Narrow" w:cs="Calibri"/>
          <w:sz w:val="22"/>
          <w:szCs w:val="22"/>
          <w:highlight w:val="yellow"/>
        </w:rPr>
        <w:t>při provádění pozemních staveb a</w:t>
      </w:r>
    </w:p>
    <w:p w14:paraId="0AA40DE3" w14:textId="0D55F398" w:rsidR="004440D5" w:rsidRPr="00D324BF" w:rsidRDefault="004440D5" w:rsidP="004440D5">
      <w:pPr>
        <w:keepNext/>
        <w:widowControl w:val="0"/>
        <w:numPr>
          <w:ilvl w:val="0"/>
          <w:numId w:val="11"/>
        </w:numPr>
        <w:tabs>
          <w:tab w:val="left" w:pos="1701"/>
        </w:tabs>
        <w:autoSpaceDE w:val="0"/>
        <w:autoSpaceDN w:val="0"/>
        <w:spacing w:before="120" w:after="120"/>
        <w:ind w:left="1701" w:hanging="283"/>
        <w:jc w:val="both"/>
        <w:rPr>
          <w:highlight w:val="yellow"/>
          <w:lang w:eastAsia="cs-CZ"/>
        </w:rPr>
      </w:pPr>
      <w:r w:rsidRPr="00D324BF">
        <w:rPr>
          <w:rFonts w:ascii="Arial Narrow" w:hAnsi="Arial Narrow"/>
          <w:sz w:val="22"/>
          <w:szCs w:val="22"/>
          <w:highlight w:val="yellow"/>
          <w:lang w:eastAsia="cs-CZ"/>
        </w:rPr>
        <w:t xml:space="preserve">má zkušenost alespoň u 1 stavby, která splňuje následující: budova spadá do „SEKCE 1 – BUDOVY“ Klasifikace CZ-CC, sjednaná či vyplacená hodnota stavebních prací odpovídala částce alespoň </w:t>
      </w:r>
      <w:r w:rsidR="00D324BF">
        <w:rPr>
          <w:rFonts w:ascii="Arial Narrow" w:hAnsi="Arial Narrow"/>
          <w:sz w:val="22"/>
          <w:szCs w:val="22"/>
          <w:highlight w:val="yellow"/>
          <w:lang w:eastAsia="cs-CZ"/>
        </w:rPr>
        <w:t>………………….</w:t>
      </w:r>
      <w:r w:rsidRPr="00D324BF">
        <w:rPr>
          <w:rFonts w:ascii="Arial Narrow" w:hAnsi="Arial Narrow"/>
          <w:sz w:val="22"/>
          <w:szCs w:val="22"/>
          <w:highlight w:val="yellow"/>
          <w:lang w:eastAsia="cs-CZ"/>
        </w:rPr>
        <w:t>,-  Kč bez DPH, poskytování slu</w:t>
      </w:r>
      <w:r w:rsidR="001E4D13" w:rsidRPr="00D324BF">
        <w:rPr>
          <w:rFonts w:ascii="Arial Narrow" w:hAnsi="Arial Narrow"/>
          <w:sz w:val="22"/>
          <w:szCs w:val="22"/>
          <w:highlight w:val="yellow"/>
          <w:lang w:eastAsia="cs-CZ"/>
        </w:rPr>
        <w:t xml:space="preserve">žeb bylo ukončeno v posledních </w:t>
      </w:r>
      <w:r w:rsidR="00C347DC" w:rsidRPr="00D324BF">
        <w:rPr>
          <w:rFonts w:ascii="Arial Narrow" w:hAnsi="Arial Narrow"/>
          <w:sz w:val="22"/>
          <w:szCs w:val="22"/>
          <w:highlight w:val="yellow"/>
          <w:lang w:eastAsia="cs-CZ"/>
        </w:rPr>
        <w:t>5 </w:t>
      </w:r>
      <w:r w:rsidRPr="00D324BF">
        <w:rPr>
          <w:rFonts w:ascii="Arial Narrow" w:hAnsi="Arial Narrow"/>
          <w:sz w:val="22"/>
          <w:szCs w:val="22"/>
          <w:highlight w:val="yellow"/>
          <w:lang w:eastAsia="cs-CZ"/>
        </w:rPr>
        <w:t>letech od zahájení zadávacího řízení.</w:t>
      </w:r>
    </w:p>
    <w:p w14:paraId="4BF6EBDE" w14:textId="77777777" w:rsidR="00CA3771" w:rsidRPr="009A4720" w:rsidRDefault="00CA3771" w:rsidP="00B25E46">
      <w:pPr>
        <w:pStyle w:val="FormtovanvHTML"/>
      </w:pPr>
    </w:p>
    <w:p w14:paraId="3551743E" w14:textId="398E5F2D" w:rsidR="005832E2" w:rsidRPr="009A4720" w:rsidRDefault="005832E2" w:rsidP="005832E2">
      <w:pPr>
        <w:pStyle w:val="Psmeno"/>
      </w:pPr>
      <w:r w:rsidRPr="009A4720">
        <w:t>Smluvní strany se dále dohodly, že řadovými členy Realizačního týmu jsou osoby na níže definovaných pozicích splňující stanovené požadavky.</w:t>
      </w:r>
    </w:p>
    <w:p w14:paraId="10E54E0F" w14:textId="14014D09" w:rsidR="005832E2" w:rsidRPr="009A4720" w:rsidRDefault="005832E2" w:rsidP="005832E2">
      <w:pPr>
        <w:pStyle w:val="Bod"/>
        <w:widowControl w:val="0"/>
        <w:numPr>
          <w:ilvl w:val="4"/>
          <w:numId w:val="55"/>
        </w:numPr>
        <w:rPr>
          <w:b/>
        </w:rPr>
      </w:pPr>
      <w:r w:rsidRPr="009A4720">
        <w:rPr>
          <w:b/>
        </w:rPr>
        <w:t>Koordinátor BOZP</w:t>
      </w:r>
    </w:p>
    <w:p w14:paraId="47F05FA1" w14:textId="30E1E6D4" w:rsidR="005832E2" w:rsidRPr="00EF2374" w:rsidRDefault="00BB7B0B"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cs="Calibri"/>
          <w:sz w:val="22"/>
          <w:szCs w:val="22"/>
          <w:highlight w:val="yellow"/>
          <w:lang w:eastAsia="cs-CZ"/>
        </w:rPr>
      </w:pPr>
      <w:r w:rsidRPr="00EF2374">
        <w:rPr>
          <w:rFonts w:ascii="Arial Narrow" w:hAnsi="Arial Narrow" w:cs="Calibri"/>
          <w:sz w:val="22"/>
          <w:szCs w:val="22"/>
          <w:highlight w:val="yellow"/>
        </w:rPr>
        <w:t>má minimálně 5letou praxi na pozici koordinátora (technika) BOZP</w:t>
      </w:r>
      <w:r w:rsidRPr="00EF2374">
        <w:rPr>
          <w:rFonts w:ascii="Arial Narrow" w:eastAsia="Times New Roman" w:hAnsi="Arial Narrow" w:cs="Calibri"/>
          <w:sz w:val="22"/>
          <w:szCs w:val="22"/>
          <w:highlight w:val="yellow"/>
          <w:lang w:eastAsia="cs-CZ"/>
        </w:rPr>
        <w:t>, a</w:t>
      </w:r>
      <w:r w:rsidR="005832E2" w:rsidRPr="00EF2374">
        <w:rPr>
          <w:rFonts w:ascii="Arial Narrow" w:eastAsia="Times New Roman" w:hAnsi="Arial Narrow" w:cs="Calibri"/>
          <w:sz w:val="22"/>
          <w:szCs w:val="22"/>
          <w:highlight w:val="yellow"/>
          <w:lang w:eastAsia="cs-CZ"/>
        </w:rPr>
        <w:t xml:space="preserve"> </w:t>
      </w:r>
    </w:p>
    <w:p w14:paraId="6B917695" w14:textId="4136A8BE" w:rsidR="005832E2" w:rsidRPr="00EF2374" w:rsidRDefault="00BB7B0B"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cs="Calibri"/>
          <w:sz w:val="22"/>
          <w:szCs w:val="22"/>
          <w:highlight w:val="yellow"/>
          <w:lang w:eastAsia="cs-CZ"/>
        </w:rPr>
      </w:pPr>
      <w:r w:rsidRPr="00EF2374">
        <w:rPr>
          <w:rFonts w:ascii="Arial Narrow" w:hAnsi="Arial Narrow" w:cs="Calibri"/>
          <w:sz w:val="22"/>
          <w:szCs w:val="22"/>
          <w:highlight w:val="yellow"/>
        </w:rPr>
        <w:t>má osvědčení o odborné způsobilosti k činnostem koordinátora bezpečnosti a ochrany zdraví při práci na staveništi podle zákona č. 309/2006 Sb., o zajištění dalších podmínek bezpečnosti a ochrany zdraví při práci, ve znění pozdějších předpisů, kterým se upravují další požadavky bezpečnosti a ochrany zdraví při práci v pracovněprávních vztazích a o zajištění bezpečnosti a ochrany zdraví při činnosti nebo poskytování služeb mimo pracovněprávní vztahy</w:t>
      </w:r>
      <w:r w:rsidR="005832E2" w:rsidRPr="00EF2374">
        <w:rPr>
          <w:rFonts w:ascii="Arial Narrow" w:eastAsia="Times New Roman" w:hAnsi="Arial Narrow" w:cs="Calibri"/>
          <w:sz w:val="22"/>
          <w:szCs w:val="22"/>
          <w:highlight w:val="yellow"/>
          <w:lang w:eastAsia="cs-CZ"/>
        </w:rPr>
        <w:t>.</w:t>
      </w:r>
    </w:p>
    <w:p w14:paraId="467F1CD4" w14:textId="5F22C1CA" w:rsidR="005832E2" w:rsidRPr="009A4720" w:rsidRDefault="005832E2" w:rsidP="005832E2">
      <w:pPr>
        <w:pStyle w:val="Bod"/>
        <w:widowControl w:val="0"/>
        <w:numPr>
          <w:ilvl w:val="4"/>
          <w:numId w:val="55"/>
        </w:numPr>
      </w:pPr>
      <w:r w:rsidRPr="009A4720">
        <w:rPr>
          <w:b/>
        </w:rPr>
        <w:t xml:space="preserve">Specialista </w:t>
      </w:r>
      <w:r w:rsidR="007B428A" w:rsidRPr="009A4720">
        <w:rPr>
          <w:b/>
        </w:rPr>
        <w:t xml:space="preserve">na </w:t>
      </w:r>
      <w:r w:rsidR="008F79FE" w:rsidRPr="009A4720">
        <w:rPr>
          <w:b/>
        </w:rPr>
        <w:t xml:space="preserve">vytápění a </w:t>
      </w:r>
      <w:r w:rsidR="007B428A" w:rsidRPr="009A4720">
        <w:rPr>
          <w:b/>
        </w:rPr>
        <w:t>vzduchotechniku</w:t>
      </w:r>
      <w:r w:rsidR="008F79FE" w:rsidRPr="009A4720">
        <w:rPr>
          <w:b/>
        </w:rPr>
        <w:t xml:space="preserve"> </w:t>
      </w:r>
      <w:r w:rsidR="008F79FE" w:rsidRPr="009A4720">
        <w:t>(dá</w:t>
      </w:r>
      <w:r w:rsidR="007B428A" w:rsidRPr="009A4720">
        <w:t>le jen „</w:t>
      </w:r>
      <w:r w:rsidR="007B428A" w:rsidRPr="009A4720">
        <w:rPr>
          <w:i/>
        </w:rPr>
        <w:t xml:space="preserve">Specialista </w:t>
      </w:r>
      <w:r w:rsidR="003B2F37" w:rsidRPr="009A4720">
        <w:rPr>
          <w:i/>
        </w:rPr>
        <w:t xml:space="preserve">UT, </w:t>
      </w:r>
      <w:r w:rsidR="00DF6AA1" w:rsidRPr="009A4720">
        <w:rPr>
          <w:i/>
        </w:rPr>
        <w:t>VZT</w:t>
      </w:r>
      <w:r w:rsidR="007B428A" w:rsidRPr="009A4720">
        <w:t>“)</w:t>
      </w:r>
    </w:p>
    <w:p w14:paraId="077E46CA" w14:textId="226CA9FD" w:rsidR="006C6D63" w:rsidRPr="00EF2374" w:rsidRDefault="007F5558" w:rsidP="006C6D63">
      <w:pPr>
        <w:pStyle w:val="FormtovanvHTML"/>
        <w:ind w:left="1416"/>
        <w:jc w:val="both"/>
        <w:rPr>
          <w:rFonts w:ascii="Arial Narrow" w:hAnsi="Arial Narrow"/>
          <w:sz w:val="22"/>
          <w:szCs w:val="22"/>
          <w:lang w:val="cs-CZ" w:eastAsia="cs-CZ"/>
        </w:rPr>
      </w:pPr>
      <w:r w:rsidRPr="007F5558">
        <w:rPr>
          <w:rFonts w:ascii="Arial Narrow" w:hAnsi="Arial Narrow"/>
          <w:sz w:val="22"/>
          <w:szCs w:val="22"/>
        </w:rPr>
        <w:t>Jméno a příjmení</w:t>
      </w:r>
      <w:r w:rsidR="00EF2374" w:rsidRPr="00EF2374">
        <w:rPr>
          <w:rFonts w:ascii="Arial Narrow" w:hAnsi="Arial Narrow"/>
          <w:sz w:val="22"/>
          <w:szCs w:val="22"/>
          <w:highlight w:val="yellow"/>
          <w:lang w:val="cs-CZ"/>
        </w:rPr>
        <w:t>.………………………</w:t>
      </w:r>
      <w:r w:rsidR="00FC0CB4" w:rsidRPr="00EF2374">
        <w:rPr>
          <w:rFonts w:ascii="Arial Narrow" w:hAnsi="Arial Narrow"/>
          <w:sz w:val="22"/>
          <w:szCs w:val="22"/>
          <w:highlight w:val="yellow"/>
        </w:rPr>
        <w:t>,</w:t>
      </w:r>
      <w:r w:rsidR="00FC0CB4" w:rsidRPr="00FC0CB4">
        <w:rPr>
          <w:rFonts w:ascii="Arial Narrow" w:hAnsi="Arial Narrow"/>
          <w:sz w:val="22"/>
          <w:szCs w:val="22"/>
        </w:rPr>
        <w:t xml:space="preserve"> </w:t>
      </w:r>
      <w:r w:rsidRPr="007F5558">
        <w:rPr>
          <w:rFonts w:ascii="Arial Narrow" w:hAnsi="Arial Narrow"/>
          <w:sz w:val="22"/>
          <w:szCs w:val="22"/>
        </w:rPr>
        <w:t xml:space="preserve">e-mail: </w:t>
      </w:r>
      <w:hyperlink r:id="rId12" w:history="1">
        <w:r w:rsidR="00EF2374" w:rsidRPr="00EF2374">
          <w:rPr>
            <w:rStyle w:val="Hypertextovodkaz"/>
            <w:rFonts w:ascii="Arial Narrow" w:hAnsi="Arial Narrow"/>
            <w:sz w:val="22"/>
            <w:szCs w:val="22"/>
            <w:highlight w:val="yellow"/>
            <w:lang w:val="cs-CZ"/>
          </w:rPr>
          <w:t>…………………………..</w:t>
        </w:r>
      </w:hyperlink>
      <w:r w:rsidRPr="00EF2374">
        <w:rPr>
          <w:rFonts w:ascii="Arial Narrow" w:hAnsi="Arial Narrow"/>
          <w:sz w:val="22"/>
          <w:szCs w:val="22"/>
          <w:highlight w:val="yellow"/>
        </w:rPr>
        <w:t>,</w:t>
      </w:r>
      <w:r w:rsidRPr="007F5558">
        <w:rPr>
          <w:rFonts w:ascii="Arial Narrow" w:hAnsi="Arial Narrow"/>
          <w:sz w:val="22"/>
          <w:szCs w:val="22"/>
        </w:rPr>
        <w:t xml:space="preserve"> tel. č.: </w:t>
      </w:r>
      <w:r w:rsidR="00EF2374" w:rsidRPr="00EF2374">
        <w:rPr>
          <w:rFonts w:ascii="Arial Narrow" w:hAnsi="Arial Narrow"/>
          <w:sz w:val="22"/>
          <w:szCs w:val="22"/>
          <w:highlight w:val="yellow"/>
          <w:lang w:val="cs-CZ"/>
        </w:rPr>
        <w:t>……………….</w:t>
      </w:r>
    </w:p>
    <w:p w14:paraId="1581BDAC" w14:textId="73DCE0B8" w:rsidR="005832E2" w:rsidRPr="004C61C7" w:rsidRDefault="005832E2"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sz w:val="22"/>
          <w:szCs w:val="22"/>
          <w:highlight w:val="yellow"/>
        </w:rPr>
      </w:pPr>
      <w:r w:rsidRPr="004C61C7">
        <w:rPr>
          <w:rFonts w:ascii="Arial Narrow" w:eastAsia="Times New Roman" w:hAnsi="Arial Narrow"/>
          <w:sz w:val="22"/>
          <w:szCs w:val="22"/>
          <w:highlight w:val="yellow"/>
          <w:lang w:eastAsia="cs-CZ"/>
        </w:rPr>
        <w:t>autorizovaný inženýr v oboru technika prostředí staveb, specializace technická zařízení</w:t>
      </w:r>
      <w:r w:rsidR="00DF6AA1" w:rsidRPr="004C61C7">
        <w:rPr>
          <w:rFonts w:ascii="Arial Narrow" w:eastAsia="Times New Roman" w:hAnsi="Arial Narrow"/>
          <w:sz w:val="22"/>
          <w:szCs w:val="22"/>
          <w:highlight w:val="yellow"/>
          <w:lang w:eastAsia="cs-CZ"/>
        </w:rPr>
        <w:t xml:space="preserve"> nebo autorizovaný technik v oboru technika prostředí staveb, specializace vytápění a</w:t>
      </w:r>
      <w:r w:rsidR="007C5266" w:rsidRPr="004C61C7">
        <w:rPr>
          <w:rFonts w:ascii="Arial Narrow" w:eastAsia="Times New Roman" w:hAnsi="Arial Narrow"/>
          <w:sz w:val="22"/>
          <w:szCs w:val="22"/>
          <w:highlight w:val="yellow"/>
          <w:lang w:eastAsia="cs-CZ"/>
        </w:rPr>
        <w:t> </w:t>
      </w:r>
      <w:r w:rsidR="00DF6AA1" w:rsidRPr="004C61C7">
        <w:rPr>
          <w:rFonts w:ascii="Arial Narrow" w:eastAsia="Times New Roman" w:hAnsi="Arial Narrow"/>
          <w:sz w:val="22"/>
          <w:szCs w:val="22"/>
          <w:highlight w:val="yellow"/>
          <w:lang w:eastAsia="cs-CZ"/>
        </w:rPr>
        <w:t>vzduchotechnika</w:t>
      </w:r>
      <w:r w:rsidR="004440D5" w:rsidRPr="004C61C7">
        <w:rPr>
          <w:rFonts w:ascii="Arial Narrow" w:eastAsia="Times New Roman" w:hAnsi="Arial Narrow"/>
          <w:sz w:val="22"/>
          <w:szCs w:val="22"/>
          <w:highlight w:val="yellow"/>
          <w:lang w:eastAsia="cs-CZ"/>
        </w:rPr>
        <w:t>, podle z</w:t>
      </w:r>
      <w:r w:rsidRPr="004C61C7">
        <w:rPr>
          <w:rFonts w:ascii="Arial Narrow" w:eastAsia="Times New Roman" w:hAnsi="Arial Narrow"/>
          <w:sz w:val="22"/>
          <w:szCs w:val="22"/>
          <w:highlight w:val="yellow"/>
          <w:lang w:eastAsia="cs-CZ"/>
        </w:rPr>
        <w:t>ákona č. 360/1992</w:t>
      </w:r>
      <w:r w:rsidR="00DF6AA1" w:rsidRPr="004C61C7">
        <w:rPr>
          <w:rFonts w:ascii="Arial Narrow" w:eastAsia="Times New Roman" w:hAnsi="Arial Narrow"/>
          <w:sz w:val="22"/>
          <w:szCs w:val="22"/>
          <w:highlight w:val="yellow"/>
          <w:lang w:eastAsia="cs-CZ"/>
        </w:rPr>
        <w:t>,</w:t>
      </w:r>
    </w:p>
    <w:p w14:paraId="461DB9EE" w14:textId="4AB906AA" w:rsidR="00DF6AA1" w:rsidRPr="004C61C7" w:rsidRDefault="00DF6AA1"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sz w:val="22"/>
          <w:szCs w:val="22"/>
          <w:highlight w:val="yellow"/>
        </w:rPr>
      </w:pPr>
      <w:r w:rsidRPr="004C61C7">
        <w:rPr>
          <w:rFonts w:ascii="Arial Narrow" w:eastAsia="Times New Roman" w:hAnsi="Arial Narrow"/>
          <w:sz w:val="22"/>
          <w:szCs w:val="22"/>
          <w:highlight w:val="yellow"/>
        </w:rPr>
        <w:t xml:space="preserve">má minimálně 3letou praxi v oblasti projektování pozemních staveb pro část </w:t>
      </w:r>
      <w:r w:rsidR="007C5266" w:rsidRPr="004C61C7">
        <w:rPr>
          <w:rFonts w:ascii="Arial Narrow" w:eastAsia="Times New Roman" w:hAnsi="Arial Narrow"/>
          <w:sz w:val="22"/>
          <w:szCs w:val="22"/>
          <w:highlight w:val="yellow"/>
        </w:rPr>
        <w:t xml:space="preserve">vytápění a </w:t>
      </w:r>
      <w:r w:rsidRPr="004C61C7">
        <w:rPr>
          <w:rFonts w:ascii="Arial Narrow" w:eastAsia="Times New Roman" w:hAnsi="Arial Narrow"/>
          <w:sz w:val="22"/>
          <w:szCs w:val="22"/>
          <w:highlight w:val="yellow"/>
        </w:rPr>
        <w:t xml:space="preserve">vzduchotechnika, nebo v oblasti řízení nebo kontroly realizace pozemních staveb pro část </w:t>
      </w:r>
      <w:r w:rsidR="007C5266" w:rsidRPr="004C61C7">
        <w:rPr>
          <w:rFonts w:ascii="Arial Narrow" w:eastAsia="Times New Roman" w:hAnsi="Arial Narrow"/>
          <w:sz w:val="22"/>
          <w:szCs w:val="22"/>
          <w:highlight w:val="yellow"/>
        </w:rPr>
        <w:t xml:space="preserve">vytápění a </w:t>
      </w:r>
      <w:r w:rsidRPr="004C61C7">
        <w:rPr>
          <w:rFonts w:ascii="Arial Narrow" w:eastAsia="Times New Roman" w:hAnsi="Arial Narrow"/>
          <w:sz w:val="22"/>
          <w:szCs w:val="22"/>
          <w:highlight w:val="yellow"/>
        </w:rPr>
        <w:t>vzduchotechnika a</w:t>
      </w:r>
    </w:p>
    <w:p w14:paraId="2D561BFE" w14:textId="50EF7EC4" w:rsidR="005832E2" w:rsidRPr="004C61C7" w:rsidRDefault="00DF6AA1" w:rsidP="007C5266">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sz w:val="22"/>
          <w:szCs w:val="22"/>
          <w:highlight w:val="yellow"/>
        </w:rPr>
      </w:pPr>
      <w:r w:rsidRPr="004C61C7">
        <w:rPr>
          <w:rFonts w:ascii="Arial Narrow" w:eastAsia="Times New Roman" w:hAnsi="Arial Narrow"/>
          <w:sz w:val="22"/>
          <w:szCs w:val="22"/>
          <w:highlight w:val="yellow"/>
          <w:lang w:eastAsia="cs-CZ"/>
        </w:rPr>
        <w:t xml:space="preserve">má zkušenost v oblasti projektování pozemních staveb, specializace vytápění a vzduchotechnika, nebo v oblasti řízení nebo kontroly realizace pozemních staveb pro část vytápění a vzduchotechnika při realizaci alespoň 1 stavby, která byla zakázkou s celkovými rozpočtovými náklady ve výši minimálně </w:t>
      </w:r>
      <w:r w:rsidR="004C61C7" w:rsidRPr="004C61C7">
        <w:rPr>
          <w:rFonts w:ascii="Arial Narrow" w:eastAsia="Times New Roman" w:hAnsi="Arial Narrow"/>
          <w:sz w:val="22"/>
          <w:szCs w:val="22"/>
          <w:highlight w:val="yellow"/>
          <w:lang w:eastAsia="cs-CZ"/>
        </w:rPr>
        <w:t>……………………</w:t>
      </w:r>
      <w:r w:rsidRPr="004C61C7">
        <w:rPr>
          <w:rFonts w:ascii="Arial Narrow" w:eastAsia="Times New Roman" w:hAnsi="Arial Narrow"/>
          <w:sz w:val="22"/>
          <w:szCs w:val="22"/>
          <w:highlight w:val="yellow"/>
          <w:lang w:eastAsia="cs-CZ"/>
        </w:rPr>
        <w:t xml:space="preserve">,- Kč bez DPH, </w:t>
      </w:r>
      <w:r w:rsidR="007C5266" w:rsidRPr="004C61C7">
        <w:rPr>
          <w:rFonts w:ascii="Arial Narrow" w:eastAsia="Times New Roman" w:hAnsi="Arial Narrow"/>
          <w:sz w:val="22"/>
          <w:szCs w:val="22"/>
          <w:highlight w:val="yellow"/>
          <w:lang w:eastAsia="cs-CZ"/>
        </w:rPr>
        <w:t>poskytování služeb bylo ukončeno v posledních</w:t>
      </w:r>
      <w:r w:rsidRPr="004C61C7">
        <w:rPr>
          <w:rFonts w:ascii="Arial Narrow" w:eastAsia="Times New Roman" w:hAnsi="Arial Narrow"/>
          <w:sz w:val="22"/>
          <w:szCs w:val="22"/>
          <w:highlight w:val="yellow"/>
          <w:lang w:eastAsia="cs-CZ"/>
        </w:rPr>
        <w:t xml:space="preserve"> </w:t>
      </w:r>
      <w:r w:rsidR="001E4D13" w:rsidRPr="004C61C7">
        <w:rPr>
          <w:rFonts w:ascii="Arial Narrow" w:eastAsia="Times New Roman" w:hAnsi="Arial Narrow"/>
          <w:sz w:val="22"/>
          <w:szCs w:val="22"/>
          <w:highlight w:val="yellow"/>
          <w:lang w:eastAsia="cs-CZ"/>
        </w:rPr>
        <w:t>10</w:t>
      </w:r>
      <w:r w:rsidRPr="004C61C7">
        <w:rPr>
          <w:rFonts w:ascii="Arial Narrow" w:eastAsia="Times New Roman" w:hAnsi="Arial Narrow"/>
          <w:sz w:val="22"/>
          <w:szCs w:val="22"/>
          <w:highlight w:val="yellow"/>
          <w:lang w:eastAsia="cs-CZ"/>
        </w:rPr>
        <w:t xml:space="preserve"> letech</w:t>
      </w:r>
      <w:r w:rsidR="004440D5" w:rsidRPr="004C61C7">
        <w:rPr>
          <w:rFonts w:ascii="Arial Narrow" w:eastAsia="Times New Roman" w:hAnsi="Arial Narrow"/>
          <w:sz w:val="22"/>
          <w:szCs w:val="22"/>
          <w:highlight w:val="yellow"/>
          <w:lang w:eastAsia="cs-CZ"/>
        </w:rPr>
        <w:t xml:space="preserve"> </w:t>
      </w:r>
      <w:r w:rsidR="004440D5" w:rsidRPr="004C61C7">
        <w:rPr>
          <w:rFonts w:ascii="Arial Narrow" w:hAnsi="Arial Narrow"/>
          <w:sz w:val="22"/>
          <w:szCs w:val="22"/>
          <w:highlight w:val="yellow"/>
          <w:lang w:eastAsia="cs-CZ"/>
        </w:rPr>
        <w:t>od zahájení zadávacího řízení</w:t>
      </w:r>
      <w:r w:rsidR="005832E2" w:rsidRPr="004C61C7">
        <w:rPr>
          <w:rFonts w:ascii="Arial Narrow" w:eastAsia="Times New Roman" w:hAnsi="Arial Narrow"/>
          <w:sz w:val="22"/>
          <w:szCs w:val="22"/>
          <w:highlight w:val="yellow"/>
          <w:lang w:eastAsia="cs-CZ"/>
        </w:rPr>
        <w:t>.</w:t>
      </w:r>
    </w:p>
    <w:p w14:paraId="5B7CB511" w14:textId="6658EE91" w:rsidR="005832E2" w:rsidRPr="009A4720" w:rsidRDefault="005832E2" w:rsidP="005832E2">
      <w:pPr>
        <w:pStyle w:val="Bod"/>
        <w:widowControl w:val="0"/>
        <w:numPr>
          <w:ilvl w:val="4"/>
          <w:numId w:val="55"/>
        </w:numPr>
        <w:rPr>
          <w:b/>
        </w:rPr>
      </w:pPr>
      <w:r w:rsidRPr="009A4720">
        <w:rPr>
          <w:b/>
        </w:rPr>
        <w:t xml:space="preserve">Specialista </w:t>
      </w:r>
      <w:r w:rsidR="00BB7B0B" w:rsidRPr="009A4720">
        <w:rPr>
          <w:b/>
        </w:rPr>
        <w:t>elektro</w:t>
      </w:r>
      <w:r w:rsidR="007B428A" w:rsidRPr="009A4720">
        <w:rPr>
          <w:b/>
        </w:rPr>
        <w:t>technických zařízení</w:t>
      </w:r>
      <w:r w:rsidR="00BB7B0B" w:rsidRPr="009A4720">
        <w:rPr>
          <w:b/>
        </w:rPr>
        <w:t xml:space="preserve"> </w:t>
      </w:r>
      <w:r w:rsidR="00BB7B0B" w:rsidRPr="009A4720">
        <w:t>(dále jen „</w:t>
      </w:r>
      <w:r w:rsidR="007B428A" w:rsidRPr="009A4720">
        <w:rPr>
          <w:i/>
        </w:rPr>
        <w:t xml:space="preserve">Specialista </w:t>
      </w:r>
      <w:r w:rsidR="00BB7B0B" w:rsidRPr="009A4720">
        <w:rPr>
          <w:i/>
        </w:rPr>
        <w:t>EZS</w:t>
      </w:r>
      <w:r w:rsidR="00BB7B0B" w:rsidRPr="009A4720">
        <w:t>“)</w:t>
      </w:r>
    </w:p>
    <w:p w14:paraId="7760C9C4" w14:textId="30C29B97" w:rsidR="003B2F37" w:rsidRPr="009A4720" w:rsidRDefault="007F5558" w:rsidP="003B2F37">
      <w:pPr>
        <w:keepNext/>
        <w:widowControl w:val="0"/>
        <w:tabs>
          <w:tab w:val="left" w:pos="1418"/>
        </w:tabs>
        <w:autoSpaceDE w:val="0"/>
        <w:autoSpaceDN w:val="0"/>
        <w:spacing w:before="120" w:after="120"/>
        <w:ind w:left="1416"/>
        <w:jc w:val="both"/>
        <w:rPr>
          <w:rFonts w:ascii="Arial Narrow" w:eastAsia="Times New Roman" w:hAnsi="Arial Narrow"/>
          <w:sz w:val="22"/>
          <w:szCs w:val="22"/>
          <w:lang w:eastAsia="cs-CZ"/>
        </w:rPr>
      </w:pPr>
      <w:r w:rsidRPr="007F5558">
        <w:rPr>
          <w:rFonts w:ascii="Arial Narrow" w:eastAsia="Times New Roman" w:hAnsi="Arial Narrow"/>
          <w:sz w:val="22"/>
          <w:szCs w:val="22"/>
          <w:lang w:eastAsia="cs-CZ"/>
        </w:rPr>
        <w:t xml:space="preserve">Jméno a příjmení: </w:t>
      </w:r>
      <w:r w:rsidR="004C61C7" w:rsidRPr="004C61C7">
        <w:rPr>
          <w:rFonts w:ascii="Arial Narrow" w:eastAsia="Times New Roman" w:hAnsi="Arial Narrow"/>
          <w:sz w:val="22"/>
          <w:szCs w:val="22"/>
          <w:highlight w:val="yellow"/>
          <w:lang w:eastAsia="cs-CZ"/>
        </w:rPr>
        <w:t>……………………….</w:t>
      </w:r>
      <w:r w:rsidRPr="004C61C7">
        <w:rPr>
          <w:rFonts w:ascii="Arial Narrow" w:eastAsia="Times New Roman" w:hAnsi="Arial Narrow"/>
          <w:sz w:val="22"/>
          <w:szCs w:val="22"/>
          <w:highlight w:val="yellow"/>
          <w:lang w:eastAsia="cs-CZ"/>
        </w:rPr>
        <w:t>,</w:t>
      </w:r>
      <w:r w:rsidRPr="007F5558">
        <w:rPr>
          <w:rFonts w:ascii="Arial Narrow" w:eastAsia="Times New Roman" w:hAnsi="Arial Narrow"/>
          <w:sz w:val="22"/>
          <w:szCs w:val="22"/>
          <w:lang w:eastAsia="cs-CZ"/>
        </w:rPr>
        <w:t xml:space="preserve"> e-mail: </w:t>
      </w:r>
      <w:hyperlink r:id="rId13" w:history="1">
        <w:r w:rsidR="004C61C7" w:rsidRPr="004C61C7">
          <w:rPr>
            <w:rStyle w:val="Hypertextovodkaz"/>
            <w:rFonts w:ascii="Arial Narrow" w:eastAsia="Times New Roman" w:hAnsi="Arial Narrow"/>
            <w:sz w:val="22"/>
            <w:szCs w:val="22"/>
            <w:highlight w:val="yellow"/>
            <w:lang w:eastAsia="cs-CZ"/>
          </w:rPr>
          <w:t>……………………</w:t>
        </w:r>
        <w:proofErr w:type="gramStart"/>
        <w:r w:rsidR="004C61C7" w:rsidRPr="004C61C7">
          <w:rPr>
            <w:rStyle w:val="Hypertextovodkaz"/>
            <w:rFonts w:ascii="Arial Narrow" w:eastAsia="Times New Roman" w:hAnsi="Arial Narrow"/>
            <w:sz w:val="22"/>
            <w:szCs w:val="22"/>
            <w:highlight w:val="yellow"/>
            <w:lang w:eastAsia="cs-CZ"/>
          </w:rPr>
          <w:t>…..</w:t>
        </w:r>
      </w:hyperlink>
      <w:r w:rsidRPr="004C61C7">
        <w:rPr>
          <w:rFonts w:ascii="Arial Narrow" w:eastAsia="Times New Roman" w:hAnsi="Arial Narrow"/>
          <w:sz w:val="22"/>
          <w:szCs w:val="22"/>
          <w:highlight w:val="yellow"/>
          <w:lang w:eastAsia="cs-CZ"/>
        </w:rPr>
        <w:t>,</w:t>
      </w:r>
      <w:r w:rsidRPr="007F5558">
        <w:rPr>
          <w:rFonts w:ascii="Arial Narrow" w:eastAsia="Times New Roman" w:hAnsi="Arial Narrow"/>
          <w:sz w:val="22"/>
          <w:szCs w:val="22"/>
          <w:lang w:eastAsia="cs-CZ"/>
        </w:rPr>
        <w:t xml:space="preserve"> tel.</w:t>
      </w:r>
      <w:proofErr w:type="gramEnd"/>
      <w:r w:rsidRPr="007F5558">
        <w:rPr>
          <w:rFonts w:ascii="Arial Narrow" w:eastAsia="Times New Roman" w:hAnsi="Arial Narrow"/>
          <w:sz w:val="22"/>
          <w:szCs w:val="22"/>
          <w:lang w:eastAsia="cs-CZ"/>
        </w:rPr>
        <w:t xml:space="preserve"> č.: </w:t>
      </w:r>
      <w:r w:rsidR="004C61C7" w:rsidRPr="004C61C7">
        <w:rPr>
          <w:rFonts w:ascii="Arial Narrow" w:hAnsi="Arial Narrow"/>
          <w:sz w:val="22"/>
          <w:szCs w:val="22"/>
          <w:highlight w:val="yellow"/>
        </w:rPr>
        <w:t>……………………</w:t>
      </w:r>
    </w:p>
    <w:p w14:paraId="5A3B2630" w14:textId="350AB8D0" w:rsidR="005832E2" w:rsidRPr="004C61C7" w:rsidRDefault="005832E2"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sz w:val="22"/>
          <w:szCs w:val="22"/>
          <w:highlight w:val="yellow"/>
          <w:lang w:eastAsia="cs-CZ"/>
        </w:rPr>
      </w:pPr>
      <w:r w:rsidRPr="004C61C7">
        <w:rPr>
          <w:rFonts w:ascii="Arial Narrow" w:eastAsia="Times New Roman" w:hAnsi="Arial Narrow"/>
          <w:sz w:val="22"/>
          <w:szCs w:val="22"/>
          <w:highlight w:val="yellow"/>
          <w:lang w:eastAsia="cs-CZ"/>
        </w:rPr>
        <w:t xml:space="preserve">autorizovaný inženýr </w:t>
      </w:r>
      <w:r w:rsidR="007B428A" w:rsidRPr="004C61C7">
        <w:rPr>
          <w:rFonts w:ascii="Arial Narrow" w:eastAsia="Times New Roman" w:hAnsi="Arial Narrow"/>
          <w:sz w:val="22"/>
          <w:szCs w:val="22"/>
          <w:highlight w:val="yellow"/>
          <w:lang w:eastAsia="cs-CZ"/>
        </w:rPr>
        <w:t xml:space="preserve">nebo technik </w:t>
      </w:r>
      <w:r w:rsidRPr="004C61C7">
        <w:rPr>
          <w:rFonts w:ascii="Arial Narrow" w:eastAsia="Times New Roman" w:hAnsi="Arial Narrow"/>
          <w:sz w:val="22"/>
          <w:szCs w:val="22"/>
          <w:highlight w:val="yellow"/>
          <w:lang w:eastAsia="cs-CZ"/>
        </w:rPr>
        <w:t>v oboru technika prostředí staveb, specializace elektrotechnická zařízení, podle zákona č. 360/1992</w:t>
      </w:r>
      <w:r w:rsidR="007B428A" w:rsidRPr="004C61C7">
        <w:rPr>
          <w:rFonts w:ascii="Arial Narrow" w:eastAsia="Times New Roman" w:hAnsi="Arial Narrow"/>
          <w:sz w:val="22"/>
          <w:szCs w:val="22"/>
          <w:highlight w:val="yellow"/>
          <w:lang w:eastAsia="cs-CZ"/>
        </w:rPr>
        <w:t>,</w:t>
      </w:r>
    </w:p>
    <w:p w14:paraId="0DDA489E" w14:textId="71CB00E3" w:rsidR="00BB7B0B" w:rsidRPr="004C61C7" w:rsidRDefault="00BB7B0B"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sz w:val="22"/>
          <w:szCs w:val="22"/>
          <w:highlight w:val="yellow"/>
          <w:lang w:eastAsia="cs-CZ"/>
        </w:rPr>
      </w:pPr>
      <w:r w:rsidRPr="004C61C7">
        <w:rPr>
          <w:rFonts w:ascii="Arial Narrow" w:eastAsia="Times New Roman" w:hAnsi="Arial Narrow"/>
          <w:sz w:val="22"/>
          <w:szCs w:val="22"/>
          <w:highlight w:val="yellow"/>
          <w:lang w:eastAsia="cs-CZ"/>
        </w:rPr>
        <w:t>má minimálně 3letou praxi v oblasti projektování pozemních staveb, specializace elektroinstalace nebo v oblasti řízení nebo kontroly realizace pozemních staveb pro část elektroinstalace</w:t>
      </w:r>
      <w:r w:rsidR="00C347DC" w:rsidRPr="004C61C7">
        <w:rPr>
          <w:rFonts w:ascii="Arial Narrow" w:eastAsia="Times New Roman" w:hAnsi="Arial Narrow"/>
          <w:sz w:val="22"/>
          <w:szCs w:val="22"/>
          <w:highlight w:val="yellow"/>
          <w:lang w:eastAsia="cs-CZ"/>
        </w:rPr>
        <w:t xml:space="preserve"> </w:t>
      </w:r>
      <w:r w:rsidR="007B428A" w:rsidRPr="004C61C7">
        <w:rPr>
          <w:rFonts w:ascii="Arial Narrow" w:eastAsia="Times New Roman" w:hAnsi="Arial Narrow"/>
          <w:sz w:val="22"/>
          <w:szCs w:val="22"/>
          <w:highlight w:val="yellow"/>
          <w:lang w:eastAsia="cs-CZ"/>
        </w:rPr>
        <w:t>a</w:t>
      </w:r>
    </w:p>
    <w:p w14:paraId="457151AA" w14:textId="29826DC3" w:rsidR="00BB7B0B" w:rsidRPr="004C61C7" w:rsidRDefault="00BB7B0B" w:rsidP="005832E2">
      <w:pPr>
        <w:keepNext/>
        <w:widowControl w:val="0"/>
        <w:numPr>
          <w:ilvl w:val="0"/>
          <w:numId w:val="11"/>
        </w:numPr>
        <w:tabs>
          <w:tab w:val="left" w:pos="1701"/>
        </w:tabs>
        <w:autoSpaceDE w:val="0"/>
        <w:autoSpaceDN w:val="0"/>
        <w:spacing w:before="120" w:after="120"/>
        <w:ind w:left="1701" w:hanging="283"/>
        <w:jc w:val="both"/>
        <w:rPr>
          <w:rFonts w:ascii="Arial Narrow" w:eastAsia="Times New Roman" w:hAnsi="Arial Narrow"/>
          <w:sz w:val="22"/>
          <w:szCs w:val="22"/>
          <w:highlight w:val="yellow"/>
          <w:lang w:eastAsia="cs-CZ"/>
        </w:rPr>
      </w:pPr>
      <w:r w:rsidRPr="004C61C7">
        <w:rPr>
          <w:rFonts w:ascii="Arial Narrow" w:eastAsia="Times New Roman" w:hAnsi="Arial Narrow"/>
          <w:sz w:val="22"/>
          <w:szCs w:val="22"/>
          <w:highlight w:val="yellow"/>
          <w:lang w:eastAsia="cs-CZ"/>
        </w:rPr>
        <w:t xml:space="preserve">má zkušenost v oblasti projektování pozemních staveb, specializace elektroinstalace nebo v oblasti řízení nebo kontroly realizace pozemních staveb pro část elektroinstalace při realizaci alespoň 1 stavby, která byla zakázkou s celkovými rozpočtovými náklady ve výši minimálně </w:t>
      </w:r>
      <w:r w:rsidR="004C61C7">
        <w:rPr>
          <w:rFonts w:ascii="Arial Narrow" w:eastAsia="Times New Roman" w:hAnsi="Arial Narrow"/>
          <w:sz w:val="22"/>
          <w:szCs w:val="22"/>
          <w:highlight w:val="yellow"/>
          <w:lang w:eastAsia="cs-CZ"/>
        </w:rPr>
        <w:t>……………………</w:t>
      </w:r>
      <w:r w:rsidRPr="004C61C7">
        <w:rPr>
          <w:rFonts w:ascii="Arial Narrow" w:eastAsia="Times New Roman" w:hAnsi="Arial Narrow"/>
          <w:sz w:val="22"/>
          <w:szCs w:val="22"/>
          <w:highlight w:val="yellow"/>
          <w:lang w:eastAsia="cs-CZ"/>
        </w:rPr>
        <w:t xml:space="preserve">,- Kč bez DPH, </w:t>
      </w:r>
      <w:r w:rsidR="007C5266" w:rsidRPr="004C61C7">
        <w:rPr>
          <w:rFonts w:ascii="Arial Narrow" w:eastAsia="Times New Roman" w:hAnsi="Arial Narrow"/>
          <w:sz w:val="22"/>
          <w:szCs w:val="22"/>
          <w:highlight w:val="yellow"/>
          <w:lang w:eastAsia="cs-CZ"/>
        </w:rPr>
        <w:t xml:space="preserve">poskytování služeb bylo ukončeno v posledních </w:t>
      </w:r>
      <w:r w:rsidR="001E4D13" w:rsidRPr="004C61C7">
        <w:rPr>
          <w:rFonts w:ascii="Arial Narrow" w:eastAsia="Times New Roman" w:hAnsi="Arial Narrow"/>
          <w:sz w:val="22"/>
          <w:szCs w:val="22"/>
          <w:highlight w:val="yellow"/>
          <w:lang w:eastAsia="cs-CZ"/>
        </w:rPr>
        <w:t>10</w:t>
      </w:r>
      <w:r w:rsidR="007C5266" w:rsidRPr="004C61C7">
        <w:rPr>
          <w:rFonts w:ascii="Arial Narrow" w:eastAsia="Times New Roman" w:hAnsi="Arial Narrow"/>
          <w:sz w:val="22"/>
          <w:szCs w:val="22"/>
          <w:highlight w:val="yellow"/>
          <w:lang w:eastAsia="cs-CZ"/>
        </w:rPr>
        <w:t xml:space="preserve"> letech</w:t>
      </w:r>
      <w:r w:rsidR="004440D5" w:rsidRPr="004C61C7">
        <w:rPr>
          <w:rFonts w:ascii="Arial Narrow" w:eastAsia="Times New Roman" w:hAnsi="Arial Narrow"/>
          <w:sz w:val="22"/>
          <w:szCs w:val="22"/>
          <w:highlight w:val="yellow"/>
          <w:lang w:eastAsia="cs-CZ"/>
        </w:rPr>
        <w:t xml:space="preserve"> </w:t>
      </w:r>
      <w:r w:rsidR="004440D5" w:rsidRPr="004C61C7">
        <w:rPr>
          <w:rFonts w:ascii="Arial Narrow" w:hAnsi="Arial Narrow"/>
          <w:sz w:val="22"/>
          <w:szCs w:val="22"/>
          <w:highlight w:val="yellow"/>
          <w:lang w:eastAsia="cs-CZ"/>
        </w:rPr>
        <w:t>od zahájení zadávacího řízení</w:t>
      </w:r>
      <w:r w:rsidRPr="004C61C7">
        <w:rPr>
          <w:rFonts w:ascii="Arial Narrow" w:eastAsia="Times New Roman" w:hAnsi="Arial Narrow"/>
          <w:sz w:val="22"/>
          <w:szCs w:val="22"/>
          <w:highlight w:val="yellow"/>
          <w:lang w:eastAsia="cs-CZ"/>
        </w:rPr>
        <w:t>.</w:t>
      </w:r>
    </w:p>
    <w:p w14:paraId="0639B843" w14:textId="398F72AC" w:rsidR="00DB50BC" w:rsidRPr="009A4720" w:rsidRDefault="00DB50BC" w:rsidP="006C6D63">
      <w:pPr>
        <w:pStyle w:val="Psmeno"/>
      </w:pPr>
      <w:r w:rsidRPr="009A4720">
        <w:t>Jsou-li k tomu vážné důvody, jejichž povaha nedovoluje jiné rozumné řešení, je Příkazník oprávněn požádat Příkazce o změnu člena Realizačního týmu.</w:t>
      </w:r>
    </w:p>
    <w:p w14:paraId="2BA25F8B" w14:textId="50911CC0" w:rsidR="00914E2B" w:rsidRPr="009A4720" w:rsidRDefault="00914E2B" w:rsidP="00545F59">
      <w:pPr>
        <w:pStyle w:val="Psmeno"/>
      </w:pPr>
      <w:r w:rsidRPr="009A4720">
        <w:t>Příkazník se zavazuje, že v případě n</w:t>
      </w:r>
      <w:r w:rsidR="003B2F37" w:rsidRPr="009A4720">
        <w:t xml:space="preserve">ahrazení osob na pozicích TDI, Zástupce TDI, případně Specialista UT, VZT a Specialista EZS </w:t>
      </w:r>
      <w:r w:rsidRPr="009A4720">
        <w:t>budou po tyto mj. splňovat kvalifikační předpoklady stanovené Příkazcem ve formuláři nabídky k Veřejné zakázce</w:t>
      </w:r>
      <w:r w:rsidR="00215655" w:rsidRPr="00D842ED">
        <w:rPr>
          <w:lang w:val="cs-CZ"/>
        </w:rPr>
        <w:t>,</w:t>
      </w:r>
      <w:r w:rsidR="00215655" w:rsidRPr="009A4720">
        <w:t xml:space="preserve"> pokud byly takové předpoklady stanoveny</w:t>
      </w:r>
      <w:r w:rsidRPr="009A4720">
        <w:t xml:space="preserve">, jakož i dosahovat úrovně zkušeností deklarovaných v nabídce Příkazníka podané do zadávacího řízení k Veřejné zakázce pro hodnocení v rámci kritéria </w:t>
      </w:r>
      <w:r w:rsidR="003B2F37" w:rsidRPr="00D842ED">
        <w:rPr>
          <w:lang w:val="cs-CZ"/>
        </w:rPr>
        <w:t>Odborná úroveň</w:t>
      </w:r>
      <w:r w:rsidRPr="009A4720">
        <w:t>. V této souvislosti Smluvní strany prohlašují, že příslušná ustanovení zadávací dokumentace jsou jim známa, a berou na vědomí, že kompletní zadávací dokumentace k</w:t>
      </w:r>
      <w:r w:rsidR="00215655" w:rsidRPr="00D842ED">
        <w:rPr>
          <w:lang w:val="cs-CZ"/>
        </w:rPr>
        <w:t> </w:t>
      </w:r>
      <w:r w:rsidRPr="009A4720">
        <w:t xml:space="preserve">Veřejné zakázce je mj. rovněž bez omezení dálkově přístupná např. zde: </w:t>
      </w:r>
      <w:hyperlink r:id="rId14" w:history="1">
        <w:r w:rsidR="006176DB" w:rsidRPr="006176DB">
          <w:rPr>
            <w:rStyle w:val="Hypertextovodkaz"/>
            <w:highlight w:val="yellow"/>
            <w:lang w:val="cs-CZ"/>
          </w:rPr>
          <w:t>……………………………………….</w:t>
        </w:r>
      </w:hyperlink>
      <w:r w:rsidRPr="006176DB">
        <w:rPr>
          <w:highlight w:val="yellow"/>
          <w:lang w:val="cs-CZ"/>
        </w:rPr>
        <w:t>.</w:t>
      </w:r>
    </w:p>
    <w:p w14:paraId="06291EA8" w14:textId="77777777" w:rsidR="00DB50BC" w:rsidRPr="009A4720" w:rsidRDefault="00DB50BC" w:rsidP="00DB50BC">
      <w:pPr>
        <w:pStyle w:val="Psmeno"/>
      </w:pPr>
      <w:r w:rsidRPr="009A4720">
        <w:t>Smluvní strany se dohodly, že změna osob na jednotlivých pozicích Realizačního týmu je možná pouze za současného splnění následujících podmínek:</w:t>
      </w:r>
    </w:p>
    <w:p w14:paraId="7289D39E" w14:textId="4292B279" w:rsidR="00DB50BC" w:rsidRPr="009A4720" w:rsidRDefault="00DB50BC" w:rsidP="00DB50BC">
      <w:pPr>
        <w:pStyle w:val="Bod"/>
        <w:widowControl w:val="0"/>
      </w:pPr>
      <w:r w:rsidRPr="009A4720">
        <w:t>Příkazník Příkazci předloží písemnou žádost o provedení takové změny; s touto žádostí Příkazník předloží rovněž doklady prokazující, že osoba, která se mám stát novým členem Realizačního týmu, je srovnatelná nebo lepší než původní člen Rea</w:t>
      </w:r>
      <w:r w:rsidR="007C5266" w:rsidRPr="009A4720">
        <w:t xml:space="preserve">lizačního týmu; v případě TDI, </w:t>
      </w:r>
      <w:r w:rsidRPr="009A4720">
        <w:t>Zástupce TDI</w:t>
      </w:r>
      <w:r w:rsidR="007C5266" w:rsidRPr="009A4720">
        <w:t xml:space="preserve"> a </w:t>
      </w:r>
      <w:r w:rsidR="003B2F37" w:rsidRPr="009A4720">
        <w:t>případně Specialis</w:t>
      </w:r>
      <w:r w:rsidR="007C5266" w:rsidRPr="009A4720">
        <w:t>ty</w:t>
      </w:r>
      <w:r w:rsidR="003B2F37" w:rsidRPr="009A4720">
        <w:t xml:space="preserve"> UT, </w:t>
      </w:r>
      <w:r w:rsidR="007C5266" w:rsidRPr="009A4720">
        <w:t>VZT a Specialisty</w:t>
      </w:r>
      <w:r w:rsidR="003B2F37" w:rsidRPr="009A4720">
        <w:t xml:space="preserve"> EZS</w:t>
      </w:r>
      <w:r w:rsidRPr="009A4720">
        <w:t xml:space="preserve"> Příkazník konkrétně prokáže, že</w:t>
      </w:r>
      <w:r w:rsidR="003B2F37" w:rsidRPr="009A4720">
        <w:t xml:space="preserve"> splňuje požadavky ust. IV. 8) e</w:t>
      </w:r>
      <w:r w:rsidRPr="009A4720">
        <w:t>) Smlouvy.</w:t>
      </w:r>
    </w:p>
    <w:p w14:paraId="2C884445" w14:textId="77777777" w:rsidR="00DB50BC" w:rsidRPr="009A4720" w:rsidRDefault="00DB50BC" w:rsidP="00DB50BC">
      <w:pPr>
        <w:pStyle w:val="Bod"/>
        <w:widowControl w:val="0"/>
      </w:pPr>
      <w:r w:rsidRPr="009A4720">
        <w:t>Příkazce si vyhrazuje právo schválit každého nového člena Realizačního týmu; Příkazce se k písemné žádosti vyjádří nejpozději do 5 (slovy: pěti) pracovních dnů ode dne jejího doručení.</w:t>
      </w:r>
    </w:p>
    <w:p w14:paraId="0AA9D415" w14:textId="066DF282" w:rsidR="00914E2B" w:rsidRPr="009A4720" w:rsidRDefault="00DB50BC" w:rsidP="00DB50BC">
      <w:pPr>
        <w:pStyle w:val="Psmeno"/>
      </w:pPr>
      <w:r w:rsidRPr="009A4720">
        <w:t>Nebudou-li členové Realiza</w:t>
      </w:r>
      <w:r w:rsidR="007C5266" w:rsidRPr="009A4720">
        <w:t>čního týmu přímo disponovat výše</w:t>
      </w:r>
      <w:r w:rsidRPr="009A4720">
        <w:t xml:space="preserve"> uvedenou odborností, dohodly se Smluvní strany, že si Příkazník pro řádné poskytování Služeb zajistí odborné specialisty na všechny profese, které se budou podílet na </w:t>
      </w:r>
      <w:r w:rsidR="007C5266" w:rsidRPr="009A4720">
        <w:rPr>
          <w:lang w:val="cs-CZ"/>
        </w:rPr>
        <w:t>Výstavbě</w:t>
      </w:r>
      <w:r w:rsidRPr="009A4720">
        <w:t>, a to vždy tehdy, kdy si to povaha Služeb vyžádá. Smluvní strany výslovně utvrzují, že odbornými specialisty ve smyslu tohoto ustanovení jsou zejména specialisté na vzduchotechniku a ochlazování staveb, elektroinstalace v profesích silnoproud a slaboproud, statiku, PBŘ, ZTI, vytápění, rozpočty a koordinátor BOZP.</w:t>
      </w:r>
    </w:p>
    <w:p w14:paraId="20E0563E" w14:textId="2557FC44" w:rsidR="00DB50BC" w:rsidRPr="009A4720" w:rsidRDefault="00DB50BC" w:rsidP="00DB50BC">
      <w:pPr>
        <w:pStyle w:val="Psmeno"/>
      </w:pPr>
      <w:r w:rsidRPr="009A4720">
        <w:rPr>
          <w:lang w:eastAsia="en-US"/>
        </w:rPr>
        <w:t xml:space="preserve">Porušení </w:t>
      </w:r>
      <w:r w:rsidRPr="009A4720">
        <w:t>ust. IV. 8) Smlouvy Příkazníkem</w:t>
      </w:r>
      <w:r w:rsidRPr="009A4720">
        <w:rPr>
          <w:lang w:eastAsia="en-US"/>
        </w:rPr>
        <w:t xml:space="preserve"> </w:t>
      </w:r>
      <w:r w:rsidRPr="009A4720">
        <w:t>se považuje za podstatné porušení Smlouvy.</w:t>
      </w:r>
    </w:p>
    <w:p w14:paraId="1BADF3A9" w14:textId="77777777" w:rsidR="00525E94" w:rsidRPr="002F7A49" w:rsidRDefault="007E1E98">
      <w:pPr>
        <w:pStyle w:val="OdstavecII"/>
        <w:keepNext w:val="0"/>
        <w:widowControl w:val="0"/>
        <w:rPr>
          <w:b/>
        </w:rPr>
      </w:pPr>
      <w:r w:rsidRPr="002F7A49">
        <w:rPr>
          <w:b/>
        </w:rPr>
        <w:t>Zpráva</w:t>
      </w:r>
    </w:p>
    <w:p w14:paraId="7B6952F6" w14:textId="77777777" w:rsidR="0073589F" w:rsidRPr="007E1E98" w:rsidRDefault="007E1E98">
      <w:pPr>
        <w:pStyle w:val="Psmeno"/>
      </w:pPr>
      <w:r w:rsidRPr="002F7A49">
        <w:t>Nebude-li mezi Příkazcem a Příkazníkem dohodnuto jinak, předkládá</w:t>
      </w:r>
      <w:r w:rsidRPr="007E1E98">
        <w:t xml:space="preserve"> </w:t>
      </w:r>
      <w:r w:rsidR="00525E94" w:rsidRPr="007E1E98">
        <w:t xml:space="preserve">Příkazník </w:t>
      </w:r>
      <w:r w:rsidR="0073589F" w:rsidRPr="007E1E98">
        <w:t>Příkazci</w:t>
      </w:r>
      <w:r w:rsidRPr="007E1E98">
        <w:t xml:space="preserve"> Zprávu</w:t>
      </w:r>
      <w:r w:rsidR="0073589F" w:rsidRPr="007E1E98">
        <w:t xml:space="preserve"> </w:t>
      </w:r>
      <w:r w:rsidR="00525E94" w:rsidRPr="007E1E98">
        <w:t xml:space="preserve">jednou za 2 </w:t>
      </w:r>
      <w:r w:rsidR="0073589F" w:rsidRPr="007E1E98">
        <w:t xml:space="preserve">týdny, a to </w:t>
      </w:r>
      <w:r w:rsidR="00525E94" w:rsidRPr="007E1E98">
        <w:t>vždy nejpozději 3. pracovní den po</w:t>
      </w:r>
      <w:r w:rsidR="0073589F" w:rsidRPr="007E1E98">
        <w:t xml:space="preserve"> uplynutí příslušného</w:t>
      </w:r>
      <w:r w:rsidR="00525E94" w:rsidRPr="007E1E98">
        <w:t xml:space="preserve"> dvoutýdenní</w:t>
      </w:r>
      <w:r w:rsidR="0073589F" w:rsidRPr="007E1E98">
        <w:t>ho</w:t>
      </w:r>
      <w:r w:rsidR="00525E94" w:rsidRPr="007E1E98">
        <w:t xml:space="preserve"> cyklu</w:t>
      </w:r>
      <w:r w:rsidR="0073589F" w:rsidRPr="007E1E98">
        <w:t>.</w:t>
      </w:r>
    </w:p>
    <w:p w14:paraId="12A0ACE4" w14:textId="5CFB1E3A" w:rsidR="00525E94" w:rsidRPr="007E1E98" w:rsidRDefault="0073589F">
      <w:pPr>
        <w:pStyle w:val="Psmeno"/>
      </w:pPr>
      <w:r w:rsidRPr="007E1E98">
        <w:t>Zprá</w:t>
      </w:r>
      <w:r w:rsidR="00E819EE">
        <w:t>va bude předložena v </w:t>
      </w:r>
      <w:r w:rsidRPr="007E1E98">
        <w:t>elektronické podobě</w:t>
      </w:r>
      <w:r w:rsidR="00525E94" w:rsidRPr="007E1E98">
        <w:t xml:space="preserve">. </w:t>
      </w:r>
    </w:p>
    <w:p w14:paraId="391574AE" w14:textId="77777777" w:rsidR="00525E94" w:rsidRPr="00135455" w:rsidRDefault="00525E94">
      <w:pPr>
        <w:pStyle w:val="Psmeno"/>
      </w:pPr>
      <w:r w:rsidRPr="00135455">
        <w:t>Zpráva bude obsahovat</w:t>
      </w:r>
      <w:r w:rsidR="00747D93" w:rsidRPr="00135455">
        <w:t xml:space="preserve"> popis a hodnocení</w:t>
      </w:r>
      <w:r w:rsidR="00EF59A5" w:rsidRPr="00135455">
        <w:t xml:space="preserve"> </w:t>
      </w:r>
      <w:r w:rsidR="00747D93" w:rsidRPr="00135455">
        <w:t xml:space="preserve">relevantních skutečností dle aktuálního stavu a potřeb </w:t>
      </w:r>
      <w:r w:rsidR="007E1E98" w:rsidRPr="00135455">
        <w:t>Výstavby</w:t>
      </w:r>
      <w:r w:rsidR="00747D93" w:rsidRPr="00135455">
        <w:t xml:space="preserve">, tj. </w:t>
      </w:r>
      <w:r w:rsidR="00EF59A5" w:rsidRPr="00135455">
        <w:t>alespoň</w:t>
      </w:r>
      <w:r w:rsidRPr="00135455">
        <w:t>:</w:t>
      </w:r>
    </w:p>
    <w:p w14:paraId="072A067D" w14:textId="77777777" w:rsidR="00525E94" w:rsidRPr="00135455" w:rsidRDefault="00747D93">
      <w:pPr>
        <w:pStyle w:val="Bod"/>
        <w:widowControl w:val="0"/>
      </w:pPr>
      <w:r w:rsidRPr="00135455">
        <w:t xml:space="preserve">hodnocení uplynulých 2 týdnů ve vztahu k </w:t>
      </w:r>
      <w:r w:rsidR="00525E94" w:rsidRPr="00135455">
        <w:t>příprav</w:t>
      </w:r>
      <w:r w:rsidR="00EF59A5" w:rsidRPr="00135455">
        <w:t>ě</w:t>
      </w:r>
      <w:r w:rsidR="00525E94" w:rsidRPr="00135455">
        <w:t>, projektový</w:t>
      </w:r>
      <w:r w:rsidR="00EF59A5" w:rsidRPr="00135455">
        <w:t>m</w:t>
      </w:r>
      <w:r w:rsidR="00525E94" w:rsidRPr="00135455">
        <w:t xml:space="preserve"> a inženýrský</w:t>
      </w:r>
      <w:r w:rsidR="00EF59A5" w:rsidRPr="00135455">
        <w:t>m</w:t>
      </w:r>
      <w:r w:rsidR="00525E94" w:rsidRPr="00135455">
        <w:t xml:space="preserve"> činnost</w:t>
      </w:r>
      <w:r w:rsidR="00EF59A5" w:rsidRPr="00135455">
        <w:t>em</w:t>
      </w:r>
      <w:r w:rsidR="0073589F" w:rsidRPr="00135455">
        <w:t xml:space="preserve"> či jiný</w:t>
      </w:r>
      <w:r w:rsidR="00EF59A5" w:rsidRPr="00135455">
        <w:t>m</w:t>
      </w:r>
      <w:r w:rsidR="0073589F" w:rsidRPr="00135455">
        <w:t xml:space="preserve"> služb</w:t>
      </w:r>
      <w:r w:rsidR="00EF59A5" w:rsidRPr="00135455">
        <w:t>ám</w:t>
      </w:r>
      <w:r w:rsidR="00525E94" w:rsidRPr="00135455">
        <w:t>,</w:t>
      </w:r>
      <w:r w:rsidR="00A8226D">
        <w:t xml:space="preserve"> provádění</w:t>
      </w:r>
      <w:r w:rsidR="0073589F" w:rsidRPr="00135455">
        <w:t xml:space="preserve"> </w:t>
      </w:r>
      <w:r w:rsidR="004C3A14">
        <w:t>Stavbě</w:t>
      </w:r>
      <w:r w:rsidR="0073589F" w:rsidRPr="00135455">
        <w:t xml:space="preserve"> či</w:t>
      </w:r>
      <w:r w:rsidR="00525E94" w:rsidRPr="00135455">
        <w:t xml:space="preserve"> </w:t>
      </w:r>
      <w:r w:rsidR="002F7C59">
        <w:t>D</w:t>
      </w:r>
      <w:r w:rsidR="002F7C59" w:rsidRPr="00135455">
        <w:t>odáv</w:t>
      </w:r>
      <w:r w:rsidR="00A8226D">
        <w:t>e</w:t>
      </w:r>
      <w:r w:rsidR="002F7C59" w:rsidRPr="00135455">
        <w:t>k</w:t>
      </w:r>
      <w:r w:rsidR="00A8226D">
        <w:t xml:space="preserve"> </w:t>
      </w:r>
      <w:r w:rsidR="0073589F" w:rsidRPr="00135455">
        <w:t xml:space="preserve">v rámci </w:t>
      </w:r>
      <w:r w:rsidR="00135455" w:rsidRPr="00135455">
        <w:t xml:space="preserve">Výstavby </w:t>
      </w:r>
      <w:r w:rsidR="00525E94" w:rsidRPr="00135455">
        <w:t xml:space="preserve">s důrazem na </w:t>
      </w:r>
      <w:r w:rsidRPr="00135455">
        <w:t>odchylky od plánovaného průběhu,</w:t>
      </w:r>
    </w:p>
    <w:p w14:paraId="7247A3A0" w14:textId="77777777" w:rsidR="00747D93" w:rsidRPr="00135455" w:rsidRDefault="00747D93">
      <w:pPr>
        <w:pStyle w:val="Bod"/>
        <w:widowControl w:val="0"/>
      </w:pPr>
      <w:r w:rsidRPr="00135455">
        <w:t>plán činností přípravy, projektových a inženýrských činností či jiných služeb,</w:t>
      </w:r>
      <w:r w:rsidR="00A8226D">
        <w:t xml:space="preserve"> provádění</w:t>
      </w:r>
      <w:r w:rsidRPr="00135455">
        <w:t xml:space="preserve"> </w:t>
      </w:r>
      <w:r w:rsidR="004C3A14">
        <w:t>Stavby</w:t>
      </w:r>
      <w:r w:rsidRPr="00135455">
        <w:t xml:space="preserve"> či </w:t>
      </w:r>
      <w:r w:rsidR="002F7C59">
        <w:t>D</w:t>
      </w:r>
      <w:r w:rsidR="002F7C59" w:rsidRPr="00135455">
        <w:t xml:space="preserve">odávek </w:t>
      </w:r>
      <w:r w:rsidRPr="00135455">
        <w:t xml:space="preserve">v rámci </w:t>
      </w:r>
      <w:r w:rsidR="00135455">
        <w:t xml:space="preserve">Výstavby </w:t>
      </w:r>
      <w:r w:rsidRPr="00135455">
        <w:t>na následující 2 týdny a výhled na následující měsíc</w:t>
      </w:r>
      <w:r w:rsidR="00135455" w:rsidRPr="00135455">
        <w:t>, není-li součástí předchozí Zprávy</w:t>
      </w:r>
      <w:r w:rsidRPr="00135455">
        <w:t>,</w:t>
      </w:r>
    </w:p>
    <w:p w14:paraId="415D367F" w14:textId="77777777" w:rsidR="00525E94" w:rsidRPr="00135455" w:rsidRDefault="00525E94">
      <w:pPr>
        <w:pStyle w:val="Bod"/>
        <w:widowControl w:val="0"/>
      </w:pPr>
      <w:r w:rsidRPr="00135455">
        <w:t xml:space="preserve">informaci o všech pokynech, které od </w:t>
      </w:r>
      <w:r w:rsidR="00747D93" w:rsidRPr="00135455">
        <w:t>P</w:t>
      </w:r>
      <w:r w:rsidRPr="00135455">
        <w:t>říkazce</w:t>
      </w:r>
      <w:r w:rsidR="00747D93" w:rsidRPr="00135455">
        <w:t xml:space="preserve"> v uplynulých 2 týdnech</w:t>
      </w:r>
      <w:r w:rsidRPr="00135455">
        <w:t xml:space="preserve"> obdržel</w:t>
      </w:r>
      <w:r w:rsidR="00747D93" w:rsidRPr="00135455">
        <w:t>,</w:t>
      </w:r>
    </w:p>
    <w:p w14:paraId="30008C44" w14:textId="77777777" w:rsidR="00525E94" w:rsidRPr="00135455" w:rsidRDefault="00525E94">
      <w:pPr>
        <w:pStyle w:val="Bod"/>
        <w:widowControl w:val="0"/>
      </w:pPr>
      <w:r w:rsidRPr="00135455">
        <w:t xml:space="preserve">aktualizaci rozpočtů a </w:t>
      </w:r>
      <w:r w:rsidR="00135455" w:rsidRPr="00135455">
        <w:t>H</w:t>
      </w:r>
      <w:r w:rsidRPr="00135455">
        <w:t>armonogramu</w:t>
      </w:r>
      <w:r w:rsidR="00135455" w:rsidRPr="00135455">
        <w:t xml:space="preserve"> výstavby </w:t>
      </w:r>
      <w:r w:rsidR="00C90915" w:rsidRPr="00135455">
        <w:t xml:space="preserve">či harmonogramů </w:t>
      </w:r>
      <w:r w:rsidR="004C3A14">
        <w:t>Stavby</w:t>
      </w:r>
      <w:r w:rsidR="00C90915" w:rsidRPr="00135455">
        <w:t xml:space="preserve"> či jednotlivých </w:t>
      </w:r>
      <w:r w:rsidR="002F7C59">
        <w:t>D</w:t>
      </w:r>
      <w:r w:rsidR="002F7C59" w:rsidRPr="00135455">
        <w:t>odávek</w:t>
      </w:r>
      <w:r w:rsidRPr="00135455">
        <w:t>, pokud</w:t>
      </w:r>
      <w:r w:rsidR="00747D93" w:rsidRPr="00135455">
        <w:t xml:space="preserve"> taková potřeba </w:t>
      </w:r>
      <w:r w:rsidRPr="00135455">
        <w:t>vznikn</w:t>
      </w:r>
      <w:r w:rsidR="00747D93" w:rsidRPr="00135455">
        <w:t>e,</w:t>
      </w:r>
    </w:p>
    <w:p w14:paraId="2011D649" w14:textId="77777777" w:rsidR="00525E94" w:rsidRPr="00135455" w:rsidRDefault="00525E94">
      <w:pPr>
        <w:pStyle w:val="Bod"/>
        <w:widowControl w:val="0"/>
      </w:pPr>
      <w:r w:rsidRPr="00135455">
        <w:t xml:space="preserve">aktuální stav finančních závazků </w:t>
      </w:r>
      <w:r w:rsidR="00747D93" w:rsidRPr="00135455">
        <w:t>P</w:t>
      </w:r>
      <w:r w:rsidRPr="00135455">
        <w:t>říkazce v souvislosti s</w:t>
      </w:r>
      <w:r w:rsidR="00135455" w:rsidRPr="00135455">
        <w:t xml:space="preserve"> Výstavbou </w:t>
      </w:r>
      <w:r w:rsidR="00747D93" w:rsidRPr="00135455">
        <w:t>a</w:t>
      </w:r>
    </w:p>
    <w:p w14:paraId="6756703B" w14:textId="77777777" w:rsidR="00525E94" w:rsidRPr="00135455" w:rsidRDefault="00525E94">
      <w:pPr>
        <w:pStyle w:val="Bod"/>
        <w:widowControl w:val="0"/>
      </w:pPr>
      <w:r w:rsidRPr="00135455">
        <w:t xml:space="preserve">vyhodnocení a dopady nových skutečností na </w:t>
      </w:r>
      <w:r w:rsidR="00135455" w:rsidRPr="00135455">
        <w:t>Výstavbu</w:t>
      </w:r>
      <w:r w:rsidRPr="00135455">
        <w:t xml:space="preserve">. </w:t>
      </w:r>
    </w:p>
    <w:p w14:paraId="7A1C6CBC" w14:textId="77777777" w:rsidR="00525E94" w:rsidRPr="002F7A49" w:rsidRDefault="00525E94">
      <w:pPr>
        <w:pStyle w:val="OdstavecII"/>
        <w:keepNext w:val="0"/>
        <w:widowControl w:val="0"/>
        <w:rPr>
          <w:b/>
        </w:rPr>
      </w:pPr>
      <w:r w:rsidRPr="002F7A49">
        <w:rPr>
          <w:b/>
        </w:rPr>
        <w:t>Koordinační porady</w:t>
      </w:r>
    </w:p>
    <w:p w14:paraId="2F845851" w14:textId="7A788CD0" w:rsidR="00525E94" w:rsidRDefault="00525E94" w:rsidP="00E20318">
      <w:pPr>
        <w:pStyle w:val="OdstavecII"/>
        <w:keepNext w:val="0"/>
        <w:widowControl w:val="0"/>
        <w:numPr>
          <w:ilvl w:val="0"/>
          <w:numId w:val="0"/>
        </w:numPr>
        <w:ind w:left="856"/>
        <w:rPr>
          <w:iCs/>
          <w:kern w:val="32"/>
        </w:rPr>
      </w:pPr>
      <w:r w:rsidRPr="002F7A49">
        <w:t xml:space="preserve">Smluvní strany se </w:t>
      </w:r>
      <w:r w:rsidR="001C0030" w:rsidRPr="002F7A49">
        <w:t xml:space="preserve">nejméně jednou za 14 dnů </w:t>
      </w:r>
      <w:r w:rsidRPr="002F7A49">
        <w:t xml:space="preserve">sejdou v sídle </w:t>
      </w:r>
      <w:r w:rsidR="001C0030" w:rsidRPr="002F7A49">
        <w:t>P</w:t>
      </w:r>
      <w:r w:rsidRPr="002F7A49">
        <w:t>říkazce</w:t>
      </w:r>
      <w:r w:rsidR="001C0030" w:rsidRPr="002F7A49">
        <w:t xml:space="preserve"> ke koordinační poradě</w:t>
      </w:r>
      <w:r w:rsidRPr="002F7A49">
        <w:t xml:space="preserve">, nebude-li mezi </w:t>
      </w:r>
      <w:r w:rsidR="001C0030" w:rsidRPr="002F7A49">
        <w:t>P</w:t>
      </w:r>
      <w:r w:rsidRPr="002F7A49">
        <w:t xml:space="preserve">říkazcem a </w:t>
      </w:r>
      <w:r w:rsidR="001C0030" w:rsidRPr="002F7A49">
        <w:t>P</w:t>
      </w:r>
      <w:r w:rsidRPr="002F7A49">
        <w:t>říkazníkem dohodnuto jinak</w:t>
      </w:r>
      <w:r w:rsidRPr="002F7A49">
        <w:rPr>
          <w:iCs/>
          <w:kern w:val="32"/>
        </w:rPr>
        <w:t>.</w:t>
      </w:r>
    </w:p>
    <w:p w14:paraId="033CE42F" w14:textId="77777777" w:rsidR="00525E94" w:rsidRPr="002F7A49" w:rsidRDefault="009A0B8A">
      <w:pPr>
        <w:pStyle w:val="lnek"/>
        <w:keepNext w:val="0"/>
        <w:widowControl w:val="0"/>
        <w:rPr>
          <w:lang w:eastAsia="cs-CZ"/>
        </w:rPr>
      </w:pPr>
      <w:r w:rsidRPr="002F7A49">
        <w:rPr>
          <w:lang w:eastAsia="cs-CZ"/>
        </w:rPr>
        <w:t>Čas poskytování Služeb</w:t>
      </w:r>
    </w:p>
    <w:p w14:paraId="520AA0DC" w14:textId="77777777" w:rsidR="00525E94" w:rsidRPr="002F7A49" w:rsidRDefault="00525E94">
      <w:pPr>
        <w:pStyle w:val="OdstavecII"/>
        <w:keepNext w:val="0"/>
        <w:widowControl w:val="0"/>
        <w:rPr>
          <w:lang w:eastAsia="cs-CZ"/>
        </w:rPr>
      </w:pPr>
      <w:r w:rsidRPr="002F7A49">
        <w:rPr>
          <w:lang w:eastAsia="cs-CZ"/>
        </w:rPr>
        <w:t>Příkazník je povinen zahájit p</w:t>
      </w:r>
      <w:r w:rsidR="009A0B8A" w:rsidRPr="002F7A49">
        <w:rPr>
          <w:lang w:eastAsia="cs-CZ"/>
        </w:rPr>
        <w:t>oskytování S</w:t>
      </w:r>
      <w:r w:rsidRPr="002F7A49">
        <w:rPr>
          <w:lang w:eastAsia="cs-CZ"/>
        </w:rPr>
        <w:t xml:space="preserve">lužeb </w:t>
      </w:r>
      <w:r w:rsidR="00B35FD9">
        <w:rPr>
          <w:lang w:eastAsia="cs-CZ"/>
        </w:rPr>
        <w:t>bezodkladně poté, co Smlouva nabude účinnosti</w:t>
      </w:r>
      <w:r w:rsidR="00B35FD9" w:rsidRPr="002F7A49">
        <w:rPr>
          <w:lang w:eastAsia="cs-CZ"/>
        </w:rPr>
        <w:t>,</w:t>
      </w:r>
      <w:r w:rsidR="00B35FD9">
        <w:rPr>
          <w:lang w:eastAsia="cs-CZ"/>
        </w:rPr>
        <w:t xml:space="preserve"> není</w:t>
      </w:r>
      <w:r w:rsidR="00C458DB">
        <w:rPr>
          <w:lang w:eastAsia="cs-CZ"/>
        </w:rPr>
        <w:t>-</w:t>
      </w:r>
      <w:r w:rsidR="00B35FD9">
        <w:rPr>
          <w:lang w:eastAsia="cs-CZ"/>
        </w:rPr>
        <w:t>li či</w:t>
      </w:r>
      <w:r w:rsidR="00B35FD9" w:rsidRPr="002F7A49">
        <w:rPr>
          <w:lang w:eastAsia="cs-CZ"/>
        </w:rPr>
        <w:t xml:space="preserve"> </w:t>
      </w:r>
      <w:r w:rsidR="009A0B8A" w:rsidRPr="002F7A49">
        <w:rPr>
          <w:iCs/>
        </w:rPr>
        <w:t>nebude-li mezi Příkazcem a Příkazníkem dohodnuto jinak</w:t>
      </w:r>
      <w:r w:rsidR="009A0B8A" w:rsidRPr="002F7A49">
        <w:rPr>
          <w:lang w:eastAsia="cs-CZ"/>
        </w:rPr>
        <w:t>.</w:t>
      </w:r>
    </w:p>
    <w:p w14:paraId="7CCA0431" w14:textId="77777777" w:rsidR="00212112" w:rsidRPr="002F7A49" w:rsidRDefault="00BA6138">
      <w:pPr>
        <w:pStyle w:val="OdstavecII"/>
        <w:keepNext w:val="0"/>
        <w:widowControl w:val="0"/>
        <w:rPr>
          <w:lang w:eastAsia="cs-CZ"/>
        </w:rPr>
      </w:pPr>
      <w:r w:rsidRPr="002F7A49">
        <w:rPr>
          <w:lang w:eastAsia="cs-CZ"/>
        </w:rPr>
        <w:t xml:space="preserve">Příkazník je povinen poskytovat Služby do doby odstranění všech vad </w:t>
      </w:r>
      <w:r w:rsidR="00135455" w:rsidRPr="002F7A49">
        <w:t xml:space="preserve">Výstavby </w:t>
      </w:r>
      <w:r w:rsidR="00AC4C5F">
        <w:rPr>
          <w:iCs/>
        </w:rPr>
        <w:t xml:space="preserve">zjištěných do 6 měsíců od předání a převzetí Stavby nebo </w:t>
      </w:r>
      <w:r w:rsidR="00AC4C5F" w:rsidRPr="005B1396">
        <w:t>poslední z </w:t>
      </w:r>
      <w:r w:rsidR="00AC4C5F">
        <w:t>D</w:t>
      </w:r>
      <w:r w:rsidR="00AC4C5F" w:rsidRPr="005B1396">
        <w:t>odávek</w:t>
      </w:r>
      <w:r w:rsidR="00AC4C5F" w:rsidRPr="005B1396">
        <w:rPr>
          <w:iCs/>
        </w:rPr>
        <w:t xml:space="preserve"> Příkazcem</w:t>
      </w:r>
      <w:r w:rsidR="00AC4C5F">
        <w:rPr>
          <w:iCs/>
        </w:rPr>
        <w:t>, podle toho, co nastalo později.</w:t>
      </w:r>
      <w:r w:rsidR="00212112" w:rsidRPr="002F7A49">
        <w:rPr>
          <w:lang w:eastAsia="cs-CZ"/>
        </w:rPr>
        <w:t xml:space="preserve"> </w:t>
      </w:r>
    </w:p>
    <w:p w14:paraId="6D0FCEB3" w14:textId="77777777" w:rsidR="00525E94" w:rsidRPr="00312082" w:rsidRDefault="009A0B8A" w:rsidP="00FC1772">
      <w:pPr>
        <w:pStyle w:val="OdstavecII"/>
        <w:keepNext w:val="0"/>
        <w:widowControl w:val="0"/>
        <w:rPr>
          <w:strike/>
          <w:lang w:eastAsia="cs-CZ"/>
        </w:rPr>
      </w:pPr>
      <w:r w:rsidRPr="002F7A49">
        <w:rPr>
          <w:lang w:eastAsia="cs-CZ"/>
        </w:rPr>
        <w:t>P</w:t>
      </w:r>
      <w:r w:rsidR="00525E94" w:rsidRPr="002F7A49">
        <w:rPr>
          <w:lang w:eastAsia="cs-CZ"/>
        </w:rPr>
        <w:t>říkazník</w:t>
      </w:r>
      <w:r w:rsidRPr="002F7A49">
        <w:rPr>
          <w:lang w:eastAsia="cs-CZ"/>
        </w:rPr>
        <w:t xml:space="preserve"> se zavazuje poskytovat S</w:t>
      </w:r>
      <w:r w:rsidR="00525E94" w:rsidRPr="002F7A49">
        <w:rPr>
          <w:lang w:eastAsia="cs-CZ"/>
        </w:rPr>
        <w:t>lužby v</w:t>
      </w:r>
      <w:r w:rsidR="00BE215C" w:rsidRPr="002F7A49">
        <w:rPr>
          <w:lang w:eastAsia="cs-CZ"/>
        </w:rPr>
        <w:t xml:space="preserve"> časovém rozsahu odpovídajícím jeho odbornému úsudku vycházejícímu z </w:t>
      </w:r>
      <w:r w:rsidR="00BE215C" w:rsidRPr="002F7A49">
        <w:t xml:space="preserve">aktuálního stavu a potřeb </w:t>
      </w:r>
      <w:r w:rsidR="00135455" w:rsidRPr="002F7A49">
        <w:t>Výstavby</w:t>
      </w:r>
      <w:r w:rsidR="00525E94" w:rsidRPr="002F7A49">
        <w:rPr>
          <w:lang w:eastAsia="cs-CZ"/>
        </w:rPr>
        <w:t xml:space="preserve">. </w:t>
      </w:r>
      <w:r w:rsidR="00BE215C" w:rsidRPr="002F7A49">
        <w:rPr>
          <w:lang w:eastAsia="cs-CZ"/>
        </w:rPr>
        <w:t>Vyžádá-li si to postup</w:t>
      </w:r>
      <w:r w:rsidR="00BE215C" w:rsidRPr="00312082">
        <w:rPr>
          <w:lang w:eastAsia="cs-CZ"/>
        </w:rPr>
        <w:t xml:space="preserve"> </w:t>
      </w:r>
      <w:r w:rsidR="00312082">
        <w:t>Výstavby</w:t>
      </w:r>
      <w:r w:rsidR="00BE215C" w:rsidRPr="00312082">
        <w:t xml:space="preserve">, </w:t>
      </w:r>
      <w:r w:rsidR="00525E94" w:rsidRPr="00312082">
        <w:rPr>
          <w:lang w:eastAsia="cs-CZ"/>
        </w:rPr>
        <w:t>je</w:t>
      </w:r>
      <w:r w:rsidR="00BE215C" w:rsidRPr="00312082">
        <w:rPr>
          <w:lang w:eastAsia="cs-CZ"/>
        </w:rPr>
        <w:t xml:space="preserve"> Příkazník</w:t>
      </w:r>
      <w:r w:rsidR="00525E94" w:rsidRPr="00312082">
        <w:rPr>
          <w:lang w:eastAsia="cs-CZ"/>
        </w:rPr>
        <w:t xml:space="preserve"> </w:t>
      </w:r>
      <w:r w:rsidR="00BE215C" w:rsidRPr="00312082">
        <w:rPr>
          <w:lang w:eastAsia="cs-CZ"/>
        </w:rPr>
        <w:t>povinen poskytovat S</w:t>
      </w:r>
      <w:r w:rsidR="00525E94" w:rsidRPr="00312082">
        <w:rPr>
          <w:lang w:eastAsia="cs-CZ"/>
        </w:rPr>
        <w:t>lužby i v sobotu, neděli nebo ve svátek.</w:t>
      </w:r>
      <w:r w:rsidR="00525E94" w:rsidRPr="00312082">
        <w:rPr>
          <w:strike/>
          <w:lang w:eastAsia="cs-CZ"/>
        </w:rPr>
        <w:t xml:space="preserve"> </w:t>
      </w:r>
    </w:p>
    <w:p w14:paraId="12798F75" w14:textId="77777777" w:rsidR="00525E94" w:rsidRPr="00312082" w:rsidRDefault="00525E94">
      <w:pPr>
        <w:pStyle w:val="OdstavecII"/>
        <w:keepNext w:val="0"/>
        <w:widowControl w:val="0"/>
        <w:rPr>
          <w:rFonts w:eastAsia="Times New Roman"/>
          <w:b/>
          <w:lang w:eastAsia="cs-CZ"/>
        </w:rPr>
      </w:pPr>
      <w:r w:rsidRPr="00312082">
        <w:rPr>
          <w:rFonts w:eastAsia="Times New Roman"/>
          <w:b/>
          <w:lang w:eastAsia="cs-CZ"/>
        </w:rPr>
        <w:t xml:space="preserve">Pozastavení </w:t>
      </w:r>
      <w:r w:rsidR="00BA6138" w:rsidRPr="00312082">
        <w:rPr>
          <w:rFonts w:eastAsia="Times New Roman"/>
          <w:b/>
          <w:lang w:eastAsia="cs-CZ"/>
        </w:rPr>
        <w:t>poskytování Služeb</w:t>
      </w:r>
    </w:p>
    <w:p w14:paraId="5C813AAB" w14:textId="77777777" w:rsidR="00525E94" w:rsidRPr="00312082" w:rsidRDefault="00BA6138" w:rsidP="00E20318">
      <w:pPr>
        <w:pStyle w:val="OdstavecII"/>
        <w:keepNext w:val="0"/>
        <w:widowControl w:val="0"/>
        <w:numPr>
          <w:ilvl w:val="0"/>
          <w:numId w:val="0"/>
        </w:numPr>
        <w:ind w:left="856"/>
      </w:pPr>
      <w:r w:rsidRPr="00312082">
        <w:t xml:space="preserve">Na základě písemného pokynu Příkazce je Příkazník </w:t>
      </w:r>
      <w:r w:rsidR="00525E94" w:rsidRPr="00312082">
        <w:t>povinen dočasně p</w:t>
      </w:r>
      <w:r w:rsidRPr="00312082">
        <w:t>ozastavit poskytování S</w:t>
      </w:r>
      <w:r w:rsidR="00525E94" w:rsidRPr="00312082">
        <w:t>lužeb</w:t>
      </w:r>
      <w:r w:rsidR="007A1603" w:rsidRPr="00312082">
        <w:t>.</w:t>
      </w:r>
    </w:p>
    <w:p w14:paraId="64B490AE" w14:textId="77777777" w:rsidR="00525E94" w:rsidRPr="00312082" w:rsidRDefault="00525E94">
      <w:pPr>
        <w:pStyle w:val="lnek"/>
        <w:keepNext w:val="0"/>
        <w:widowControl w:val="0"/>
        <w:rPr>
          <w:lang w:eastAsia="cs-CZ"/>
        </w:rPr>
      </w:pPr>
      <w:bookmarkStart w:id="3" w:name="_Toc311277048"/>
      <w:r w:rsidRPr="00312082">
        <w:rPr>
          <w:lang w:eastAsia="cs-CZ"/>
        </w:rPr>
        <w:t>Odměna</w:t>
      </w:r>
      <w:bookmarkEnd w:id="3"/>
      <w:r w:rsidR="00711676">
        <w:rPr>
          <w:lang w:eastAsia="cs-CZ"/>
        </w:rPr>
        <w:t xml:space="preserve"> a platební podmínky</w:t>
      </w:r>
    </w:p>
    <w:p w14:paraId="26654CA7" w14:textId="77777777" w:rsidR="00FF68D4" w:rsidRPr="00D948ED" w:rsidRDefault="00525E94" w:rsidP="001802A2">
      <w:pPr>
        <w:pStyle w:val="OdstavecII"/>
        <w:keepNext w:val="0"/>
        <w:widowControl w:val="0"/>
      </w:pPr>
      <w:r w:rsidRPr="00D948ED">
        <w:t xml:space="preserve">Odměna je stanovena na základě nabídky </w:t>
      </w:r>
      <w:r w:rsidR="007A1603" w:rsidRPr="00D948ED">
        <w:t>P</w:t>
      </w:r>
      <w:r w:rsidRPr="00D948ED">
        <w:t xml:space="preserve">říkazníka podané do </w:t>
      </w:r>
      <w:r w:rsidR="00312082" w:rsidRPr="00D948ED">
        <w:t>zadávacího</w:t>
      </w:r>
      <w:r w:rsidRPr="00D948ED">
        <w:t xml:space="preserve"> řízení k </w:t>
      </w:r>
      <w:r w:rsidR="007A1603" w:rsidRPr="00D948ED">
        <w:t>V</w:t>
      </w:r>
      <w:r w:rsidRPr="00D948ED">
        <w:t>eřejné zakázce</w:t>
      </w:r>
      <w:r w:rsidR="007A1603" w:rsidRPr="00D948ED">
        <w:t xml:space="preserve"> a činí:</w:t>
      </w:r>
      <w:r w:rsidRPr="00D948ED">
        <w:t xml:space="preserve"> </w:t>
      </w:r>
    </w:p>
    <w:p w14:paraId="3E0A261F" w14:textId="534591B4" w:rsidR="00FF68D4" w:rsidRPr="00D948ED" w:rsidRDefault="00D135F7" w:rsidP="00FF68D4">
      <w:pPr>
        <w:ind w:left="425"/>
        <w:jc w:val="center"/>
        <w:rPr>
          <w:rFonts w:ascii="Arial Narrow" w:hAnsi="Arial Narrow"/>
          <w:sz w:val="22"/>
          <w:szCs w:val="22"/>
        </w:rPr>
      </w:pPr>
      <w:r w:rsidRPr="00D135F7">
        <w:rPr>
          <w:rFonts w:ascii="Arial Narrow" w:hAnsi="Arial Narrow"/>
          <w:b/>
          <w:bCs/>
          <w:color w:val="000000"/>
          <w:sz w:val="22"/>
          <w:szCs w:val="22"/>
          <w:highlight w:val="yellow"/>
        </w:rPr>
        <w:t>…………………………</w:t>
      </w:r>
      <w:proofErr w:type="gramStart"/>
      <w:r w:rsidRPr="00D135F7">
        <w:rPr>
          <w:rFonts w:ascii="Arial Narrow" w:hAnsi="Arial Narrow"/>
          <w:b/>
          <w:bCs/>
          <w:color w:val="000000"/>
          <w:sz w:val="22"/>
          <w:szCs w:val="22"/>
          <w:highlight w:val="yellow"/>
        </w:rPr>
        <w:t>…..</w:t>
      </w:r>
      <w:r w:rsidR="00FF68D4" w:rsidRPr="00D135F7">
        <w:rPr>
          <w:rFonts w:ascii="Arial Narrow" w:hAnsi="Arial Narrow"/>
          <w:b/>
          <w:bCs/>
          <w:color w:val="000000"/>
          <w:sz w:val="22"/>
          <w:szCs w:val="22"/>
          <w:highlight w:val="yellow"/>
        </w:rPr>
        <w:t>,-</w:t>
      </w:r>
      <w:r w:rsidR="00FF68D4" w:rsidRPr="00AE5258">
        <w:rPr>
          <w:rFonts w:ascii="Arial Narrow" w:hAnsi="Arial Narrow"/>
          <w:b/>
          <w:bCs/>
          <w:color w:val="000000"/>
          <w:sz w:val="22"/>
          <w:szCs w:val="22"/>
        </w:rPr>
        <w:t xml:space="preserve"> Kč</w:t>
      </w:r>
      <w:proofErr w:type="gramEnd"/>
      <w:r w:rsidR="00FF68D4" w:rsidRPr="00AE5258">
        <w:rPr>
          <w:rFonts w:ascii="Arial Narrow" w:hAnsi="Arial Narrow"/>
          <w:b/>
          <w:bCs/>
          <w:color w:val="000000"/>
          <w:sz w:val="22"/>
          <w:szCs w:val="22"/>
        </w:rPr>
        <w:t xml:space="preserve"> </w:t>
      </w:r>
      <w:r w:rsidR="00FF68D4" w:rsidRPr="00AE5258">
        <w:rPr>
          <w:rFonts w:ascii="Arial Narrow" w:hAnsi="Arial Narrow"/>
          <w:b/>
          <w:bCs/>
          <w:sz w:val="22"/>
          <w:szCs w:val="22"/>
        </w:rPr>
        <w:t>bez DPH</w:t>
      </w:r>
      <w:r w:rsidR="00FF68D4" w:rsidRPr="00D948ED">
        <w:rPr>
          <w:rFonts w:ascii="Arial Narrow" w:hAnsi="Arial Narrow"/>
          <w:sz w:val="22"/>
          <w:szCs w:val="22"/>
        </w:rPr>
        <w:t>.</w:t>
      </w:r>
    </w:p>
    <w:p w14:paraId="50877BC7" w14:textId="77777777" w:rsidR="001802A2" w:rsidRPr="00D948ED" w:rsidRDefault="001802A2" w:rsidP="00FF68D4">
      <w:pPr>
        <w:ind w:left="425"/>
        <w:jc w:val="center"/>
        <w:rPr>
          <w:rFonts w:ascii="Arial Narrow" w:hAnsi="Arial Narrow"/>
          <w:sz w:val="22"/>
          <w:szCs w:val="22"/>
        </w:rPr>
      </w:pPr>
    </w:p>
    <w:p w14:paraId="0FBF70DC" w14:textId="25F29A5A" w:rsidR="00B355BD" w:rsidRPr="00D135F7" w:rsidRDefault="00926F77" w:rsidP="00D948ED">
      <w:pPr>
        <w:pStyle w:val="Psmeno"/>
        <w:rPr>
          <w:highlight w:val="yellow"/>
        </w:rPr>
      </w:pPr>
      <w:r w:rsidRPr="00D135F7">
        <w:rPr>
          <w:highlight w:val="yellow"/>
          <w:lang w:val="cs-CZ"/>
        </w:rPr>
        <w:t>Část odměny,</w:t>
      </w:r>
      <w:r w:rsidRPr="00D135F7">
        <w:rPr>
          <w:highlight w:val="yellow"/>
          <w:lang w:eastAsia="en-US"/>
        </w:rPr>
        <w:t xml:space="preserve"> která připadá na </w:t>
      </w:r>
      <w:r w:rsidRPr="00D135F7">
        <w:rPr>
          <w:highlight w:val="yellow"/>
          <w:lang w:val="cs-CZ" w:eastAsia="en-US"/>
        </w:rPr>
        <w:t xml:space="preserve">I. </w:t>
      </w:r>
      <w:r w:rsidRPr="00D135F7">
        <w:rPr>
          <w:highlight w:val="yellow"/>
          <w:lang w:eastAsia="en-US"/>
        </w:rPr>
        <w:t>Etapu</w:t>
      </w:r>
      <w:r w:rsidR="00D948ED" w:rsidRPr="00D135F7">
        <w:rPr>
          <w:highlight w:val="yellow"/>
          <w:lang w:val="cs-CZ" w:eastAsia="en-US"/>
        </w:rPr>
        <w:t xml:space="preserve">, </w:t>
      </w:r>
      <w:r w:rsidRPr="00D135F7">
        <w:rPr>
          <w:highlight w:val="yellow"/>
          <w:lang w:eastAsia="en-US"/>
        </w:rPr>
        <w:t>činí:</w:t>
      </w:r>
    </w:p>
    <w:p w14:paraId="75212BDF" w14:textId="25227182" w:rsidR="00B355BD" w:rsidRPr="00D135F7" w:rsidRDefault="00D135F7" w:rsidP="00A94C8A">
      <w:pPr>
        <w:spacing w:after="120" w:line="276" w:lineRule="auto"/>
        <w:ind w:left="425"/>
        <w:jc w:val="center"/>
        <w:rPr>
          <w:rFonts w:ascii="Arial Narrow" w:hAnsi="Arial Narrow"/>
          <w:sz w:val="22"/>
          <w:szCs w:val="22"/>
          <w:highlight w:val="yellow"/>
        </w:rPr>
      </w:pPr>
      <w:r w:rsidRPr="00D135F7">
        <w:rPr>
          <w:rFonts w:ascii="Arial Narrow" w:hAnsi="Arial Narrow"/>
          <w:color w:val="000000"/>
          <w:sz w:val="22"/>
          <w:szCs w:val="22"/>
          <w:highlight w:val="yellow"/>
        </w:rPr>
        <w:t>………………………</w:t>
      </w:r>
      <w:r w:rsidR="00B355BD" w:rsidRPr="00D135F7">
        <w:rPr>
          <w:rFonts w:ascii="Arial Narrow" w:hAnsi="Arial Narrow"/>
          <w:bCs/>
          <w:color w:val="000000"/>
          <w:sz w:val="22"/>
          <w:szCs w:val="22"/>
          <w:highlight w:val="yellow"/>
        </w:rPr>
        <w:t xml:space="preserve">,- Kč </w:t>
      </w:r>
      <w:r w:rsidR="00B355BD" w:rsidRPr="00D135F7">
        <w:rPr>
          <w:rFonts w:ascii="Arial Narrow" w:hAnsi="Arial Narrow"/>
          <w:sz w:val="22"/>
          <w:szCs w:val="22"/>
          <w:highlight w:val="yellow"/>
        </w:rPr>
        <w:t>bez DPH.</w:t>
      </w:r>
    </w:p>
    <w:p w14:paraId="149CFD8E" w14:textId="23056DC6" w:rsidR="00B355BD" w:rsidRPr="00D135F7" w:rsidRDefault="00D948ED" w:rsidP="00A94C8A">
      <w:pPr>
        <w:pStyle w:val="Psmeno"/>
        <w:rPr>
          <w:highlight w:val="yellow"/>
        </w:rPr>
      </w:pPr>
      <w:r w:rsidRPr="00D135F7">
        <w:rPr>
          <w:highlight w:val="yellow"/>
          <w:lang w:val="cs-CZ"/>
        </w:rPr>
        <w:t>Část odměny,</w:t>
      </w:r>
      <w:r w:rsidRPr="00D135F7">
        <w:rPr>
          <w:highlight w:val="yellow"/>
          <w:lang w:eastAsia="en-US"/>
        </w:rPr>
        <w:t xml:space="preserve"> která připadá na </w:t>
      </w:r>
      <w:r w:rsidRPr="00D135F7">
        <w:rPr>
          <w:highlight w:val="yellow"/>
          <w:lang w:val="cs-CZ" w:eastAsia="en-US"/>
        </w:rPr>
        <w:t xml:space="preserve">III. </w:t>
      </w:r>
      <w:r w:rsidRPr="00D135F7">
        <w:rPr>
          <w:highlight w:val="yellow"/>
          <w:lang w:eastAsia="en-US"/>
        </w:rPr>
        <w:t>Etapu</w:t>
      </w:r>
      <w:r w:rsidRPr="00D135F7">
        <w:rPr>
          <w:highlight w:val="yellow"/>
          <w:lang w:val="cs-CZ" w:eastAsia="en-US"/>
        </w:rPr>
        <w:t xml:space="preserve">, </w:t>
      </w:r>
      <w:r w:rsidRPr="00D135F7">
        <w:rPr>
          <w:highlight w:val="yellow"/>
          <w:lang w:eastAsia="en-US"/>
        </w:rPr>
        <w:t>činí:</w:t>
      </w:r>
    </w:p>
    <w:p w14:paraId="5B3F0546" w14:textId="4C35BD67" w:rsidR="00B355BD" w:rsidRPr="00D948ED" w:rsidRDefault="00D135F7" w:rsidP="002E326A">
      <w:pPr>
        <w:spacing w:after="120" w:line="276" w:lineRule="auto"/>
        <w:ind w:left="425"/>
        <w:jc w:val="center"/>
        <w:rPr>
          <w:rFonts w:ascii="Arial Narrow" w:hAnsi="Arial Narrow"/>
          <w:sz w:val="22"/>
          <w:szCs w:val="22"/>
        </w:rPr>
      </w:pPr>
      <w:r w:rsidRPr="00D135F7">
        <w:rPr>
          <w:rFonts w:ascii="Arial Narrow" w:hAnsi="Arial Narrow"/>
          <w:color w:val="000000"/>
          <w:sz w:val="22"/>
          <w:szCs w:val="22"/>
          <w:highlight w:val="yellow"/>
        </w:rPr>
        <w:t>………………………</w:t>
      </w:r>
      <w:r w:rsidR="00B355BD" w:rsidRPr="00D135F7">
        <w:rPr>
          <w:rFonts w:ascii="Arial Narrow" w:hAnsi="Arial Narrow"/>
          <w:bCs/>
          <w:color w:val="000000"/>
          <w:sz w:val="22"/>
          <w:szCs w:val="22"/>
          <w:highlight w:val="yellow"/>
        </w:rPr>
        <w:t xml:space="preserve">,- Kč </w:t>
      </w:r>
      <w:r w:rsidR="00B355BD" w:rsidRPr="00D135F7">
        <w:rPr>
          <w:rFonts w:ascii="Arial Narrow" w:hAnsi="Arial Narrow"/>
          <w:sz w:val="22"/>
          <w:szCs w:val="22"/>
          <w:highlight w:val="yellow"/>
        </w:rPr>
        <w:t>bez DPH.</w:t>
      </w:r>
    </w:p>
    <w:p w14:paraId="19C0AD27" w14:textId="30286116" w:rsidR="00B355BD" w:rsidRPr="00D948ED" w:rsidRDefault="000072C1" w:rsidP="002E326A">
      <w:pPr>
        <w:pStyle w:val="OdstavecII"/>
        <w:keepNext w:val="0"/>
        <w:widowControl w:val="0"/>
        <w:rPr>
          <w:iCs/>
        </w:rPr>
      </w:pPr>
      <w:r w:rsidRPr="00D948ED">
        <w:rPr>
          <w:iCs/>
        </w:rPr>
        <w:t>Příkazce je oprávněn k Odměně připočíst DPH ve výši stanovené v souladu se ZDPH, a to k DUZP.</w:t>
      </w:r>
    </w:p>
    <w:p w14:paraId="182143BD" w14:textId="21318A01" w:rsidR="00A94C8A" w:rsidRPr="00D948ED" w:rsidRDefault="00A94C8A" w:rsidP="00A94C8A">
      <w:pPr>
        <w:pStyle w:val="Psmeno"/>
        <w:rPr>
          <w:lang w:eastAsia="x-none"/>
        </w:rPr>
      </w:pPr>
      <w:r w:rsidRPr="00D948ED">
        <w:rPr>
          <w:lang w:val="cs-CZ" w:eastAsia="x-none"/>
        </w:rPr>
        <w:t xml:space="preserve">Ke dni uzavření Smlouvy činí </w:t>
      </w:r>
      <w:r w:rsidRPr="00D948ED">
        <w:rPr>
          <w:lang w:eastAsia="x-none"/>
        </w:rPr>
        <w:t xml:space="preserve">DPH při sazbě 21 % </w:t>
      </w:r>
      <w:r w:rsidR="00D135F7" w:rsidRPr="00964B44">
        <w:rPr>
          <w:color w:val="000000"/>
          <w:highlight w:val="yellow"/>
          <w:lang w:val="cs-CZ"/>
        </w:rPr>
        <w:t>…………….</w:t>
      </w:r>
      <w:r w:rsidRPr="00964B44">
        <w:rPr>
          <w:bCs w:val="0"/>
          <w:color w:val="000000"/>
          <w:highlight w:val="yellow"/>
        </w:rPr>
        <w:t>,-</w:t>
      </w:r>
      <w:r w:rsidRPr="00D948ED">
        <w:rPr>
          <w:lang w:eastAsia="x-none"/>
        </w:rPr>
        <w:t xml:space="preserve"> Kč; součet </w:t>
      </w:r>
      <w:r w:rsidRPr="00D948ED">
        <w:rPr>
          <w:lang w:val="cs-CZ" w:eastAsia="x-none"/>
        </w:rPr>
        <w:t>Odměny</w:t>
      </w:r>
      <w:r w:rsidRPr="00D948ED">
        <w:rPr>
          <w:lang w:eastAsia="x-none"/>
        </w:rPr>
        <w:t xml:space="preserve"> a DPH činí </w:t>
      </w:r>
      <w:r w:rsidR="00964B44" w:rsidRPr="00964B44">
        <w:rPr>
          <w:color w:val="000000"/>
          <w:highlight w:val="yellow"/>
          <w:lang w:val="cs-CZ"/>
        </w:rPr>
        <w:t>………………….</w:t>
      </w:r>
      <w:r w:rsidRPr="00964B44">
        <w:rPr>
          <w:bCs w:val="0"/>
          <w:color w:val="000000"/>
          <w:highlight w:val="yellow"/>
        </w:rPr>
        <w:t>,-</w:t>
      </w:r>
      <w:r w:rsidRPr="00D948ED">
        <w:rPr>
          <w:lang w:eastAsia="x-none"/>
        </w:rPr>
        <w:t xml:space="preserve"> Kč. Dojde-li změnou ZDPH či jiného právního předpisu ke změně sazby DPH, bude příslušně tomu upravena i výše DPH</w:t>
      </w:r>
      <w:r w:rsidRPr="00D948ED">
        <w:rPr>
          <w:lang w:val="cs-CZ" w:eastAsia="x-none"/>
        </w:rPr>
        <w:t>.</w:t>
      </w:r>
    </w:p>
    <w:p w14:paraId="466A67D1" w14:textId="301BF724" w:rsidR="00903307" w:rsidRPr="00D948ED" w:rsidRDefault="00903307">
      <w:pPr>
        <w:pStyle w:val="OdstavecII"/>
        <w:keepNext w:val="0"/>
        <w:widowControl w:val="0"/>
        <w:rPr>
          <w:lang w:eastAsia="cs-CZ"/>
        </w:rPr>
      </w:pPr>
      <w:r w:rsidRPr="00D948ED">
        <w:rPr>
          <w:lang w:val="cs-CZ" w:eastAsia="cs-CZ"/>
        </w:rPr>
        <w:t xml:space="preserve">Odměna je cenou nejvýše přípustnou, Příkazník prohlašuje, že Odměna obsahuje jeho veškeré nutné náklady nezbytné pro řádné a včasné splnění předmětu Smlouvy včetně všech nákladů souvisejících při zohlednění veškerých rizik a vlivů, o nichž lze během plnění předmětu Smlouvy </w:t>
      </w:r>
      <w:r w:rsidR="00CA48A2" w:rsidRPr="00642CEF">
        <w:rPr>
          <w:color w:val="auto"/>
          <w:lang w:val="cs-CZ" w:eastAsia="cs-CZ"/>
        </w:rPr>
        <w:t xml:space="preserve">rozumně </w:t>
      </w:r>
      <w:r w:rsidRPr="00D948ED">
        <w:rPr>
          <w:lang w:val="cs-CZ" w:eastAsia="cs-CZ"/>
        </w:rPr>
        <w:t xml:space="preserve">uvažovat. Příkazník dále prohlašuje, že Odměna je stanovena i s přihlédnutím k vývoji cen v daném oboru včetně vývoje kurzu Kč k zahraničním měnám až do doby splnění předmětu Smlouvy. </w:t>
      </w:r>
    </w:p>
    <w:p w14:paraId="275F8CC8" w14:textId="6DE6B2E8" w:rsidR="00525E94" w:rsidRPr="00862D86" w:rsidRDefault="00AD4361">
      <w:pPr>
        <w:pStyle w:val="OdstavecII"/>
        <w:keepNext w:val="0"/>
        <w:widowControl w:val="0"/>
        <w:rPr>
          <w:lang w:eastAsia="cs-CZ"/>
        </w:rPr>
      </w:pPr>
      <w:r w:rsidRPr="00862D86">
        <w:rPr>
          <w:iCs/>
        </w:rPr>
        <w:t>Smluvní strany výslovně utvrzují, že v</w:t>
      </w:r>
      <w:r w:rsidRPr="00862D86">
        <w:rPr>
          <w:lang w:eastAsia="cs-CZ"/>
        </w:rPr>
        <w:t> případě zpoždění</w:t>
      </w:r>
      <w:r w:rsidRPr="00862D86">
        <w:t xml:space="preserve"> </w:t>
      </w:r>
      <w:r w:rsidR="00862D86" w:rsidRPr="00862D86">
        <w:t>Výstavby</w:t>
      </w:r>
      <w:r w:rsidR="009930B2" w:rsidRPr="00862D86">
        <w:t>, při kterém současně dojde nebo došlo k časovému posunu či přerušení poskytování Služeb,</w:t>
      </w:r>
      <w:r w:rsidRPr="00862D86">
        <w:rPr>
          <w:lang w:eastAsia="cs-CZ"/>
        </w:rPr>
        <w:t xml:space="preserve"> </w:t>
      </w:r>
      <w:r w:rsidR="00525E94" w:rsidRPr="00862D86">
        <w:rPr>
          <w:lang w:eastAsia="cs-CZ"/>
        </w:rPr>
        <w:t xml:space="preserve">se výše </w:t>
      </w:r>
      <w:r w:rsidR="00840C5D" w:rsidRPr="00862D86">
        <w:rPr>
          <w:lang w:eastAsia="cs-CZ"/>
        </w:rPr>
        <w:t>O</w:t>
      </w:r>
      <w:r w:rsidR="00525E94" w:rsidRPr="00862D86">
        <w:rPr>
          <w:lang w:eastAsia="cs-CZ"/>
        </w:rPr>
        <w:t xml:space="preserve">dměny nemění. </w:t>
      </w:r>
    </w:p>
    <w:p w14:paraId="17A8A6DB" w14:textId="77777777" w:rsidR="00D706DB" w:rsidRPr="007E1E98" w:rsidRDefault="007E1E98">
      <w:pPr>
        <w:pStyle w:val="OdstavecII"/>
        <w:keepNext w:val="0"/>
        <w:widowControl w:val="0"/>
      </w:pPr>
      <w:r w:rsidRPr="007E1E98">
        <w:t>Příkazník</w:t>
      </w:r>
      <w:r w:rsidR="00D706DB" w:rsidRPr="007E1E98">
        <w:t xml:space="preserve"> se zavazuje, že v souvislosti s plněním závazků </w:t>
      </w:r>
      <w:r w:rsidRPr="007E1E98">
        <w:t>ze</w:t>
      </w:r>
      <w:r w:rsidR="00D706DB" w:rsidRPr="007E1E98">
        <w:t xml:space="preserve"> Smlouvy ani v souvislosti s</w:t>
      </w:r>
      <w:r w:rsidRPr="007E1E98">
        <w:t xml:space="preserve"> Výstavbou </w:t>
      </w:r>
      <w:r w:rsidR="00D706DB" w:rsidRPr="007E1E98">
        <w:t xml:space="preserve">nebude přijímat úplatu od jiných osob než od Příkazce, a to v jakékoli podobě. Porušení této povinnosti </w:t>
      </w:r>
      <w:r w:rsidRPr="007E1E98">
        <w:t>se považuje za podstatné porušení Smlouvy</w:t>
      </w:r>
      <w:r w:rsidR="00D706DB" w:rsidRPr="007E1E98">
        <w:t>.</w:t>
      </w:r>
    </w:p>
    <w:p w14:paraId="3C15DD00" w14:textId="77777777" w:rsidR="00D706DB" w:rsidRDefault="00525E94">
      <w:pPr>
        <w:pStyle w:val="OdstavecII"/>
        <w:keepNext w:val="0"/>
        <w:widowControl w:val="0"/>
      </w:pPr>
      <w:r w:rsidRPr="00862D86">
        <w:t xml:space="preserve">Odměna bude </w:t>
      </w:r>
      <w:r w:rsidR="00D706DB" w:rsidRPr="00862D86">
        <w:t>P</w:t>
      </w:r>
      <w:r w:rsidRPr="00862D86">
        <w:t>říkazníkovi hrazena po částech, které odpovídají jednotlivým</w:t>
      </w:r>
      <w:r w:rsidR="00D706DB" w:rsidRPr="00862D86">
        <w:t xml:space="preserve"> Milník</w:t>
      </w:r>
      <w:r w:rsidR="00862D86" w:rsidRPr="00862D86">
        <w:t>ům</w:t>
      </w:r>
      <w:r w:rsidR="00D706DB" w:rsidRPr="00862D86">
        <w:t>.</w:t>
      </w:r>
      <w:r w:rsidR="00AE2044">
        <w:t xml:space="preserve"> Soupis Milníků je součástí přílohy č. 1 Smlouvy.</w:t>
      </w:r>
    </w:p>
    <w:p w14:paraId="2DCC20BE" w14:textId="77777777" w:rsidR="00E743F9" w:rsidRDefault="00E743F9" w:rsidP="00373423">
      <w:pPr>
        <w:pStyle w:val="OdstavecII"/>
      </w:pPr>
      <w:r w:rsidRPr="005B1396">
        <w:t>Splnění Milníku Smluvní strany potvrdí v </w:t>
      </w:r>
      <w:r w:rsidR="005B1396" w:rsidRPr="005B1396">
        <w:t>P</w:t>
      </w:r>
      <w:r w:rsidRPr="005B1396">
        <w:t>rotokolu.</w:t>
      </w:r>
    </w:p>
    <w:p w14:paraId="0B10E767" w14:textId="77777777" w:rsidR="00DC24EB" w:rsidRPr="00B25E46" w:rsidRDefault="00E04CC2" w:rsidP="00B25E46">
      <w:pPr>
        <w:pStyle w:val="OdstavecII"/>
        <w:rPr>
          <w:b/>
        </w:rPr>
      </w:pPr>
      <w:r w:rsidRPr="00B25E46">
        <w:rPr>
          <w:lang w:eastAsia="cs-CZ"/>
        </w:rPr>
        <w:t>Smluvní strany výslovně utvrzují, že</w:t>
      </w:r>
      <w:r w:rsidR="00DC24EB" w:rsidRPr="00B25E46">
        <w:rPr>
          <w:lang w:eastAsia="cs-CZ"/>
        </w:rPr>
        <w:t xml:space="preserve"> bez výzvy Příkazce nevzniká Příkazníkovi nárok na část Odměny,</w:t>
      </w:r>
      <w:r w:rsidR="00377D82" w:rsidRPr="00B25E46">
        <w:rPr>
          <w:lang w:eastAsia="cs-CZ"/>
        </w:rPr>
        <w:t xml:space="preserve"> která odpovídá té části Služeb, jejichž poskytnutí je na výzvu Příkazce vázáno.</w:t>
      </w:r>
    </w:p>
    <w:p w14:paraId="228A0DBF" w14:textId="77777777" w:rsidR="00E743F9" w:rsidRPr="005B1396" w:rsidRDefault="00E743F9">
      <w:pPr>
        <w:pStyle w:val="OdstavecII"/>
        <w:keepNext w:val="0"/>
        <w:widowControl w:val="0"/>
        <w:rPr>
          <w:b/>
          <w:lang w:eastAsia="cs-CZ"/>
        </w:rPr>
      </w:pPr>
      <w:r w:rsidRPr="005B1396">
        <w:rPr>
          <w:b/>
          <w:lang w:eastAsia="cs-CZ"/>
        </w:rPr>
        <w:t>Fakturace</w:t>
      </w:r>
    </w:p>
    <w:p w14:paraId="253E1C20" w14:textId="02C305E2" w:rsidR="00525E94" w:rsidRPr="00D948ED" w:rsidRDefault="00525E94">
      <w:pPr>
        <w:pStyle w:val="Psmeno"/>
        <w:rPr>
          <w:b/>
        </w:rPr>
      </w:pPr>
      <w:r w:rsidRPr="00D948ED">
        <w:t xml:space="preserve">Odměnu </w:t>
      </w:r>
      <w:r w:rsidR="00E743F9" w:rsidRPr="00D948ED">
        <w:t>P</w:t>
      </w:r>
      <w:r w:rsidRPr="00D948ED">
        <w:t xml:space="preserve">říkazce </w:t>
      </w:r>
      <w:r w:rsidR="00E743F9" w:rsidRPr="00D948ED">
        <w:t>P</w:t>
      </w:r>
      <w:r w:rsidRPr="00D948ED">
        <w:t>říkazníkovi uhradí na základě řádně vystaven</w:t>
      </w:r>
      <w:r w:rsidR="005B1396" w:rsidRPr="00D948ED">
        <w:t>ých Faktur</w:t>
      </w:r>
      <w:r w:rsidR="00693BB5" w:rsidRPr="00D948ED">
        <w:t>, a to po jednotlivých Milnících</w:t>
      </w:r>
      <w:r w:rsidR="001270F6" w:rsidRPr="00D948ED">
        <w:rPr>
          <w:lang w:val="cs-CZ"/>
        </w:rPr>
        <w:t xml:space="preserve"> pro každou </w:t>
      </w:r>
      <w:r w:rsidR="00A94C8A" w:rsidRPr="00D948ED">
        <w:rPr>
          <w:lang w:val="cs-CZ"/>
        </w:rPr>
        <w:t>E</w:t>
      </w:r>
      <w:r w:rsidR="001270F6" w:rsidRPr="00D948ED">
        <w:rPr>
          <w:lang w:val="cs-CZ"/>
        </w:rPr>
        <w:t>tapu samostatně</w:t>
      </w:r>
      <w:r w:rsidR="005B1396" w:rsidRPr="00D948ED">
        <w:t>.</w:t>
      </w:r>
    </w:p>
    <w:p w14:paraId="5AC9B2E4" w14:textId="77777777" w:rsidR="00525E94" w:rsidRPr="002F7A49" w:rsidRDefault="00525E94">
      <w:pPr>
        <w:pStyle w:val="Psmeno"/>
      </w:pPr>
      <w:r w:rsidRPr="005B1396">
        <w:t xml:space="preserve">Fakturu </w:t>
      </w:r>
      <w:r w:rsidR="00E743F9" w:rsidRPr="005B1396">
        <w:t xml:space="preserve">za příslušný Milník </w:t>
      </w:r>
      <w:r w:rsidRPr="005B1396">
        <w:t xml:space="preserve">je </w:t>
      </w:r>
      <w:r w:rsidR="00E743F9" w:rsidRPr="005B1396">
        <w:t>P</w:t>
      </w:r>
      <w:r w:rsidRPr="005B1396">
        <w:t xml:space="preserve">říkazník oprávněn vystavit a zaslat </w:t>
      </w:r>
      <w:r w:rsidR="00E743F9" w:rsidRPr="005B1396">
        <w:t>P</w:t>
      </w:r>
      <w:r w:rsidRPr="005B1396">
        <w:t>říkazci nejdříve po</w:t>
      </w:r>
      <w:r w:rsidR="00E743F9" w:rsidRPr="005B1396">
        <w:t xml:space="preserve"> podpisu </w:t>
      </w:r>
      <w:r w:rsidR="00E743F9" w:rsidRPr="002F7A49">
        <w:t>Protokolu oběma Smluvními stranami.</w:t>
      </w:r>
      <w:r w:rsidR="001166CE" w:rsidRPr="002F7A49">
        <w:t xml:space="preserve"> Datum podpisu Protokolu Příkazcem </w:t>
      </w:r>
      <w:r w:rsidR="000D4B16" w:rsidRPr="002F7A49">
        <w:t>se považuje</w:t>
      </w:r>
      <w:r w:rsidR="001166CE" w:rsidRPr="002F7A49">
        <w:t xml:space="preserve"> za DUZP.</w:t>
      </w:r>
    </w:p>
    <w:p w14:paraId="06E0C8AC" w14:textId="77777777" w:rsidR="00525E94" w:rsidRPr="002F7A49" w:rsidRDefault="00711676">
      <w:pPr>
        <w:pStyle w:val="Psmeno"/>
      </w:pPr>
      <w:r w:rsidRPr="001C71C2">
        <w:t xml:space="preserve">Faktury je </w:t>
      </w:r>
      <w:r>
        <w:t>Příkazník</w:t>
      </w:r>
      <w:r w:rsidRPr="001C71C2">
        <w:t xml:space="preserve"> povinen doručit do sídla </w:t>
      </w:r>
      <w:r>
        <w:t>Příkazce</w:t>
      </w:r>
      <w:r w:rsidRPr="001C71C2">
        <w:t xml:space="preserve"> do 3 pracovních dnů od data jejich vystavení, a to ve 2 vyhotoveních, </w:t>
      </w:r>
      <w:r w:rsidRPr="002F7A49">
        <w:rPr>
          <w:iCs/>
          <w:lang w:eastAsia="x-none"/>
        </w:rPr>
        <w:t>nebude-li mezi Příkazcem a Příkazníkem dohodnuto jinak</w:t>
      </w:r>
      <w:r w:rsidRPr="001C71C2">
        <w:t>.</w:t>
      </w:r>
    </w:p>
    <w:p w14:paraId="457874BC" w14:textId="0E17A8BB" w:rsidR="006B7937" w:rsidRPr="00E50BD2" w:rsidRDefault="006B7937" w:rsidP="006B7937">
      <w:pPr>
        <w:pStyle w:val="Psmeno"/>
      </w:pPr>
      <w:r w:rsidRPr="00E50BD2">
        <w:t>Splatnost Faktur je 30 dní od</w:t>
      </w:r>
      <w:r>
        <w:t xml:space="preserve"> DUZP,</w:t>
      </w:r>
      <w:r w:rsidRPr="00722BD0">
        <w:t xml:space="preserve"> </w:t>
      </w:r>
      <w:r>
        <w:t xml:space="preserve">příp. ode dne jejich vystavení, pokud byly </w:t>
      </w:r>
      <w:r w:rsidRPr="009E6D47">
        <w:t>vystaven</w:t>
      </w:r>
      <w:r>
        <w:t>y</w:t>
      </w:r>
      <w:r w:rsidRPr="009E6D47">
        <w:t xml:space="preserve"> později než v</w:t>
      </w:r>
      <w:r>
        <w:t xml:space="preserve"> den, na nějž připadá DUZP</w:t>
      </w:r>
      <w:r w:rsidRPr="00E50BD2">
        <w:t xml:space="preserve">. </w:t>
      </w:r>
    </w:p>
    <w:p w14:paraId="3F387832" w14:textId="77777777" w:rsidR="001166CE" w:rsidRPr="00711676" w:rsidRDefault="00711676" w:rsidP="00FC1772">
      <w:pPr>
        <w:pStyle w:val="OdstavecII"/>
        <w:rPr>
          <w:b/>
          <w:bCs/>
        </w:rPr>
      </w:pPr>
      <w:r w:rsidRPr="001C71C2">
        <w:t xml:space="preserve">Každá Faktura bude </w:t>
      </w:r>
      <w:r w:rsidR="001166CE" w:rsidRPr="005B1396">
        <w:t>splňovat veškeré zákonné a smluvené náležitosti, zejména</w:t>
      </w:r>
    </w:p>
    <w:p w14:paraId="7467F34C" w14:textId="77777777" w:rsidR="001166CE" w:rsidRPr="005B1396" w:rsidRDefault="001166CE">
      <w:pPr>
        <w:pStyle w:val="Bod"/>
        <w:widowControl w:val="0"/>
      </w:pPr>
      <w:r w:rsidRPr="005B1396">
        <w:t>náležitosti daňového dokladu dle § 26 a násl. ZDPH,</w:t>
      </w:r>
    </w:p>
    <w:p w14:paraId="52EDA258" w14:textId="77777777" w:rsidR="001166CE" w:rsidRPr="005B1396" w:rsidRDefault="001166CE">
      <w:pPr>
        <w:pStyle w:val="Bod"/>
        <w:widowControl w:val="0"/>
      </w:pPr>
      <w:r w:rsidRPr="005B1396">
        <w:t xml:space="preserve">náležitosti </w:t>
      </w:r>
      <w:r w:rsidR="005B1396" w:rsidRPr="005B1396">
        <w:t>účetního</w:t>
      </w:r>
      <w:r w:rsidRPr="005B1396">
        <w:t xml:space="preserve"> dokladu stanovené v zákoně 563/1991 Sb., o účetnictví, ve znění pozdějších předpisů,</w:t>
      </w:r>
    </w:p>
    <w:p w14:paraId="0179EE01" w14:textId="77777777" w:rsidR="001166CE" w:rsidRPr="005B1396" w:rsidRDefault="001166CE">
      <w:pPr>
        <w:pStyle w:val="Bod"/>
        <w:widowControl w:val="0"/>
      </w:pPr>
      <w:r w:rsidRPr="005B1396">
        <w:t>uvedení informace o lhůtě splatnosti</w:t>
      </w:r>
      <w:r w:rsidR="00480CC3">
        <w:t xml:space="preserve"> a</w:t>
      </w:r>
    </w:p>
    <w:p w14:paraId="3DAC3C49" w14:textId="1BD52860" w:rsidR="00A027D9" w:rsidRDefault="001166CE">
      <w:pPr>
        <w:pStyle w:val="Bod"/>
        <w:widowControl w:val="0"/>
      </w:pPr>
      <w:r w:rsidRPr="005B1396">
        <w:t xml:space="preserve">uvedení údajů bankovního spojení </w:t>
      </w:r>
      <w:r w:rsidR="00A027D9" w:rsidRPr="005B1396">
        <w:t>Příkazníka</w:t>
      </w:r>
      <w:r w:rsidR="00480CC3">
        <w:t>.</w:t>
      </w:r>
    </w:p>
    <w:p w14:paraId="0A2533DA" w14:textId="65533EF2" w:rsidR="005C4F5C" w:rsidRPr="00E50BD2" w:rsidRDefault="005C4F5C" w:rsidP="005C4F5C">
      <w:pPr>
        <w:pStyle w:val="Bod"/>
        <w:widowControl w:val="0"/>
      </w:pPr>
      <w:r w:rsidRPr="00E50BD2">
        <w:t xml:space="preserve">uvedení názvu a registračního čísla projektu </w:t>
      </w:r>
      <w:r w:rsidR="00A94C8A">
        <w:t xml:space="preserve">Příkazce, </w:t>
      </w:r>
      <w:r w:rsidR="00A94C8A" w:rsidRPr="007A6BBF">
        <w:rPr>
          <w:highlight w:val="yellow"/>
        </w:rPr>
        <w:t>v případě fakturace za III. Etapu</w:t>
      </w:r>
      <w:r w:rsidR="00286EF6">
        <w:t>.</w:t>
      </w:r>
    </w:p>
    <w:p w14:paraId="13917E89" w14:textId="77777777" w:rsidR="001166CE" w:rsidRPr="005B1396" w:rsidRDefault="00A027D9" w:rsidP="00E20318">
      <w:pPr>
        <w:pStyle w:val="OdstavecII"/>
        <w:keepNext w:val="0"/>
        <w:widowControl w:val="0"/>
        <w:numPr>
          <w:ilvl w:val="0"/>
          <w:numId w:val="0"/>
        </w:numPr>
        <w:tabs>
          <w:tab w:val="left" w:pos="708"/>
        </w:tabs>
        <w:ind w:left="856"/>
      </w:pPr>
      <w:r w:rsidRPr="005B1396">
        <w:t xml:space="preserve">Příkazce </w:t>
      </w:r>
      <w:r w:rsidR="001166CE" w:rsidRPr="005B1396">
        <w:t xml:space="preserve">si vyhrazuje právo vrátit Fakturu </w:t>
      </w:r>
      <w:r w:rsidRPr="005B1396">
        <w:t>Příkazníkovi</w:t>
      </w:r>
      <w:r w:rsidR="001166CE" w:rsidRPr="005B1396">
        <w:t xml:space="preserve"> bez úhrady, jestliže tato nebude splňovat požadované náležitosti. V tomto případě bude lhůta splatnosti Faktury přerušena a nová 30denní lhůta splatnosti bude započata po doručení Faktury opravené. V tomto případě není </w:t>
      </w:r>
      <w:r w:rsidRPr="005B1396">
        <w:t>Příkazce</w:t>
      </w:r>
      <w:r w:rsidR="001166CE" w:rsidRPr="005B1396">
        <w:t xml:space="preserve"> v prodlení s úhradou příslušné částky, na kterou Faktura zní.</w:t>
      </w:r>
    </w:p>
    <w:p w14:paraId="4FB00DAF" w14:textId="77777777" w:rsidR="001166CE" w:rsidRPr="001778AB" w:rsidRDefault="001166CE" w:rsidP="00982ABD">
      <w:pPr>
        <w:pStyle w:val="OdstavecII"/>
        <w:rPr>
          <w:strike/>
        </w:rPr>
      </w:pPr>
      <w:r w:rsidRPr="005B1396">
        <w:t xml:space="preserve">V případě, že Faktura nebude obsahovat předepsané náležitosti a tuto skutečnost zjistí až příslušný správce daně či jiný orgán oprávněný k výkonu kontroly u </w:t>
      </w:r>
      <w:r w:rsidR="00A027D9" w:rsidRPr="005B1396">
        <w:t>Příkazce</w:t>
      </w:r>
      <w:r w:rsidRPr="005B1396">
        <w:t xml:space="preserve"> nebo </w:t>
      </w:r>
      <w:r w:rsidR="00A027D9" w:rsidRPr="005B1396">
        <w:t>Příkazníka</w:t>
      </w:r>
      <w:r w:rsidRPr="005B1396">
        <w:t xml:space="preserve">, nese veškeré následky z tohoto plynoucí </w:t>
      </w:r>
      <w:r w:rsidR="00A027D9" w:rsidRPr="005B1396">
        <w:t>Příkazce</w:t>
      </w:r>
      <w:r w:rsidRPr="005B1396">
        <w:t xml:space="preserve">. </w:t>
      </w:r>
    </w:p>
    <w:p w14:paraId="3009CA17" w14:textId="77777777" w:rsidR="001166CE" w:rsidRPr="005B1396" w:rsidRDefault="001166CE" w:rsidP="00982ABD">
      <w:pPr>
        <w:pStyle w:val="OdstavecII"/>
        <w:keepNext w:val="0"/>
        <w:widowControl w:val="0"/>
      </w:pPr>
      <w:r w:rsidRPr="005B1396">
        <w:t>V případě, že</w:t>
      </w:r>
    </w:p>
    <w:p w14:paraId="029AB431" w14:textId="77777777" w:rsidR="001166CE" w:rsidRPr="005B1396" w:rsidRDefault="001166CE" w:rsidP="00982ABD">
      <w:pPr>
        <w:pStyle w:val="Bod"/>
      </w:pPr>
      <w:r w:rsidRPr="005B1396">
        <w:t xml:space="preserve">úhrada </w:t>
      </w:r>
      <w:r w:rsidR="007527BE" w:rsidRPr="005B1396">
        <w:t>O</w:t>
      </w:r>
      <w:r w:rsidR="00A027D9" w:rsidRPr="005B1396">
        <w:t>dměny</w:t>
      </w:r>
      <w:r w:rsidRPr="005B1396">
        <w:t xml:space="preserve"> má být provedena zcela nebo zčásti bezhotovostním převodem na účet vedený poskytovatelem platebních služeb mimo tuzemsko ve smyslu § 109 odst. 2 písm. b) ZDPH nebo že</w:t>
      </w:r>
    </w:p>
    <w:p w14:paraId="03FF7B7E" w14:textId="77777777" w:rsidR="001166CE" w:rsidRPr="005B1396" w:rsidRDefault="001166CE" w:rsidP="00982ABD">
      <w:pPr>
        <w:pStyle w:val="Bod"/>
      </w:pPr>
      <w:r w:rsidRPr="005B1396">
        <w:t xml:space="preserve">číslo bankovního účtu </w:t>
      </w:r>
      <w:r w:rsidR="00A027D9" w:rsidRPr="005B1396">
        <w:t>Příkazníka</w:t>
      </w:r>
      <w:r w:rsidRPr="005B1396">
        <w:t xml:space="preserve"> uvedené ve Smlouvě či na Faktuře nebude uveřejněno způsobem umožňujícím dálkový přístup ve smyslu § 109 odst. 2 písm. c) ZDPH,</w:t>
      </w:r>
    </w:p>
    <w:p w14:paraId="7B315362" w14:textId="77777777" w:rsidR="001166CE" w:rsidRPr="005B1396" w:rsidRDefault="001166CE" w:rsidP="00E20318">
      <w:pPr>
        <w:pStyle w:val="OdstavecII"/>
        <w:keepNext w:val="0"/>
        <w:widowControl w:val="0"/>
        <w:numPr>
          <w:ilvl w:val="0"/>
          <w:numId w:val="0"/>
        </w:numPr>
        <w:ind w:left="856"/>
      </w:pPr>
      <w:r w:rsidRPr="005B1396">
        <w:t xml:space="preserve">je </w:t>
      </w:r>
      <w:r w:rsidR="00A027D9" w:rsidRPr="005B1396">
        <w:t>Příkazce</w:t>
      </w:r>
      <w:r w:rsidRPr="005B1396">
        <w:t xml:space="preserve"> oprávněn uhradit </w:t>
      </w:r>
      <w:r w:rsidR="00A027D9" w:rsidRPr="005B1396">
        <w:t>Příkazníkovi</w:t>
      </w:r>
      <w:r w:rsidRPr="005B1396">
        <w:t xml:space="preserve"> pouze tu část peněžitého závazku vyplývajícího z Faktury, jež odpovídá výši základu DPH, a zbylou část pak ve smyslu § 109a ZDPH uhradit přímo správci daně. Stane-li se P</w:t>
      </w:r>
      <w:r w:rsidR="00A027D9" w:rsidRPr="005B1396">
        <w:t>ř</w:t>
      </w:r>
      <w:r w:rsidRPr="005B1396">
        <w:t>í</w:t>
      </w:r>
      <w:r w:rsidR="00A027D9" w:rsidRPr="005B1396">
        <w:t>kazník</w:t>
      </w:r>
      <w:r w:rsidRPr="005B1396">
        <w:t xml:space="preserve"> nespolehlivým plátcem ve smyslu § 106a ZDPH, použije se tohoto </w:t>
      </w:r>
      <w:r w:rsidR="00A027D9" w:rsidRPr="005B1396">
        <w:t>ustanovení</w:t>
      </w:r>
      <w:r w:rsidRPr="005B1396">
        <w:t xml:space="preserve"> obdobně.</w:t>
      </w:r>
    </w:p>
    <w:p w14:paraId="33098C53" w14:textId="4B20FDE2" w:rsidR="00E73DBB" w:rsidRPr="0011710F" w:rsidRDefault="00E73DBB">
      <w:pPr>
        <w:pStyle w:val="lnek"/>
        <w:keepNext w:val="0"/>
        <w:widowControl w:val="0"/>
        <w:rPr>
          <w:highlight w:val="yellow"/>
          <w:lang w:eastAsia="cs-CZ"/>
        </w:rPr>
      </w:pPr>
      <w:bookmarkStart w:id="4" w:name="_Toc311277049"/>
      <w:r w:rsidRPr="0011710F">
        <w:rPr>
          <w:highlight w:val="yellow"/>
          <w:lang w:eastAsia="cs-CZ"/>
        </w:rPr>
        <w:t>Opce</w:t>
      </w:r>
    </w:p>
    <w:p w14:paraId="1990F42D" w14:textId="6E91ECF3" w:rsidR="00E73DBB" w:rsidRPr="0011710F" w:rsidRDefault="00E73DBB" w:rsidP="00E73DBB">
      <w:pPr>
        <w:pStyle w:val="OdstavecII"/>
        <w:keepNext w:val="0"/>
        <w:widowControl w:val="0"/>
        <w:rPr>
          <w:highlight w:val="yellow"/>
        </w:rPr>
      </w:pPr>
      <w:r w:rsidRPr="0011710F">
        <w:rPr>
          <w:highlight w:val="yellow"/>
        </w:rPr>
        <w:t xml:space="preserve">Smluvní strany se dohodly, že Příkazník poskytne za podmínek stanovených Smlouvou na žádost Příkazce na svůj náklad a nebezpečí pro Příkazce Opci. Příkazce se za to zavazuje zaplatit sjednanou </w:t>
      </w:r>
      <w:r w:rsidR="00B44680" w:rsidRPr="00642CEF">
        <w:rPr>
          <w:color w:val="auto"/>
          <w:highlight w:val="yellow"/>
          <w:lang w:val="cs-CZ"/>
        </w:rPr>
        <w:t>cenu</w:t>
      </w:r>
      <w:r w:rsidRPr="0011710F">
        <w:rPr>
          <w:highlight w:val="yellow"/>
        </w:rPr>
        <w:t>.</w:t>
      </w:r>
    </w:p>
    <w:p w14:paraId="68F41E10" w14:textId="77777777" w:rsidR="00E73DBB" w:rsidRPr="0011710F" w:rsidRDefault="00E73DBB" w:rsidP="00E73DBB">
      <w:pPr>
        <w:pStyle w:val="OdstavecII"/>
        <w:keepNext w:val="0"/>
        <w:widowControl w:val="0"/>
        <w:rPr>
          <w:highlight w:val="yellow"/>
        </w:rPr>
      </w:pPr>
      <w:r w:rsidRPr="0011710F">
        <w:rPr>
          <w:highlight w:val="yellow"/>
        </w:rPr>
        <w:t>Součástí Opce budou závazky spočívající v poskytnutí takových služeb, které</w:t>
      </w:r>
    </w:p>
    <w:p w14:paraId="78324318" w14:textId="52029A64" w:rsidR="00E73DBB" w:rsidRPr="0011710F" w:rsidRDefault="00E73DBB" w:rsidP="00E73DBB">
      <w:pPr>
        <w:pStyle w:val="Psmeno"/>
        <w:tabs>
          <w:tab w:val="clear" w:pos="855"/>
          <w:tab w:val="num" w:pos="1134"/>
        </w:tabs>
        <w:rPr>
          <w:highlight w:val="yellow"/>
        </w:rPr>
      </w:pPr>
      <w:r w:rsidRPr="0011710F">
        <w:rPr>
          <w:highlight w:val="yellow"/>
        </w:rPr>
        <w:t xml:space="preserve">byť nejsou ve Smlouvě sjednány, jsou nezbytné či vhodné pro </w:t>
      </w:r>
      <w:r w:rsidR="00857640" w:rsidRPr="0011710F">
        <w:rPr>
          <w:highlight w:val="yellow"/>
          <w:lang w:val="cs-CZ"/>
        </w:rPr>
        <w:t>Výstavbu</w:t>
      </w:r>
      <w:r w:rsidRPr="0011710F">
        <w:rPr>
          <w:highlight w:val="yellow"/>
        </w:rPr>
        <w:t>,</w:t>
      </w:r>
    </w:p>
    <w:p w14:paraId="3B44F684" w14:textId="6E31477E" w:rsidR="00E73DBB" w:rsidRPr="0011710F" w:rsidRDefault="00E73DBB" w:rsidP="00E73DBB">
      <w:pPr>
        <w:pStyle w:val="Psmeno"/>
        <w:tabs>
          <w:tab w:val="clear" w:pos="855"/>
          <w:tab w:val="num" w:pos="1134"/>
        </w:tabs>
        <w:rPr>
          <w:highlight w:val="yellow"/>
        </w:rPr>
      </w:pPr>
      <w:r w:rsidRPr="0011710F">
        <w:rPr>
          <w:highlight w:val="yellow"/>
        </w:rPr>
        <w:t xml:space="preserve">představují takový nárůst co do rozsahu požadavků Příkazce na Služby způsobený zejména větším než původně plánovaným rozsahem </w:t>
      </w:r>
      <w:r w:rsidR="00857640" w:rsidRPr="0011710F">
        <w:rPr>
          <w:highlight w:val="yellow"/>
          <w:lang w:val="cs-CZ"/>
        </w:rPr>
        <w:t>Výstavby</w:t>
      </w:r>
      <w:r w:rsidRPr="0011710F">
        <w:rPr>
          <w:highlight w:val="yellow"/>
        </w:rPr>
        <w:t>, že jej nelze spravedlivě pokrýt stávajícími ujednáními ve Smlouvě, či které</w:t>
      </w:r>
    </w:p>
    <w:p w14:paraId="5FB1F719" w14:textId="1F468ACD" w:rsidR="00E73DBB" w:rsidRPr="0011710F" w:rsidRDefault="00E73DBB" w:rsidP="00E73DBB">
      <w:pPr>
        <w:pStyle w:val="Psmeno"/>
        <w:tabs>
          <w:tab w:val="clear" w:pos="855"/>
          <w:tab w:val="num" w:pos="1134"/>
        </w:tabs>
        <w:rPr>
          <w:highlight w:val="yellow"/>
        </w:rPr>
      </w:pPr>
      <w:r w:rsidRPr="0011710F">
        <w:rPr>
          <w:highlight w:val="yellow"/>
        </w:rPr>
        <w:t>představují takový nárůst co do obsahu požadavků Příkazce na Služby způsobený zejména dalšími či jinými</w:t>
      </w:r>
      <w:r w:rsidRPr="0011710F">
        <w:rPr>
          <w:color w:val="000000"/>
          <w:highlight w:val="yellow"/>
        </w:rPr>
        <w:t xml:space="preserve"> požadavky a</w:t>
      </w:r>
      <w:r w:rsidRPr="0011710F">
        <w:rPr>
          <w:highlight w:val="yellow"/>
        </w:rPr>
        <w:t xml:space="preserve"> představami Příkazce ohledně </w:t>
      </w:r>
      <w:r w:rsidR="00857640" w:rsidRPr="0011710F">
        <w:rPr>
          <w:highlight w:val="yellow"/>
          <w:lang w:val="cs-CZ"/>
        </w:rPr>
        <w:t>Výstavby</w:t>
      </w:r>
      <w:r w:rsidRPr="0011710F">
        <w:rPr>
          <w:highlight w:val="yellow"/>
        </w:rPr>
        <w:t xml:space="preserve">, že jej nelze spravedlivě pokrýt stávajícími ujednáními ve Smlouvě.  </w:t>
      </w:r>
    </w:p>
    <w:p w14:paraId="49616F6B" w14:textId="77777777" w:rsidR="00E73DBB" w:rsidRPr="0011710F" w:rsidRDefault="00E73DBB" w:rsidP="00E73DBB">
      <w:pPr>
        <w:pStyle w:val="OdstavecII"/>
        <w:keepNext w:val="0"/>
        <w:widowControl w:val="0"/>
        <w:rPr>
          <w:highlight w:val="yellow"/>
        </w:rPr>
      </w:pPr>
      <w:r w:rsidRPr="0011710F">
        <w:rPr>
          <w:highlight w:val="yellow"/>
        </w:rPr>
        <w:t>Smluvní strany se dohodly, že Opce bude provedena přiměřeně v souladu s podmínkami, které jsou sjednány Smlouvou pro Služby, není-li výslovně sjednáno jinak.</w:t>
      </w:r>
    </w:p>
    <w:p w14:paraId="39FC46F2" w14:textId="77777777" w:rsidR="00E73DBB" w:rsidRPr="0011710F" w:rsidRDefault="00E73DBB" w:rsidP="00E73DBB">
      <w:pPr>
        <w:pStyle w:val="OdstavecII"/>
        <w:keepNext w:val="0"/>
        <w:widowControl w:val="0"/>
        <w:rPr>
          <w:highlight w:val="yellow"/>
        </w:rPr>
      </w:pPr>
      <w:r w:rsidRPr="0011710F">
        <w:rPr>
          <w:highlight w:val="yellow"/>
        </w:rPr>
        <w:t>Účinnost Opce Smluvní strany sjednají uzavřením opčního dodatku ke Smlouvě. Součástí opčního dodatku bude zejména:</w:t>
      </w:r>
    </w:p>
    <w:p w14:paraId="1E3A7B0C" w14:textId="77777777" w:rsidR="00E73DBB" w:rsidRPr="0011710F" w:rsidRDefault="00E73DBB" w:rsidP="00E73DBB">
      <w:pPr>
        <w:pStyle w:val="Bod"/>
        <w:widowControl w:val="0"/>
        <w:tabs>
          <w:tab w:val="clear" w:pos="1814"/>
          <w:tab w:val="num" w:pos="1418"/>
        </w:tabs>
        <w:rPr>
          <w:highlight w:val="yellow"/>
        </w:rPr>
      </w:pPr>
      <w:r w:rsidRPr="0011710F">
        <w:rPr>
          <w:highlight w:val="yellow"/>
        </w:rPr>
        <w:t>podrobný popis obsahu a rozsahu Opce,</w:t>
      </w:r>
    </w:p>
    <w:p w14:paraId="448F39A0" w14:textId="77777777" w:rsidR="00E73DBB" w:rsidRPr="0011710F" w:rsidRDefault="00E73DBB" w:rsidP="00E73DBB">
      <w:pPr>
        <w:pStyle w:val="Bod"/>
        <w:widowControl w:val="0"/>
        <w:tabs>
          <w:tab w:val="clear" w:pos="1814"/>
          <w:tab w:val="num" w:pos="1418"/>
        </w:tabs>
        <w:rPr>
          <w:highlight w:val="yellow"/>
        </w:rPr>
      </w:pPr>
      <w:r w:rsidRPr="0011710F">
        <w:rPr>
          <w:highlight w:val="yellow"/>
        </w:rPr>
        <w:t>lhůta pro provedení Opce a</w:t>
      </w:r>
    </w:p>
    <w:p w14:paraId="45A286CB" w14:textId="7E691776" w:rsidR="00E73DBB" w:rsidRPr="00642CEF" w:rsidRDefault="007438B6" w:rsidP="00E73DBB">
      <w:pPr>
        <w:pStyle w:val="Bod"/>
        <w:widowControl w:val="0"/>
        <w:tabs>
          <w:tab w:val="clear" w:pos="1814"/>
          <w:tab w:val="num" w:pos="1418"/>
        </w:tabs>
        <w:rPr>
          <w:color w:val="auto"/>
          <w:highlight w:val="yellow"/>
        </w:rPr>
      </w:pPr>
      <w:r w:rsidRPr="00642CEF">
        <w:rPr>
          <w:color w:val="auto"/>
          <w:highlight w:val="yellow"/>
        </w:rPr>
        <w:t>cena Opce</w:t>
      </w:r>
      <w:r w:rsidR="00E73DBB" w:rsidRPr="00642CEF">
        <w:rPr>
          <w:color w:val="auto"/>
          <w:highlight w:val="yellow"/>
        </w:rPr>
        <w:t>.</w:t>
      </w:r>
    </w:p>
    <w:p w14:paraId="2E58D9CB" w14:textId="15DBF9C4" w:rsidR="00525E94" w:rsidRPr="00834DB4" w:rsidRDefault="00525E94">
      <w:pPr>
        <w:pStyle w:val="lnek"/>
        <w:keepNext w:val="0"/>
        <w:widowControl w:val="0"/>
        <w:rPr>
          <w:lang w:eastAsia="cs-CZ"/>
        </w:rPr>
      </w:pPr>
      <w:r w:rsidRPr="00834DB4">
        <w:rPr>
          <w:lang w:eastAsia="cs-CZ"/>
        </w:rPr>
        <w:t>Pojištění</w:t>
      </w:r>
      <w:bookmarkEnd w:id="4"/>
    </w:p>
    <w:p w14:paraId="21A80D66" w14:textId="77777777" w:rsidR="00D60B5A" w:rsidRPr="00834DB4" w:rsidRDefault="00D60B5A">
      <w:pPr>
        <w:pStyle w:val="OdstavecII"/>
        <w:keepNext w:val="0"/>
        <w:widowControl w:val="0"/>
      </w:pPr>
      <w:r w:rsidRPr="00834DB4">
        <w:t>Příkazník je povinen, aniž by tím byla jakkoli</w:t>
      </w:r>
      <w:r w:rsidR="00834DB4" w:rsidRPr="00834DB4">
        <w:t xml:space="preserve"> omezena jeho odpovědnost daná </w:t>
      </w:r>
      <w:r w:rsidRPr="00834DB4">
        <w:t>Smlouvou a účinnými právními předpisy, sjednat pojištění provozní odpovědnosti za škodu způsobenou Příkazci, a to za splnění následujících minimálních požadavků</w:t>
      </w:r>
    </w:p>
    <w:p w14:paraId="4716D4ED" w14:textId="3DE488D0" w:rsidR="00D60B5A" w:rsidRPr="00D948ED" w:rsidRDefault="00D60B5A">
      <w:pPr>
        <w:pStyle w:val="Bod"/>
        <w:widowControl w:val="0"/>
      </w:pPr>
      <w:r w:rsidRPr="00834DB4">
        <w:t xml:space="preserve">limit plnění pro jednotlivá </w:t>
      </w:r>
      <w:r w:rsidRPr="00D948ED">
        <w:t>rizika min.</w:t>
      </w:r>
      <w:commentRangeStart w:id="5"/>
      <w:r w:rsidRPr="00D948ED">
        <w:t xml:space="preserve"> </w:t>
      </w:r>
      <w:r w:rsidR="00F110C3" w:rsidRPr="00D948ED">
        <w:t>2</w:t>
      </w:r>
      <w:r w:rsidR="00512102" w:rsidRPr="00D948ED">
        <w:t>0</w:t>
      </w:r>
      <w:r w:rsidRPr="00D948ED">
        <w:t>.000.000,- Kč,</w:t>
      </w:r>
      <w:commentRangeEnd w:id="5"/>
      <w:r w:rsidR="00C71D29">
        <w:rPr>
          <w:rStyle w:val="Odkaznakoment"/>
          <w:snapToGrid/>
          <w:color w:val="auto"/>
          <w:lang w:val="x-none" w:eastAsia="x-none"/>
        </w:rPr>
        <w:commentReference w:id="5"/>
      </w:r>
    </w:p>
    <w:p w14:paraId="51F35DE4" w14:textId="3CA69DBB" w:rsidR="00D60B5A" w:rsidRPr="00D948ED" w:rsidRDefault="00D60B5A">
      <w:pPr>
        <w:pStyle w:val="Bod"/>
        <w:widowControl w:val="0"/>
      </w:pPr>
      <w:r w:rsidRPr="00D948ED">
        <w:t xml:space="preserve">spoluúčast max. </w:t>
      </w:r>
      <w:r w:rsidR="00512102" w:rsidRPr="00D948ED">
        <w:t>2</w:t>
      </w:r>
      <w:r w:rsidR="006141E1" w:rsidRPr="00D948ED">
        <w:t>0</w:t>
      </w:r>
      <w:r w:rsidRPr="00D948ED">
        <w:t>.000,- Kč,</w:t>
      </w:r>
    </w:p>
    <w:p w14:paraId="0065CCD9" w14:textId="77777777" w:rsidR="00D60B5A" w:rsidRPr="00D948ED" w:rsidRDefault="00D60B5A">
      <w:pPr>
        <w:pStyle w:val="Bod"/>
        <w:widowControl w:val="0"/>
      </w:pPr>
      <w:r w:rsidRPr="00D948ED">
        <w:t xml:space="preserve">počátek krytí nejpozději do 14 dnů od uzavření Smlouvy, </w:t>
      </w:r>
    </w:p>
    <w:p w14:paraId="5C704C37" w14:textId="77777777" w:rsidR="00D60B5A" w:rsidRPr="00D948ED" w:rsidRDefault="00D60B5A" w:rsidP="00FC1772">
      <w:pPr>
        <w:pStyle w:val="OdstavecII"/>
        <w:rPr>
          <w:rStyle w:val="Nadpis2CharChar"/>
          <w:rFonts w:ascii="Times New Roman" w:hAnsi="Times New Roman"/>
          <w:snapToGrid w:val="0"/>
          <w:sz w:val="22"/>
          <w:szCs w:val="20"/>
        </w:rPr>
      </w:pPr>
      <w:r w:rsidRPr="00D948ED">
        <w:rPr>
          <w:rStyle w:val="Nadpis2CharChar"/>
          <w:sz w:val="22"/>
        </w:rPr>
        <w:t>Příkazník</w:t>
      </w:r>
      <w:r w:rsidR="00DE4067" w:rsidRPr="00D948ED">
        <w:rPr>
          <w:rStyle w:val="Nadpis2CharChar"/>
          <w:sz w:val="22"/>
        </w:rPr>
        <w:t xml:space="preserve"> je</w:t>
      </w:r>
      <w:r w:rsidRPr="00D948ED">
        <w:rPr>
          <w:rStyle w:val="Nadpis2CharChar"/>
          <w:sz w:val="22"/>
        </w:rPr>
        <w:t xml:space="preserve"> </w:t>
      </w:r>
      <w:r w:rsidR="00DE4067" w:rsidRPr="00D948ED">
        <w:rPr>
          <w:rStyle w:val="Nadpis2CharChar"/>
          <w:sz w:val="22"/>
        </w:rPr>
        <w:t>p</w:t>
      </w:r>
      <w:r w:rsidRPr="00D948ED">
        <w:rPr>
          <w:rStyle w:val="Nadpis2CharChar"/>
          <w:sz w:val="22"/>
        </w:rPr>
        <w:t>ovinen</w:t>
      </w:r>
      <w:r w:rsidR="00DE4067" w:rsidRPr="00D948ED">
        <w:rPr>
          <w:rStyle w:val="Nadpis2CharChar"/>
          <w:sz w:val="22"/>
        </w:rPr>
        <w:t xml:space="preserve"> </w:t>
      </w:r>
      <w:r w:rsidRPr="00D948ED">
        <w:rPr>
          <w:rStyle w:val="Nadpis2CharChar"/>
          <w:sz w:val="22"/>
        </w:rPr>
        <w:t>nejpozději s prvním dnem pojištění předložit Příkazci pojistku podepsanou pojišťovnou; převzetí pojistky není považováno za potvrzení vhodnosti či přiměřenosti sjednaného pojištění Příkazcem.</w:t>
      </w:r>
    </w:p>
    <w:p w14:paraId="5B28BA57" w14:textId="2A23600C" w:rsidR="00D60B5A" w:rsidRPr="00D948ED" w:rsidRDefault="00D60B5A">
      <w:pPr>
        <w:pStyle w:val="OdstavecII"/>
        <w:keepNext w:val="0"/>
        <w:widowControl w:val="0"/>
        <w:rPr>
          <w:rStyle w:val="Nadpis2CharChar"/>
          <w:sz w:val="22"/>
        </w:rPr>
      </w:pPr>
      <w:r w:rsidRPr="00D948ED">
        <w:rPr>
          <w:rStyle w:val="Nadpis2CharChar"/>
          <w:sz w:val="22"/>
        </w:rPr>
        <w:t>Příkazník se zavazuje, že pojištění v</w:t>
      </w:r>
      <w:r w:rsidR="00DE4067" w:rsidRPr="00D948ED">
        <w:rPr>
          <w:rStyle w:val="Nadpis2CharChar"/>
          <w:sz w:val="22"/>
        </w:rPr>
        <w:t> </w:t>
      </w:r>
      <w:r w:rsidRPr="00D948ED">
        <w:rPr>
          <w:rStyle w:val="Nadpis2CharChar"/>
          <w:sz w:val="22"/>
        </w:rPr>
        <w:t>rozsahu</w:t>
      </w:r>
      <w:r w:rsidR="00DE4067" w:rsidRPr="00D948ED">
        <w:rPr>
          <w:rStyle w:val="Nadpis2CharChar"/>
          <w:sz w:val="22"/>
        </w:rPr>
        <w:t xml:space="preserve"> těchto ustanovení </w:t>
      </w:r>
      <w:r w:rsidRPr="00D948ED">
        <w:rPr>
          <w:rStyle w:val="Nadpis2CharChar"/>
          <w:sz w:val="22"/>
        </w:rPr>
        <w:t>nebude zrušeno, omezeno ani jakkoli jinak měněno bez předchozího písemného vyjádření Příkazce</w:t>
      </w:r>
      <w:r w:rsidR="00DE4067" w:rsidRPr="00D948ED">
        <w:rPr>
          <w:rStyle w:val="Nadpis2CharChar"/>
          <w:sz w:val="22"/>
        </w:rPr>
        <w:t>, a to do konce Výstavby</w:t>
      </w:r>
      <w:r w:rsidRPr="00D948ED">
        <w:t>.</w:t>
      </w:r>
      <w:r w:rsidRPr="00D948ED">
        <w:rPr>
          <w:rStyle w:val="Nadpis2CharChar"/>
          <w:sz w:val="22"/>
        </w:rPr>
        <w:t xml:space="preserve"> </w:t>
      </w:r>
    </w:p>
    <w:p w14:paraId="2A288680" w14:textId="6C4F3682" w:rsidR="00512102" w:rsidRPr="00D948ED" w:rsidRDefault="00103D41" w:rsidP="00512102">
      <w:pPr>
        <w:pStyle w:val="OdstavecII"/>
        <w:keepNext w:val="0"/>
        <w:widowControl w:val="0"/>
        <w:rPr>
          <w:lang w:val="cs-CZ"/>
        </w:rPr>
      </w:pPr>
      <w:r w:rsidRPr="00D948ED">
        <w:t>Skutečnost, že Příkazník řádně a včas neuzavře nebo nebude udržovat v účinnosti pojištění dle ust. VIII. Smlouvy nebo nepředloží Příkazci příslušnou pojistku, se považuje za podstatné porušení Smlouvy</w:t>
      </w:r>
      <w:r w:rsidRPr="00D948ED">
        <w:rPr>
          <w:lang w:val="cs-CZ"/>
        </w:rPr>
        <w:t>.</w:t>
      </w:r>
    </w:p>
    <w:p w14:paraId="64103E1E" w14:textId="1E0F5201" w:rsidR="00103D41" w:rsidRPr="00D948ED" w:rsidRDefault="00103D41" w:rsidP="008C0E42">
      <w:pPr>
        <w:pStyle w:val="lnek"/>
        <w:rPr>
          <w:lang w:eastAsia="cs-CZ"/>
        </w:rPr>
      </w:pPr>
      <w:bookmarkStart w:id="6" w:name="_Toc19075320"/>
      <w:bookmarkStart w:id="7" w:name="_Toc311277050"/>
      <w:r w:rsidRPr="00D948ED">
        <w:rPr>
          <w:lang w:eastAsia="cs-CZ"/>
        </w:rPr>
        <w:t>Smluvní pokut</w:t>
      </w:r>
      <w:bookmarkEnd w:id="6"/>
      <w:bookmarkEnd w:id="7"/>
      <w:r w:rsidRPr="00D948ED">
        <w:rPr>
          <w:lang w:eastAsia="cs-CZ"/>
        </w:rPr>
        <w:t>y</w:t>
      </w:r>
    </w:p>
    <w:p w14:paraId="4A75C30D" w14:textId="5C161421" w:rsidR="00103D41" w:rsidRPr="00D948ED" w:rsidRDefault="00103D41" w:rsidP="00103D41">
      <w:pPr>
        <w:pStyle w:val="OdstavecII"/>
        <w:rPr>
          <w:lang w:val="cs-CZ" w:eastAsia="cs-CZ"/>
        </w:rPr>
      </w:pPr>
      <w:r w:rsidRPr="00D948ED">
        <w:rPr>
          <w:lang w:val="cs-CZ" w:eastAsia="cs-CZ"/>
        </w:rPr>
        <w:t>V případě takového porušení Smlouvy Příkazníkem, které je ve Smlouvě výslovně označeno za podstatné, se Příkazník zavazuje zaplatit Příkazci smluvní pokutu ve výši 2 % z Odměny. Smluvní pokuta dle tohoto ustanovení je splatná až tehdy, pokud z důvodu takového podstatného porušení Smlouvy došlo rovněž k odstoupení od Smlouvy, příp. k výpovědi závazků ze Smlouvy, Příkazcem. Toto ustanovení se použije bez ohledu na to, zda jsou pro taková porušení Smlouvy sjednány i jiné smluvní pokuty.</w:t>
      </w:r>
    </w:p>
    <w:p w14:paraId="22C8A92F" w14:textId="77777777" w:rsidR="00103D41" w:rsidRPr="00D948ED" w:rsidRDefault="00103D41" w:rsidP="00103D41">
      <w:pPr>
        <w:pStyle w:val="OdstavecII"/>
        <w:rPr>
          <w:lang w:val="cs-CZ" w:eastAsia="cs-CZ"/>
        </w:rPr>
      </w:pPr>
      <w:r w:rsidRPr="00D948ED">
        <w:rPr>
          <w:lang w:val="cs-CZ" w:eastAsia="cs-CZ"/>
        </w:rPr>
        <w:t>V případě, že pozice kteréhokoli člena Realizačního týmu</w:t>
      </w:r>
    </w:p>
    <w:p w14:paraId="070F334A" w14:textId="3A88519E" w:rsidR="00103D41" w:rsidRPr="00D948ED" w:rsidRDefault="00103D41" w:rsidP="00103D41">
      <w:pPr>
        <w:pStyle w:val="Bod"/>
        <w:widowControl w:val="0"/>
        <w:tabs>
          <w:tab w:val="clear" w:pos="1814"/>
          <w:tab w:val="num" w:pos="1418"/>
        </w:tabs>
      </w:pPr>
      <w:r w:rsidRPr="00D948ED">
        <w:t>bude obsazena jinou osobou bez toho, že by Příkazník postupoval dle ust. IV. 8) f) bodu 1. Smlouvy, nebo</w:t>
      </w:r>
    </w:p>
    <w:p w14:paraId="6D2F4EBC" w14:textId="77777777" w:rsidR="00103D41" w:rsidRPr="00D948ED" w:rsidRDefault="00103D41" w:rsidP="00103D41">
      <w:pPr>
        <w:pStyle w:val="Bod"/>
        <w:widowControl w:val="0"/>
        <w:tabs>
          <w:tab w:val="clear" w:pos="1814"/>
          <w:tab w:val="num" w:pos="1418"/>
        </w:tabs>
      </w:pPr>
      <w:r w:rsidRPr="00D948ED">
        <w:t>nebude obsazena nebo</w:t>
      </w:r>
    </w:p>
    <w:p w14:paraId="6B0FE002" w14:textId="19AB294A" w:rsidR="00103D41" w:rsidRPr="00D948ED" w:rsidRDefault="00103D41" w:rsidP="00531C0F">
      <w:pPr>
        <w:pStyle w:val="Bod"/>
        <w:widowControl w:val="0"/>
        <w:tabs>
          <w:tab w:val="clear" w:pos="1814"/>
          <w:tab w:val="num" w:pos="1418"/>
        </w:tabs>
      </w:pPr>
      <w:r w:rsidRPr="00D948ED">
        <w:t>bude obsazena, ale příslušná osoba ji nebude vykonávat, a to přesto, že na její nečinnost Příkazce Příkazníka upozornil, zavazuje se Příkazník Příkazci z</w:t>
      </w:r>
      <w:r w:rsidR="00D948ED" w:rsidRPr="00D948ED">
        <w:t>aplatit smluvní pokutu ve výši 3</w:t>
      </w:r>
      <w:r w:rsidRPr="00D948ED">
        <w:t>0.000,- Kč za každou takto neobsazenou pozici,</w:t>
      </w:r>
      <w:r w:rsidR="00D948ED" w:rsidRPr="00D948ED">
        <w:t xml:space="preserve"> a to za každých nepřerušených 15</w:t>
      </w:r>
      <w:r w:rsidRPr="00D948ED">
        <w:t xml:space="preserve"> dní, po které platí alespoň jedna z výše uvedených podmínek. Pro účely utvrzení účasti dalších odborných specialistů výslovně zmíněných v ust. IV. 8. g) Smlouvy se toto ustanovení použije obdobně.</w:t>
      </w:r>
    </w:p>
    <w:p w14:paraId="5B119B2B" w14:textId="50E6AFDB" w:rsidR="00103D41" w:rsidRPr="00D948ED" w:rsidRDefault="00103D41" w:rsidP="00103D41">
      <w:pPr>
        <w:pStyle w:val="OdstavecII"/>
        <w:rPr>
          <w:lang w:val="cs-CZ" w:eastAsia="cs-CZ"/>
        </w:rPr>
      </w:pPr>
      <w:r w:rsidRPr="00D948ED">
        <w:rPr>
          <w:lang w:val="cs-CZ" w:eastAsia="cs-CZ"/>
        </w:rPr>
        <w:t>Nedodrží-li Příkazník kteroukoli z povinností uvedených v ust. IV. 9) a 10) Smlouvy, zavazuje se zaplatit Příkazci smluvní pokutu smluvní pokutu ve výši 5.000,- Kč za každé porušení těchto povinností.</w:t>
      </w:r>
    </w:p>
    <w:p w14:paraId="12670138" w14:textId="7423F394" w:rsidR="0003520B" w:rsidRPr="00F5166A" w:rsidRDefault="0003520B" w:rsidP="00103D41">
      <w:pPr>
        <w:pStyle w:val="OdstavecII"/>
        <w:rPr>
          <w:color w:val="auto"/>
          <w:lang w:val="cs-CZ" w:eastAsia="cs-CZ"/>
        </w:rPr>
      </w:pPr>
      <w:r w:rsidRPr="00F5166A">
        <w:rPr>
          <w:color w:val="auto"/>
          <w:lang w:val="cs-CZ" w:eastAsia="cs-CZ"/>
        </w:rPr>
        <w:t>V případě porušení povinnosti zajistit legální zaměstnávání</w:t>
      </w:r>
      <w:r w:rsidR="00F5166A">
        <w:rPr>
          <w:color w:val="auto"/>
          <w:lang w:val="cs-CZ" w:eastAsia="cs-CZ"/>
        </w:rPr>
        <w:t xml:space="preserve">, </w:t>
      </w:r>
      <w:r w:rsidR="00F5166A" w:rsidRPr="00642CEF">
        <w:rPr>
          <w:color w:val="auto"/>
        </w:rPr>
        <w:t>odpovídající úroveň bezpečnosti práce</w:t>
      </w:r>
      <w:r w:rsidRPr="00642CEF">
        <w:rPr>
          <w:color w:val="auto"/>
          <w:lang w:val="cs-CZ" w:eastAsia="cs-CZ"/>
        </w:rPr>
        <w:t xml:space="preserve"> </w:t>
      </w:r>
      <w:r w:rsidRPr="00F5166A">
        <w:rPr>
          <w:color w:val="auto"/>
          <w:lang w:val="cs-CZ" w:eastAsia="cs-CZ"/>
        </w:rPr>
        <w:t>a férové a důstojné pracovní podmínky dle ust. IV</w:t>
      </w:r>
      <w:r w:rsidR="00622938" w:rsidRPr="00F5166A">
        <w:rPr>
          <w:color w:val="auto"/>
          <w:lang w:val="cs-CZ" w:eastAsia="cs-CZ"/>
        </w:rPr>
        <w:t>. 3</w:t>
      </w:r>
      <w:r w:rsidRPr="00F5166A">
        <w:rPr>
          <w:color w:val="auto"/>
          <w:lang w:val="cs-CZ" w:eastAsia="cs-CZ"/>
        </w:rPr>
        <w:t xml:space="preserve">) </w:t>
      </w:r>
      <w:r w:rsidR="00622938" w:rsidRPr="00F5166A">
        <w:rPr>
          <w:color w:val="auto"/>
          <w:lang w:val="cs-CZ" w:eastAsia="cs-CZ"/>
        </w:rPr>
        <w:t>i</w:t>
      </w:r>
      <w:r w:rsidRPr="00F5166A">
        <w:rPr>
          <w:color w:val="auto"/>
          <w:lang w:val="cs-CZ" w:eastAsia="cs-CZ"/>
        </w:rPr>
        <w:t xml:space="preserve">) Smlouvy se </w:t>
      </w:r>
      <w:r w:rsidR="00622938" w:rsidRPr="00F5166A">
        <w:rPr>
          <w:color w:val="auto"/>
          <w:lang w:val="cs-CZ" w:eastAsia="cs-CZ"/>
        </w:rPr>
        <w:t>Příkazník</w:t>
      </w:r>
      <w:r w:rsidRPr="00F5166A">
        <w:rPr>
          <w:color w:val="auto"/>
          <w:lang w:val="cs-CZ" w:eastAsia="cs-CZ"/>
        </w:rPr>
        <w:t xml:space="preserve"> zavazuje </w:t>
      </w:r>
      <w:r w:rsidR="00622938" w:rsidRPr="00F5166A">
        <w:rPr>
          <w:color w:val="auto"/>
          <w:lang w:val="cs-CZ" w:eastAsia="cs-CZ"/>
        </w:rPr>
        <w:t>Příkazci</w:t>
      </w:r>
      <w:r w:rsidRPr="00F5166A">
        <w:rPr>
          <w:color w:val="auto"/>
          <w:lang w:val="cs-CZ" w:eastAsia="cs-CZ"/>
        </w:rPr>
        <w:t xml:space="preserve"> zaplatit smluvní pokutu ve výši 25 000,-- Kč za každé porušení.</w:t>
      </w:r>
    </w:p>
    <w:p w14:paraId="3D318448" w14:textId="708188F5" w:rsidR="0003520B" w:rsidRPr="00F5166A" w:rsidRDefault="0003520B" w:rsidP="00103D41">
      <w:pPr>
        <w:pStyle w:val="OdstavecII"/>
        <w:rPr>
          <w:color w:val="auto"/>
          <w:lang w:val="cs-CZ" w:eastAsia="cs-CZ"/>
        </w:rPr>
      </w:pPr>
      <w:r w:rsidRPr="00F5166A">
        <w:rPr>
          <w:color w:val="auto"/>
          <w:lang w:val="cs-CZ" w:eastAsia="cs-CZ"/>
        </w:rPr>
        <w:t xml:space="preserve">V případě porušení povinnosti řádného a včasného plnění finančních závazků subdodavatelům </w:t>
      </w:r>
      <w:r w:rsidR="00622938" w:rsidRPr="00F5166A">
        <w:rPr>
          <w:color w:val="auto"/>
          <w:lang w:val="cs-CZ" w:eastAsia="cs-CZ"/>
        </w:rPr>
        <w:t>Příkazníka</w:t>
      </w:r>
      <w:r w:rsidRPr="00F5166A">
        <w:rPr>
          <w:color w:val="auto"/>
          <w:lang w:val="cs-CZ" w:eastAsia="cs-CZ"/>
        </w:rPr>
        <w:t xml:space="preserve"> nebo nepřenesení této povinnosti </w:t>
      </w:r>
      <w:r w:rsidR="00622938" w:rsidRPr="00F5166A">
        <w:rPr>
          <w:color w:val="auto"/>
          <w:lang w:val="cs-CZ" w:eastAsia="cs-CZ"/>
        </w:rPr>
        <w:t>Příkazníkem</w:t>
      </w:r>
      <w:r w:rsidRPr="00F5166A">
        <w:rPr>
          <w:color w:val="auto"/>
          <w:lang w:val="cs-CZ" w:eastAsia="cs-CZ"/>
        </w:rPr>
        <w:t xml:space="preserve"> do nižších úrovní dodavatelského řetězce dle ust. IV. </w:t>
      </w:r>
      <w:r w:rsidR="00622938" w:rsidRPr="00F5166A">
        <w:rPr>
          <w:color w:val="auto"/>
          <w:lang w:val="cs-CZ" w:eastAsia="cs-CZ"/>
        </w:rPr>
        <w:t>3</w:t>
      </w:r>
      <w:r w:rsidRPr="00F5166A">
        <w:rPr>
          <w:color w:val="auto"/>
          <w:lang w:val="cs-CZ" w:eastAsia="cs-CZ"/>
        </w:rPr>
        <w:t xml:space="preserve">) </w:t>
      </w:r>
      <w:r w:rsidR="00622938" w:rsidRPr="00F5166A">
        <w:rPr>
          <w:color w:val="auto"/>
          <w:lang w:val="cs-CZ" w:eastAsia="cs-CZ"/>
        </w:rPr>
        <w:t>j</w:t>
      </w:r>
      <w:r w:rsidRPr="00F5166A">
        <w:rPr>
          <w:color w:val="auto"/>
          <w:lang w:val="cs-CZ" w:eastAsia="cs-CZ"/>
        </w:rPr>
        <w:t xml:space="preserve">) Smlouvy se </w:t>
      </w:r>
      <w:r w:rsidR="00622938" w:rsidRPr="00F5166A">
        <w:rPr>
          <w:color w:val="auto"/>
          <w:lang w:val="cs-CZ" w:eastAsia="cs-CZ"/>
        </w:rPr>
        <w:t>Příkazník</w:t>
      </w:r>
      <w:r w:rsidRPr="00F5166A">
        <w:rPr>
          <w:color w:val="auto"/>
          <w:lang w:val="cs-CZ" w:eastAsia="cs-CZ"/>
        </w:rPr>
        <w:t xml:space="preserve"> zavazuje </w:t>
      </w:r>
      <w:r w:rsidR="00622938" w:rsidRPr="00F5166A">
        <w:rPr>
          <w:color w:val="auto"/>
          <w:lang w:val="cs-CZ" w:eastAsia="cs-CZ"/>
        </w:rPr>
        <w:t>Příkazci</w:t>
      </w:r>
      <w:r w:rsidRPr="00F5166A">
        <w:rPr>
          <w:color w:val="auto"/>
          <w:lang w:val="cs-CZ" w:eastAsia="cs-CZ"/>
        </w:rPr>
        <w:t xml:space="preserve"> zaplatit smluvní pokutu ve výši 10 000,-- Kč za každé porušení.</w:t>
      </w:r>
    </w:p>
    <w:p w14:paraId="4D7AB6EF" w14:textId="011C7E9A" w:rsidR="00103D41" w:rsidRPr="00D948ED" w:rsidRDefault="00103D41" w:rsidP="00103D41">
      <w:pPr>
        <w:pStyle w:val="OdstavecII"/>
        <w:rPr>
          <w:lang w:val="cs-CZ" w:eastAsia="cs-CZ"/>
        </w:rPr>
      </w:pPr>
      <w:r w:rsidRPr="00D948ED">
        <w:rPr>
          <w:lang w:val="cs-CZ" w:eastAsia="cs-CZ"/>
        </w:rPr>
        <w:t xml:space="preserve">Smluvní pokuty dle ust. IX. 2) a 3) Smlouvy se stanou splatnými pouze tehdy, pokud byl Příkazník na konkrétní utvrzené porušení Smlouvy Příkazcem upozorněn. Závazek Příkazníka k zaplacení smluvní pokuty podle těchto ustanovení zanikne tehdy, pokud Příkazník okamžitě po takovém upozornění, nebude-li mezi Příkazcem a Příkazníkem dohodnuto jinak, porušení Smlouvy napraví tím, že utvrzenou povinnost splní dodatečně. Nelze-li utvrzenou povinnost s ohledem na její povahu takto dodatečně splnit, porušení Smlouvy Příkazník napraví tím, že splnění povinnosti po předchozím souhlasu Příkazce jinak adekvátně nahradí. </w:t>
      </w:r>
    </w:p>
    <w:p w14:paraId="77C8C164" w14:textId="77777777" w:rsidR="00103D41" w:rsidRPr="00D948ED" w:rsidRDefault="00103D41" w:rsidP="00103D41">
      <w:pPr>
        <w:pStyle w:val="OdstavecII"/>
        <w:rPr>
          <w:lang w:val="cs-CZ" w:eastAsia="cs-CZ"/>
        </w:rPr>
      </w:pPr>
      <w:r w:rsidRPr="00D948ED">
        <w:rPr>
          <w:lang w:val="cs-CZ" w:eastAsia="cs-CZ"/>
        </w:rPr>
        <w:t>Smluvní pokuty se stávají splatnými dnem následujícím po dni, ve kterém na ně vzniklo právo, není-li v této Smlouvě sjednáno jinak.</w:t>
      </w:r>
    </w:p>
    <w:p w14:paraId="5500CECC" w14:textId="15EED1EC" w:rsidR="002B1C91" w:rsidRPr="00F5166A" w:rsidRDefault="002B1C91" w:rsidP="00103D41">
      <w:pPr>
        <w:pStyle w:val="OdstavecII"/>
        <w:rPr>
          <w:color w:val="auto"/>
          <w:lang w:val="cs-CZ" w:eastAsia="cs-CZ"/>
        </w:rPr>
      </w:pPr>
      <w:r w:rsidRPr="00F5166A">
        <w:rPr>
          <w:color w:val="auto"/>
          <w:lang w:val="cs-CZ" w:eastAsia="cs-CZ"/>
        </w:rPr>
        <w:t>Příkazník není povinen Příkazci zaplatit smluvní pokutu za prodlení s plněním povinností utvrzených smluvní pokutou, a to za dobu trvání mimořádných nepředvídatelných a nepřekonatelných překážek vzniklých nezávisle na vůli Příkazníka ve smyslu § 2913 odst. 2) OZ (dále jen „Vyšší moc“). O vzniku Vyšší moci je Příkazník povinen Příkazce bezodkladně informovat.</w:t>
      </w:r>
      <w:r w:rsidR="001D55D5" w:rsidRPr="00F5166A">
        <w:rPr>
          <w:color w:val="auto"/>
          <w:lang w:val="cs-CZ" w:eastAsia="cs-CZ"/>
        </w:rPr>
        <w:t xml:space="preserve"> Existenci Vyšší moci prokazuje Příkazník a potvrzuje Příkazce. Bez potvrzení Příkazce není možné se na Vyšší moc odkazovat.</w:t>
      </w:r>
    </w:p>
    <w:p w14:paraId="32BCE516" w14:textId="54B687A3" w:rsidR="00642CEF" w:rsidRDefault="00642CEF" w:rsidP="00103D41">
      <w:pPr>
        <w:pStyle w:val="OdstavecII"/>
        <w:rPr>
          <w:lang w:val="cs-CZ" w:eastAsia="cs-CZ"/>
        </w:rPr>
      </w:pPr>
      <w:r w:rsidRPr="00D948ED">
        <w:rPr>
          <w:lang w:val="cs-CZ" w:eastAsia="cs-CZ"/>
        </w:rPr>
        <w:t>Vznikne-li Příkazci porušením utvrzené povinnosti i škoda, hradí se jen v té výši, v jaké přesahuje Příkazníkem uhrazenou smluvní pokutu. Není-li pokuta Příkazníkem uhrazena, není ani dotčen nárok Příkazce na náhradu škody způsobené mu porušením utvrzené povinnosti</w:t>
      </w:r>
      <w:r>
        <w:rPr>
          <w:lang w:val="cs-CZ" w:eastAsia="cs-CZ"/>
        </w:rPr>
        <w:t>.</w:t>
      </w:r>
    </w:p>
    <w:p w14:paraId="4CC9BAB1" w14:textId="29317DF7" w:rsidR="00103D41" w:rsidRPr="007A6BBF" w:rsidRDefault="00322D80" w:rsidP="00103D41">
      <w:pPr>
        <w:pStyle w:val="OdstavecII"/>
        <w:rPr>
          <w:color w:val="auto"/>
          <w:lang w:val="cs-CZ" w:eastAsia="cs-CZ"/>
        </w:rPr>
      </w:pPr>
      <w:r w:rsidRPr="007A6BBF">
        <w:rPr>
          <w:color w:val="auto"/>
          <w:lang w:val="cs-CZ" w:eastAsia="cs-CZ"/>
        </w:rPr>
        <w:t>Příkazník</w:t>
      </w:r>
      <w:r w:rsidR="00642CEF" w:rsidRPr="007A6BBF">
        <w:rPr>
          <w:color w:val="auto"/>
          <w:lang w:val="cs-CZ" w:eastAsia="cs-CZ"/>
        </w:rPr>
        <w:t xml:space="preserve"> bere na vědomí, že za porušení povinností </w:t>
      </w:r>
      <w:r w:rsidR="003D3B18" w:rsidRPr="007A6BBF">
        <w:rPr>
          <w:color w:val="auto"/>
          <w:lang w:val="cs-CZ" w:eastAsia="cs-CZ"/>
        </w:rPr>
        <w:t>Příkazníka</w:t>
      </w:r>
      <w:r w:rsidR="00642CEF" w:rsidRPr="007A6BBF">
        <w:rPr>
          <w:color w:val="auto"/>
          <w:lang w:val="cs-CZ" w:eastAsia="cs-CZ"/>
        </w:rPr>
        <w:t xml:space="preserv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w:t>
      </w:r>
      <w:r w:rsidR="003D3B18" w:rsidRPr="007A6BBF">
        <w:rPr>
          <w:color w:val="auto"/>
          <w:lang w:val="cs-CZ" w:eastAsia="cs-CZ"/>
        </w:rPr>
        <w:t>Příkazce</w:t>
      </w:r>
      <w:r w:rsidR="00642CEF" w:rsidRPr="007A6BBF">
        <w:rPr>
          <w:color w:val="auto"/>
          <w:lang w:val="cs-CZ" w:eastAsia="cs-CZ"/>
        </w:rPr>
        <w:t xml:space="preserve">, udělení sankcí ze strany orgánů veřejné správy, případně vznik jiné škody </w:t>
      </w:r>
      <w:r w:rsidR="003D3B18" w:rsidRPr="007A6BBF">
        <w:rPr>
          <w:color w:val="auto"/>
          <w:lang w:val="cs-CZ" w:eastAsia="cs-CZ"/>
        </w:rPr>
        <w:t>Příkazci</w:t>
      </w:r>
      <w:r w:rsidR="00642CEF" w:rsidRPr="007A6BBF">
        <w:rPr>
          <w:color w:val="auto"/>
          <w:lang w:val="cs-CZ" w:eastAsia="cs-CZ"/>
        </w:rPr>
        <w:t xml:space="preserve">, jež může převýšit cenu </w:t>
      </w:r>
      <w:r w:rsidR="003D3B18" w:rsidRPr="007A6BBF">
        <w:rPr>
          <w:color w:val="auto"/>
          <w:lang w:val="cs-CZ" w:eastAsia="cs-CZ"/>
        </w:rPr>
        <w:t>Služeb</w:t>
      </w:r>
      <w:r w:rsidR="002B1C91" w:rsidRPr="007A6BBF">
        <w:rPr>
          <w:color w:val="auto"/>
          <w:lang w:val="cs-CZ" w:eastAsia="cs-CZ"/>
        </w:rPr>
        <w:t>.</w:t>
      </w:r>
    </w:p>
    <w:p w14:paraId="469218B2" w14:textId="23CA6984" w:rsidR="00103D41" w:rsidRPr="00D948ED" w:rsidRDefault="00103D41" w:rsidP="008C0E42">
      <w:pPr>
        <w:pStyle w:val="lnek"/>
        <w:rPr>
          <w:lang w:eastAsia="cs-CZ"/>
        </w:rPr>
      </w:pPr>
      <w:r w:rsidRPr="00D948ED">
        <w:rPr>
          <w:lang w:eastAsia="cs-CZ"/>
        </w:rPr>
        <w:t>Komunikace Smluvních stran a kontaktní osoby</w:t>
      </w:r>
    </w:p>
    <w:p w14:paraId="580B9FD7" w14:textId="77777777" w:rsidR="008D247A" w:rsidRPr="00D948ED" w:rsidRDefault="008D247A" w:rsidP="008D247A">
      <w:pPr>
        <w:pStyle w:val="OdstavecII"/>
        <w:keepNext w:val="0"/>
        <w:widowControl w:val="0"/>
        <w:rPr>
          <w:b/>
        </w:rPr>
      </w:pPr>
      <w:r w:rsidRPr="00D948ED">
        <w:rPr>
          <w:b/>
        </w:rPr>
        <w:t>Kontaktní osoby Smluvních stran</w:t>
      </w:r>
    </w:p>
    <w:p w14:paraId="50FFEC06" w14:textId="77777777" w:rsidR="008D247A" w:rsidRPr="00D948ED" w:rsidRDefault="008D247A" w:rsidP="008D247A">
      <w:pPr>
        <w:pStyle w:val="Psmeno"/>
        <w:tabs>
          <w:tab w:val="clear" w:pos="855"/>
          <w:tab w:val="num" w:pos="1134"/>
        </w:tabs>
      </w:pPr>
      <w:r w:rsidRPr="00D948ED">
        <w:t>Kontaktní osoby Smluvních stran uvedené ve Smlouvě jsou oprávněny</w:t>
      </w:r>
    </w:p>
    <w:p w14:paraId="050E71C2" w14:textId="77777777" w:rsidR="008D247A" w:rsidRPr="00D948ED" w:rsidRDefault="008D247A" w:rsidP="008D247A">
      <w:pPr>
        <w:pStyle w:val="Bod"/>
        <w:numPr>
          <w:ilvl w:val="4"/>
          <w:numId w:val="67"/>
        </w:numPr>
      </w:pPr>
      <w:r w:rsidRPr="00D948ED">
        <w:t>vést vzájemnou komunikaci Smluvních stran, zejména odesílat a přijímat oznámení a jiná sdělení na základě Smlouvy, a</w:t>
      </w:r>
    </w:p>
    <w:p w14:paraId="162ECF35" w14:textId="77777777" w:rsidR="008D247A" w:rsidRPr="00D948ED" w:rsidRDefault="008D247A" w:rsidP="008D247A">
      <w:pPr>
        <w:pStyle w:val="Bod"/>
        <w:numPr>
          <w:ilvl w:val="4"/>
          <w:numId w:val="67"/>
        </w:numPr>
      </w:pPr>
      <w:r w:rsidRPr="00D948ED">
        <w:t xml:space="preserve">jednat za Smluvní strany v záležitostech, které jsou jim Smlouvou výslovně svěřeny. </w:t>
      </w:r>
    </w:p>
    <w:p w14:paraId="1CCFF2C8" w14:textId="77777777" w:rsidR="008D247A" w:rsidRPr="00D948ED" w:rsidRDefault="008D247A" w:rsidP="008D247A">
      <w:pPr>
        <w:pStyle w:val="Psmeno"/>
        <w:tabs>
          <w:tab w:val="clear" w:pos="855"/>
          <w:tab w:val="num" w:pos="1134"/>
        </w:tabs>
        <w:rPr>
          <w:b/>
          <w:bCs w:val="0"/>
          <w:color w:val="000000" w:themeColor="text1"/>
        </w:rPr>
      </w:pPr>
      <w:r w:rsidRPr="00D948ED">
        <w:t>Jako kontaktní osoba může za Smluvní stranu v rozsahu tohoto ustanovení jednat i jiná či další osoba, bude-li druhé Smluvní straně oznámena.</w:t>
      </w:r>
    </w:p>
    <w:p w14:paraId="70A1A3EB" w14:textId="77777777" w:rsidR="008D247A" w:rsidRPr="00D948ED" w:rsidRDefault="008D247A" w:rsidP="008D247A">
      <w:pPr>
        <w:pStyle w:val="OdstavecII"/>
        <w:keepNext w:val="0"/>
        <w:widowControl w:val="0"/>
        <w:rPr>
          <w:b/>
        </w:rPr>
      </w:pPr>
      <w:r w:rsidRPr="00D948ED">
        <w:rPr>
          <w:b/>
        </w:rPr>
        <w:t>Písemná forma komunikace</w:t>
      </w:r>
    </w:p>
    <w:p w14:paraId="041A503B" w14:textId="60FBD46A" w:rsidR="008D247A" w:rsidRPr="00D948ED" w:rsidRDefault="008D247A" w:rsidP="008D247A">
      <w:pPr>
        <w:pStyle w:val="Psmeno"/>
        <w:tabs>
          <w:tab w:val="clear" w:pos="855"/>
          <w:tab w:val="num" w:pos="1134"/>
        </w:tabs>
      </w:pPr>
      <w:r w:rsidRPr="00D948ED">
        <w:t>Za písemnou formu komunikace se považuje rovněž komunikace doručená na e-mailové adresy uvedené ve Smlouvě, příp. používané v souladu se Smlouvou, a to i tehdy, kdy jednotlivé zprávy nejsou opatřeny elektronickými podpisy.</w:t>
      </w:r>
    </w:p>
    <w:p w14:paraId="48EDD856" w14:textId="5F8377B4" w:rsidR="00103D41" w:rsidRPr="00D948ED" w:rsidRDefault="008D247A" w:rsidP="008D247A">
      <w:pPr>
        <w:pStyle w:val="Psmeno"/>
        <w:tabs>
          <w:tab w:val="clear" w:pos="855"/>
          <w:tab w:val="num" w:pos="1134"/>
        </w:tabs>
      </w:pPr>
      <w:r w:rsidRPr="00D948ED">
        <w:t>Formu komunikace dle ust. X. 2) a) Smlouvy však nelze použít pro</w:t>
      </w:r>
    </w:p>
    <w:p w14:paraId="679147BC" w14:textId="77777777" w:rsidR="00103D41" w:rsidRPr="00D948ED" w:rsidRDefault="00103D41" w:rsidP="00103D41">
      <w:pPr>
        <w:pStyle w:val="Bod"/>
        <w:widowControl w:val="0"/>
        <w:tabs>
          <w:tab w:val="clear" w:pos="1814"/>
          <w:tab w:val="num" w:pos="1418"/>
        </w:tabs>
      </w:pPr>
      <w:r w:rsidRPr="00D948ED">
        <w:t xml:space="preserve">uzavření Smlouvy, </w:t>
      </w:r>
    </w:p>
    <w:p w14:paraId="4B79F819" w14:textId="77777777" w:rsidR="00103D41" w:rsidRPr="00D948ED" w:rsidRDefault="00103D41" w:rsidP="00103D41">
      <w:pPr>
        <w:pStyle w:val="Bod"/>
        <w:widowControl w:val="0"/>
        <w:tabs>
          <w:tab w:val="clear" w:pos="1814"/>
          <w:tab w:val="num" w:pos="1418"/>
        </w:tabs>
      </w:pPr>
      <w:r w:rsidRPr="00D948ED">
        <w:t>uzavření dodatku ke Smlouvě,</w:t>
      </w:r>
    </w:p>
    <w:p w14:paraId="3F04AF80" w14:textId="4533DD51" w:rsidR="00103D41" w:rsidRPr="00D948ED" w:rsidRDefault="008D247A" w:rsidP="00793E46">
      <w:pPr>
        <w:pStyle w:val="Bod"/>
        <w:widowControl w:val="0"/>
        <w:tabs>
          <w:tab w:val="clear" w:pos="1814"/>
          <w:tab w:val="num" w:pos="1418"/>
        </w:tabs>
      </w:pPr>
      <w:r w:rsidRPr="00D948ED">
        <w:t>odstoupení od Smlouvy ani pro</w:t>
      </w:r>
    </w:p>
    <w:p w14:paraId="31CD92B9" w14:textId="7C686043" w:rsidR="00103D41" w:rsidRPr="00D948ED" w:rsidRDefault="00103D41" w:rsidP="00103D41">
      <w:pPr>
        <w:pStyle w:val="Bod"/>
        <w:widowControl w:val="0"/>
        <w:tabs>
          <w:tab w:val="clear" w:pos="1814"/>
          <w:tab w:val="num" w:pos="1418"/>
        </w:tabs>
      </w:pPr>
      <w:r w:rsidRPr="00D948ED">
        <w:t xml:space="preserve">ustanovení Smlouvy, z jejichž úpravy to vyplývá. </w:t>
      </w:r>
    </w:p>
    <w:p w14:paraId="4B41F110" w14:textId="33E86B40" w:rsidR="008D247A" w:rsidRPr="003E1116" w:rsidRDefault="00C61B02" w:rsidP="008D247A">
      <w:pPr>
        <w:pStyle w:val="FormtovanvHTML"/>
        <w:ind w:left="1134"/>
        <w:jc w:val="both"/>
        <w:rPr>
          <w:rFonts w:ascii="Arial Narrow" w:eastAsia="Times New Roman" w:hAnsi="Arial Narrow"/>
          <w:sz w:val="22"/>
          <w:lang w:val="cs-CZ" w:eastAsia="cs-CZ"/>
        </w:rPr>
      </w:pPr>
      <w:r w:rsidRPr="00C61B02">
        <w:rPr>
          <w:rFonts w:ascii="Arial Narrow" w:eastAsia="Times New Roman" w:hAnsi="Arial Narrow"/>
          <w:sz w:val="22"/>
          <w:lang w:val="cs-CZ" w:eastAsia="cs-CZ"/>
        </w:rPr>
        <w:t xml:space="preserve">V případech uvedených v tomto ustanovení se Smluvní strany dohodly na písemné komunikaci v listinné podobě předávané osobně, zasílané doporučeně poštou či jinak adekvátně, příp. </w:t>
      </w:r>
      <w:r w:rsidRPr="003E1116">
        <w:rPr>
          <w:rFonts w:ascii="Arial Narrow" w:eastAsia="Times New Roman" w:hAnsi="Arial Narrow"/>
          <w:sz w:val="22"/>
          <w:lang w:val="cs-CZ" w:eastAsia="cs-CZ"/>
        </w:rPr>
        <w:t>v elektronické podobě datovou schránkou, zprávami opatřenými elektronickým podpisem nebo prostřednictvím elektronického nástroje E-ZAK</w:t>
      </w:r>
      <w:r w:rsidR="008D247A" w:rsidRPr="003E1116">
        <w:rPr>
          <w:rFonts w:ascii="Arial Narrow" w:eastAsia="Times New Roman" w:hAnsi="Arial Narrow"/>
          <w:sz w:val="22"/>
          <w:lang w:val="cs-CZ" w:eastAsia="cs-CZ"/>
        </w:rPr>
        <w:t>.</w:t>
      </w:r>
    </w:p>
    <w:p w14:paraId="685E1AFB" w14:textId="77777777" w:rsidR="008D247A" w:rsidRPr="00D948ED" w:rsidRDefault="008D247A" w:rsidP="008D247A">
      <w:pPr>
        <w:pStyle w:val="FormtovanvHTML"/>
        <w:ind w:left="1134"/>
        <w:rPr>
          <w:lang w:val="cs-CZ" w:eastAsia="cs-CZ"/>
        </w:rPr>
      </w:pPr>
    </w:p>
    <w:p w14:paraId="36829927" w14:textId="77777777" w:rsidR="00103D41" w:rsidRPr="00D948ED" w:rsidRDefault="00103D41" w:rsidP="00103D41">
      <w:pPr>
        <w:pStyle w:val="OdstavecII"/>
        <w:keepNext w:val="0"/>
        <w:widowControl w:val="0"/>
        <w:rPr>
          <w:bCs/>
          <w:lang w:eastAsia="cs-CZ"/>
        </w:rPr>
      </w:pPr>
      <w:r w:rsidRPr="00D948ED">
        <w:rPr>
          <w:lang w:eastAsia="cs-CZ"/>
        </w:rPr>
        <w:t>Smluvní strany mohou namítnout neplatnost změny této Smlouvy z důvodu nedodržení formy kdykoliv, i poté, co bylo započato s plněním.</w:t>
      </w:r>
    </w:p>
    <w:p w14:paraId="3784E877" w14:textId="38AA66C3" w:rsidR="00B53C93" w:rsidRPr="00D948ED" w:rsidRDefault="00B53C93" w:rsidP="00B53C93">
      <w:pPr>
        <w:pStyle w:val="lnek"/>
        <w:keepNext w:val="0"/>
        <w:widowControl w:val="0"/>
        <w:rPr>
          <w:lang w:eastAsia="cs-CZ"/>
        </w:rPr>
      </w:pPr>
      <w:r w:rsidRPr="00D948ED">
        <w:rPr>
          <w:lang w:eastAsia="cs-CZ"/>
        </w:rPr>
        <w:t>Dodatky a změny Smlouvy</w:t>
      </w:r>
    </w:p>
    <w:p w14:paraId="7C350D6B" w14:textId="02305BE1" w:rsidR="00B53C93" w:rsidRPr="00D948ED" w:rsidRDefault="00B53C93" w:rsidP="00E46DFA">
      <w:pPr>
        <w:pStyle w:val="OdstavecII"/>
      </w:pPr>
      <w:r w:rsidRPr="00D948ED">
        <w:t>Smlouvu lze měnit nebo doplnit pouze písemnými průběžně číslovanými dodatky podepsanými oběma Smluvními stranami. Předloží-li některá ze Smluvních stran návrh dodatku, je druhá Smluvní strana povinna se k takovému návrhu vyjádřit do 15 dnů ode dne následujícího po doručení návrhu dodatku.</w:t>
      </w:r>
    </w:p>
    <w:p w14:paraId="144188FA" w14:textId="455928BA" w:rsidR="00503311" w:rsidRPr="00D948ED" w:rsidRDefault="00503311" w:rsidP="00E46DFA">
      <w:pPr>
        <w:pStyle w:val="OdstavecII"/>
        <w:rPr>
          <w:lang w:val="cs-CZ"/>
        </w:rPr>
      </w:pPr>
      <w:r w:rsidRPr="00D948ED">
        <w:t>Ustanovení, která se uvozují nebo k nimž se dodává „nebude-li mezi Příkazcem a Příkazníkem dohodnuto jinak“, Smluvní strany považují za ustanovení pořádkového charakteru, kdy je v zájmu obou Smluvních stran či Služby mít možnost pružně reagovat na průběh a podmínky plnění závazků ze Smlouvy. Takové dohody jinak Smluvní strany nepovažují za změny Smlouvy, ale za specifický způsob plnění Smlouvy, přičemž tyto mohou být provedeny i ústně; osobami k nim oprávněnými za Smluvní strany jsou i jejich kontaktní osoby</w:t>
      </w:r>
      <w:r w:rsidRPr="00D948ED">
        <w:rPr>
          <w:lang w:val="cs-CZ"/>
        </w:rPr>
        <w:t>.</w:t>
      </w:r>
    </w:p>
    <w:p w14:paraId="44817419" w14:textId="19C8B2BD" w:rsidR="008C0E42" w:rsidRPr="00D948ED" w:rsidRDefault="008C0E42" w:rsidP="008C0E42">
      <w:pPr>
        <w:pStyle w:val="lnek"/>
        <w:rPr>
          <w:rFonts w:eastAsia="Times New Roman"/>
        </w:rPr>
      </w:pPr>
      <w:r w:rsidRPr="00D948ED">
        <w:t>Některá ustanovení o odstoupení od Smlouvy a výpovědi</w:t>
      </w:r>
    </w:p>
    <w:p w14:paraId="0791BC16" w14:textId="7C495988" w:rsidR="00486285" w:rsidRPr="00D948ED" w:rsidRDefault="00486285" w:rsidP="008C0E42">
      <w:pPr>
        <w:pStyle w:val="OdstavecII"/>
        <w:keepNext w:val="0"/>
        <w:widowControl w:val="0"/>
        <w:rPr>
          <w:lang w:eastAsia="cs-CZ"/>
        </w:rPr>
      </w:pPr>
      <w:r w:rsidRPr="00D948ED">
        <w:rPr>
          <w:lang w:eastAsia="cs-CZ"/>
        </w:rPr>
        <w:t xml:space="preserve">Smluvní strany jsou oprávněny od Smlouvy odstoupit rovněž v případě, že </w:t>
      </w:r>
      <w:r w:rsidRPr="00D948ED">
        <w:t>Příkazce nezíská dotaci na Výstavbu nebo poskytování dotačních prostředků bude pozastaveno nebo ukončeno</w:t>
      </w:r>
      <w:r w:rsidRPr="00D948ED">
        <w:rPr>
          <w:lang w:val="cs-CZ"/>
        </w:rPr>
        <w:t>.</w:t>
      </w:r>
    </w:p>
    <w:p w14:paraId="354FAA6A" w14:textId="6A4F8442" w:rsidR="008C0E42" w:rsidRPr="0008605E" w:rsidRDefault="008C0E42" w:rsidP="008C0E42">
      <w:pPr>
        <w:pStyle w:val="OdstavecII"/>
        <w:keepNext w:val="0"/>
        <w:widowControl w:val="0"/>
        <w:rPr>
          <w:lang w:eastAsia="cs-CZ"/>
        </w:rPr>
      </w:pPr>
      <w:r w:rsidRPr="0008605E">
        <w:rPr>
          <w:lang w:eastAsia="cs-CZ"/>
        </w:rPr>
        <w:t xml:space="preserve">Smluvní strany se dohodly, že závazky vzniklé ze Smlouvy mohou zaniknout výpovědí, a to za níže uvedených podmínek. </w:t>
      </w:r>
    </w:p>
    <w:p w14:paraId="4C497B59" w14:textId="77777777" w:rsidR="008C0E42" w:rsidRPr="0008605E" w:rsidRDefault="008C0E42" w:rsidP="00D556DF">
      <w:pPr>
        <w:pStyle w:val="Psmeno"/>
        <w:tabs>
          <w:tab w:val="clear" w:pos="855"/>
          <w:tab w:val="num" w:pos="1134"/>
        </w:tabs>
      </w:pPr>
      <w:r>
        <w:t>Příkazce</w:t>
      </w:r>
      <w:r w:rsidRPr="0008605E">
        <w:t xml:space="preserve"> je oprávněn závazky kdykoli částečně nebo v celém rozsahu vypovědět. Závazky pak zanikají doručením výpovědi, není-li ve výpovědi uvedena výpovědní doba. Výpovědní doba však nebude delší než 3 měsíce od počátku kalendářního měsíce následujícího po měsíci, v němž byla výpověď </w:t>
      </w:r>
      <w:r>
        <w:t>Příkazníkovi</w:t>
      </w:r>
      <w:r w:rsidRPr="0008605E">
        <w:t xml:space="preserve"> doručena.</w:t>
      </w:r>
    </w:p>
    <w:p w14:paraId="3A0DF32D" w14:textId="77777777" w:rsidR="008C0E42" w:rsidRPr="0008605E" w:rsidRDefault="008C0E42" w:rsidP="00D556DF">
      <w:pPr>
        <w:pStyle w:val="Psmeno"/>
        <w:tabs>
          <w:tab w:val="clear" w:pos="855"/>
          <w:tab w:val="num" w:pos="1134"/>
        </w:tabs>
      </w:pPr>
      <w:r>
        <w:t>Příkazník</w:t>
      </w:r>
      <w:r w:rsidRPr="0008605E">
        <w:t xml:space="preserve"> je oprávněn závazky kdykoli v celém rozsahu vypovědět</w:t>
      </w:r>
      <w:r>
        <w:t xml:space="preserve">, a to s </w:t>
      </w:r>
      <w:r w:rsidRPr="0008605E">
        <w:t>3měsíční výpovědní dob</w:t>
      </w:r>
      <w:r>
        <w:t>o</w:t>
      </w:r>
      <w:r w:rsidRPr="0008605E">
        <w:t xml:space="preserve">u, která počíná běžet od počátku kalendářního měsíce následujícího po měsíci, v němž byla výpověď </w:t>
      </w:r>
      <w:r w:rsidR="00F52F72">
        <w:t>Příkazci</w:t>
      </w:r>
      <w:r w:rsidRPr="0008605E">
        <w:t xml:space="preserve"> doručena.</w:t>
      </w:r>
    </w:p>
    <w:p w14:paraId="4436EA20" w14:textId="77777777" w:rsidR="008C0E42" w:rsidRPr="0008605E" w:rsidRDefault="008C0E42" w:rsidP="00D556DF">
      <w:pPr>
        <w:pStyle w:val="Psmeno"/>
        <w:tabs>
          <w:tab w:val="clear" w:pos="855"/>
          <w:tab w:val="num" w:pos="1134"/>
        </w:tabs>
      </w:pPr>
      <w:r w:rsidRPr="0008605E">
        <w:t>Výpověď</w:t>
      </w:r>
      <w:r>
        <w:t xml:space="preserve"> i odstoupení</w:t>
      </w:r>
      <w:r w:rsidRPr="0008605E">
        <w:t xml:space="preserve"> musí mít písemnou formu.   </w:t>
      </w:r>
    </w:p>
    <w:p w14:paraId="09C0B33B" w14:textId="77777777" w:rsidR="008C0E42" w:rsidRPr="00682E76" w:rsidRDefault="008C0E42" w:rsidP="008C0E42">
      <w:pPr>
        <w:pStyle w:val="OdstavecII"/>
        <w:keepNext w:val="0"/>
        <w:widowControl w:val="0"/>
        <w:rPr>
          <w:lang w:eastAsia="cs-CZ"/>
        </w:rPr>
      </w:pPr>
      <w:r w:rsidRPr="00682E76">
        <w:rPr>
          <w:lang w:eastAsia="cs-CZ"/>
        </w:rPr>
        <w:t>Závazky, u kterých ze Smlouvy nebo z příslušného právního předpisu vyplývá, že by měly trvat i po zrušení Smlouvy, trvají i přes zrušení Smlouvy.</w:t>
      </w:r>
    </w:p>
    <w:p w14:paraId="40A89D99" w14:textId="77777777" w:rsidR="008C0E42" w:rsidRPr="00682E76" w:rsidRDefault="008C0E42" w:rsidP="008C0E42">
      <w:pPr>
        <w:pStyle w:val="OdstavecII"/>
        <w:keepNext w:val="0"/>
        <w:widowControl w:val="0"/>
      </w:pPr>
      <w:r w:rsidRPr="00682E76">
        <w:t>Část Odměny uhrazená před zrušením Smlouvy spolu s částí příp. uhrazenou dle následujícího ustanovení se stává konečnou Odměnou Příkazníka a představuje konečné narovnání veškerých povinností Příkazce vůči Příkazníkovi.</w:t>
      </w:r>
    </w:p>
    <w:p w14:paraId="1FB2D525" w14:textId="77777777" w:rsidR="008C0E42" w:rsidRPr="00682E76" w:rsidRDefault="008C0E42" w:rsidP="008C0E42">
      <w:pPr>
        <w:pStyle w:val="OdstavecII"/>
        <w:keepNext w:val="0"/>
        <w:widowControl w:val="0"/>
        <w:rPr>
          <w:lang w:eastAsia="cs-CZ"/>
        </w:rPr>
      </w:pPr>
      <w:r w:rsidRPr="00682E76">
        <w:rPr>
          <w:lang w:eastAsia="cs-CZ"/>
        </w:rPr>
        <w:t>Příkazník je ve lhůtě 10 dnů po ukončení Smlouvy odstoupením nebo po výpovědi závazků ze Smlouvy povinen předat Příkazci veškeré hotové či rozpracované výstupy Služeb, které do té doby Příkazci nepředal. Příkazce je povinen za tuto část Služeb poskytnout Příkazníkovi přiměřenou Odměnu, přičemž při jejím výpočtu Smluvní strany vyjdou z Odměny sjednané ve Smlouvě a míry, s jakou byly Služby Příkazníkem řádně a včas poskytnuty. Uvedené neplatí, prohlásí-li Příkazce, že taková část Služeb bez poskytnutí ostatních pro něj nemá hospodářský význam. V takovém případě je však povinen předané výstupy Služeb Příkazníkovi vrátit.</w:t>
      </w:r>
    </w:p>
    <w:p w14:paraId="7153CD85" w14:textId="43560E5C" w:rsidR="007531D0" w:rsidRPr="00D948ED" w:rsidRDefault="007531D0" w:rsidP="008C0E42">
      <w:pPr>
        <w:pStyle w:val="lnek"/>
      </w:pPr>
      <w:r w:rsidRPr="00D948ED">
        <w:t>Důvěrné informace</w:t>
      </w:r>
    </w:p>
    <w:p w14:paraId="1795CC82" w14:textId="77777777" w:rsidR="007531D0" w:rsidRPr="00D948ED" w:rsidRDefault="007531D0" w:rsidP="007531D0">
      <w:pPr>
        <w:pStyle w:val="OdstavecII"/>
        <w:keepNext w:val="0"/>
        <w:widowControl w:val="0"/>
        <w:rPr>
          <w:rStyle w:val="Nadpis2CharChar"/>
          <w:b/>
          <w:sz w:val="22"/>
        </w:rPr>
      </w:pPr>
      <w:r w:rsidRPr="00D948ED">
        <w:rPr>
          <w:rStyle w:val="Nadpis2CharChar"/>
          <w:sz w:val="22"/>
        </w:rPr>
        <w:t>Pro účely této Smlouvy se za důvěrné informace považují:</w:t>
      </w:r>
    </w:p>
    <w:p w14:paraId="68D34D9F" w14:textId="77777777" w:rsidR="007531D0" w:rsidRPr="00D948ED" w:rsidRDefault="007531D0" w:rsidP="007531D0">
      <w:pPr>
        <w:pStyle w:val="Psmeno"/>
        <w:tabs>
          <w:tab w:val="clear" w:pos="855"/>
          <w:tab w:val="num" w:pos="1134"/>
        </w:tabs>
      </w:pPr>
      <w:r w:rsidRPr="00D948ED">
        <w:t>informace označené Příkazcem za důvěrné,</w:t>
      </w:r>
    </w:p>
    <w:p w14:paraId="0D55C806" w14:textId="77777777" w:rsidR="007531D0" w:rsidRPr="00D948ED" w:rsidRDefault="007531D0" w:rsidP="007531D0">
      <w:pPr>
        <w:pStyle w:val="Psmeno"/>
        <w:tabs>
          <w:tab w:val="clear" w:pos="855"/>
          <w:tab w:val="num" w:pos="1134"/>
        </w:tabs>
      </w:pPr>
      <w:r w:rsidRPr="00D948ED">
        <w:t>informace podstatného a rozhodujícího charakteru o poskytovaných Službách,</w:t>
      </w:r>
    </w:p>
    <w:p w14:paraId="2EE739F0" w14:textId="77777777" w:rsidR="007531D0" w:rsidRPr="00D948ED" w:rsidRDefault="007531D0" w:rsidP="007531D0">
      <w:pPr>
        <w:pStyle w:val="Psmeno"/>
        <w:tabs>
          <w:tab w:val="clear" w:pos="855"/>
          <w:tab w:val="num" w:pos="1134"/>
        </w:tabs>
      </w:pPr>
      <w:r w:rsidRPr="00D948ED">
        <w:t>informace, díky kterým by kterýkoli z potenciálních Dodavatelů mohl v rámci zadávacího řízení získat výhodu před ostatními,</w:t>
      </w:r>
    </w:p>
    <w:p w14:paraId="77A68905" w14:textId="16F7803C" w:rsidR="007531D0" w:rsidRPr="00D948ED" w:rsidRDefault="007531D0" w:rsidP="007531D0">
      <w:pPr>
        <w:pStyle w:val="Psmeno"/>
        <w:tabs>
          <w:tab w:val="clear" w:pos="855"/>
          <w:tab w:val="num" w:pos="1134"/>
        </w:tabs>
      </w:pPr>
      <w:r w:rsidRPr="00D948ED">
        <w:t xml:space="preserve">informace o finančních závazcích Příkazce vzniklých v souvislosti s Výstavbou a </w:t>
      </w:r>
    </w:p>
    <w:p w14:paraId="4AE3870B" w14:textId="77777777" w:rsidR="007531D0" w:rsidRPr="00D948ED" w:rsidRDefault="007531D0" w:rsidP="007531D0">
      <w:pPr>
        <w:pStyle w:val="Psmeno"/>
        <w:tabs>
          <w:tab w:val="clear" w:pos="855"/>
          <w:tab w:val="num" w:pos="1134"/>
        </w:tabs>
      </w:pPr>
      <w:r w:rsidRPr="00D948ED">
        <w:t>informace o sporech vzniklých zejména mezi Příkazcem a Dodavateli.</w:t>
      </w:r>
    </w:p>
    <w:p w14:paraId="15C07F26" w14:textId="77777777" w:rsidR="007531D0" w:rsidRPr="00D948ED" w:rsidRDefault="007531D0" w:rsidP="007531D0">
      <w:pPr>
        <w:pStyle w:val="OdstavecII"/>
        <w:keepNext w:val="0"/>
        <w:widowControl w:val="0"/>
      </w:pPr>
      <w:r w:rsidRPr="00D948ED">
        <w:t xml:space="preserve">Za důvěrné informace nebudou považovány ty, které jsou přístupné nebo známé třetím osobám, pokud taková přístupnost nebo známost nenastala v důsledku porušení zákonné či smluvní povinnosti </w:t>
      </w:r>
      <w:r w:rsidRPr="00D948ED">
        <w:rPr>
          <w:lang w:eastAsia="cs-CZ"/>
        </w:rPr>
        <w:t>Příkazníka</w:t>
      </w:r>
      <w:r w:rsidRPr="00D948ED">
        <w:t>.</w:t>
      </w:r>
    </w:p>
    <w:p w14:paraId="14DA9998" w14:textId="77777777" w:rsidR="007531D0" w:rsidRPr="00D948ED" w:rsidRDefault="007531D0" w:rsidP="007531D0">
      <w:pPr>
        <w:pStyle w:val="OdstavecII"/>
        <w:keepNext w:val="0"/>
        <w:widowControl w:val="0"/>
      </w:pPr>
      <w:r w:rsidRPr="00D948ED">
        <w:rPr>
          <w:lang w:eastAsia="cs-CZ"/>
        </w:rPr>
        <w:t>Příkazník</w:t>
      </w:r>
      <w:r w:rsidRPr="00D948ED">
        <w:t xml:space="preserve"> se zavazuje, že bez předchozího písemného souhlasu </w:t>
      </w:r>
      <w:r w:rsidRPr="00D948ED">
        <w:rPr>
          <w:lang w:eastAsia="cs-CZ"/>
        </w:rPr>
        <w:t>Příkazce</w:t>
      </w:r>
    </w:p>
    <w:p w14:paraId="214305F5" w14:textId="77777777" w:rsidR="007531D0" w:rsidRPr="00D948ED" w:rsidRDefault="007531D0" w:rsidP="007531D0">
      <w:pPr>
        <w:pStyle w:val="Psmeno"/>
        <w:tabs>
          <w:tab w:val="clear" w:pos="855"/>
          <w:tab w:val="num" w:pos="1134"/>
        </w:tabs>
      </w:pPr>
      <w:r w:rsidRPr="00D948ED">
        <w:t>neužije důvěrné informace pro jiné účely, než pro účely poskytování Služeb a</w:t>
      </w:r>
    </w:p>
    <w:p w14:paraId="23484226" w14:textId="77777777" w:rsidR="007531D0" w:rsidRPr="00D948ED" w:rsidRDefault="007531D0" w:rsidP="007531D0">
      <w:pPr>
        <w:pStyle w:val="Psmeno"/>
        <w:tabs>
          <w:tab w:val="clear" w:pos="855"/>
          <w:tab w:val="num" w:pos="1134"/>
        </w:tabs>
      </w:pPr>
      <w:r w:rsidRPr="00D948ED">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261E83D9" w14:textId="444A8469" w:rsidR="007531D0" w:rsidRPr="00D948ED" w:rsidRDefault="007531D0" w:rsidP="007531D0">
      <w:pPr>
        <w:pStyle w:val="OdstavecII"/>
        <w:keepNext w:val="0"/>
        <w:widowControl w:val="0"/>
      </w:pPr>
      <w:r w:rsidRPr="00D948ED">
        <w:t xml:space="preserve">Pokud bude jakýkoli správní orgán nebo soud vyžadovat poskytnutí jakékoli důvěrné informace, které není nutné k Výstavbě, oznámí </w:t>
      </w:r>
      <w:r w:rsidRPr="00D948ED">
        <w:rPr>
          <w:lang w:eastAsia="cs-CZ"/>
        </w:rPr>
        <w:t>Příkazník</w:t>
      </w:r>
      <w:r w:rsidRPr="00D948ED">
        <w:t xml:space="preserve"> bezodkladně písemně takovou skutečnost </w:t>
      </w:r>
      <w:r w:rsidRPr="00D948ED">
        <w:rPr>
          <w:lang w:eastAsia="cs-CZ"/>
        </w:rPr>
        <w:t>Příkazci</w:t>
      </w:r>
      <w:r w:rsidRPr="00D948ED">
        <w:t>.</w:t>
      </w:r>
    </w:p>
    <w:p w14:paraId="7BB4DFB7" w14:textId="77777777" w:rsidR="007531D0" w:rsidRPr="00D948ED" w:rsidRDefault="007531D0" w:rsidP="007531D0">
      <w:pPr>
        <w:pStyle w:val="OdstavecII"/>
        <w:keepNext w:val="0"/>
        <w:widowControl w:val="0"/>
      </w:pPr>
      <w:r w:rsidRPr="00D948ED">
        <w:t xml:space="preserve">V případě poskytnutí důvěrné informace je </w:t>
      </w:r>
      <w:r w:rsidRPr="00D948ED">
        <w:rPr>
          <w:lang w:eastAsia="cs-CZ"/>
        </w:rPr>
        <w:t>Příkazník</w:t>
      </w:r>
      <w:r w:rsidRPr="00D948ED">
        <w:t xml:space="preserve"> povinen vyvinout maximální úsilí k tomu, aby zajistil, že s poskytnutou důvěrnou informací bude stále zacházeno jako s informací tvořící obchodní tajemství podle § 504 OZ. </w:t>
      </w:r>
    </w:p>
    <w:p w14:paraId="64F75F0C" w14:textId="77777777" w:rsidR="007531D0" w:rsidRPr="00D948ED" w:rsidRDefault="007531D0" w:rsidP="007531D0">
      <w:pPr>
        <w:pStyle w:val="OdstavecII"/>
        <w:keepNext w:val="0"/>
        <w:widowControl w:val="0"/>
      </w:pPr>
      <w:r w:rsidRPr="00D948ED">
        <w:t xml:space="preserve">V případě, že se </w:t>
      </w:r>
      <w:r w:rsidRPr="00D948ED">
        <w:rPr>
          <w:lang w:eastAsia="cs-CZ"/>
        </w:rPr>
        <w:t>Příkazník</w:t>
      </w:r>
      <w:r w:rsidRPr="00D948ED">
        <w:t xml:space="preserve"> dozví, popřípadě bude mít důvodné podezření, že došlo ke zpřístupnění důvěrné informace nebo její části neoprávněné osobě</w:t>
      </w:r>
      <w:r w:rsidRPr="00D948ED">
        <w:rPr>
          <w:bCs/>
        </w:rPr>
        <w:t xml:space="preserve"> nebo že došlo k jejímu zneužití</w:t>
      </w:r>
      <w:r w:rsidRPr="00D948ED">
        <w:t xml:space="preserve">, je povinen o tom neprodleně informovat </w:t>
      </w:r>
      <w:r w:rsidRPr="00D948ED">
        <w:rPr>
          <w:lang w:eastAsia="cs-CZ"/>
        </w:rPr>
        <w:t>Příkazce</w:t>
      </w:r>
      <w:r w:rsidRPr="00D948ED">
        <w:t>.</w:t>
      </w:r>
    </w:p>
    <w:p w14:paraId="5771A69A" w14:textId="257C5A01" w:rsidR="007531D0" w:rsidRPr="00D948ED" w:rsidRDefault="007531D0" w:rsidP="007531D0">
      <w:pPr>
        <w:pStyle w:val="OdstavecII"/>
        <w:rPr>
          <w:lang w:val="cs-CZ" w:eastAsia="en-US"/>
        </w:rPr>
      </w:pPr>
      <w:r w:rsidRPr="00D948ED">
        <w:t xml:space="preserve">Pokud to není přímo předmětem Služeb, nesmí </w:t>
      </w:r>
      <w:r w:rsidRPr="00D948ED">
        <w:rPr>
          <w:lang w:eastAsia="cs-CZ"/>
        </w:rPr>
        <w:t>Příkazník</w:t>
      </w:r>
      <w:r w:rsidRPr="00D948ED">
        <w:t xml:space="preserve"> bez předchozího písemného souhlasu </w:t>
      </w:r>
      <w:r w:rsidRPr="00D948ED">
        <w:rPr>
          <w:lang w:eastAsia="cs-CZ"/>
        </w:rPr>
        <w:t>Příkazce</w:t>
      </w:r>
      <w:r w:rsidRPr="00D948ED">
        <w:t xml:space="preserve"> fotografovat ani umožnit kterékoli třetí osobě fotografování </w:t>
      </w:r>
      <w:r w:rsidRPr="00D948ED">
        <w:rPr>
          <w:lang w:val="cs-CZ"/>
        </w:rPr>
        <w:t>Výstavby</w:t>
      </w:r>
      <w:r w:rsidRPr="00D948ED">
        <w:t xml:space="preserve">, a to ani k propagačním účelům. Stejně tak Příkazník nebude sám nebo s jinou osobou publikovat žádné články, fotografie nebo ilustrace vztahující se k Výstavbě. </w:t>
      </w:r>
      <w:r w:rsidRPr="00D948ED">
        <w:rPr>
          <w:lang w:eastAsia="cs-CZ"/>
        </w:rPr>
        <w:t>Příkazce</w:t>
      </w:r>
      <w:r w:rsidRPr="00D948ED">
        <w:t xml:space="preserve"> má vždy právo schválit jakýkoli text, fotografii nebo ilustraci vztahující se k Výstavbě, které </w:t>
      </w:r>
      <w:r w:rsidRPr="00D948ED">
        <w:rPr>
          <w:lang w:eastAsia="cs-CZ"/>
        </w:rPr>
        <w:t>Příkazník</w:t>
      </w:r>
      <w:r w:rsidRPr="00D948ED">
        <w:t xml:space="preserve"> hodlá použít v publikacích nebo propagačních materiálech</w:t>
      </w:r>
      <w:r w:rsidRPr="00D948ED">
        <w:rPr>
          <w:lang w:val="cs-CZ"/>
        </w:rPr>
        <w:t>.</w:t>
      </w:r>
    </w:p>
    <w:p w14:paraId="2AA7A8C3" w14:textId="5592870C" w:rsidR="008C0E42" w:rsidRPr="0008605E" w:rsidRDefault="008C0E42" w:rsidP="008C0E42">
      <w:pPr>
        <w:pStyle w:val="lnek"/>
      </w:pPr>
      <w:r w:rsidRPr="0008605E">
        <w:t>Závěrečná ustanovení</w:t>
      </w:r>
    </w:p>
    <w:p w14:paraId="7D01FCC7" w14:textId="77777777" w:rsidR="008C0E42" w:rsidRPr="0008605E" w:rsidRDefault="008C0E42" w:rsidP="008C0E42">
      <w:pPr>
        <w:pStyle w:val="OdstavecII"/>
        <w:keepNext w:val="0"/>
        <w:widowControl w:val="0"/>
        <w:outlineLvl w:val="1"/>
        <w:rPr>
          <w:b/>
        </w:rPr>
      </w:pPr>
      <w:r w:rsidRPr="0008605E">
        <w:rPr>
          <w:b/>
        </w:rPr>
        <w:t>Uzavření, uveřejnění a účinnost Smlouvy</w:t>
      </w:r>
    </w:p>
    <w:p w14:paraId="504B6A7C" w14:textId="77777777" w:rsidR="008C0E42" w:rsidRPr="0008605E" w:rsidRDefault="008C0E42" w:rsidP="008C0E42">
      <w:pPr>
        <w:pStyle w:val="Psmeno"/>
      </w:pPr>
      <w:r w:rsidRPr="0008605E">
        <w:t>Smlouva je uzavřena dnem posledního podpisu zástupců Smluvních stran.</w:t>
      </w:r>
    </w:p>
    <w:p w14:paraId="7840EB30" w14:textId="694606A7" w:rsidR="008C0E42" w:rsidRPr="0008605E" w:rsidRDefault="008C0E42" w:rsidP="008C0E42">
      <w:pPr>
        <w:pStyle w:val="Psmeno"/>
      </w:pPr>
      <w:r>
        <w:t>Příkazník</w:t>
      </w:r>
      <w:r w:rsidRPr="0008605E">
        <w:t xml:space="preserve"> se zavazuje strpět uveřejnění kopie Smlouvy ve znění, v jakém byla uzavřena, a to včetně případných dodatků.</w:t>
      </w:r>
      <w:r w:rsidR="00531C0F">
        <w:rPr>
          <w:lang w:val="cs-CZ"/>
        </w:rPr>
        <w:t xml:space="preserve"> </w:t>
      </w:r>
    </w:p>
    <w:p w14:paraId="026DD4CD" w14:textId="77777777" w:rsidR="00C87415" w:rsidRDefault="00531C0F" w:rsidP="00531C0F">
      <w:pPr>
        <w:pStyle w:val="Psmeno"/>
      </w:pPr>
      <w:r>
        <w:rPr>
          <w:lang w:eastAsia="en-US"/>
        </w:rPr>
        <w:t xml:space="preserve">Smlouva nabývá účinnosti dnem uveřejnění v registru </w:t>
      </w:r>
      <w:r w:rsidRPr="005E0775">
        <w:rPr>
          <w:lang w:eastAsia="en-US"/>
        </w:rPr>
        <w:t xml:space="preserve">smluv. </w:t>
      </w:r>
    </w:p>
    <w:p w14:paraId="63235BAD" w14:textId="593EC757" w:rsidR="001D295F" w:rsidRPr="00D948ED" w:rsidRDefault="00C87415" w:rsidP="00531C0F">
      <w:pPr>
        <w:pStyle w:val="Psmeno"/>
      </w:pPr>
      <w:r w:rsidRPr="00C87415">
        <w:t xml:space="preserve">Smluvní strany souhlasí se zveřejněním této smlouvy v registru smluv. Smlouvu uveřejní </w:t>
      </w:r>
      <w:r>
        <w:rPr>
          <w:lang w:val="cs-CZ"/>
        </w:rPr>
        <w:t>Příkazce</w:t>
      </w:r>
      <w:r w:rsidRPr="00C87415">
        <w:t xml:space="preserve">, za řádné zveřejnění však odpovídají obě smluvní strany. </w:t>
      </w:r>
      <w:r>
        <w:rPr>
          <w:lang w:val="cs-CZ"/>
        </w:rPr>
        <w:t>Příkazník</w:t>
      </w:r>
      <w:r w:rsidRPr="00C87415">
        <w:t xml:space="preserve"> uveřejnění zkontroluje a </w:t>
      </w:r>
      <w:r>
        <w:rPr>
          <w:lang w:val="cs-CZ"/>
        </w:rPr>
        <w:t>Příkazce</w:t>
      </w:r>
      <w:r w:rsidRPr="00C87415">
        <w:t xml:space="preserve"> upozorní na případné nedostatky, jinak mu </w:t>
      </w:r>
      <w:r>
        <w:rPr>
          <w:lang w:val="cs-CZ"/>
        </w:rPr>
        <w:t>Příkazce</w:t>
      </w:r>
      <w:r w:rsidRPr="00C87415">
        <w:t xml:space="preserve"> neodpovídá za ne/uveřejnění smlouvy</w:t>
      </w:r>
      <w:r w:rsidR="00531C0F" w:rsidRPr="00D948ED">
        <w:rPr>
          <w:lang w:val="cs-CZ"/>
        </w:rPr>
        <w:t>.</w:t>
      </w:r>
    </w:p>
    <w:p w14:paraId="1B5F28D4" w14:textId="77777777" w:rsidR="00F078AB" w:rsidRPr="00D948ED" w:rsidRDefault="00F078AB" w:rsidP="00F078AB">
      <w:pPr>
        <w:pStyle w:val="OdstavecII"/>
        <w:keepNext w:val="0"/>
        <w:widowControl w:val="0"/>
        <w:rPr>
          <w:lang w:eastAsia="cs-CZ"/>
        </w:rPr>
      </w:pPr>
      <w:r w:rsidRPr="00D948ED">
        <w:rPr>
          <w:lang w:eastAsia="cs-CZ"/>
        </w:rPr>
        <w:t xml:space="preserve">Nedílnou součástí Smlouvy jsou níže uvedené přílohy Smlouvy: </w:t>
      </w:r>
    </w:p>
    <w:p w14:paraId="32BDFA4B" w14:textId="7A305AB3" w:rsidR="00F078AB" w:rsidRPr="00235FEF" w:rsidRDefault="00F078AB" w:rsidP="00F078AB">
      <w:pPr>
        <w:pStyle w:val="Bod"/>
        <w:widowControl w:val="0"/>
        <w:tabs>
          <w:tab w:val="clear" w:pos="1814"/>
          <w:tab w:val="num" w:pos="1418"/>
        </w:tabs>
        <w:rPr>
          <w:highlight w:val="yellow"/>
        </w:rPr>
      </w:pPr>
      <w:r w:rsidRPr="00235FEF">
        <w:rPr>
          <w:highlight w:val="yellow"/>
        </w:rPr>
        <w:t>Příloh</w:t>
      </w:r>
      <w:r w:rsidR="008E3E88" w:rsidRPr="00235FEF">
        <w:rPr>
          <w:highlight w:val="yellow"/>
        </w:rPr>
        <w:t>a č. 1 – Obsah a rozsah Služeb a</w:t>
      </w:r>
    </w:p>
    <w:p w14:paraId="2D1BB381" w14:textId="7B0C2FFF" w:rsidR="00F078AB" w:rsidRPr="00235FEF" w:rsidRDefault="00F078AB" w:rsidP="008E3E88">
      <w:pPr>
        <w:pStyle w:val="Bod"/>
        <w:rPr>
          <w:highlight w:val="yellow"/>
        </w:rPr>
      </w:pPr>
      <w:r w:rsidRPr="00235FEF">
        <w:rPr>
          <w:highlight w:val="yellow"/>
        </w:rPr>
        <w:t xml:space="preserve">Příloha č. 2 – </w:t>
      </w:r>
      <w:r w:rsidR="008E3E88" w:rsidRPr="00235FEF">
        <w:rPr>
          <w:highlight w:val="yellow"/>
        </w:rPr>
        <w:t>Formulář nabídky a Dokument odborné úrovně – součást Nabídky podané Příkazníkem, jakožto účastníkem, v rámci zadávacího řízení k Veřejné zakázce</w:t>
      </w:r>
      <w:r w:rsidRPr="00235FEF">
        <w:rPr>
          <w:highlight w:val="yellow"/>
        </w:rPr>
        <w:t>.</w:t>
      </w:r>
    </w:p>
    <w:p w14:paraId="33DE0F6C" w14:textId="275D6DB3" w:rsidR="001D280F" w:rsidRPr="00D948ED" w:rsidRDefault="001D280F" w:rsidP="008C0E42">
      <w:pPr>
        <w:pStyle w:val="OdstavecII"/>
        <w:keepNext w:val="0"/>
        <w:widowControl w:val="0"/>
        <w:rPr>
          <w:bCs/>
        </w:rPr>
      </w:pPr>
      <w:r w:rsidRPr="00D948ED">
        <w:rPr>
          <w:lang w:eastAsia="cs-CZ"/>
        </w:rPr>
        <w:t>Smluvní strany sjednávají, že v případě nesrovnalostí či kontradikcí mají ust. I. až X</w:t>
      </w:r>
      <w:r w:rsidRPr="00D948ED">
        <w:rPr>
          <w:lang w:val="cs-CZ" w:eastAsia="cs-CZ"/>
        </w:rPr>
        <w:t>I</w:t>
      </w:r>
      <w:r w:rsidRPr="00D948ED">
        <w:rPr>
          <w:lang w:eastAsia="cs-CZ"/>
        </w:rPr>
        <w:t>V. Smlouvy přednost před ustanoveními všech příloh Smlouvy</w:t>
      </w:r>
      <w:r w:rsidRPr="00D948ED">
        <w:rPr>
          <w:lang w:val="cs-CZ" w:eastAsia="cs-CZ"/>
        </w:rPr>
        <w:t>.</w:t>
      </w:r>
    </w:p>
    <w:p w14:paraId="4C25E6CE" w14:textId="5E77918E" w:rsidR="00187205" w:rsidRPr="00D948ED" w:rsidRDefault="009A7ECB" w:rsidP="00187205">
      <w:pPr>
        <w:pStyle w:val="OdstavecII"/>
        <w:keepNext w:val="0"/>
        <w:widowControl w:val="0"/>
      </w:pPr>
      <w:r w:rsidRPr="00D948ED">
        <w:t>Příkazník</w:t>
      </w:r>
      <w:r w:rsidR="00187205" w:rsidRPr="00D948ED">
        <w:t xml:space="preserve"> se za podmínek stanovených Smlouvo</w:t>
      </w:r>
      <w:r w:rsidRPr="00D948ED">
        <w:t>u v souladu s pokyny Příkazce</w:t>
      </w:r>
      <w:r w:rsidR="00187205" w:rsidRPr="00D948ED">
        <w:t xml:space="preserve"> a při vynaložení veškeré potřebné péče zavazuje:</w:t>
      </w:r>
    </w:p>
    <w:p w14:paraId="651447A6" w14:textId="6DDADCCB" w:rsidR="00187205" w:rsidRPr="007A6BBF" w:rsidRDefault="00187205" w:rsidP="0012716B">
      <w:pPr>
        <w:pStyle w:val="Psmeno"/>
        <w:rPr>
          <w:highlight w:val="yellow"/>
        </w:rPr>
      </w:pPr>
      <w:r w:rsidRPr="007A6BBF">
        <w:rPr>
          <w:highlight w:val="yellow"/>
        </w:rPr>
        <w:t xml:space="preserve">archivovat nejméně 10 let ode dne uzavření Smlouvy </w:t>
      </w:r>
      <w:r w:rsidR="007A6BBF" w:rsidRPr="007A6BBF">
        <w:rPr>
          <w:rFonts w:cs="Times New Roman"/>
          <w:bCs w:val="0"/>
          <w:color w:val="FF0000"/>
          <w:kern w:val="0"/>
          <w:highlight w:val="yellow"/>
          <w:lang w:val="cs-CZ" w:eastAsia="en-US"/>
        </w:rPr>
        <w:t>nebo do 31. 12. 2035 (podle toho, která skutečnost nastane později)</w:t>
      </w:r>
      <w:r w:rsidR="007A6BBF">
        <w:rPr>
          <w:rFonts w:cs="Times New Roman"/>
          <w:bCs w:val="0"/>
          <w:color w:val="FF0000"/>
          <w:kern w:val="0"/>
          <w:highlight w:val="yellow"/>
          <w:lang w:val="cs-CZ" w:eastAsia="en-US"/>
        </w:rPr>
        <w:t xml:space="preserve"> </w:t>
      </w:r>
      <w:r w:rsidRPr="007A6BBF">
        <w:rPr>
          <w:highlight w:val="yellow"/>
        </w:rPr>
        <w:t>veškeré písemnosti vyhotovené v souvislosti s plněním Smlouvy a kdykol</w:t>
      </w:r>
      <w:r w:rsidR="009A7ECB" w:rsidRPr="007A6BBF">
        <w:rPr>
          <w:highlight w:val="yellow"/>
        </w:rPr>
        <w:t>i po tuto dobu k nim Příkazci</w:t>
      </w:r>
      <w:r w:rsidR="007A6BBF" w:rsidRPr="007A6BBF">
        <w:rPr>
          <w:rFonts w:cs="Times New Roman"/>
          <w:bCs w:val="0"/>
          <w:color w:val="FF0000"/>
          <w:kern w:val="0"/>
          <w:highlight w:val="yellow"/>
          <w:lang w:val="cs-CZ" w:eastAsia="en-US"/>
        </w:rPr>
        <w:t>, orgánům státní správy, orgánům Evropské unie a dalším oprávněným institucím</w:t>
      </w:r>
      <w:r w:rsidR="007A6BBF" w:rsidRPr="007A6BBF">
        <w:rPr>
          <w:rFonts w:cs="Times New Roman"/>
          <w:bCs w:val="0"/>
          <w:kern w:val="0"/>
          <w:highlight w:val="yellow"/>
          <w:lang w:val="cs-CZ" w:eastAsia="en-US"/>
        </w:rPr>
        <w:t xml:space="preserve"> </w:t>
      </w:r>
      <w:r w:rsidR="007A6BBF" w:rsidRPr="007A6BBF">
        <w:rPr>
          <w:rFonts w:cs="Times New Roman"/>
          <w:bCs w:val="0"/>
          <w:color w:val="FF0000"/>
          <w:kern w:val="0"/>
          <w:highlight w:val="yellow"/>
          <w:lang w:val="cs-CZ" w:eastAsia="en-US"/>
        </w:rPr>
        <w:t>umožnit přístup a zajistit potřebnou součinnost při provádění kontrol</w:t>
      </w:r>
      <w:r w:rsidRPr="007A6BBF">
        <w:rPr>
          <w:highlight w:val="yellow"/>
        </w:rPr>
        <w:t xml:space="preserve">; po </w:t>
      </w:r>
      <w:r w:rsidR="009A7ECB" w:rsidRPr="007A6BBF">
        <w:rPr>
          <w:highlight w:val="yellow"/>
        </w:rPr>
        <w:t>uplynutí této doby je Příkazce</w:t>
      </w:r>
      <w:r w:rsidRPr="007A6BBF">
        <w:rPr>
          <w:highlight w:val="yellow"/>
        </w:rPr>
        <w:t xml:space="preserve"> oprávně</w:t>
      </w:r>
      <w:r w:rsidR="009A7ECB" w:rsidRPr="007A6BBF">
        <w:rPr>
          <w:highlight w:val="yellow"/>
        </w:rPr>
        <w:t>n tyto písemnosti od Příkazníka</w:t>
      </w:r>
      <w:r w:rsidRPr="007A6BBF">
        <w:rPr>
          <w:highlight w:val="yellow"/>
        </w:rPr>
        <w:t xml:space="preserve"> bezplatně převzít;  </w:t>
      </w:r>
    </w:p>
    <w:p w14:paraId="2CB72D6C" w14:textId="5EC7219A" w:rsidR="001D280F" w:rsidRPr="007A6BBF" w:rsidRDefault="00187205" w:rsidP="0012716B">
      <w:pPr>
        <w:pStyle w:val="Psmeno"/>
        <w:rPr>
          <w:highlight w:val="yellow"/>
        </w:rPr>
      </w:pPr>
      <w:r w:rsidRPr="007A6BBF">
        <w:rPr>
          <w:highlight w:val="yellow"/>
        </w:rPr>
        <w:t>jako osoba povinná dle § 2 písm. e) zákona č. 320/2001 Sb., o finanční kontrole ve veřejné správě, ve znění pozdějších předpisů, spolupůsobit při výkonu finančn</w:t>
      </w:r>
      <w:r w:rsidR="009A7ECB" w:rsidRPr="007A6BBF">
        <w:rPr>
          <w:highlight w:val="yellow"/>
        </w:rPr>
        <w:t>í kontroly; obdobně je Příkazník</w:t>
      </w:r>
      <w:r w:rsidRPr="007A6BBF">
        <w:rPr>
          <w:highlight w:val="yellow"/>
        </w:rPr>
        <w:t xml:space="preserve"> povinen zavázat i svoje subdodavatele</w:t>
      </w:r>
      <w:r w:rsidR="001D280F" w:rsidRPr="007A6BBF">
        <w:rPr>
          <w:highlight w:val="yellow"/>
          <w:lang w:val="cs-CZ"/>
        </w:rPr>
        <w:t>.</w:t>
      </w:r>
    </w:p>
    <w:p w14:paraId="201A3871" w14:textId="77777777" w:rsidR="008C0E42" w:rsidRPr="00D948ED" w:rsidRDefault="008C0E42" w:rsidP="008C0E42">
      <w:pPr>
        <w:pStyle w:val="OdstavecII"/>
        <w:keepNext w:val="0"/>
        <w:widowControl w:val="0"/>
      </w:pPr>
      <w:r w:rsidRPr="00D948ED">
        <w:t>Není-li ve Smlouvě dohodnuto jinak, řídí se práva a povinnosti Smlouvou neupravené či výslovně nevyloučené příslušnými ustanoveními OZ a dalšími právními předpisy účinnými ke dni uzavření Smlouvy.</w:t>
      </w:r>
    </w:p>
    <w:p w14:paraId="28F410A2" w14:textId="77777777" w:rsidR="008C0E42" w:rsidRPr="00D948ED" w:rsidRDefault="008C0E42" w:rsidP="008C0E42">
      <w:pPr>
        <w:pStyle w:val="OdstavecII"/>
        <w:keepNext w:val="0"/>
        <w:widowControl w:val="0"/>
      </w:pPr>
      <w:r w:rsidRPr="00D948ED">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2ED891" w14:textId="1987ED20" w:rsidR="008C0E42" w:rsidRPr="00D948ED" w:rsidRDefault="0088030B" w:rsidP="008C0E42">
      <w:pPr>
        <w:pStyle w:val="OdstavecII"/>
        <w:keepNext w:val="0"/>
        <w:widowControl w:val="0"/>
        <w:rPr>
          <w:bCs/>
        </w:rPr>
      </w:pPr>
      <w:r w:rsidRPr="00D948ED">
        <w:t>Příkazník</w:t>
      </w:r>
      <w:r w:rsidR="008C0E42" w:rsidRPr="00D948ED">
        <w:t xml:space="preserve"> je oprávněn převést svoje práva a povinnosti ze Smlouvy na třetí osobu pouze s předchozím písemným souhlasem </w:t>
      </w:r>
      <w:r w:rsidRPr="00D948ED">
        <w:t>Příkazce</w:t>
      </w:r>
      <w:r w:rsidR="008C0E42" w:rsidRPr="00D948ED">
        <w:t>.</w:t>
      </w:r>
      <w:r w:rsidR="001D280F" w:rsidRPr="00D948ED">
        <w:rPr>
          <w:lang w:val="cs-CZ"/>
        </w:rPr>
        <w:t xml:space="preserve"> </w:t>
      </w:r>
      <w:r w:rsidR="001D280F" w:rsidRPr="00D948ED">
        <w:rPr>
          <w:lang w:eastAsia="cs-CZ"/>
        </w:rPr>
        <w:t>§ 1879 OZ se nepoužije</w:t>
      </w:r>
      <w:r w:rsidR="001D280F" w:rsidRPr="00D948ED">
        <w:rPr>
          <w:lang w:val="cs-CZ" w:eastAsia="cs-CZ"/>
        </w:rPr>
        <w:t>.</w:t>
      </w:r>
    </w:p>
    <w:p w14:paraId="21323D24" w14:textId="1AC3272B" w:rsidR="00851EA1" w:rsidRPr="003E1116" w:rsidRDefault="00851EA1" w:rsidP="00851EA1">
      <w:pPr>
        <w:pStyle w:val="OdstavecII"/>
        <w:rPr>
          <w:color w:val="auto"/>
          <w:lang w:val="cs-CZ"/>
        </w:rPr>
      </w:pPr>
      <w:commentRangeStart w:id="8"/>
      <w:r w:rsidRPr="003E1116">
        <w:rPr>
          <w:color w:val="auto"/>
          <w:lang w:val="cs-CZ"/>
        </w:rPr>
        <w:t>Příkazce</w:t>
      </w:r>
      <w:r w:rsidRPr="003E1116">
        <w:rPr>
          <w:color w:val="auto"/>
        </w:rPr>
        <w:t xml:space="preserve"> si vyhrazuje možnost realizovat změnu v osobě </w:t>
      </w:r>
      <w:r w:rsidR="00492336" w:rsidRPr="003E1116">
        <w:rPr>
          <w:color w:val="auto"/>
          <w:lang w:val="cs-CZ"/>
        </w:rPr>
        <w:t>P</w:t>
      </w:r>
      <w:r w:rsidRPr="003E1116">
        <w:rPr>
          <w:color w:val="auto"/>
          <w:lang w:val="cs-CZ"/>
        </w:rPr>
        <w:t>říkazníka</w:t>
      </w:r>
      <w:r w:rsidRPr="003E1116">
        <w:rPr>
          <w:color w:val="auto"/>
        </w:rPr>
        <w:t xml:space="preserve"> v průběhu plnění Smlouvy, pokud bud</w:t>
      </w:r>
      <w:r w:rsidRPr="003E1116">
        <w:rPr>
          <w:color w:val="auto"/>
          <w:lang w:val="cs-CZ"/>
        </w:rPr>
        <w:t xml:space="preserve">e Smlouva předčasně ukončena </w:t>
      </w:r>
      <w:r w:rsidRPr="003E1116">
        <w:rPr>
          <w:color w:val="auto"/>
        </w:rPr>
        <w:t xml:space="preserve">ze strany </w:t>
      </w:r>
      <w:r w:rsidRPr="003E1116">
        <w:rPr>
          <w:color w:val="auto"/>
          <w:lang w:val="cs-CZ"/>
        </w:rPr>
        <w:t>Příkazníka,</w:t>
      </w:r>
      <w:r w:rsidRPr="003E1116">
        <w:rPr>
          <w:color w:val="auto"/>
        </w:rPr>
        <w:t xml:space="preserve"> nebo </w:t>
      </w:r>
      <w:r w:rsidRPr="003E1116">
        <w:rPr>
          <w:color w:val="auto"/>
          <w:lang w:val="cs-CZ"/>
        </w:rPr>
        <w:t xml:space="preserve">bude Smlouva předčasně ukončena ze strany Příkazce z důvodu </w:t>
      </w:r>
      <w:r w:rsidRPr="003E1116">
        <w:rPr>
          <w:color w:val="auto"/>
        </w:rPr>
        <w:t xml:space="preserve">podstatného porušení povinností </w:t>
      </w:r>
      <w:r w:rsidRPr="003E1116">
        <w:rPr>
          <w:color w:val="auto"/>
          <w:lang w:val="cs-CZ"/>
        </w:rPr>
        <w:t xml:space="preserve">Příkazníka. Změna v osobě </w:t>
      </w:r>
      <w:r w:rsidR="00506BFA" w:rsidRPr="003E1116">
        <w:rPr>
          <w:color w:val="auto"/>
          <w:lang w:val="cs-CZ"/>
        </w:rPr>
        <w:t>P</w:t>
      </w:r>
      <w:r w:rsidRPr="003E1116">
        <w:rPr>
          <w:color w:val="auto"/>
          <w:lang w:val="cs-CZ"/>
        </w:rPr>
        <w:t xml:space="preserve">říkazníka bude realizována uzavřením nové příkazní </w:t>
      </w:r>
      <w:r w:rsidR="00506BFA" w:rsidRPr="003E1116">
        <w:rPr>
          <w:color w:val="auto"/>
          <w:lang w:val="cs-CZ"/>
        </w:rPr>
        <w:t>s</w:t>
      </w:r>
      <w:r w:rsidRPr="003E1116">
        <w:rPr>
          <w:color w:val="auto"/>
          <w:lang w:val="cs-CZ"/>
        </w:rPr>
        <w:t>mlouvy</w:t>
      </w:r>
      <w:r w:rsidRPr="003E1116">
        <w:rPr>
          <w:color w:val="auto"/>
        </w:rPr>
        <w:t xml:space="preserve">. </w:t>
      </w:r>
      <w:r w:rsidR="00492336" w:rsidRPr="003E1116">
        <w:rPr>
          <w:color w:val="auto"/>
          <w:lang w:val="cs-CZ"/>
        </w:rPr>
        <w:t>Příkazce</w:t>
      </w:r>
      <w:r w:rsidRPr="003E1116">
        <w:rPr>
          <w:color w:val="auto"/>
        </w:rPr>
        <w:t xml:space="preserve"> si pro takový případ vyhrazuje možnost uzavřít smlouvu na realizaci zbývající části </w:t>
      </w:r>
      <w:r w:rsidR="00506BFA" w:rsidRPr="003E1116">
        <w:rPr>
          <w:color w:val="auto"/>
          <w:lang w:val="cs-CZ"/>
        </w:rPr>
        <w:t>Služeb</w:t>
      </w:r>
      <w:r w:rsidRPr="003E1116">
        <w:rPr>
          <w:color w:val="auto"/>
        </w:rPr>
        <w:t xml:space="preserve"> s </w:t>
      </w:r>
      <w:r w:rsidR="00492336" w:rsidRPr="003E1116">
        <w:rPr>
          <w:color w:val="auto"/>
          <w:lang w:val="cs-CZ"/>
        </w:rPr>
        <w:t>Příkazníkem</w:t>
      </w:r>
      <w:r w:rsidRPr="003E1116">
        <w:rPr>
          <w:color w:val="auto"/>
        </w:rPr>
        <w:t>, jehož nabídka se v původním zadávacím řízení na zadání tohoto smluvního plnění (dále také jako „původní zadávací řízení</w:t>
      </w:r>
      <w:r w:rsidRPr="003E1116">
        <w:rPr>
          <w:color w:val="auto"/>
          <w:lang w:val="cs-CZ"/>
        </w:rPr>
        <w:t>“</w:t>
      </w:r>
      <w:r w:rsidRPr="003E1116">
        <w:rPr>
          <w:color w:val="auto"/>
        </w:rPr>
        <w:t xml:space="preserve">) umístila jako další v pořadí v rámci provedeného hodnocení (a to při zachování stejných podmínek, které tento </w:t>
      </w:r>
      <w:r w:rsidR="00492336" w:rsidRPr="003E1116">
        <w:rPr>
          <w:color w:val="auto"/>
          <w:lang w:val="cs-CZ"/>
        </w:rPr>
        <w:t xml:space="preserve">Příkazník </w:t>
      </w:r>
      <w:r w:rsidRPr="003E1116">
        <w:rPr>
          <w:color w:val="auto"/>
        </w:rPr>
        <w:t>uvedl v nabídce).</w:t>
      </w:r>
      <w:r w:rsidRPr="003E1116">
        <w:rPr>
          <w:rFonts w:ascii="Times New Roman" w:eastAsiaTheme="minorHAnsi" w:hAnsi="Times New Roman"/>
          <w:color w:val="auto"/>
          <w:lang w:val="cs-CZ" w:eastAsia="en-US"/>
        </w:rPr>
        <w:t xml:space="preserve"> </w:t>
      </w:r>
      <w:r w:rsidRPr="003E1116">
        <w:rPr>
          <w:color w:val="auto"/>
          <w:lang w:val="cs-CZ"/>
        </w:rPr>
        <w:t xml:space="preserve">Cena za realizaci zbývající části </w:t>
      </w:r>
      <w:r w:rsidR="00506BFA" w:rsidRPr="003E1116">
        <w:rPr>
          <w:color w:val="auto"/>
          <w:lang w:val="cs-CZ"/>
        </w:rPr>
        <w:t>Služeb</w:t>
      </w:r>
      <w:r w:rsidRPr="003E1116">
        <w:rPr>
          <w:color w:val="auto"/>
          <w:lang w:val="cs-CZ"/>
        </w:rPr>
        <w:t xml:space="preserve"> bude stanovena dle nabídky takového </w:t>
      </w:r>
      <w:r w:rsidR="00492336" w:rsidRPr="003E1116">
        <w:rPr>
          <w:color w:val="auto"/>
          <w:lang w:val="cs-CZ"/>
        </w:rPr>
        <w:t>Příkazníka</w:t>
      </w:r>
      <w:r w:rsidRPr="003E1116">
        <w:rPr>
          <w:color w:val="auto"/>
          <w:lang w:val="cs-CZ"/>
        </w:rPr>
        <w:t xml:space="preserve"> podané v původním zadávacím řízení, upravená poměrně k míře </w:t>
      </w:r>
      <w:r w:rsidR="00D423EB" w:rsidRPr="003E1116">
        <w:rPr>
          <w:color w:val="auto"/>
          <w:lang w:val="cs-CZ"/>
        </w:rPr>
        <w:t xml:space="preserve">již </w:t>
      </w:r>
      <w:r w:rsidR="007117A8" w:rsidRPr="003E1116">
        <w:rPr>
          <w:color w:val="auto"/>
          <w:lang w:val="cs-CZ"/>
        </w:rPr>
        <w:t>poskytnut</w:t>
      </w:r>
      <w:r w:rsidR="00506BFA" w:rsidRPr="003E1116">
        <w:rPr>
          <w:color w:val="auto"/>
          <w:lang w:val="cs-CZ"/>
        </w:rPr>
        <w:t>ých</w:t>
      </w:r>
      <w:r w:rsidRPr="003E1116">
        <w:rPr>
          <w:color w:val="auto"/>
          <w:lang w:val="cs-CZ"/>
        </w:rPr>
        <w:t xml:space="preserve"> </w:t>
      </w:r>
      <w:r w:rsidR="00506BFA" w:rsidRPr="003E1116">
        <w:rPr>
          <w:color w:val="auto"/>
          <w:lang w:val="cs-CZ"/>
        </w:rPr>
        <w:t>Služeb</w:t>
      </w:r>
      <w:r w:rsidRPr="003E1116">
        <w:rPr>
          <w:color w:val="auto"/>
          <w:lang w:val="cs-CZ"/>
        </w:rPr>
        <w:t>. Stejně tak bud</w:t>
      </w:r>
      <w:r w:rsidR="00D423EB" w:rsidRPr="003E1116">
        <w:rPr>
          <w:color w:val="auto"/>
          <w:lang w:val="cs-CZ"/>
        </w:rPr>
        <w:t>ou</w:t>
      </w:r>
      <w:r w:rsidRPr="003E1116">
        <w:rPr>
          <w:color w:val="auto"/>
          <w:lang w:val="cs-CZ"/>
        </w:rPr>
        <w:t xml:space="preserve"> s ohledem k míře </w:t>
      </w:r>
      <w:r w:rsidR="00D423EB" w:rsidRPr="003E1116">
        <w:rPr>
          <w:color w:val="auto"/>
          <w:lang w:val="cs-CZ"/>
        </w:rPr>
        <w:t xml:space="preserve">již </w:t>
      </w:r>
      <w:r w:rsidR="007117A8" w:rsidRPr="003E1116">
        <w:rPr>
          <w:color w:val="auto"/>
          <w:lang w:val="cs-CZ"/>
        </w:rPr>
        <w:t>poskytnut</w:t>
      </w:r>
      <w:r w:rsidR="00506BFA" w:rsidRPr="003E1116">
        <w:rPr>
          <w:color w:val="auto"/>
          <w:lang w:val="cs-CZ"/>
        </w:rPr>
        <w:t>ých Služeb</w:t>
      </w:r>
      <w:r w:rsidRPr="003E1116">
        <w:rPr>
          <w:color w:val="auto"/>
          <w:lang w:val="cs-CZ"/>
        </w:rPr>
        <w:t xml:space="preserve"> v nové smlouvě zejména upraven</w:t>
      </w:r>
      <w:r w:rsidR="00506BFA" w:rsidRPr="003E1116">
        <w:rPr>
          <w:color w:val="auto"/>
          <w:lang w:val="cs-CZ"/>
        </w:rPr>
        <w:t xml:space="preserve">y </w:t>
      </w:r>
      <w:r w:rsidR="00D423EB" w:rsidRPr="003E1116">
        <w:rPr>
          <w:color w:val="auto"/>
          <w:lang w:val="cs-CZ"/>
        </w:rPr>
        <w:t xml:space="preserve">zbývající části </w:t>
      </w:r>
      <w:r w:rsidR="00506BFA" w:rsidRPr="003E1116">
        <w:rPr>
          <w:color w:val="auto"/>
          <w:lang w:val="cs-CZ"/>
        </w:rPr>
        <w:t>Služ</w:t>
      </w:r>
      <w:r w:rsidR="00D423EB" w:rsidRPr="003E1116">
        <w:rPr>
          <w:color w:val="auto"/>
          <w:lang w:val="cs-CZ"/>
        </w:rPr>
        <w:t>e</w:t>
      </w:r>
      <w:r w:rsidR="00506BFA" w:rsidRPr="003E1116">
        <w:rPr>
          <w:color w:val="auto"/>
          <w:lang w:val="cs-CZ"/>
        </w:rPr>
        <w:t>b</w:t>
      </w:r>
      <w:r w:rsidRPr="003E1116">
        <w:rPr>
          <w:color w:val="auto"/>
          <w:lang w:val="cs-CZ"/>
        </w:rPr>
        <w:t xml:space="preserve"> a termíny plnění, jinak bude nová příkazní smlouva uzavřena v souladu se zněním, které bylo součástí zadávacích podmínek původního zadávacího řízení.  Nový </w:t>
      </w:r>
      <w:r w:rsidR="00492336" w:rsidRPr="003E1116">
        <w:rPr>
          <w:color w:val="auto"/>
          <w:lang w:val="cs-CZ"/>
        </w:rPr>
        <w:t>Příkazník</w:t>
      </w:r>
      <w:r w:rsidRPr="003E1116">
        <w:rPr>
          <w:color w:val="auto"/>
          <w:lang w:val="cs-CZ"/>
        </w:rPr>
        <w:t xml:space="preserve"> musí splňovat kritéria kvalifikace stanovená v zadávací dokumentaci původního zadávacího řízení a musí splnit další podmínky na uzavření smlouvy stanovené v zadávací dokumentaci původního zadávacího řízení ve smyslu § 104 ZZVZ, pokud jsou s ohledem </w:t>
      </w:r>
      <w:r w:rsidR="00506BFA" w:rsidRPr="003E1116">
        <w:rPr>
          <w:color w:val="auto"/>
          <w:lang w:val="cs-CZ"/>
        </w:rPr>
        <w:t>na realizaci Služeb</w:t>
      </w:r>
      <w:r w:rsidRPr="003E1116">
        <w:rPr>
          <w:color w:val="auto"/>
          <w:lang w:val="cs-CZ"/>
        </w:rPr>
        <w:t xml:space="preserve"> stále relevantní. Tento postup Příkazce může uplatnit i opakovaně.</w:t>
      </w:r>
      <w:commentRangeEnd w:id="8"/>
      <w:r w:rsidR="00D7376C" w:rsidRPr="003E1116">
        <w:rPr>
          <w:rStyle w:val="Odkaznakoment"/>
          <w:color w:val="auto"/>
        </w:rPr>
        <w:commentReference w:id="8"/>
      </w:r>
    </w:p>
    <w:p w14:paraId="3E36F19E" w14:textId="702BB510" w:rsidR="008C0E42" w:rsidRPr="0008605E" w:rsidRDefault="0088030B" w:rsidP="008C0E42">
      <w:pPr>
        <w:pStyle w:val="OdstavecII"/>
        <w:keepNext w:val="0"/>
        <w:widowControl w:val="0"/>
      </w:pPr>
      <w:r>
        <w:t>Příkazce</w:t>
      </w:r>
      <w:r w:rsidR="008C0E42" w:rsidRPr="0008605E">
        <w:rPr>
          <w:snapToGrid w:val="0"/>
        </w:rPr>
        <w:t xml:space="preserve"> je oprávněn započíst vůči jakékoli pohledávce </w:t>
      </w:r>
      <w:r>
        <w:t>Příkazníka</w:t>
      </w:r>
      <w:r w:rsidR="008C0E42" w:rsidRPr="0008605E">
        <w:rPr>
          <w:snapToGrid w:val="0"/>
        </w:rPr>
        <w:t xml:space="preserve"> za </w:t>
      </w:r>
      <w:r>
        <w:t>Příkazcem</w:t>
      </w:r>
      <w:r w:rsidR="008C0E42" w:rsidRPr="0008605E">
        <w:rPr>
          <w:snapToGrid w:val="0"/>
        </w:rPr>
        <w:t xml:space="preserve">, i nesplatné, jakoukoli svou pohledávku, i nesplatnou, za </w:t>
      </w:r>
      <w:r>
        <w:t>Příkazníkem</w:t>
      </w:r>
      <w:r>
        <w:rPr>
          <w:snapToGrid w:val="0"/>
        </w:rPr>
        <w:t>.</w:t>
      </w:r>
    </w:p>
    <w:p w14:paraId="5CE0040D" w14:textId="77777777" w:rsidR="008C0E42" w:rsidRPr="0008605E" w:rsidRDefault="008C0E42" w:rsidP="008C0E42">
      <w:pPr>
        <w:pStyle w:val="OdstavecII"/>
        <w:keepNext w:val="0"/>
        <w:widowControl w:val="0"/>
      </w:pPr>
      <w:r w:rsidRPr="0008605E">
        <w:rPr>
          <w:bCs/>
        </w:rPr>
        <w:t>Případné</w:t>
      </w:r>
      <w:r w:rsidRPr="0008605E">
        <w:t xml:space="preserve"> rozpory se Smluvní strany zavazují řešit dohodou. Teprve nebude-li dosažení dohody mezi nimi možné, bude věc řešena u věcně příslušného soudu; místně příslušným je soud, v jehož obvodu má sídlo </w:t>
      </w:r>
      <w:r w:rsidR="0088030B">
        <w:t>Příkazce</w:t>
      </w:r>
      <w:r w:rsidRPr="0008605E">
        <w:t>.</w:t>
      </w:r>
    </w:p>
    <w:p w14:paraId="5DC521E2" w14:textId="5FED6023" w:rsidR="00187205" w:rsidRPr="00D948ED" w:rsidRDefault="00187205" w:rsidP="008C0E42">
      <w:pPr>
        <w:pStyle w:val="OdstavecII"/>
        <w:keepNext w:val="0"/>
        <w:widowControl w:val="0"/>
      </w:pPr>
      <w:r w:rsidRPr="00D948ED">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r w:rsidRPr="00D948ED">
        <w:rPr>
          <w:lang w:val="cs-CZ"/>
        </w:rPr>
        <w:t>.</w:t>
      </w:r>
    </w:p>
    <w:p w14:paraId="6FCF2162" w14:textId="2FADE70A" w:rsidR="008C0E42" w:rsidRPr="00D948ED" w:rsidRDefault="00C87415" w:rsidP="008C0E42">
      <w:pPr>
        <w:pStyle w:val="OdstavecII"/>
        <w:keepNext w:val="0"/>
        <w:widowControl w:val="0"/>
      </w:pPr>
      <w:r w:rsidRPr="00C87415">
        <w:t>Smluvní strany potvrzují, že si Smlouvu před jejím podpisem přečetly a s jejím obsahem souhlasí. Na důkaz toho připojují své elektronické podpisy</w:t>
      </w:r>
      <w:r w:rsidR="008C0E42" w:rsidRPr="00D948ED">
        <w:t>.</w:t>
      </w:r>
    </w:p>
    <w:tbl>
      <w:tblPr>
        <w:tblW w:w="9214" w:type="dxa"/>
        <w:tblLook w:val="00A0" w:firstRow="1" w:lastRow="0" w:firstColumn="1" w:lastColumn="0" w:noHBand="0" w:noVBand="0"/>
      </w:tblPr>
      <w:tblGrid>
        <w:gridCol w:w="4536"/>
        <w:gridCol w:w="71"/>
        <w:gridCol w:w="4465"/>
        <w:gridCol w:w="142"/>
      </w:tblGrid>
      <w:tr w:rsidR="008C0E42" w:rsidRPr="001C71C2" w14:paraId="1B1D2BEA" w14:textId="77777777" w:rsidTr="00AE3632">
        <w:trPr>
          <w:gridAfter w:val="1"/>
          <w:wAfter w:w="142" w:type="dxa"/>
        </w:trPr>
        <w:tc>
          <w:tcPr>
            <w:tcW w:w="4536" w:type="dxa"/>
          </w:tcPr>
          <w:p w14:paraId="0FD909C4" w14:textId="31207854" w:rsidR="008C0E42" w:rsidRPr="00412C18" w:rsidRDefault="008C0E42" w:rsidP="00B63506">
            <w:pPr>
              <w:widowControl w:val="0"/>
              <w:spacing w:before="120" w:line="240" w:lineRule="atLeast"/>
              <w:jc w:val="both"/>
              <w:rPr>
                <w:rFonts w:ascii="Arial Narrow" w:hAnsi="Arial Narrow"/>
                <w:b/>
                <w:color w:val="000000"/>
                <w:sz w:val="22"/>
                <w:szCs w:val="22"/>
              </w:rPr>
            </w:pPr>
          </w:p>
        </w:tc>
        <w:tc>
          <w:tcPr>
            <w:tcW w:w="4536" w:type="dxa"/>
            <w:gridSpan w:val="2"/>
          </w:tcPr>
          <w:p w14:paraId="145850B7" w14:textId="2885D3F0" w:rsidR="008C0E42" w:rsidRPr="00412C18" w:rsidRDefault="008C0E42" w:rsidP="00B63506">
            <w:pPr>
              <w:widowControl w:val="0"/>
              <w:spacing w:before="120" w:line="240" w:lineRule="atLeast"/>
              <w:jc w:val="both"/>
              <w:rPr>
                <w:rFonts w:ascii="Arial Narrow" w:hAnsi="Arial Narrow"/>
                <w:b/>
                <w:color w:val="000000"/>
                <w:sz w:val="22"/>
                <w:szCs w:val="22"/>
              </w:rPr>
            </w:pPr>
          </w:p>
        </w:tc>
      </w:tr>
      <w:tr w:rsidR="00AE3632" w:rsidRPr="00E302E6" w14:paraId="38A069DE" w14:textId="77777777" w:rsidTr="00AE3632">
        <w:tc>
          <w:tcPr>
            <w:tcW w:w="4607" w:type="dxa"/>
            <w:gridSpan w:val="2"/>
          </w:tcPr>
          <w:p w14:paraId="6D8DE40D" w14:textId="21362987" w:rsidR="00AE3632" w:rsidRPr="00AE3632" w:rsidRDefault="00AE3632" w:rsidP="0039343B">
            <w:pPr>
              <w:widowControl w:val="0"/>
              <w:tabs>
                <w:tab w:val="left" w:pos="5040"/>
              </w:tabs>
              <w:spacing w:before="120" w:line="240" w:lineRule="atLeast"/>
              <w:jc w:val="both"/>
              <w:rPr>
                <w:rFonts w:ascii="Arial Narrow" w:hAnsi="Arial Narrow"/>
                <w:i/>
                <w:iCs/>
                <w:color w:val="000000" w:themeColor="text1"/>
                <w:sz w:val="22"/>
                <w:szCs w:val="22"/>
              </w:rPr>
            </w:pPr>
          </w:p>
        </w:tc>
        <w:tc>
          <w:tcPr>
            <w:tcW w:w="4607" w:type="dxa"/>
            <w:gridSpan w:val="2"/>
          </w:tcPr>
          <w:p w14:paraId="5F82D133" w14:textId="5BA3425F" w:rsidR="00AE3632" w:rsidRPr="00AE3632" w:rsidRDefault="00AE3632" w:rsidP="0039343B">
            <w:pPr>
              <w:widowControl w:val="0"/>
              <w:tabs>
                <w:tab w:val="left" w:pos="5040"/>
              </w:tabs>
              <w:spacing w:before="120" w:line="240" w:lineRule="atLeast"/>
              <w:jc w:val="both"/>
              <w:rPr>
                <w:rFonts w:ascii="Arial Narrow" w:hAnsi="Arial Narrow"/>
                <w:i/>
                <w:iCs/>
                <w:color w:val="000000" w:themeColor="text1"/>
                <w:sz w:val="22"/>
                <w:szCs w:val="22"/>
              </w:rPr>
            </w:pPr>
          </w:p>
        </w:tc>
      </w:tr>
      <w:tr w:rsidR="008C0E42" w:rsidRPr="001C71C2" w14:paraId="7740031B" w14:textId="77777777" w:rsidTr="00AE3632">
        <w:trPr>
          <w:gridAfter w:val="1"/>
          <w:wAfter w:w="142" w:type="dxa"/>
        </w:trPr>
        <w:tc>
          <w:tcPr>
            <w:tcW w:w="4536" w:type="dxa"/>
          </w:tcPr>
          <w:p w14:paraId="6004EB1B" w14:textId="77777777" w:rsidR="008C0E42" w:rsidRPr="00412C18" w:rsidRDefault="008C0E42" w:rsidP="00B63506">
            <w:pPr>
              <w:widowControl w:val="0"/>
              <w:tabs>
                <w:tab w:val="left" w:pos="5040"/>
              </w:tabs>
              <w:spacing w:before="120" w:line="240" w:lineRule="atLeast"/>
              <w:jc w:val="both"/>
              <w:rPr>
                <w:rFonts w:ascii="Arial Narrow" w:hAnsi="Arial Narrow"/>
                <w:color w:val="000000"/>
                <w:sz w:val="22"/>
                <w:szCs w:val="22"/>
              </w:rPr>
            </w:pPr>
          </w:p>
        </w:tc>
        <w:tc>
          <w:tcPr>
            <w:tcW w:w="4536" w:type="dxa"/>
            <w:gridSpan w:val="2"/>
          </w:tcPr>
          <w:p w14:paraId="2447F2F2" w14:textId="77777777" w:rsidR="008C0E42" w:rsidRPr="00412C18" w:rsidRDefault="008C0E42" w:rsidP="00B63506">
            <w:pPr>
              <w:widowControl w:val="0"/>
              <w:tabs>
                <w:tab w:val="left" w:pos="5040"/>
              </w:tabs>
              <w:spacing w:before="120" w:line="240" w:lineRule="atLeast"/>
              <w:jc w:val="both"/>
              <w:rPr>
                <w:rFonts w:ascii="Arial Narrow" w:hAnsi="Arial Narrow"/>
                <w:color w:val="000000"/>
                <w:sz w:val="22"/>
                <w:szCs w:val="22"/>
              </w:rPr>
            </w:pPr>
          </w:p>
        </w:tc>
      </w:tr>
    </w:tbl>
    <w:p w14:paraId="6DC410CD" w14:textId="77777777" w:rsidR="002667F4" w:rsidRDefault="002667F4" w:rsidP="00E20318">
      <w:pPr>
        <w:widowControl w:val="0"/>
        <w:jc w:val="both"/>
        <w:rPr>
          <w:rFonts w:ascii="Arial Narrow" w:hAnsi="Arial Narrow"/>
          <w:sz w:val="22"/>
          <w:szCs w:val="22"/>
        </w:rPr>
      </w:pPr>
      <w:bookmarkStart w:id="9" w:name="_Toc535138253"/>
    </w:p>
    <w:p w14:paraId="4B755A01" w14:textId="77777777" w:rsidR="0082314A" w:rsidRPr="0006025E" w:rsidRDefault="002667F4" w:rsidP="0082314A">
      <w:pPr>
        <w:widowControl w:val="0"/>
        <w:jc w:val="center"/>
        <w:rPr>
          <w:rFonts w:ascii="Arial Narrow" w:hAnsi="Arial Narrow"/>
          <w:b/>
          <w:bCs/>
          <w:color w:val="000000"/>
          <w:sz w:val="28"/>
          <w:szCs w:val="22"/>
        </w:rPr>
      </w:pPr>
      <w:r>
        <w:rPr>
          <w:rFonts w:ascii="Arial Narrow" w:hAnsi="Arial Narrow"/>
          <w:sz w:val="22"/>
          <w:szCs w:val="22"/>
        </w:rPr>
        <w:br w:type="page"/>
      </w:r>
      <w:bookmarkEnd w:id="9"/>
      <w:r w:rsidR="0082314A" w:rsidRPr="0006025E">
        <w:rPr>
          <w:rFonts w:ascii="Arial Narrow" w:hAnsi="Arial Narrow"/>
          <w:b/>
          <w:bCs/>
          <w:color w:val="000000"/>
          <w:sz w:val="28"/>
          <w:szCs w:val="22"/>
        </w:rPr>
        <w:t>Příloha č. 1 – Obsah a rozsah Služeb</w:t>
      </w:r>
    </w:p>
    <w:p w14:paraId="700ABFB0" w14:textId="77777777" w:rsidR="0082314A" w:rsidRDefault="0082314A" w:rsidP="0082314A">
      <w:pPr>
        <w:widowControl w:val="0"/>
        <w:spacing w:after="120"/>
        <w:jc w:val="both"/>
        <w:rPr>
          <w:rFonts w:ascii="Arial Narrow" w:eastAsia="Times New Roman" w:hAnsi="Arial Narrow"/>
          <w:b/>
          <w:sz w:val="22"/>
          <w:szCs w:val="22"/>
          <w:lang w:eastAsia="cs-CZ"/>
        </w:rPr>
      </w:pPr>
    </w:p>
    <w:p w14:paraId="6768AF48" w14:textId="77777777" w:rsidR="0082314A" w:rsidRDefault="0082314A" w:rsidP="0082314A">
      <w:pPr>
        <w:widowControl w:val="0"/>
        <w:spacing w:after="120"/>
        <w:jc w:val="both"/>
        <w:rPr>
          <w:rFonts w:ascii="Arial Narrow" w:eastAsia="Times New Roman" w:hAnsi="Arial Narrow"/>
          <w:b/>
          <w:sz w:val="22"/>
          <w:szCs w:val="22"/>
          <w:lang w:eastAsia="cs-CZ"/>
        </w:rPr>
      </w:pPr>
    </w:p>
    <w:p w14:paraId="3619502C" w14:textId="77777777" w:rsidR="0082314A"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szCs w:val="22"/>
          <w:lang w:eastAsia="cs-CZ"/>
        </w:rPr>
      </w:pPr>
      <w:r w:rsidRPr="003B4F61">
        <w:rPr>
          <w:rFonts w:ascii="Arial Narrow" w:eastAsia="Times New Roman" w:hAnsi="Arial Narrow"/>
          <w:b/>
          <w:sz w:val="22"/>
          <w:szCs w:val="22"/>
          <w:lang w:eastAsia="cs-CZ"/>
        </w:rPr>
        <w:t xml:space="preserve">Veřejné zakázky v rámci </w:t>
      </w:r>
      <w:r>
        <w:rPr>
          <w:rFonts w:ascii="Arial Narrow" w:eastAsia="Times New Roman" w:hAnsi="Arial Narrow"/>
          <w:b/>
          <w:sz w:val="22"/>
          <w:szCs w:val="22"/>
          <w:lang w:eastAsia="cs-CZ"/>
        </w:rPr>
        <w:t xml:space="preserve">Výstavby </w:t>
      </w:r>
    </w:p>
    <w:p w14:paraId="04257ADC" w14:textId="77777777" w:rsidR="0082314A" w:rsidRDefault="0082314A" w:rsidP="0082314A">
      <w:pPr>
        <w:widowControl w:val="0"/>
        <w:spacing w:after="120"/>
        <w:jc w:val="both"/>
        <w:rPr>
          <w:rFonts w:ascii="Arial Narrow" w:eastAsia="Times New Roman" w:hAnsi="Arial Narrow"/>
          <w:b/>
          <w:sz w:val="22"/>
          <w:szCs w:val="22"/>
          <w:lang w:eastAsia="cs-CZ"/>
        </w:rPr>
      </w:pPr>
    </w:p>
    <w:p w14:paraId="2CE6F95A" w14:textId="77777777" w:rsidR="0082314A" w:rsidRDefault="0082314A" w:rsidP="0082314A">
      <w:pPr>
        <w:widowControl w:val="0"/>
        <w:spacing w:before="120" w:after="120"/>
        <w:ind w:left="426"/>
        <w:jc w:val="both"/>
        <w:outlineLvl w:val="0"/>
        <w:rPr>
          <w:rFonts w:ascii="Arial Narrow" w:eastAsia="Times New Roman" w:hAnsi="Arial Narrow"/>
          <w:bCs/>
          <w:sz w:val="22"/>
          <w:szCs w:val="22"/>
          <w:lang w:eastAsia="cs-CZ"/>
        </w:rPr>
      </w:pPr>
      <w:r w:rsidRPr="00794211">
        <w:rPr>
          <w:rFonts w:ascii="Arial Narrow" w:eastAsia="Times New Roman" w:hAnsi="Arial Narrow"/>
          <w:bCs/>
          <w:sz w:val="22"/>
          <w:szCs w:val="22"/>
          <w:lang w:eastAsia="cs-CZ"/>
        </w:rPr>
        <w:t xml:space="preserve">Služby budou Příkazníkem poskytovány ve vztahu k níže uvedeným veřejným zakázkám v rámci </w:t>
      </w:r>
      <w:r>
        <w:rPr>
          <w:rFonts w:ascii="Arial Narrow" w:eastAsia="Times New Roman" w:hAnsi="Arial Narrow"/>
          <w:bCs/>
          <w:sz w:val="22"/>
          <w:szCs w:val="22"/>
          <w:lang w:eastAsia="cs-CZ"/>
        </w:rPr>
        <w:t>Výstavby</w:t>
      </w:r>
      <w:r w:rsidRPr="00794211">
        <w:rPr>
          <w:rFonts w:ascii="Arial Narrow" w:eastAsia="Times New Roman" w:hAnsi="Arial Narrow"/>
          <w:bCs/>
          <w:sz w:val="22"/>
          <w:szCs w:val="22"/>
          <w:lang w:eastAsia="cs-CZ"/>
        </w:rPr>
        <w:t>.</w:t>
      </w:r>
    </w:p>
    <w:p w14:paraId="33F8CAB6" w14:textId="77777777" w:rsidR="0082314A" w:rsidRPr="00440A10" w:rsidRDefault="0082314A" w:rsidP="0082314A">
      <w:pPr>
        <w:widowControl w:val="0"/>
        <w:spacing w:before="120" w:after="120"/>
        <w:ind w:left="426"/>
        <w:jc w:val="both"/>
        <w:outlineLvl w:val="0"/>
        <w:rPr>
          <w:rFonts w:ascii="Arial Narrow" w:eastAsia="Times New Roman" w:hAnsi="Arial Narrow"/>
          <w:b/>
          <w:sz w:val="22"/>
          <w:szCs w:val="22"/>
          <w:lang w:eastAsia="cs-CZ"/>
        </w:rPr>
      </w:pPr>
      <w:r w:rsidRPr="003B4F61">
        <w:rPr>
          <w:rFonts w:ascii="Arial Narrow" w:eastAsia="Times New Roman" w:hAnsi="Arial Narrow"/>
          <w:sz w:val="22"/>
          <w:szCs w:val="22"/>
          <w:lang w:eastAsia="cs-CZ"/>
        </w:rPr>
        <w:t>Ke dni uzavření Smlouvy Příkaz</w:t>
      </w:r>
      <w:r>
        <w:rPr>
          <w:rFonts w:ascii="Arial Narrow" w:eastAsia="Times New Roman" w:hAnsi="Arial Narrow"/>
          <w:sz w:val="22"/>
          <w:szCs w:val="22"/>
          <w:lang w:eastAsia="cs-CZ"/>
        </w:rPr>
        <w:t xml:space="preserve">ce </w:t>
      </w:r>
      <w:r w:rsidRPr="00440A10">
        <w:rPr>
          <w:rFonts w:ascii="Arial Narrow" w:eastAsia="Times New Roman" w:hAnsi="Arial Narrow"/>
          <w:bCs/>
          <w:sz w:val="22"/>
          <w:szCs w:val="22"/>
          <w:lang w:eastAsia="cs-CZ"/>
        </w:rPr>
        <w:t xml:space="preserve">v rámci í </w:t>
      </w:r>
      <w:r>
        <w:rPr>
          <w:rFonts w:ascii="Arial Narrow" w:eastAsia="Times New Roman" w:hAnsi="Arial Narrow"/>
          <w:bCs/>
          <w:sz w:val="22"/>
          <w:szCs w:val="22"/>
          <w:lang w:eastAsia="cs-CZ"/>
        </w:rPr>
        <w:t xml:space="preserve">Výstavby </w:t>
      </w:r>
      <w:r w:rsidRPr="003B4F61">
        <w:rPr>
          <w:rFonts w:ascii="Arial Narrow" w:eastAsia="Times New Roman" w:hAnsi="Arial Narrow"/>
          <w:sz w:val="22"/>
          <w:szCs w:val="22"/>
          <w:lang w:eastAsia="cs-CZ"/>
        </w:rPr>
        <w:t>zadal následující veřejné zakázky:</w:t>
      </w:r>
    </w:p>
    <w:p w14:paraId="6A8579DD" w14:textId="0FEB04E1" w:rsidR="0082314A" w:rsidRPr="007B35BE" w:rsidRDefault="004A0928" w:rsidP="0082314A">
      <w:pPr>
        <w:widowControl w:val="0"/>
        <w:numPr>
          <w:ilvl w:val="0"/>
          <w:numId w:val="11"/>
        </w:numPr>
        <w:spacing w:before="120" w:after="120"/>
        <w:ind w:left="1701" w:hanging="283"/>
        <w:jc w:val="both"/>
        <w:rPr>
          <w:rFonts w:ascii="Arial Narrow" w:eastAsia="Times New Roman" w:hAnsi="Arial Narrow"/>
          <w:b/>
          <w:bCs/>
          <w:sz w:val="22"/>
          <w:szCs w:val="22"/>
          <w:lang w:eastAsia="cs-CZ"/>
        </w:rPr>
      </w:pPr>
      <w:r w:rsidRPr="004A0928">
        <w:rPr>
          <w:rFonts w:ascii="Arial Narrow" w:eastAsia="Times New Roman" w:hAnsi="Arial Narrow"/>
          <w:b/>
          <w:bCs/>
          <w:sz w:val="22"/>
          <w:szCs w:val="22"/>
          <w:highlight w:val="yellow"/>
          <w:lang w:eastAsia="cs-CZ"/>
        </w:rPr>
        <w:t>……………………………………..</w:t>
      </w:r>
      <w:r w:rsidR="0082314A" w:rsidRPr="005458AA">
        <w:rPr>
          <w:rFonts w:ascii="Arial Narrow" w:eastAsia="Times New Roman" w:hAnsi="Arial Narrow"/>
          <w:b/>
          <w:bCs/>
          <w:sz w:val="22"/>
          <w:szCs w:val="22"/>
          <w:lang w:eastAsia="cs-CZ"/>
        </w:rPr>
        <w:t xml:space="preserve"> </w:t>
      </w:r>
      <w:r w:rsidR="0082314A" w:rsidRPr="007B35BE">
        <w:rPr>
          <w:rFonts w:ascii="Arial Narrow" w:eastAsia="Times New Roman" w:hAnsi="Arial Narrow"/>
          <w:sz w:val="22"/>
          <w:szCs w:val="22"/>
          <w:lang w:eastAsia="cs-CZ"/>
        </w:rPr>
        <w:t xml:space="preserve">zadaná </w:t>
      </w:r>
      <w:r w:rsidR="0082314A">
        <w:rPr>
          <w:rFonts w:ascii="Arial Narrow" w:eastAsia="Times New Roman" w:hAnsi="Arial Narrow"/>
          <w:sz w:val="22"/>
          <w:szCs w:val="22"/>
          <w:lang w:eastAsia="cs-CZ"/>
        </w:rPr>
        <w:t xml:space="preserve">společnosti </w:t>
      </w:r>
      <w:r w:rsidRPr="004A0928">
        <w:rPr>
          <w:rFonts w:ascii="Arial Narrow" w:eastAsia="Times New Roman" w:hAnsi="Arial Narrow"/>
          <w:sz w:val="22"/>
          <w:szCs w:val="22"/>
          <w:highlight w:val="yellow"/>
          <w:lang w:eastAsia="cs-CZ"/>
        </w:rPr>
        <w:t>…………………………….</w:t>
      </w:r>
      <w:r w:rsidR="0082314A">
        <w:rPr>
          <w:rFonts w:ascii="Arial Narrow" w:eastAsia="Times New Roman" w:hAnsi="Arial Narrow"/>
          <w:sz w:val="22"/>
          <w:szCs w:val="22"/>
          <w:lang w:eastAsia="cs-CZ"/>
        </w:rPr>
        <w:t xml:space="preserve"> </w:t>
      </w:r>
      <w:proofErr w:type="gramStart"/>
      <w:r w:rsidR="0082314A">
        <w:rPr>
          <w:rFonts w:ascii="Arial Narrow" w:eastAsia="Times New Roman" w:hAnsi="Arial Narrow"/>
          <w:sz w:val="22"/>
          <w:szCs w:val="22"/>
          <w:lang w:eastAsia="cs-CZ"/>
        </w:rPr>
        <w:t>se</w:t>
      </w:r>
      <w:proofErr w:type="gramEnd"/>
      <w:r w:rsidR="0082314A">
        <w:rPr>
          <w:rFonts w:ascii="Arial Narrow" w:eastAsia="Times New Roman" w:hAnsi="Arial Narrow"/>
          <w:sz w:val="22"/>
          <w:szCs w:val="22"/>
          <w:lang w:eastAsia="cs-CZ"/>
        </w:rPr>
        <w:t xml:space="preserve"> sídlem </w:t>
      </w:r>
      <w:r w:rsidRPr="004A0928">
        <w:rPr>
          <w:rFonts w:ascii="Arial Narrow" w:eastAsia="Times New Roman" w:hAnsi="Arial Narrow"/>
          <w:sz w:val="22"/>
          <w:szCs w:val="22"/>
          <w:highlight w:val="yellow"/>
          <w:lang w:eastAsia="cs-CZ"/>
        </w:rPr>
        <w:t>……………………………………………</w:t>
      </w:r>
      <w:r w:rsidR="0082314A">
        <w:rPr>
          <w:rFonts w:ascii="Arial Narrow" w:eastAsia="Times New Roman" w:hAnsi="Arial Narrow"/>
          <w:sz w:val="22"/>
          <w:szCs w:val="22"/>
          <w:lang w:eastAsia="cs-CZ"/>
        </w:rPr>
        <w:t xml:space="preserve">, IČO </w:t>
      </w:r>
      <w:r w:rsidRPr="004A0928">
        <w:rPr>
          <w:rFonts w:ascii="Arial Narrow" w:eastAsia="Times New Roman" w:hAnsi="Arial Narrow"/>
          <w:sz w:val="22"/>
          <w:szCs w:val="22"/>
          <w:highlight w:val="yellow"/>
          <w:lang w:eastAsia="cs-CZ"/>
        </w:rPr>
        <w:t>………………..</w:t>
      </w:r>
      <w:r w:rsidR="0082314A" w:rsidRPr="007B35BE">
        <w:rPr>
          <w:rFonts w:ascii="Arial Narrow" w:eastAsia="Times New Roman" w:hAnsi="Arial Narrow"/>
          <w:sz w:val="22"/>
          <w:szCs w:val="22"/>
          <w:lang w:eastAsia="cs-CZ"/>
        </w:rPr>
        <w:t xml:space="preserve"> za kter</w:t>
      </w:r>
      <w:r w:rsidR="0082314A">
        <w:rPr>
          <w:rFonts w:ascii="Arial Narrow" w:eastAsia="Times New Roman" w:hAnsi="Arial Narrow"/>
          <w:sz w:val="22"/>
          <w:szCs w:val="22"/>
          <w:lang w:eastAsia="cs-CZ"/>
        </w:rPr>
        <w:t>ou</w:t>
      </w:r>
      <w:r w:rsidR="0082314A" w:rsidRPr="007B35BE">
        <w:rPr>
          <w:rFonts w:ascii="Arial Narrow" w:eastAsia="Times New Roman" w:hAnsi="Arial Narrow"/>
          <w:sz w:val="22"/>
          <w:szCs w:val="22"/>
          <w:lang w:eastAsia="cs-CZ"/>
        </w:rPr>
        <w:t xml:space="preserve"> jedná </w:t>
      </w:r>
      <w:r w:rsidRPr="004A0928">
        <w:rPr>
          <w:rFonts w:ascii="Arial Narrow" w:eastAsia="Times New Roman" w:hAnsi="Arial Narrow"/>
          <w:sz w:val="22"/>
          <w:szCs w:val="22"/>
          <w:highlight w:val="yellow"/>
          <w:lang w:eastAsia="cs-CZ"/>
        </w:rPr>
        <w:t>………………….</w:t>
      </w:r>
      <w:r w:rsidR="0082314A" w:rsidRPr="004A0928">
        <w:rPr>
          <w:rFonts w:ascii="Arial Narrow" w:eastAsia="Times New Roman" w:hAnsi="Arial Narrow"/>
          <w:sz w:val="22"/>
          <w:szCs w:val="22"/>
          <w:highlight w:val="yellow"/>
          <w:lang w:eastAsia="cs-CZ"/>
        </w:rPr>
        <w:t>;</w:t>
      </w:r>
    </w:p>
    <w:p w14:paraId="1DA0F3A5" w14:textId="29A4103A" w:rsidR="0082314A" w:rsidRDefault="0082314A" w:rsidP="0082314A">
      <w:pPr>
        <w:widowControl w:val="0"/>
        <w:spacing w:before="120" w:after="120"/>
        <w:ind w:left="1701"/>
        <w:jc w:val="both"/>
        <w:rPr>
          <w:rFonts w:ascii="Arial Narrow" w:eastAsia="Times New Roman" w:hAnsi="Arial Narrow"/>
          <w:sz w:val="22"/>
          <w:szCs w:val="22"/>
          <w:lang w:eastAsia="cs-CZ"/>
        </w:rPr>
      </w:pPr>
      <w:r w:rsidRPr="007B35BE">
        <w:rPr>
          <w:rFonts w:ascii="Arial Narrow" w:eastAsia="Times New Roman" w:hAnsi="Arial Narrow"/>
          <w:bCs/>
          <w:sz w:val="22"/>
          <w:szCs w:val="22"/>
          <w:lang w:eastAsia="cs-CZ"/>
        </w:rPr>
        <w:t>smlouva je dostupná zde:</w:t>
      </w:r>
      <w:r w:rsidRPr="006962DF">
        <w:t xml:space="preserve"> </w:t>
      </w:r>
      <w:hyperlink r:id="rId15" w:history="1">
        <w:r w:rsidR="004A0928" w:rsidRPr="004A0928">
          <w:rPr>
            <w:rStyle w:val="Hypertextovodkaz"/>
            <w:rFonts w:ascii="Arial Narrow" w:eastAsia="Times New Roman" w:hAnsi="Arial Narrow"/>
            <w:bCs/>
            <w:sz w:val="22"/>
            <w:szCs w:val="22"/>
            <w:highlight w:val="yellow"/>
            <w:lang w:eastAsia="cs-CZ"/>
          </w:rPr>
          <w:t>……………………………</w:t>
        </w:r>
        <w:proofErr w:type="gramStart"/>
        <w:r w:rsidR="004A0928" w:rsidRPr="004A0928">
          <w:rPr>
            <w:rStyle w:val="Hypertextovodkaz"/>
            <w:rFonts w:ascii="Arial Narrow" w:eastAsia="Times New Roman" w:hAnsi="Arial Narrow"/>
            <w:bCs/>
            <w:sz w:val="22"/>
            <w:szCs w:val="22"/>
            <w:highlight w:val="yellow"/>
            <w:lang w:eastAsia="cs-CZ"/>
          </w:rPr>
          <w:t>…..</w:t>
        </w:r>
      </w:hyperlink>
      <w:proofErr w:type="gramEnd"/>
      <w:r w:rsidRPr="007B35BE">
        <w:rPr>
          <w:rFonts w:ascii="Arial Narrow" w:eastAsia="Times New Roman" w:hAnsi="Arial Narrow"/>
          <w:sz w:val="22"/>
          <w:szCs w:val="22"/>
          <w:lang w:eastAsia="cs-CZ"/>
        </w:rPr>
        <w:t xml:space="preserve"> </w:t>
      </w:r>
    </w:p>
    <w:p w14:paraId="42AFCB0C" w14:textId="7159CE18" w:rsidR="0082314A" w:rsidRPr="00457ADD" w:rsidRDefault="0082314A" w:rsidP="0082314A">
      <w:pPr>
        <w:widowControl w:val="0"/>
        <w:spacing w:before="120" w:after="120"/>
        <w:ind w:left="1701"/>
        <w:jc w:val="both"/>
        <w:rPr>
          <w:rFonts w:ascii="Arial Narrow" w:eastAsia="Times New Roman" w:hAnsi="Arial Narrow"/>
          <w:sz w:val="22"/>
          <w:szCs w:val="22"/>
          <w:lang w:eastAsia="cs-CZ"/>
        </w:rPr>
      </w:pPr>
      <w:r w:rsidRPr="007B35BE">
        <w:rPr>
          <w:rFonts w:ascii="Arial Narrow" w:eastAsia="Times New Roman" w:hAnsi="Arial Narrow"/>
          <w:b/>
          <w:sz w:val="22"/>
          <w:szCs w:val="22"/>
          <w:lang w:eastAsia="cs-CZ"/>
        </w:rPr>
        <w:t xml:space="preserve">Aktuální stav: </w:t>
      </w:r>
      <w:r w:rsidRPr="007B35BE">
        <w:rPr>
          <w:rFonts w:ascii="Arial Narrow" w:eastAsia="Times New Roman" w:hAnsi="Arial Narrow"/>
          <w:sz w:val="22"/>
          <w:szCs w:val="22"/>
          <w:lang w:eastAsia="cs-CZ"/>
        </w:rPr>
        <w:t xml:space="preserve">ke dni </w:t>
      </w:r>
      <w:r>
        <w:rPr>
          <w:rFonts w:ascii="Arial Narrow" w:eastAsia="Times New Roman" w:hAnsi="Arial Narrow"/>
          <w:sz w:val="22"/>
          <w:szCs w:val="22"/>
          <w:lang w:eastAsia="cs-CZ"/>
        </w:rPr>
        <w:t xml:space="preserve">vyhlášení veřejné zakázky na služby </w:t>
      </w:r>
      <w:r w:rsidRPr="00D948ED">
        <w:rPr>
          <w:rFonts w:ascii="Arial Narrow" w:eastAsia="Times New Roman" w:hAnsi="Arial Narrow"/>
          <w:sz w:val="22"/>
          <w:szCs w:val="22"/>
          <w:lang w:eastAsia="cs-CZ"/>
        </w:rPr>
        <w:t xml:space="preserve">TDI je provedena výkonová fáze </w:t>
      </w:r>
      <w:r w:rsidR="004A0928" w:rsidRPr="004A0928">
        <w:rPr>
          <w:rFonts w:ascii="Arial Narrow" w:eastAsia="Times New Roman" w:hAnsi="Arial Narrow"/>
          <w:sz w:val="22"/>
          <w:szCs w:val="22"/>
          <w:highlight w:val="yellow"/>
          <w:lang w:eastAsia="cs-CZ"/>
        </w:rPr>
        <w:t>…………………………</w:t>
      </w:r>
      <w:proofErr w:type="gramStart"/>
      <w:r w:rsidR="004A0928" w:rsidRPr="004A0928">
        <w:rPr>
          <w:rFonts w:ascii="Arial Narrow" w:eastAsia="Times New Roman" w:hAnsi="Arial Narrow"/>
          <w:sz w:val="22"/>
          <w:szCs w:val="22"/>
          <w:highlight w:val="yellow"/>
          <w:lang w:eastAsia="cs-CZ"/>
        </w:rPr>
        <w:t>…..</w:t>
      </w:r>
      <w:proofErr w:type="gramEnd"/>
    </w:p>
    <w:p w14:paraId="6D0D577C" w14:textId="77777777" w:rsidR="0082314A" w:rsidRPr="00D3631E" w:rsidRDefault="0082314A" w:rsidP="0082314A">
      <w:pPr>
        <w:widowControl w:val="0"/>
        <w:spacing w:before="120" w:after="120"/>
        <w:ind w:left="426"/>
        <w:jc w:val="both"/>
        <w:outlineLvl w:val="0"/>
        <w:rPr>
          <w:rFonts w:ascii="Arial Narrow" w:eastAsia="Times New Roman" w:hAnsi="Arial Narrow"/>
          <w:sz w:val="22"/>
          <w:szCs w:val="22"/>
          <w:lang w:eastAsia="cs-CZ"/>
        </w:rPr>
      </w:pPr>
      <w:r w:rsidRPr="00457ADD">
        <w:rPr>
          <w:rFonts w:ascii="Arial Narrow" w:eastAsia="Times New Roman" w:hAnsi="Arial Narrow"/>
          <w:sz w:val="22"/>
          <w:szCs w:val="22"/>
          <w:lang w:eastAsia="cs-CZ"/>
        </w:rPr>
        <w:t>Příkazce</w:t>
      </w:r>
      <w:r w:rsidRPr="00D3631E">
        <w:rPr>
          <w:rFonts w:ascii="Arial Narrow" w:eastAsia="Times New Roman" w:hAnsi="Arial Narrow"/>
          <w:sz w:val="22"/>
          <w:szCs w:val="22"/>
          <w:lang w:eastAsia="cs-CZ"/>
        </w:rPr>
        <w:t xml:space="preserve"> předpokládá, že </w:t>
      </w:r>
      <w:r w:rsidRPr="00D3631E">
        <w:rPr>
          <w:rFonts w:ascii="Arial Narrow" w:eastAsia="Times New Roman" w:hAnsi="Arial Narrow"/>
          <w:bCs/>
          <w:sz w:val="22"/>
          <w:szCs w:val="22"/>
          <w:lang w:eastAsia="cs-CZ"/>
        </w:rPr>
        <w:t xml:space="preserve">v rámci </w:t>
      </w:r>
      <w:r>
        <w:rPr>
          <w:rFonts w:ascii="Arial Narrow" w:eastAsia="Times New Roman" w:hAnsi="Arial Narrow"/>
          <w:bCs/>
          <w:sz w:val="22"/>
          <w:szCs w:val="22"/>
          <w:lang w:eastAsia="cs-CZ"/>
        </w:rPr>
        <w:t xml:space="preserve">Výstavby </w:t>
      </w:r>
      <w:r w:rsidRPr="00D3631E">
        <w:rPr>
          <w:rFonts w:ascii="Arial Narrow" w:eastAsia="Times New Roman" w:hAnsi="Arial Narrow"/>
          <w:sz w:val="22"/>
          <w:szCs w:val="22"/>
          <w:lang w:eastAsia="cs-CZ"/>
        </w:rPr>
        <w:t xml:space="preserve">zadá následující veřejné zakázky na </w:t>
      </w:r>
      <w:r>
        <w:rPr>
          <w:rFonts w:ascii="Arial Narrow" w:eastAsia="Times New Roman" w:hAnsi="Arial Narrow"/>
          <w:sz w:val="22"/>
          <w:szCs w:val="22"/>
          <w:lang w:eastAsia="cs-CZ"/>
        </w:rPr>
        <w:t>D</w:t>
      </w:r>
      <w:r w:rsidRPr="00D3631E">
        <w:rPr>
          <w:rFonts w:ascii="Arial Narrow" w:eastAsia="Times New Roman" w:hAnsi="Arial Narrow"/>
          <w:sz w:val="22"/>
          <w:szCs w:val="22"/>
          <w:lang w:eastAsia="cs-CZ"/>
        </w:rPr>
        <w:t>odavatele:</w:t>
      </w:r>
    </w:p>
    <w:p w14:paraId="33E21EDE" w14:textId="77777777" w:rsidR="0082314A" w:rsidRPr="004A0928" w:rsidRDefault="0082314A" w:rsidP="0082314A">
      <w:pPr>
        <w:widowControl w:val="0"/>
        <w:numPr>
          <w:ilvl w:val="0"/>
          <w:numId w:val="11"/>
        </w:numPr>
        <w:spacing w:before="120" w:after="120"/>
        <w:ind w:left="1701" w:hanging="283"/>
        <w:jc w:val="both"/>
        <w:rPr>
          <w:rFonts w:ascii="Arial Narrow" w:eastAsia="Times New Roman" w:hAnsi="Arial Narrow"/>
          <w:sz w:val="22"/>
          <w:szCs w:val="22"/>
          <w:highlight w:val="yellow"/>
          <w:lang w:eastAsia="cs-CZ"/>
        </w:rPr>
      </w:pPr>
      <w:r w:rsidRPr="004A0928">
        <w:rPr>
          <w:rFonts w:ascii="Arial Narrow" w:eastAsia="Times New Roman" w:hAnsi="Arial Narrow"/>
          <w:sz w:val="22"/>
          <w:szCs w:val="22"/>
          <w:highlight w:val="yellow"/>
          <w:lang w:eastAsia="cs-CZ"/>
        </w:rPr>
        <w:t>stavby</w:t>
      </w:r>
    </w:p>
    <w:p w14:paraId="72FDB864" w14:textId="77777777" w:rsidR="006A04F0" w:rsidRPr="004A0928" w:rsidRDefault="0082314A" w:rsidP="0082314A">
      <w:pPr>
        <w:widowControl w:val="0"/>
        <w:numPr>
          <w:ilvl w:val="0"/>
          <w:numId w:val="11"/>
        </w:numPr>
        <w:spacing w:before="120" w:after="120"/>
        <w:ind w:left="1701" w:hanging="283"/>
        <w:jc w:val="both"/>
        <w:rPr>
          <w:rFonts w:ascii="Arial Narrow" w:eastAsia="Times New Roman" w:hAnsi="Arial Narrow"/>
          <w:sz w:val="22"/>
          <w:szCs w:val="22"/>
          <w:highlight w:val="yellow"/>
          <w:lang w:eastAsia="cs-CZ"/>
        </w:rPr>
      </w:pPr>
      <w:r w:rsidRPr="004A0928">
        <w:rPr>
          <w:rFonts w:ascii="Arial Narrow" w:eastAsia="Times New Roman" w:hAnsi="Arial Narrow"/>
          <w:sz w:val="22"/>
          <w:szCs w:val="22"/>
          <w:highlight w:val="yellow"/>
          <w:lang w:eastAsia="cs-CZ"/>
        </w:rPr>
        <w:t>interiérového vybavení,</w:t>
      </w:r>
    </w:p>
    <w:p w14:paraId="04C6F701" w14:textId="36CFE4F0" w:rsidR="0082314A" w:rsidRPr="004A0928" w:rsidRDefault="006A04F0" w:rsidP="0082314A">
      <w:pPr>
        <w:widowControl w:val="0"/>
        <w:numPr>
          <w:ilvl w:val="0"/>
          <w:numId w:val="11"/>
        </w:numPr>
        <w:spacing w:before="120" w:after="120"/>
        <w:ind w:left="1701" w:hanging="283"/>
        <w:jc w:val="both"/>
        <w:rPr>
          <w:rFonts w:ascii="Arial Narrow" w:eastAsia="Times New Roman" w:hAnsi="Arial Narrow"/>
          <w:sz w:val="22"/>
          <w:szCs w:val="22"/>
          <w:highlight w:val="yellow"/>
          <w:lang w:eastAsia="cs-CZ"/>
        </w:rPr>
      </w:pPr>
      <w:r w:rsidRPr="004A0928">
        <w:rPr>
          <w:rFonts w:ascii="Arial Narrow" w:eastAsia="Times New Roman" w:hAnsi="Arial Narrow"/>
          <w:sz w:val="22"/>
          <w:szCs w:val="22"/>
          <w:highlight w:val="yellow"/>
          <w:lang w:eastAsia="cs-CZ"/>
        </w:rPr>
        <w:t>orientačního systému</w:t>
      </w:r>
    </w:p>
    <w:p w14:paraId="5FFE985C" w14:textId="77777777" w:rsidR="0082314A" w:rsidRPr="004A0928" w:rsidRDefault="0082314A" w:rsidP="0082314A">
      <w:pPr>
        <w:widowControl w:val="0"/>
        <w:numPr>
          <w:ilvl w:val="0"/>
          <w:numId w:val="11"/>
        </w:numPr>
        <w:spacing w:before="120" w:after="120"/>
        <w:ind w:left="1701" w:hanging="283"/>
        <w:jc w:val="both"/>
        <w:rPr>
          <w:rFonts w:ascii="Arial Narrow" w:eastAsia="Times New Roman" w:hAnsi="Arial Narrow"/>
          <w:sz w:val="22"/>
          <w:szCs w:val="22"/>
          <w:highlight w:val="yellow"/>
          <w:lang w:eastAsia="cs-CZ"/>
        </w:rPr>
      </w:pPr>
      <w:r w:rsidRPr="004A0928">
        <w:rPr>
          <w:rFonts w:ascii="Arial Narrow" w:eastAsia="Times New Roman" w:hAnsi="Arial Narrow"/>
          <w:sz w:val="22"/>
          <w:szCs w:val="22"/>
          <w:highlight w:val="yellow"/>
          <w:lang w:eastAsia="cs-CZ"/>
        </w:rPr>
        <w:t>audiovizuální techniky.</w:t>
      </w:r>
    </w:p>
    <w:p w14:paraId="4527E7B3" w14:textId="77777777" w:rsidR="0082314A" w:rsidRPr="004A0928" w:rsidRDefault="0082314A" w:rsidP="0082314A">
      <w:pPr>
        <w:widowControl w:val="0"/>
        <w:numPr>
          <w:ilvl w:val="0"/>
          <w:numId w:val="11"/>
        </w:numPr>
        <w:spacing w:before="120" w:after="120"/>
        <w:ind w:left="1701" w:hanging="283"/>
        <w:jc w:val="both"/>
        <w:rPr>
          <w:rFonts w:ascii="Arial Narrow" w:eastAsia="Times New Roman" w:hAnsi="Arial Narrow"/>
          <w:bCs/>
          <w:sz w:val="22"/>
          <w:szCs w:val="22"/>
          <w:highlight w:val="yellow"/>
          <w:lang w:eastAsia="cs-CZ"/>
        </w:rPr>
      </w:pPr>
      <w:r w:rsidRPr="004A0928">
        <w:rPr>
          <w:rFonts w:ascii="Arial Narrow" w:eastAsia="Times New Roman" w:hAnsi="Arial Narrow"/>
          <w:sz w:val="22"/>
          <w:szCs w:val="22"/>
          <w:highlight w:val="yellow"/>
          <w:lang w:eastAsia="cs-CZ"/>
        </w:rPr>
        <w:t>hardwarového, síťového vybavení a kamer.</w:t>
      </w:r>
      <w:bookmarkStart w:id="10" w:name="_GoBack"/>
      <w:bookmarkEnd w:id="10"/>
    </w:p>
    <w:p w14:paraId="26F0958C" w14:textId="77777777" w:rsidR="0082314A" w:rsidRDefault="0082314A" w:rsidP="0082314A">
      <w:pPr>
        <w:widowControl w:val="0"/>
        <w:spacing w:before="120" w:after="120"/>
        <w:ind w:left="426"/>
        <w:jc w:val="both"/>
        <w:outlineLvl w:val="0"/>
        <w:rPr>
          <w:rFonts w:ascii="Arial Narrow" w:eastAsia="Times New Roman" w:hAnsi="Arial Narrow"/>
          <w:bCs/>
          <w:sz w:val="22"/>
          <w:szCs w:val="22"/>
          <w:lang w:eastAsia="cs-CZ"/>
        </w:rPr>
      </w:pPr>
      <w:r>
        <w:rPr>
          <w:rFonts w:ascii="Arial Narrow" w:eastAsia="Times New Roman" w:hAnsi="Arial Narrow"/>
          <w:bCs/>
          <w:sz w:val="22"/>
          <w:szCs w:val="22"/>
          <w:lang w:eastAsia="cs-CZ"/>
        </w:rPr>
        <w:t xml:space="preserve">Služby budou poskytnuty </w:t>
      </w:r>
      <w:r w:rsidRPr="0006025E">
        <w:rPr>
          <w:rFonts w:ascii="Arial Narrow" w:eastAsia="Times New Roman" w:hAnsi="Arial Narrow"/>
          <w:bCs/>
          <w:sz w:val="22"/>
          <w:szCs w:val="22"/>
          <w:lang w:eastAsia="cs-CZ"/>
        </w:rPr>
        <w:t>o následujícím obsahu a rozsahu.</w:t>
      </w:r>
    </w:p>
    <w:p w14:paraId="76A5D554" w14:textId="77777777" w:rsidR="0082314A" w:rsidRDefault="0082314A" w:rsidP="0082314A">
      <w:pPr>
        <w:widowControl w:val="0"/>
        <w:spacing w:after="120"/>
        <w:jc w:val="both"/>
        <w:rPr>
          <w:rFonts w:ascii="Arial Narrow" w:eastAsia="Times New Roman" w:hAnsi="Arial Narrow"/>
          <w:bCs/>
          <w:sz w:val="22"/>
          <w:szCs w:val="22"/>
          <w:lang w:eastAsia="cs-CZ"/>
        </w:rPr>
      </w:pPr>
    </w:p>
    <w:p w14:paraId="52F5DD91" w14:textId="77777777" w:rsidR="0082314A" w:rsidRPr="007F3EA1"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lang w:eastAsia="cs-CZ"/>
        </w:rPr>
      </w:pPr>
      <w:r w:rsidRPr="00457ADD">
        <w:rPr>
          <w:rFonts w:ascii="Arial Narrow" w:eastAsia="Times New Roman" w:hAnsi="Arial Narrow"/>
          <w:b/>
          <w:sz w:val="22"/>
          <w:lang w:eastAsia="cs-CZ"/>
        </w:rPr>
        <w:t xml:space="preserve">Kontrola </w:t>
      </w:r>
      <w:r>
        <w:rPr>
          <w:rFonts w:ascii="Arial Narrow" w:eastAsia="Times New Roman" w:hAnsi="Arial Narrow"/>
          <w:b/>
          <w:sz w:val="22"/>
          <w:lang w:eastAsia="cs-CZ"/>
        </w:rPr>
        <w:t xml:space="preserve">DVD a </w:t>
      </w:r>
      <w:r w:rsidRPr="007F3EA1">
        <w:rPr>
          <w:rFonts w:ascii="Arial Narrow" w:eastAsia="Times New Roman" w:hAnsi="Arial Narrow"/>
          <w:b/>
          <w:sz w:val="22"/>
          <w:lang w:eastAsia="cs-CZ"/>
        </w:rPr>
        <w:t>ostatních Projektových dokumentací na výběr Dodavatelů</w:t>
      </w:r>
    </w:p>
    <w:p w14:paraId="3D41ECCD" w14:textId="77777777" w:rsidR="0082314A" w:rsidRPr="007F3EA1" w:rsidRDefault="0082314A" w:rsidP="0082314A">
      <w:pPr>
        <w:widowControl w:val="0"/>
        <w:spacing w:before="120" w:after="120"/>
        <w:ind w:left="426"/>
        <w:jc w:val="both"/>
        <w:outlineLvl w:val="0"/>
        <w:rPr>
          <w:rFonts w:ascii="Arial Narrow" w:eastAsia="Times New Roman" w:hAnsi="Arial Narrow"/>
          <w:b/>
          <w:sz w:val="22"/>
          <w:lang w:eastAsia="cs-CZ"/>
        </w:rPr>
      </w:pPr>
    </w:p>
    <w:p w14:paraId="2526483F" w14:textId="77777777" w:rsidR="0082314A" w:rsidRPr="007F3EA1" w:rsidRDefault="0082314A" w:rsidP="0082314A">
      <w:pPr>
        <w:widowControl w:val="0"/>
        <w:numPr>
          <w:ilvl w:val="0"/>
          <w:numId w:val="33"/>
        </w:numPr>
        <w:spacing w:before="120" w:after="120"/>
        <w:ind w:left="567" w:hanging="425"/>
        <w:jc w:val="both"/>
        <w:outlineLvl w:val="0"/>
        <w:rPr>
          <w:rFonts w:ascii="Arial Narrow" w:eastAsia="Times New Roman" w:hAnsi="Arial Narrow"/>
          <w:sz w:val="22"/>
          <w:lang w:eastAsia="cs-CZ"/>
        </w:rPr>
      </w:pPr>
      <w:r w:rsidRPr="007F3EA1">
        <w:rPr>
          <w:rFonts w:ascii="Arial Narrow" w:eastAsia="Times New Roman" w:hAnsi="Arial Narrow"/>
          <w:sz w:val="22"/>
          <w:lang w:eastAsia="cs-CZ"/>
        </w:rPr>
        <w:t>Příkazník při přípravě DVD a ostatních Projektových dokumentací na výběr Dodavatelů provádí jejich věcnou (kvalitativní i kvantitativní), finanční a časovou kontrolu, a to následujícími výkony a činnostmi:</w:t>
      </w:r>
    </w:p>
    <w:p w14:paraId="48AE4F36" w14:textId="77777777" w:rsidR="0082314A" w:rsidRPr="007F3EA1" w:rsidRDefault="0082314A" w:rsidP="0082314A">
      <w:pPr>
        <w:widowControl w:val="0"/>
        <w:numPr>
          <w:ilvl w:val="0"/>
          <w:numId w:val="8"/>
        </w:numPr>
        <w:tabs>
          <w:tab w:val="clear" w:pos="360"/>
          <w:tab w:val="num" w:pos="993"/>
        </w:tabs>
        <w:spacing w:before="120" w:after="120"/>
        <w:ind w:left="993"/>
        <w:jc w:val="both"/>
        <w:rPr>
          <w:rFonts w:ascii="Arial Narrow" w:eastAsia="Times New Roman" w:hAnsi="Arial Narrow"/>
          <w:sz w:val="22"/>
          <w:szCs w:val="22"/>
          <w:lang w:eastAsia="cs-CZ"/>
        </w:rPr>
      </w:pPr>
      <w:r w:rsidRPr="007F3EA1">
        <w:rPr>
          <w:rFonts w:ascii="Arial Narrow" w:eastAsia="Times New Roman" w:hAnsi="Arial Narrow"/>
          <w:sz w:val="22"/>
          <w:szCs w:val="22"/>
          <w:lang w:eastAsia="cs-CZ"/>
        </w:rPr>
        <w:t>monitorování přípravy a kontrola technických podmínek; ve vztahu ke Stavbě zejména posouzení správnosti a úplnosti technického řešení ve všech zpracovaných profesích),</w:t>
      </w:r>
    </w:p>
    <w:p w14:paraId="6221988A" w14:textId="77777777" w:rsidR="0082314A" w:rsidRPr="007F3EA1" w:rsidRDefault="0082314A" w:rsidP="0082314A">
      <w:pPr>
        <w:widowControl w:val="0"/>
        <w:numPr>
          <w:ilvl w:val="0"/>
          <w:numId w:val="8"/>
        </w:numPr>
        <w:tabs>
          <w:tab w:val="clear" w:pos="360"/>
          <w:tab w:val="num" w:pos="993"/>
        </w:tabs>
        <w:spacing w:before="120" w:after="120"/>
        <w:ind w:left="993"/>
        <w:jc w:val="both"/>
        <w:rPr>
          <w:rFonts w:ascii="Arial Narrow" w:eastAsia="Times New Roman" w:hAnsi="Arial Narrow"/>
          <w:sz w:val="22"/>
          <w:szCs w:val="22"/>
          <w:lang w:eastAsia="cs-CZ"/>
        </w:rPr>
      </w:pPr>
      <w:r w:rsidRPr="007F3EA1">
        <w:rPr>
          <w:rFonts w:ascii="Arial Narrow" w:eastAsia="Times New Roman" w:hAnsi="Arial Narrow"/>
          <w:sz w:val="22"/>
          <w:szCs w:val="22"/>
          <w:lang w:eastAsia="cs-CZ"/>
        </w:rPr>
        <w:t>koordinace a expertní posouzení účelnosti navrhovaných řešení včetně zpracování a předání návrhů na optimálnější řešení,</w:t>
      </w:r>
    </w:p>
    <w:p w14:paraId="3DE5E2BD" w14:textId="6F8659EB" w:rsidR="0082314A" w:rsidRPr="007F3EA1" w:rsidRDefault="0082314A" w:rsidP="0082314A">
      <w:pPr>
        <w:widowControl w:val="0"/>
        <w:numPr>
          <w:ilvl w:val="0"/>
          <w:numId w:val="8"/>
        </w:numPr>
        <w:tabs>
          <w:tab w:val="clear" w:pos="360"/>
          <w:tab w:val="num" w:pos="993"/>
        </w:tabs>
        <w:spacing w:before="120" w:after="120"/>
        <w:ind w:left="993"/>
        <w:jc w:val="both"/>
        <w:rPr>
          <w:rFonts w:ascii="Arial Narrow" w:eastAsia="Times New Roman" w:hAnsi="Arial Narrow"/>
          <w:sz w:val="22"/>
          <w:szCs w:val="22"/>
          <w:lang w:eastAsia="cs-CZ"/>
        </w:rPr>
      </w:pPr>
      <w:r w:rsidRPr="007F3EA1">
        <w:rPr>
          <w:rFonts w:ascii="Arial Narrow" w:eastAsia="Times New Roman" w:hAnsi="Arial Narrow"/>
          <w:sz w:val="22"/>
          <w:szCs w:val="22"/>
          <w:lang w:eastAsia="cs-CZ"/>
        </w:rPr>
        <w:t>posouzení komplexnosti a koordinace jednotlivých částí Projektové dokumentace</w:t>
      </w:r>
      <w:r w:rsidR="00D948ED">
        <w:rPr>
          <w:rFonts w:ascii="Arial Narrow" w:eastAsia="Times New Roman" w:hAnsi="Arial Narrow"/>
          <w:sz w:val="22"/>
          <w:szCs w:val="22"/>
          <w:lang w:eastAsia="cs-CZ"/>
        </w:rPr>
        <w:t xml:space="preserve"> včetně</w:t>
      </w:r>
      <w:r>
        <w:rPr>
          <w:rFonts w:ascii="Arial Narrow" w:eastAsia="Times New Roman" w:hAnsi="Arial Narrow"/>
          <w:sz w:val="22"/>
          <w:szCs w:val="22"/>
          <w:lang w:eastAsia="cs-CZ"/>
        </w:rPr>
        <w:t xml:space="preserve"> profesí a Dodávek,</w:t>
      </w:r>
    </w:p>
    <w:p w14:paraId="3738491F" w14:textId="77777777" w:rsidR="0082314A" w:rsidRPr="0006025E" w:rsidRDefault="0082314A" w:rsidP="0082314A">
      <w:pPr>
        <w:widowControl w:val="0"/>
        <w:numPr>
          <w:ilvl w:val="0"/>
          <w:numId w:val="8"/>
        </w:numPr>
        <w:tabs>
          <w:tab w:val="clear" w:pos="360"/>
          <w:tab w:val="num" w:pos="993"/>
        </w:tabs>
        <w:spacing w:before="120" w:after="120"/>
        <w:ind w:left="993"/>
        <w:jc w:val="both"/>
        <w:rPr>
          <w:rFonts w:ascii="Arial Narrow" w:eastAsia="Times New Roman" w:hAnsi="Arial Narrow"/>
          <w:sz w:val="22"/>
          <w:szCs w:val="22"/>
          <w:lang w:eastAsia="cs-CZ"/>
        </w:rPr>
      </w:pPr>
      <w:r w:rsidRPr="0006025E">
        <w:rPr>
          <w:rFonts w:ascii="Arial Narrow" w:eastAsia="Times New Roman" w:hAnsi="Arial Narrow"/>
          <w:sz w:val="22"/>
          <w:szCs w:val="22"/>
          <w:lang w:eastAsia="cs-CZ"/>
        </w:rPr>
        <w:t>osobní účast Příkazníka na konzultacích v průběhu prací na technických podmínkách,</w:t>
      </w:r>
    </w:p>
    <w:p w14:paraId="055A09A6" w14:textId="77777777" w:rsidR="0082314A" w:rsidRPr="003B4F61" w:rsidRDefault="0082314A" w:rsidP="0082314A">
      <w:pPr>
        <w:widowControl w:val="0"/>
        <w:numPr>
          <w:ilvl w:val="0"/>
          <w:numId w:val="8"/>
        </w:numPr>
        <w:tabs>
          <w:tab w:val="clear" w:pos="360"/>
          <w:tab w:val="num" w:pos="993"/>
        </w:tabs>
        <w:spacing w:before="120" w:after="120"/>
        <w:ind w:left="993"/>
        <w:jc w:val="both"/>
        <w:rPr>
          <w:rFonts w:ascii="Arial Narrow" w:eastAsia="Times New Roman" w:hAnsi="Arial Narrow"/>
          <w:sz w:val="22"/>
          <w:szCs w:val="22"/>
          <w:lang w:eastAsia="cs-CZ"/>
        </w:rPr>
      </w:pPr>
      <w:r w:rsidRPr="0006025E">
        <w:rPr>
          <w:rFonts w:ascii="Arial Narrow" w:eastAsia="Times New Roman" w:hAnsi="Arial Narrow"/>
          <w:sz w:val="22"/>
          <w:szCs w:val="22"/>
          <w:lang w:eastAsia="cs-CZ"/>
        </w:rPr>
        <w:t>kontrola souladu technických podmínek</w:t>
      </w:r>
      <w:r>
        <w:rPr>
          <w:rFonts w:ascii="Arial Narrow" w:eastAsia="Times New Roman" w:hAnsi="Arial Narrow"/>
          <w:sz w:val="22"/>
          <w:szCs w:val="22"/>
          <w:lang w:eastAsia="cs-CZ"/>
        </w:rPr>
        <w:t xml:space="preserve"> se smlouvami na </w:t>
      </w:r>
      <w:r>
        <w:rPr>
          <w:rFonts w:ascii="Arial Narrow" w:eastAsia="Times New Roman" w:hAnsi="Arial Narrow"/>
          <w:sz w:val="22"/>
          <w:lang w:eastAsia="cs-CZ"/>
        </w:rPr>
        <w:t>Výstavbu</w:t>
      </w:r>
      <w:r>
        <w:rPr>
          <w:rFonts w:ascii="Arial Narrow" w:eastAsia="Times New Roman" w:hAnsi="Arial Narrow"/>
          <w:sz w:val="22"/>
          <w:szCs w:val="22"/>
          <w:lang w:eastAsia="cs-CZ"/>
        </w:rPr>
        <w:t xml:space="preserve">, právními předpisy, technickými normami, </w:t>
      </w:r>
      <w:r w:rsidRPr="0006025E">
        <w:rPr>
          <w:rFonts w:ascii="Arial Narrow" w:eastAsia="Times New Roman" w:hAnsi="Arial Narrow"/>
          <w:sz w:val="22"/>
          <w:szCs w:val="22"/>
          <w:lang w:eastAsia="cs-CZ"/>
        </w:rPr>
        <w:t>se stanovisky dotčených</w:t>
      </w:r>
      <w:r>
        <w:rPr>
          <w:rFonts w:ascii="Arial Narrow" w:eastAsia="Times New Roman" w:hAnsi="Arial Narrow"/>
          <w:sz w:val="22"/>
          <w:szCs w:val="22"/>
          <w:lang w:eastAsia="cs-CZ"/>
        </w:rPr>
        <w:t xml:space="preserve"> správních</w:t>
      </w:r>
      <w:r w:rsidRPr="0006025E">
        <w:rPr>
          <w:rFonts w:ascii="Arial Narrow" w:eastAsia="Times New Roman" w:hAnsi="Arial Narrow"/>
          <w:sz w:val="22"/>
          <w:szCs w:val="22"/>
          <w:lang w:eastAsia="cs-CZ"/>
        </w:rPr>
        <w:t xml:space="preserve"> orgánů a správců sítí,</w:t>
      </w:r>
      <w:r>
        <w:rPr>
          <w:rFonts w:ascii="Arial Narrow" w:eastAsia="Times New Roman" w:hAnsi="Arial Narrow"/>
          <w:sz w:val="22"/>
          <w:szCs w:val="22"/>
          <w:lang w:eastAsia="cs-CZ"/>
        </w:rPr>
        <w:t xml:space="preserve"> pokyny Příkazce, a to včetně upozornění, že část</w:t>
      </w:r>
      <w:r w:rsidRPr="007824BC">
        <w:rPr>
          <w:rFonts w:ascii="Arial Narrow" w:eastAsia="Times New Roman" w:hAnsi="Arial Narrow"/>
          <w:sz w:val="22"/>
          <w:lang w:eastAsia="cs-CZ"/>
        </w:rPr>
        <w:t xml:space="preserve"> </w:t>
      </w:r>
      <w:r>
        <w:rPr>
          <w:rFonts w:ascii="Arial Narrow" w:eastAsia="Times New Roman" w:hAnsi="Arial Narrow"/>
          <w:sz w:val="22"/>
          <w:lang w:eastAsia="cs-CZ"/>
        </w:rPr>
        <w:t xml:space="preserve">Výstavby </w:t>
      </w:r>
      <w:r>
        <w:rPr>
          <w:rFonts w:ascii="Arial Narrow" w:eastAsia="Times New Roman" w:hAnsi="Arial Narrow"/>
          <w:sz w:val="22"/>
          <w:szCs w:val="22"/>
          <w:lang w:eastAsia="cs-CZ"/>
        </w:rPr>
        <w:t>je takto nepřijatelně či nevhodně řešená a návrhů na</w:t>
      </w:r>
      <w:r w:rsidRPr="003B4F61">
        <w:rPr>
          <w:rFonts w:ascii="Arial Narrow" w:eastAsia="Times New Roman" w:hAnsi="Arial Narrow"/>
          <w:sz w:val="22"/>
          <w:szCs w:val="22"/>
          <w:lang w:eastAsia="cs-CZ"/>
        </w:rPr>
        <w:t xml:space="preserve"> odstranění </w:t>
      </w:r>
      <w:r>
        <w:rPr>
          <w:rFonts w:ascii="Arial Narrow" w:eastAsia="Times New Roman" w:hAnsi="Arial Narrow"/>
          <w:sz w:val="22"/>
          <w:szCs w:val="22"/>
          <w:lang w:eastAsia="cs-CZ"/>
        </w:rPr>
        <w:t>zjištěných</w:t>
      </w:r>
      <w:r w:rsidRPr="003B4F61">
        <w:rPr>
          <w:rFonts w:ascii="Arial Narrow" w:eastAsia="Times New Roman" w:hAnsi="Arial Narrow"/>
          <w:sz w:val="22"/>
          <w:szCs w:val="22"/>
          <w:lang w:eastAsia="cs-CZ"/>
        </w:rPr>
        <w:t xml:space="preserve"> nedostatků,</w:t>
      </w:r>
    </w:p>
    <w:p w14:paraId="6A30E18B" w14:textId="77777777" w:rsidR="0082314A" w:rsidRDefault="0082314A" w:rsidP="0082314A">
      <w:pPr>
        <w:widowControl w:val="0"/>
        <w:numPr>
          <w:ilvl w:val="0"/>
          <w:numId w:val="8"/>
        </w:numPr>
        <w:tabs>
          <w:tab w:val="clear" w:pos="360"/>
          <w:tab w:val="num" w:pos="993"/>
        </w:tabs>
        <w:spacing w:before="120" w:after="120"/>
        <w:ind w:left="993"/>
        <w:jc w:val="both"/>
        <w:rPr>
          <w:rFonts w:ascii="Arial Narrow" w:eastAsia="Times New Roman" w:hAnsi="Arial Narrow"/>
          <w:sz w:val="22"/>
          <w:szCs w:val="22"/>
          <w:lang w:eastAsia="cs-CZ"/>
        </w:rPr>
      </w:pPr>
      <w:r w:rsidRPr="003B4F61">
        <w:rPr>
          <w:rFonts w:ascii="Arial Narrow" w:eastAsia="Times New Roman" w:hAnsi="Arial Narrow"/>
          <w:sz w:val="22"/>
          <w:szCs w:val="22"/>
          <w:lang w:eastAsia="cs-CZ"/>
        </w:rPr>
        <w:t>kontrola obchodních podmínek ve vazbě na technické podmínky</w:t>
      </w:r>
      <w:r>
        <w:rPr>
          <w:rFonts w:ascii="Arial Narrow" w:eastAsia="Times New Roman" w:hAnsi="Arial Narrow"/>
          <w:sz w:val="22"/>
          <w:szCs w:val="22"/>
          <w:lang w:eastAsia="cs-CZ"/>
        </w:rPr>
        <w:t>.</w:t>
      </w:r>
    </w:p>
    <w:p w14:paraId="51A0CF1D" w14:textId="0109B4C0" w:rsidR="0082314A" w:rsidRPr="00D948ED" w:rsidRDefault="0082314A" w:rsidP="00545F59">
      <w:pPr>
        <w:widowControl w:val="0"/>
        <w:numPr>
          <w:ilvl w:val="0"/>
          <w:numId w:val="33"/>
        </w:numPr>
        <w:spacing w:before="120" w:after="120"/>
        <w:ind w:left="426" w:hanging="425"/>
        <w:jc w:val="both"/>
        <w:outlineLvl w:val="0"/>
        <w:rPr>
          <w:rFonts w:ascii="Arial Narrow" w:eastAsia="Times New Roman" w:hAnsi="Arial Narrow"/>
          <w:b/>
          <w:sz w:val="22"/>
          <w:lang w:eastAsia="cs-CZ"/>
        </w:rPr>
      </w:pPr>
      <w:r w:rsidRPr="00D948ED">
        <w:rPr>
          <w:rFonts w:ascii="Arial Narrow" w:eastAsia="Times New Roman" w:hAnsi="Arial Narrow"/>
          <w:sz w:val="22"/>
          <w:szCs w:val="22"/>
          <w:lang w:eastAsia="cs-CZ"/>
        </w:rPr>
        <w:t xml:space="preserve">Příkazník bere na vědomí, že technické podmínky Stavby jsou v souladu s § 92 odst. </w:t>
      </w:r>
      <w:r w:rsidR="00D948ED" w:rsidRPr="00D948ED">
        <w:rPr>
          <w:rFonts w:ascii="Arial Narrow" w:eastAsia="Times New Roman" w:hAnsi="Arial Narrow"/>
          <w:sz w:val="22"/>
          <w:szCs w:val="22"/>
          <w:lang w:eastAsia="cs-CZ"/>
        </w:rPr>
        <w:t>1, písm. b)</w:t>
      </w:r>
      <w:r w:rsidRPr="00D948ED">
        <w:rPr>
          <w:rFonts w:ascii="Arial Narrow" w:eastAsia="Times New Roman" w:hAnsi="Arial Narrow"/>
          <w:sz w:val="22"/>
          <w:szCs w:val="22"/>
          <w:lang w:eastAsia="cs-CZ"/>
        </w:rPr>
        <w:t xml:space="preserve"> ZZVZ </w:t>
      </w:r>
      <w:r w:rsidR="00D948ED" w:rsidRPr="00D948ED">
        <w:rPr>
          <w:rFonts w:ascii="Arial Narrow" w:eastAsia="Times New Roman" w:hAnsi="Arial Narrow"/>
          <w:sz w:val="22"/>
          <w:szCs w:val="22"/>
          <w:lang w:eastAsia="cs-CZ"/>
        </w:rPr>
        <w:t>stanoveny soupisem stavebních prací, dodávek a služeb s výkazem výměr.</w:t>
      </w:r>
    </w:p>
    <w:p w14:paraId="6C67E47E" w14:textId="77777777" w:rsidR="00D948ED" w:rsidRPr="00D948ED" w:rsidRDefault="00D948ED" w:rsidP="00D948ED">
      <w:pPr>
        <w:widowControl w:val="0"/>
        <w:spacing w:before="120" w:after="120"/>
        <w:ind w:left="426"/>
        <w:jc w:val="both"/>
        <w:outlineLvl w:val="0"/>
        <w:rPr>
          <w:rFonts w:ascii="Arial Narrow" w:eastAsia="Times New Roman" w:hAnsi="Arial Narrow"/>
          <w:b/>
          <w:sz w:val="22"/>
          <w:lang w:eastAsia="cs-CZ"/>
        </w:rPr>
      </w:pPr>
    </w:p>
    <w:p w14:paraId="21365F62" w14:textId="77777777" w:rsidR="0082314A"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lang w:eastAsia="cs-CZ"/>
        </w:rPr>
      </w:pPr>
      <w:r>
        <w:rPr>
          <w:rFonts w:ascii="Arial Narrow" w:eastAsia="Times New Roman" w:hAnsi="Arial Narrow"/>
          <w:b/>
          <w:sz w:val="22"/>
          <w:lang w:eastAsia="cs-CZ"/>
        </w:rPr>
        <w:t>Spolupráce při zadávacích řízeních na Stavbu a jednotlivé Dodávky</w:t>
      </w:r>
    </w:p>
    <w:p w14:paraId="3DF5EFE5" w14:textId="77777777" w:rsidR="0082314A" w:rsidRDefault="0082314A" w:rsidP="0082314A">
      <w:pPr>
        <w:widowControl w:val="0"/>
        <w:spacing w:before="120" w:after="120"/>
        <w:ind w:left="426"/>
        <w:jc w:val="both"/>
        <w:outlineLvl w:val="0"/>
        <w:rPr>
          <w:rFonts w:ascii="Arial Narrow" w:eastAsia="Times New Roman" w:hAnsi="Arial Narrow"/>
          <w:b/>
          <w:sz w:val="22"/>
          <w:lang w:eastAsia="cs-CZ"/>
        </w:rPr>
      </w:pPr>
    </w:p>
    <w:p w14:paraId="1F00EE00" w14:textId="77777777" w:rsidR="0082314A" w:rsidRDefault="0082314A" w:rsidP="0082314A">
      <w:pPr>
        <w:widowControl w:val="0"/>
        <w:spacing w:before="120" w:after="120"/>
        <w:ind w:left="426"/>
        <w:jc w:val="both"/>
        <w:outlineLvl w:val="0"/>
        <w:rPr>
          <w:rFonts w:ascii="Arial Narrow" w:eastAsia="Times New Roman" w:hAnsi="Arial Narrow"/>
          <w:sz w:val="22"/>
          <w:lang w:eastAsia="cs-CZ"/>
        </w:rPr>
      </w:pPr>
      <w:r>
        <w:rPr>
          <w:rFonts w:ascii="Arial Narrow" w:hAnsi="Arial Narrow"/>
          <w:color w:val="000000"/>
          <w:sz w:val="22"/>
          <w:szCs w:val="22"/>
        </w:rPr>
        <w:t xml:space="preserve">Příkazník </w:t>
      </w:r>
      <w:r>
        <w:rPr>
          <w:rFonts w:ascii="Arial Narrow" w:eastAsia="Times New Roman" w:hAnsi="Arial Narrow"/>
          <w:sz w:val="22"/>
          <w:lang w:eastAsia="cs-CZ"/>
        </w:rPr>
        <w:t xml:space="preserve">poskytne vyjádření k odborným otázkám souvisejícím s poskytováním Služeb, které vyvstanou </w:t>
      </w:r>
    </w:p>
    <w:p w14:paraId="01B72642" w14:textId="77777777" w:rsidR="0082314A" w:rsidRPr="007F3EA1" w:rsidRDefault="0082314A" w:rsidP="0082314A">
      <w:pPr>
        <w:widowControl w:val="0"/>
        <w:numPr>
          <w:ilvl w:val="0"/>
          <w:numId w:val="40"/>
        </w:numPr>
        <w:spacing w:before="120" w:after="120"/>
        <w:ind w:left="993"/>
        <w:jc w:val="both"/>
        <w:rPr>
          <w:rFonts w:ascii="Arial Narrow" w:eastAsia="Times New Roman" w:hAnsi="Arial Narrow"/>
          <w:sz w:val="22"/>
          <w:lang w:eastAsia="cs-CZ"/>
        </w:rPr>
      </w:pPr>
      <w:r>
        <w:rPr>
          <w:rFonts w:ascii="Arial Narrow" w:eastAsia="Times New Roman" w:hAnsi="Arial Narrow"/>
          <w:sz w:val="22"/>
          <w:lang w:eastAsia="cs-CZ"/>
        </w:rPr>
        <w:t>p</w:t>
      </w:r>
      <w:r w:rsidRPr="007F3EA1">
        <w:rPr>
          <w:rFonts w:ascii="Arial Narrow" w:eastAsia="Times New Roman" w:hAnsi="Arial Narrow"/>
          <w:sz w:val="22"/>
          <w:lang w:eastAsia="cs-CZ"/>
        </w:rPr>
        <w:t xml:space="preserve">ři přípravě </w:t>
      </w:r>
      <w:r>
        <w:rPr>
          <w:rFonts w:ascii="Arial Narrow" w:eastAsia="Times New Roman" w:hAnsi="Arial Narrow"/>
          <w:sz w:val="22"/>
          <w:lang w:eastAsia="cs-CZ"/>
        </w:rPr>
        <w:t xml:space="preserve">zadávacích podmínek </w:t>
      </w:r>
      <w:r w:rsidRPr="007F3EA1">
        <w:rPr>
          <w:rFonts w:ascii="Arial Narrow" w:eastAsia="Times New Roman" w:hAnsi="Arial Narrow"/>
          <w:sz w:val="22"/>
          <w:lang w:eastAsia="cs-CZ"/>
        </w:rPr>
        <w:t>na výběr Dodavatelů</w:t>
      </w:r>
      <w:r>
        <w:rPr>
          <w:rFonts w:ascii="Arial Narrow" w:eastAsia="Times New Roman" w:hAnsi="Arial Narrow"/>
          <w:sz w:val="22"/>
          <w:lang w:eastAsia="cs-CZ"/>
        </w:rPr>
        <w:t>, zejména k nastavení smluv na Výstavbu a hodnotících kritérií uvažovaných Příkazcem, a</w:t>
      </w:r>
    </w:p>
    <w:p w14:paraId="6A43648D" w14:textId="7C438A02" w:rsidR="0082314A" w:rsidRPr="00856440" w:rsidRDefault="003F1E92" w:rsidP="0082314A">
      <w:pPr>
        <w:widowControl w:val="0"/>
        <w:numPr>
          <w:ilvl w:val="0"/>
          <w:numId w:val="40"/>
        </w:numPr>
        <w:spacing w:before="120" w:after="120"/>
        <w:ind w:left="993"/>
        <w:jc w:val="both"/>
        <w:rPr>
          <w:rFonts w:ascii="Arial Narrow" w:hAnsi="Arial Narrow"/>
          <w:color w:val="000000"/>
          <w:sz w:val="22"/>
          <w:szCs w:val="22"/>
        </w:rPr>
      </w:pPr>
      <w:r w:rsidRPr="00373423">
        <w:rPr>
          <w:rFonts w:ascii="Arial Narrow" w:eastAsia="Times New Roman" w:hAnsi="Arial Narrow"/>
          <w:sz w:val="22"/>
          <w:lang w:eastAsia="cs-CZ"/>
        </w:rPr>
        <w:t>při</w:t>
      </w:r>
      <w:r>
        <w:rPr>
          <w:rFonts w:ascii="Arial Narrow" w:hAnsi="Arial Narrow"/>
          <w:color w:val="000000"/>
          <w:sz w:val="22"/>
          <w:szCs w:val="22"/>
        </w:rPr>
        <w:t xml:space="preserve"> vysvětlení zadávací dokumentace; </w:t>
      </w:r>
      <w:r w:rsidRPr="00F42851">
        <w:rPr>
          <w:rFonts w:ascii="Arial Narrow" w:hAnsi="Arial Narrow"/>
          <w:color w:val="000000"/>
          <w:sz w:val="22"/>
          <w:szCs w:val="22"/>
        </w:rPr>
        <w:t>přezkumu podaných nabídek; Příkazce rozhodne, zda se Příkazník zúčastní konkrétních jednání (ať už jako člen hodnotící komise či jako přizvaný odborník) či zda vyjádření poskytne jinak</w:t>
      </w:r>
      <w:r w:rsidR="0082314A">
        <w:rPr>
          <w:rFonts w:ascii="Arial Narrow" w:hAnsi="Arial Narrow"/>
          <w:color w:val="000000"/>
          <w:sz w:val="22"/>
          <w:szCs w:val="22"/>
        </w:rPr>
        <w:t xml:space="preserve">; </w:t>
      </w:r>
    </w:p>
    <w:p w14:paraId="3675665E" w14:textId="77777777" w:rsidR="0082314A" w:rsidRDefault="0082314A" w:rsidP="0082314A">
      <w:pPr>
        <w:widowControl w:val="0"/>
        <w:spacing w:before="120" w:after="120"/>
        <w:ind w:left="426"/>
        <w:jc w:val="both"/>
        <w:outlineLvl w:val="0"/>
        <w:rPr>
          <w:rFonts w:ascii="Arial Narrow" w:eastAsia="Times New Roman" w:hAnsi="Arial Narrow"/>
          <w:b/>
          <w:sz w:val="22"/>
          <w:lang w:eastAsia="cs-CZ"/>
        </w:rPr>
      </w:pPr>
    </w:p>
    <w:p w14:paraId="50E4F944" w14:textId="77777777" w:rsidR="0082314A" w:rsidRPr="00794211"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lang w:eastAsia="cs-CZ"/>
        </w:rPr>
      </w:pPr>
      <w:r w:rsidRPr="00794211">
        <w:rPr>
          <w:rFonts w:ascii="Arial Narrow" w:eastAsia="Times New Roman" w:hAnsi="Arial Narrow"/>
          <w:b/>
          <w:sz w:val="22"/>
          <w:lang w:eastAsia="cs-CZ"/>
        </w:rPr>
        <w:t xml:space="preserve">Kontrola provádění </w:t>
      </w:r>
      <w:r>
        <w:rPr>
          <w:rFonts w:ascii="Arial Narrow" w:eastAsia="Times New Roman" w:hAnsi="Arial Narrow"/>
          <w:b/>
          <w:sz w:val="22"/>
          <w:lang w:eastAsia="cs-CZ"/>
        </w:rPr>
        <w:t>Stavby</w:t>
      </w:r>
      <w:r w:rsidRPr="00794211">
        <w:rPr>
          <w:rFonts w:ascii="Arial Narrow" w:eastAsia="Times New Roman" w:hAnsi="Arial Narrow"/>
          <w:b/>
          <w:sz w:val="22"/>
          <w:lang w:eastAsia="cs-CZ"/>
        </w:rPr>
        <w:t xml:space="preserve"> a jednotlivých </w:t>
      </w:r>
      <w:r>
        <w:rPr>
          <w:rFonts w:ascii="Arial Narrow" w:eastAsia="Times New Roman" w:hAnsi="Arial Narrow"/>
          <w:b/>
          <w:sz w:val="22"/>
          <w:lang w:eastAsia="cs-CZ"/>
        </w:rPr>
        <w:t>D</w:t>
      </w:r>
      <w:r w:rsidRPr="00794211">
        <w:rPr>
          <w:rFonts w:ascii="Arial Narrow" w:eastAsia="Times New Roman" w:hAnsi="Arial Narrow"/>
          <w:b/>
          <w:sz w:val="22"/>
          <w:lang w:eastAsia="cs-CZ"/>
        </w:rPr>
        <w:t xml:space="preserve">odávek  </w:t>
      </w:r>
    </w:p>
    <w:p w14:paraId="7B3B8CBA" w14:textId="77777777" w:rsidR="0082314A" w:rsidRPr="00457ADD" w:rsidRDefault="0082314A" w:rsidP="0082314A">
      <w:pPr>
        <w:widowControl w:val="0"/>
        <w:spacing w:before="120" w:after="120"/>
        <w:ind w:left="567"/>
        <w:jc w:val="both"/>
        <w:outlineLvl w:val="0"/>
        <w:rPr>
          <w:rFonts w:ascii="Arial Narrow" w:eastAsia="Times New Roman" w:hAnsi="Arial Narrow"/>
          <w:sz w:val="22"/>
          <w:lang w:eastAsia="cs-CZ"/>
        </w:rPr>
      </w:pPr>
    </w:p>
    <w:p w14:paraId="3692B268" w14:textId="77777777" w:rsidR="0082314A" w:rsidRPr="00457ADD" w:rsidRDefault="0082314A" w:rsidP="0082314A">
      <w:pPr>
        <w:widowControl w:val="0"/>
        <w:numPr>
          <w:ilvl w:val="0"/>
          <w:numId w:val="14"/>
        </w:numPr>
        <w:spacing w:before="120" w:after="120"/>
        <w:ind w:left="567" w:hanging="425"/>
        <w:jc w:val="both"/>
        <w:outlineLvl w:val="0"/>
        <w:rPr>
          <w:rFonts w:ascii="Arial Narrow" w:eastAsia="Times New Roman" w:hAnsi="Arial Narrow"/>
          <w:sz w:val="22"/>
          <w:lang w:eastAsia="cs-CZ"/>
        </w:rPr>
      </w:pPr>
      <w:r w:rsidRPr="00457ADD">
        <w:rPr>
          <w:rFonts w:ascii="Arial Narrow" w:eastAsia="Times New Roman" w:hAnsi="Arial Narrow"/>
          <w:sz w:val="22"/>
          <w:lang w:eastAsia="cs-CZ"/>
        </w:rPr>
        <w:t xml:space="preserve">Příkazník </w:t>
      </w:r>
      <w:r w:rsidRPr="00794211">
        <w:rPr>
          <w:rFonts w:ascii="Arial Narrow" w:eastAsia="Times New Roman" w:hAnsi="Arial Narrow"/>
          <w:sz w:val="22"/>
          <w:lang w:eastAsia="cs-CZ"/>
        </w:rPr>
        <w:t>zajišťuje kontrolu</w:t>
      </w:r>
      <w:r>
        <w:rPr>
          <w:rFonts w:ascii="Arial Narrow" w:eastAsia="Times New Roman" w:hAnsi="Arial Narrow"/>
          <w:sz w:val="22"/>
          <w:lang w:eastAsia="cs-CZ"/>
        </w:rPr>
        <w:t xml:space="preserve"> </w:t>
      </w:r>
      <w:r w:rsidRPr="00794211">
        <w:rPr>
          <w:rFonts w:ascii="Arial Narrow" w:eastAsia="Times New Roman" w:hAnsi="Arial Narrow"/>
          <w:sz w:val="22"/>
          <w:lang w:eastAsia="cs-CZ"/>
        </w:rPr>
        <w:t xml:space="preserve">provádění </w:t>
      </w:r>
      <w:r>
        <w:rPr>
          <w:rFonts w:ascii="Arial Narrow" w:eastAsia="Times New Roman" w:hAnsi="Arial Narrow"/>
          <w:sz w:val="22"/>
          <w:lang w:eastAsia="cs-CZ"/>
        </w:rPr>
        <w:t>Stavby</w:t>
      </w:r>
      <w:r w:rsidRPr="00794211">
        <w:rPr>
          <w:rFonts w:ascii="Arial Narrow" w:eastAsia="Times New Roman" w:hAnsi="Arial Narrow"/>
          <w:sz w:val="22"/>
          <w:lang w:eastAsia="cs-CZ"/>
        </w:rPr>
        <w:t xml:space="preserve"> a jednotlivých </w:t>
      </w:r>
      <w:r>
        <w:rPr>
          <w:rFonts w:ascii="Arial Narrow" w:eastAsia="Times New Roman" w:hAnsi="Arial Narrow"/>
          <w:sz w:val="22"/>
          <w:lang w:eastAsia="cs-CZ"/>
        </w:rPr>
        <w:t>D</w:t>
      </w:r>
      <w:r w:rsidRPr="00794211">
        <w:rPr>
          <w:rFonts w:ascii="Arial Narrow" w:eastAsia="Times New Roman" w:hAnsi="Arial Narrow"/>
          <w:sz w:val="22"/>
          <w:lang w:eastAsia="cs-CZ"/>
        </w:rPr>
        <w:t>odávek</w:t>
      </w:r>
      <w:r w:rsidRPr="00457ADD">
        <w:rPr>
          <w:rFonts w:ascii="Arial Narrow" w:eastAsia="Times New Roman" w:hAnsi="Arial Narrow"/>
          <w:sz w:val="22"/>
          <w:lang w:eastAsia="cs-CZ"/>
        </w:rPr>
        <w:t xml:space="preserve">. </w:t>
      </w:r>
    </w:p>
    <w:p w14:paraId="34D31CEB" w14:textId="77777777" w:rsidR="0082314A" w:rsidRPr="00457ADD" w:rsidRDefault="0082314A" w:rsidP="0082314A">
      <w:pPr>
        <w:widowControl w:val="0"/>
        <w:numPr>
          <w:ilvl w:val="0"/>
          <w:numId w:val="14"/>
        </w:numPr>
        <w:spacing w:before="120" w:after="120"/>
        <w:ind w:left="567" w:hanging="425"/>
        <w:jc w:val="both"/>
        <w:outlineLvl w:val="0"/>
        <w:rPr>
          <w:rFonts w:ascii="Arial Narrow" w:eastAsia="Times New Roman" w:hAnsi="Arial Narrow"/>
          <w:sz w:val="22"/>
          <w:lang w:eastAsia="cs-CZ"/>
        </w:rPr>
      </w:pPr>
      <w:r w:rsidRPr="00457ADD">
        <w:rPr>
          <w:rFonts w:ascii="Arial Narrow" w:eastAsia="Times New Roman" w:hAnsi="Arial Narrow"/>
          <w:sz w:val="22"/>
          <w:lang w:eastAsia="cs-CZ"/>
        </w:rPr>
        <w:t>Kontrolu Příkazník provádí od uzavření</w:t>
      </w:r>
      <w:r>
        <w:rPr>
          <w:rFonts w:ascii="Arial Narrow" w:eastAsia="Times New Roman" w:hAnsi="Arial Narrow"/>
          <w:sz w:val="22"/>
          <w:lang w:eastAsia="cs-CZ"/>
        </w:rPr>
        <w:t xml:space="preserve"> příslušné</w:t>
      </w:r>
      <w:r w:rsidRPr="00457ADD">
        <w:rPr>
          <w:rFonts w:ascii="Arial Narrow" w:eastAsia="Times New Roman" w:hAnsi="Arial Narrow"/>
          <w:sz w:val="22"/>
          <w:lang w:eastAsia="cs-CZ"/>
        </w:rPr>
        <w:t xml:space="preserve"> smlouvy</w:t>
      </w:r>
      <w:r>
        <w:rPr>
          <w:rFonts w:ascii="Arial Narrow" w:eastAsia="Times New Roman" w:hAnsi="Arial Narrow"/>
          <w:sz w:val="22"/>
          <w:lang w:eastAsia="cs-CZ"/>
        </w:rPr>
        <w:t xml:space="preserve"> na Výstavbu </w:t>
      </w:r>
      <w:r w:rsidRPr="00457ADD">
        <w:rPr>
          <w:rFonts w:ascii="Arial Narrow" w:eastAsia="Times New Roman" w:hAnsi="Arial Narrow"/>
          <w:sz w:val="22"/>
          <w:lang w:eastAsia="cs-CZ"/>
        </w:rPr>
        <w:t xml:space="preserve">až do odstranění poslední vady zjištěné při předání a převzetí </w:t>
      </w:r>
      <w:r>
        <w:rPr>
          <w:rFonts w:ascii="Arial Narrow" w:eastAsia="Times New Roman" w:hAnsi="Arial Narrow"/>
          <w:sz w:val="22"/>
          <w:lang w:eastAsia="cs-CZ"/>
        </w:rPr>
        <w:t>Stavby</w:t>
      </w:r>
      <w:r w:rsidRPr="00794211">
        <w:rPr>
          <w:rFonts w:ascii="Arial Narrow" w:eastAsia="Times New Roman" w:hAnsi="Arial Narrow"/>
          <w:sz w:val="22"/>
          <w:lang w:eastAsia="cs-CZ"/>
        </w:rPr>
        <w:t xml:space="preserve"> či příslušné </w:t>
      </w:r>
      <w:r>
        <w:rPr>
          <w:rFonts w:ascii="Arial Narrow" w:eastAsia="Times New Roman" w:hAnsi="Arial Narrow"/>
          <w:sz w:val="22"/>
          <w:lang w:eastAsia="cs-CZ"/>
        </w:rPr>
        <w:t>D</w:t>
      </w:r>
      <w:r w:rsidRPr="00794211">
        <w:rPr>
          <w:rFonts w:ascii="Arial Narrow" w:eastAsia="Times New Roman" w:hAnsi="Arial Narrow"/>
          <w:sz w:val="22"/>
          <w:lang w:eastAsia="cs-CZ"/>
        </w:rPr>
        <w:t>odávky</w:t>
      </w:r>
      <w:r w:rsidRPr="00457ADD">
        <w:rPr>
          <w:rFonts w:ascii="Arial Narrow" w:eastAsia="Times New Roman" w:hAnsi="Arial Narrow"/>
          <w:sz w:val="22"/>
          <w:lang w:eastAsia="cs-CZ"/>
        </w:rPr>
        <w:t>.</w:t>
      </w:r>
    </w:p>
    <w:p w14:paraId="220934BF" w14:textId="77777777" w:rsidR="0082314A" w:rsidRPr="00457ADD" w:rsidRDefault="0082314A" w:rsidP="0082314A">
      <w:pPr>
        <w:widowControl w:val="0"/>
        <w:numPr>
          <w:ilvl w:val="0"/>
          <w:numId w:val="14"/>
        </w:numPr>
        <w:spacing w:before="120" w:after="120"/>
        <w:ind w:left="567" w:hanging="425"/>
        <w:jc w:val="both"/>
        <w:outlineLvl w:val="0"/>
        <w:rPr>
          <w:rFonts w:ascii="Arial Narrow" w:eastAsia="Times New Roman" w:hAnsi="Arial Narrow"/>
          <w:sz w:val="22"/>
          <w:lang w:eastAsia="cs-CZ"/>
        </w:rPr>
      </w:pPr>
      <w:r w:rsidRPr="00457ADD">
        <w:rPr>
          <w:rFonts w:ascii="Arial Narrow" w:eastAsia="Times New Roman" w:hAnsi="Arial Narrow"/>
          <w:sz w:val="22"/>
          <w:lang w:eastAsia="cs-CZ"/>
        </w:rPr>
        <w:t xml:space="preserve">Minimální obsah a rozsah výkonů a činností, které budou Příkazníkem provedeny, je dán </w:t>
      </w:r>
      <w:r w:rsidRPr="00982ABD">
        <w:rPr>
          <w:rFonts w:ascii="Arial Narrow" w:eastAsia="Times New Roman" w:hAnsi="Arial Narrow"/>
          <w:sz w:val="22"/>
          <w:lang w:eastAsia="cs-CZ"/>
        </w:rPr>
        <w:t xml:space="preserve">přílohou č. 10 Sazebníku pro navrhování nabídkových cen projektových prací a inženýrských činností UNIKA </w:t>
      </w:r>
      <w:r>
        <w:rPr>
          <w:rFonts w:ascii="Arial Narrow" w:eastAsia="Times New Roman" w:hAnsi="Arial Narrow"/>
          <w:sz w:val="22"/>
          <w:lang w:eastAsia="cs-CZ"/>
        </w:rPr>
        <w:t>2019</w:t>
      </w:r>
      <w:r w:rsidRPr="00982ABD">
        <w:rPr>
          <w:rFonts w:ascii="Arial Narrow" w:eastAsia="Times New Roman" w:hAnsi="Arial Narrow"/>
          <w:sz w:val="22"/>
          <w:lang w:eastAsia="cs-CZ"/>
        </w:rPr>
        <w:t>,</w:t>
      </w:r>
      <w:r w:rsidRPr="00D3631E">
        <w:rPr>
          <w:rFonts w:ascii="Arial Narrow" w:eastAsia="Times New Roman" w:hAnsi="Arial Narrow"/>
          <w:sz w:val="22"/>
          <w:lang w:eastAsia="cs-CZ"/>
        </w:rPr>
        <w:t xml:space="preserve"> a to včetně </w:t>
      </w:r>
      <w:r w:rsidRPr="00794211">
        <w:rPr>
          <w:rFonts w:ascii="Arial Narrow" w:eastAsia="Times New Roman" w:hAnsi="Arial Narrow"/>
          <w:sz w:val="22"/>
          <w:lang w:eastAsia="cs-CZ"/>
        </w:rPr>
        <w:t>příprav kolaudace a archivace dokladů souvisejících s</w:t>
      </w:r>
      <w:r>
        <w:rPr>
          <w:rFonts w:ascii="Arial Narrow" w:eastAsia="Times New Roman" w:hAnsi="Arial Narrow"/>
          <w:sz w:val="22"/>
          <w:lang w:eastAsia="cs-CZ"/>
        </w:rPr>
        <w:t> Výstavbou</w:t>
      </w:r>
      <w:r w:rsidRPr="00457ADD">
        <w:rPr>
          <w:rFonts w:ascii="Arial Narrow" w:eastAsia="Times New Roman" w:hAnsi="Arial Narrow"/>
          <w:sz w:val="22"/>
          <w:lang w:eastAsia="cs-CZ"/>
        </w:rPr>
        <w:t>. Minimálně tak budou provedeny následující výkony a činnosti:</w:t>
      </w:r>
    </w:p>
    <w:p w14:paraId="563940E7" w14:textId="77777777" w:rsidR="0082314A" w:rsidRPr="00457ADD" w:rsidRDefault="0082314A" w:rsidP="0082314A">
      <w:pPr>
        <w:widowControl w:val="0"/>
        <w:spacing w:before="120" w:after="120"/>
        <w:ind w:left="567"/>
        <w:jc w:val="both"/>
        <w:outlineLvl w:val="0"/>
        <w:rPr>
          <w:rFonts w:ascii="Arial Narrow" w:eastAsia="Times New Roman" w:hAnsi="Arial Narrow"/>
          <w:sz w:val="22"/>
          <w:lang w:eastAsia="cs-CZ"/>
        </w:rPr>
      </w:pPr>
    </w:p>
    <w:p w14:paraId="6D7BBCA0" w14:textId="77777777" w:rsidR="0082314A" w:rsidRPr="000216DF" w:rsidRDefault="0082314A" w:rsidP="0082314A">
      <w:pPr>
        <w:widowControl w:val="0"/>
        <w:numPr>
          <w:ilvl w:val="0"/>
          <w:numId w:val="15"/>
        </w:numPr>
        <w:spacing w:before="120" w:after="120"/>
        <w:ind w:left="993"/>
        <w:jc w:val="both"/>
        <w:rPr>
          <w:rFonts w:ascii="Arial Narrow" w:eastAsia="Times New Roman" w:hAnsi="Arial Narrow"/>
          <w:b/>
          <w:sz w:val="22"/>
          <w:lang w:eastAsia="cs-CZ"/>
        </w:rPr>
      </w:pPr>
      <w:r w:rsidRPr="000216DF">
        <w:rPr>
          <w:rFonts w:ascii="Arial Narrow" w:eastAsia="Times New Roman" w:hAnsi="Arial Narrow"/>
          <w:b/>
          <w:sz w:val="22"/>
          <w:lang w:eastAsia="cs-CZ"/>
        </w:rPr>
        <w:t>Věcné řízení a kontrola, zejména:</w:t>
      </w:r>
    </w:p>
    <w:p w14:paraId="3F0036BE" w14:textId="77777777" w:rsidR="0082314A" w:rsidRPr="000216DF"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předání staveniště </w:t>
      </w:r>
      <w:r>
        <w:rPr>
          <w:rFonts w:ascii="Arial Narrow" w:eastAsia="Times New Roman" w:hAnsi="Arial Narrow"/>
          <w:sz w:val="22"/>
          <w:szCs w:val="22"/>
          <w:lang w:eastAsia="cs-CZ"/>
        </w:rPr>
        <w:t>D</w:t>
      </w:r>
      <w:r w:rsidRPr="00D3631E">
        <w:rPr>
          <w:rFonts w:ascii="Arial Narrow" w:eastAsia="Times New Roman" w:hAnsi="Arial Narrow"/>
          <w:sz w:val="22"/>
          <w:szCs w:val="22"/>
          <w:lang w:eastAsia="cs-CZ"/>
        </w:rPr>
        <w:t>odavateli stavb</w:t>
      </w:r>
      <w:r>
        <w:rPr>
          <w:rFonts w:ascii="Arial Narrow" w:eastAsia="Times New Roman" w:hAnsi="Arial Narrow"/>
          <w:sz w:val="22"/>
          <w:szCs w:val="22"/>
          <w:lang w:eastAsia="cs-CZ"/>
        </w:rPr>
        <w:t>y</w:t>
      </w:r>
      <w:r w:rsidRPr="00D3631E">
        <w:rPr>
          <w:rFonts w:ascii="Arial Narrow" w:eastAsia="Times New Roman" w:hAnsi="Arial Narrow"/>
          <w:sz w:val="22"/>
          <w:szCs w:val="22"/>
          <w:lang w:eastAsia="cs-CZ"/>
        </w:rPr>
        <w:t xml:space="preserve"> a zabezpečení zápisu do stavebního deníku, </w:t>
      </w:r>
      <w:r w:rsidRPr="000216DF">
        <w:rPr>
          <w:rFonts w:ascii="Arial Narrow" w:eastAsia="Times New Roman" w:hAnsi="Arial Narrow"/>
          <w:sz w:val="22"/>
          <w:szCs w:val="22"/>
          <w:lang w:eastAsia="cs-CZ"/>
        </w:rPr>
        <w:t xml:space="preserve">odevzdání místa provedení </w:t>
      </w:r>
      <w:r>
        <w:rPr>
          <w:rFonts w:ascii="Arial Narrow" w:eastAsia="Times New Roman" w:hAnsi="Arial Narrow"/>
          <w:sz w:val="22"/>
          <w:szCs w:val="22"/>
          <w:lang w:eastAsia="cs-CZ"/>
        </w:rPr>
        <w:t>D</w:t>
      </w:r>
      <w:r w:rsidRPr="000216DF">
        <w:rPr>
          <w:rFonts w:ascii="Arial Narrow" w:eastAsia="Times New Roman" w:hAnsi="Arial Narrow"/>
          <w:sz w:val="22"/>
          <w:szCs w:val="22"/>
          <w:lang w:eastAsia="cs-CZ"/>
        </w:rPr>
        <w:t xml:space="preserve">odávek jejich </w:t>
      </w:r>
      <w:r>
        <w:rPr>
          <w:rFonts w:ascii="Arial Narrow" w:eastAsia="Times New Roman" w:hAnsi="Arial Narrow"/>
          <w:sz w:val="22"/>
          <w:szCs w:val="22"/>
          <w:lang w:eastAsia="cs-CZ"/>
        </w:rPr>
        <w:t>D</w:t>
      </w:r>
      <w:r w:rsidRPr="000216DF">
        <w:rPr>
          <w:rFonts w:ascii="Arial Narrow" w:eastAsia="Times New Roman" w:hAnsi="Arial Narrow"/>
          <w:sz w:val="22"/>
          <w:szCs w:val="22"/>
          <w:lang w:eastAsia="cs-CZ"/>
        </w:rPr>
        <w:t xml:space="preserve">odavatelům, a to včetně </w:t>
      </w:r>
      <w:r w:rsidRPr="000216DF">
        <w:rPr>
          <w:rFonts w:ascii="Arial Narrow" w:hAnsi="Arial Narrow"/>
          <w:sz w:val="22"/>
          <w:szCs w:val="22"/>
        </w:rPr>
        <w:t xml:space="preserve">obstarávání veškerých potřebných podkladů a povolení nezbytných pro přípravu a předání staveniště či místa provedení </w:t>
      </w:r>
      <w:r>
        <w:rPr>
          <w:rFonts w:ascii="Arial Narrow" w:hAnsi="Arial Narrow"/>
          <w:sz w:val="22"/>
          <w:szCs w:val="22"/>
        </w:rPr>
        <w:t>D</w:t>
      </w:r>
      <w:r w:rsidRPr="000216DF">
        <w:rPr>
          <w:rFonts w:ascii="Arial Narrow" w:hAnsi="Arial Narrow"/>
          <w:sz w:val="22"/>
          <w:szCs w:val="22"/>
        </w:rPr>
        <w:t>odávek,</w:t>
      </w:r>
    </w:p>
    <w:p w14:paraId="0640F12B"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8639DF">
        <w:rPr>
          <w:rFonts w:ascii="Arial Narrow" w:eastAsia="Times New Roman" w:hAnsi="Arial Narrow"/>
          <w:sz w:val="22"/>
          <w:szCs w:val="22"/>
          <w:lang w:eastAsia="cs-CZ"/>
        </w:rPr>
        <w:t xml:space="preserve">kontrola </w:t>
      </w:r>
      <w:r w:rsidRPr="000B63B2">
        <w:rPr>
          <w:rFonts w:ascii="Arial Narrow" w:eastAsia="Times New Roman" w:hAnsi="Arial Narrow"/>
          <w:sz w:val="22"/>
          <w:szCs w:val="22"/>
          <w:lang w:eastAsia="cs-CZ"/>
        </w:rPr>
        <w:t xml:space="preserve">prací na všech částech </w:t>
      </w:r>
      <w:r>
        <w:rPr>
          <w:rFonts w:ascii="Arial Narrow" w:eastAsia="Times New Roman" w:hAnsi="Arial Narrow"/>
          <w:sz w:val="22"/>
          <w:szCs w:val="22"/>
          <w:lang w:eastAsia="cs-CZ"/>
        </w:rPr>
        <w:t>DRS</w:t>
      </w:r>
      <w:r w:rsidRPr="000B63B2">
        <w:rPr>
          <w:rFonts w:ascii="Arial Narrow" w:eastAsia="Times New Roman" w:hAnsi="Arial Narrow"/>
          <w:sz w:val="22"/>
          <w:szCs w:val="22"/>
          <w:lang w:eastAsia="cs-CZ"/>
        </w:rPr>
        <w:t xml:space="preserve">, zastupování </w:t>
      </w:r>
      <w:r w:rsidRPr="00921DD0">
        <w:rPr>
          <w:rFonts w:ascii="Arial Narrow" w:eastAsia="Times New Roman" w:hAnsi="Arial Narrow"/>
          <w:sz w:val="22"/>
          <w:szCs w:val="22"/>
          <w:lang w:eastAsia="cs-CZ"/>
        </w:rPr>
        <w:t xml:space="preserve">Příkazce při konzultacích v průběhu prací na </w:t>
      </w:r>
      <w:r>
        <w:rPr>
          <w:rFonts w:ascii="Arial Narrow" w:eastAsia="Times New Roman" w:hAnsi="Arial Narrow"/>
          <w:sz w:val="22"/>
          <w:szCs w:val="22"/>
          <w:lang w:eastAsia="cs-CZ"/>
        </w:rPr>
        <w:t>DRS</w:t>
      </w:r>
      <w:r w:rsidRPr="00921DD0">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včetně poskytování odborných stanovisek k jejímu obsahu,</w:t>
      </w:r>
      <w:r w:rsidRPr="00457ADD">
        <w:rPr>
          <w:rFonts w:ascii="Arial Narrow" w:eastAsia="Times New Roman" w:hAnsi="Arial Narrow"/>
          <w:sz w:val="22"/>
          <w:szCs w:val="22"/>
          <w:lang w:eastAsia="cs-CZ"/>
        </w:rPr>
        <w:t xml:space="preserve"> koordinace a posouzení nezbytnosti či účelnosti navrhovaných </w:t>
      </w:r>
      <w:r>
        <w:rPr>
          <w:rFonts w:ascii="Arial Narrow" w:eastAsia="Times New Roman" w:hAnsi="Arial Narrow"/>
          <w:sz w:val="22"/>
          <w:szCs w:val="22"/>
          <w:lang w:eastAsia="cs-CZ"/>
        </w:rPr>
        <w:t>Z</w:t>
      </w:r>
      <w:r w:rsidRPr="00457ADD">
        <w:rPr>
          <w:rFonts w:ascii="Arial Narrow" w:eastAsia="Times New Roman" w:hAnsi="Arial Narrow"/>
          <w:sz w:val="22"/>
          <w:szCs w:val="22"/>
          <w:lang w:eastAsia="cs-CZ"/>
        </w:rPr>
        <w:t>měn ve vztahu k </w:t>
      </w:r>
      <w:r>
        <w:rPr>
          <w:rFonts w:ascii="Arial Narrow" w:eastAsia="Times New Roman" w:hAnsi="Arial Narrow"/>
          <w:sz w:val="22"/>
          <w:szCs w:val="22"/>
          <w:lang w:eastAsia="cs-CZ"/>
        </w:rPr>
        <w:t>DVD</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lang w:eastAsia="cs-CZ"/>
        </w:rPr>
        <w:t>návrhy alternativních řešení</w:t>
      </w:r>
      <w:r w:rsidRPr="00457ADD">
        <w:rPr>
          <w:rFonts w:ascii="Arial Narrow" w:eastAsia="Times New Roman" w:hAnsi="Arial Narrow"/>
          <w:sz w:val="22"/>
          <w:lang w:eastAsia="cs-CZ"/>
        </w:rPr>
        <w:t>,</w:t>
      </w:r>
      <w:r w:rsidRPr="00457ADD">
        <w:rPr>
          <w:rFonts w:ascii="Arial Narrow" w:eastAsia="Times New Roman" w:hAnsi="Arial Narrow"/>
          <w:sz w:val="22"/>
          <w:szCs w:val="22"/>
          <w:lang w:eastAsia="cs-CZ"/>
        </w:rPr>
        <w:t xml:space="preserve"> kontrola souladu </w:t>
      </w:r>
      <w:r>
        <w:rPr>
          <w:rFonts w:ascii="Arial Narrow" w:eastAsia="Times New Roman" w:hAnsi="Arial Narrow"/>
          <w:sz w:val="22"/>
          <w:szCs w:val="22"/>
          <w:lang w:eastAsia="cs-CZ"/>
        </w:rPr>
        <w:t>DRS</w:t>
      </w:r>
      <w:r w:rsidRPr="00457ADD">
        <w:rPr>
          <w:rFonts w:ascii="Arial Narrow" w:eastAsia="Times New Roman" w:hAnsi="Arial Narrow"/>
          <w:sz w:val="22"/>
          <w:szCs w:val="22"/>
          <w:lang w:eastAsia="cs-CZ"/>
        </w:rPr>
        <w:t xml:space="preserve"> s technickými a obchodními podmínkami </w:t>
      </w:r>
      <w:r w:rsidRPr="00457ADD">
        <w:rPr>
          <w:rFonts w:ascii="Arial Narrow" w:hAnsi="Arial Narrow"/>
          <w:sz w:val="22"/>
          <w:szCs w:val="22"/>
        </w:rPr>
        <w:t xml:space="preserve">smluv na </w:t>
      </w:r>
      <w:r>
        <w:rPr>
          <w:rFonts w:ascii="Arial Narrow" w:eastAsia="Times New Roman" w:hAnsi="Arial Narrow"/>
          <w:sz w:val="22"/>
          <w:lang w:eastAsia="cs-CZ"/>
        </w:rPr>
        <w:t>Výstavbu</w:t>
      </w:r>
      <w:r w:rsidRPr="00794211">
        <w:rPr>
          <w:rFonts w:ascii="Arial Narrow" w:hAnsi="Arial Narrow"/>
          <w:sz w:val="22"/>
          <w:szCs w:val="22"/>
        </w:rPr>
        <w:t xml:space="preserve">; ve vztahu k jednotlivým </w:t>
      </w:r>
      <w:r>
        <w:rPr>
          <w:rFonts w:ascii="Arial Narrow" w:hAnsi="Arial Narrow"/>
          <w:sz w:val="22"/>
          <w:szCs w:val="22"/>
        </w:rPr>
        <w:t>D</w:t>
      </w:r>
      <w:r w:rsidRPr="00794211">
        <w:rPr>
          <w:rFonts w:ascii="Arial Narrow" w:hAnsi="Arial Narrow"/>
          <w:sz w:val="22"/>
          <w:szCs w:val="22"/>
        </w:rPr>
        <w:t>odávkám a jejich výrobním dokumentacím se ustanovení tohoto bodu použije obdobně</w:t>
      </w:r>
      <w:r w:rsidRPr="00794211">
        <w:rPr>
          <w:rFonts w:ascii="Arial Narrow" w:eastAsia="Times New Roman" w:hAnsi="Arial Narrow"/>
          <w:sz w:val="22"/>
          <w:szCs w:val="22"/>
          <w:lang w:eastAsia="cs-CZ"/>
        </w:rPr>
        <w:t>,</w:t>
      </w:r>
    </w:p>
    <w:p w14:paraId="04709F72"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kontrola souladu plnění </w:t>
      </w:r>
      <w:r>
        <w:rPr>
          <w:rFonts w:ascii="Arial Narrow" w:eastAsia="Times New Roman" w:hAnsi="Arial Narrow"/>
          <w:sz w:val="22"/>
          <w:szCs w:val="22"/>
          <w:lang w:eastAsia="cs-CZ"/>
        </w:rPr>
        <w:t>D</w:t>
      </w:r>
      <w:r w:rsidRPr="00457ADD">
        <w:rPr>
          <w:rFonts w:ascii="Arial Narrow" w:eastAsia="Times New Roman" w:hAnsi="Arial Narrow"/>
          <w:sz w:val="22"/>
          <w:szCs w:val="22"/>
          <w:lang w:eastAsia="cs-CZ"/>
        </w:rPr>
        <w:t xml:space="preserve">odavatelů </w:t>
      </w:r>
      <w:r w:rsidRPr="00794211">
        <w:rPr>
          <w:rFonts w:ascii="Arial Narrow" w:eastAsia="Times New Roman" w:hAnsi="Arial Narrow"/>
          <w:sz w:val="22"/>
          <w:szCs w:val="22"/>
          <w:lang w:eastAsia="cs-CZ"/>
        </w:rPr>
        <w:t>s uzavřenými smlouvami</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včetně podmínek všech relevantních povolení a vyjádření, návrhy řešení k odstranění vad a jiných porušení smluv, jakož i</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kontrola</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jejich</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odstraňování</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z hlediska kontroly kvality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 xml:space="preserve">odávek se Příkazník zaměřuje zejména na: </w:t>
      </w:r>
    </w:p>
    <w:p w14:paraId="6FA17AF4" w14:textId="77777777" w:rsidR="0082314A" w:rsidRPr="00CB34D5"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dodržování příslušných právních předpisů a technických norem (ČSN EN),</w:t>
      </w:r>
    </w:p>
    <w:p w14:paraId="20F6D8BB" w14:textId="77777777" w:rsidR="0082314A" w:rsidRPr="00CB34D5"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provádění předepsaných zkoušek a revizí včetně kontroly výsledků a archivace potřebné dokumentace,</w:t>
      </w:r>
    </w:p>
    <w:p w14:paraId="38E53B9A" w14:textId="77777777" w:rsidR="0082314A" w:rsidRPr="00CB34D5"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dodržování technologických postupů,</w:t>
      </w:r>
    </w:p>
    <w:p w14:paraId="4D2C493A" w14:textId="77777777" w:rsidR="0082314A" w:rsidRPr="00CB34D5"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kvalitu použitých materiálů;</w:t>
      </w:r>
    </w:p>
    <w:p w14:paraId="37021E72" w14:textId="77777777" w:rsidR="0082314A" w:rsidRDefault="0082314A" w:rsidP="0082314A">
      <w:pPr>
        <w:widowControl w:val="0"/>
        <w:spacing w:before="120" w:after="120"/>
        <w:ind w:left="1418"/>
        <w:jc w:val="both"/>
        <w:rPr>
          <w:rStyle w:val="Nadpis2CharChar"/>
          <w:rFonts w:ascii="Arial Narrow" w:hAnsi="Arial Narrow"/>
          <w:sz w:val="22"/>
          <w:szCs w:val="22"/>
        </w:rPr>
      </w:pPr>
      <w:r w:rsidRPr="00092C33">
        <w:rPr>
          <w:rFonts w:ascii="Arial Narrow" w:eastAsia="Times New Roman" w:hAnsi="Arial Narrow"/>
          <w:sz w:val="22"/>
          <w:szCs w:val="22"/>
          <w:lang w:eastAsia="cs-CZ"/>
        </w:rPr>
        <w:t xml:space="preserve">zvlášť obezřetně Příkazník postupuje při kontrole </w:t>
      </w:r>
      <w:r>
        <w:rPr>
          <w:rFonts w:ascii="Arial Narrow" w:eastAsia="Times New Roman" w:hAnsi="Arial Narrow"/>
          <w:sz w:val="22"/>
          <w:szCs w:val="22"/>
          <w:lang w:eastAsia="cs-CZ"/>
        </w:rPr>
        <w:t>provádění Stavby</w:t>
      </w:r>
      <w:r w:rsidRPr="00092C33">
        <w:rPr>
          <w:rFonts w:ascii="Arial Narrow" w:eastAsia="Times New Roman" w:hAnsi="Arial Narrow"/>
          <w:sz w:val="22"/>
          <w:szCs w:val="22"/>
          <w:lang w:eastAsia="cs-CZ"/>
        </w:rPr>
        <w:t xml:space="preserve"> a montáží </w:t>
      </w:r>
      <w:r>
        <w:rPr>
          <w:rFonts w:ascii="Arial Narrow" w:eastAsia="Times New Roman" w:hAnsi="Arial Narrow"/>
          <w:sz w:val="22"/>
          <w:szCs w:val="22"/>
          <w:lang w:eastAsia="cs-CZ"/>
        </w:rPr>
        <w:t>D</w:t>
      </w:r>
      <w:r w:rsidRPr="00092C33">
        <w:rPr>
          <w:rFonts w:ascii="Arial Narrow" w:eastAsia="Times New Roman" w:hAnsi="Arial Narrow"/>
          <w:sz w:val="22"/>
          <w:szCs w:val="22"/>
          <w:lang w:eastAsia="cs-CZ"/>
        </w:rPr>
        <w:t xml:space="preserve">odávek, kdy budou dílčí výsledky v dalším postupu </w:t>
      </w:r>
      <w:r w:rsidRPr="00092C33">
        <w:rPr>
          <w:rStyle w:val="Nadpis2CharChar"/>
          <w:rFonts w:ascii="Arial Narrow" w:hAnsi="Arial Narrow"/>
          <w:sz w:val="22"/>
          <w:szCs w:val="22"/>
        </w:rPr>
        <w:t>zakryty nebo se stanou nepřístupnými</w:t>
      </w:r>
      <w:r>
        <w:rPr>
          <w:rStyle w:val="Nadpis2CharChar"/>
          <w:rFonts w:ascii="Arial Narrow" w:hAnsi="Arial Narrow"/>
          <w:sz w:val="22"/>
          <w:szCs w:val="22"/>
        </w:rPr>
        <w:t>,</w:t>
      </w:r>
    </w:p>
    <w:p w14:paraId="6756D63A"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organizační činnost spočívající zejména v řízení koordinačních a jiných obdobných porad s </w:t>
      </w:r>
      <w:r>
        <w:rPr>
          <w:rFonts w:ascii="Arial Narrow" w:eastAsia="Times New Roman" w:hAnsi="Arial Narrow"/>
          <w:sz w:val="22"/>
          <w:szCs w:val="22"/>
          <w:lang w:eastAsia="cs-CZ"/>
        </w:rPr>
        <w:t>Dodavateli</w:t>
      </w:r>
      <w:r w:rsidRPr="00794211">
        <w:rPr>
          <w:rFonts w:ascii="Arial Narrow" w:eastAsia="Times New Roman" w:hAnsi="Arial Narrow"/>
          <w:sz w:val="22"/>
          <w:lang w:eastAsia="cs-CZ"/>
        </w:rPr>
        <w:t xml:space="preserve"> a dalšími osobami</w:t>
      </w:r>
      <w:r w:rsidRPr="00794211">
        <w:rPr>
          <w:rFonts w:ascii="Arial Narrow" w:eastAsia="Times New Roman" w:hAnsi="Arial Narrow"/>
          <w:sz w:val="22"/>
          <w:szCs w:val="22"/>
          <w:lang w:eastAsia="cs-CZ"/>
        </w:rPr>
        <w:t xml:space="preserve">, organizaci kontrolních dnů a koordinaci požadavků jednotlivých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odavatelů</w:t>
      </w:r>
      <w:r w:rsidRPr="00794211">
        <w:rPr>
          <w:rFonts w:ascii="Arial Narrow" w:eastAsia="Times New Roman" w:hAnsi="Arial Narrow"/>
          <w:sz w:val="22"/>
          <w:lang w:eastAsia="cs-CZ"/>
        </w:rPr>
        <w:t>,</w:t>
      </w:r>
    </w:p>
    <w:p w14:paraId="09654E9C"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 xml:space="preserve">vyjádření a průběžná kontrola dodržování </w:t>
      </w:r>
      <w:r w:rsidRPr="00794211">
        <w:rPr>
          <w:rFonts w:ascii="Arial Narrow" w:hAnsi="Arial Narrow"/>
          <w:sz w:val="22"/>
          <w:szCs w:val="22"/>
        </w:rPr>
        <w:t xml:space="preserve">kontrolního a zkušebního plánu, </w:t>
      </w:r>
      <w:r w:rsidRPr="00794211">
        <w:rPr>
          <w:rFonts w:ascii="Arial Narrow" w:eastAsia="Times New Roman" w:hAnsi="Arial Narrow"/>
          <w:bCs/>
          <w:sz w:val="22"/>
          <w:szCs w:val="22"/>
          <w:lang w:eastAsia="cs-CZ"/>
        </w:rPr>
        <w:t xml:space="preserve">plánu organizace prací a technologických postupů </w:t>
      </w:r>
      <w:r w:rsidRPr="00794211">
        <w:rPr>
          <w:rFonts w:ascii="Arial Narrow" w:eastAsia="Times New Roman" w:hAnsi="Arial Narrow"/>
          <w:sz w:val="22"/>
          <w:szCs w:val="22"/>
          <w:lang w:eastAsia="cs-CZ"/>
        </w:rPr>
        <w:t xml:space="preserve">vypracovaných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 xml:space="preserve">odavatelem </w:t>
      </w:r>
      <w:r>
        <w:rPr>
          <w:rFonts w:ascii="Arial Narrow" w:eastAsia="Times New Roman" w:hAnsi="Arial Narrow"/>
          <w:sz w:val="22"/>
          <w:szCs w:val="22"/>
          <w:lang w:eastAsia="cs-CZ"/>
        </w:rPr>
        <w:t>S</w:t>
      </w:r>
      <w:r w:rsidRPr="00794211">
        <w:rPr>
          <w:rFonts w:ascii="Arial Narrow" w:eastAsia="Times New Roman" w:hAnsi="Arial Narrow"/>
          <w:sz w:val="22"/>
          <w:szCs w:val="22"/>
          <w:lang w:eastAsia="cs-CZ"/>
        </w:rPr>
        <w:t>tavb</w:t>
      </w:r>
      <w:r>
        <w:rPr>
          <w:rFonts w:ascii="Arial Narrow" w:eastAsia="Times New Roman" w:hAnsi="Arial Narrow"/>
          <w:sz w:val="22"/>
          <w:szCs w:val="22"/>
          <w:lang w:eastAsia="cs-CZ"/>
        </w:rPr>
        <w:t>y</w:t>
      </w:r>
      <w:r w:rsidRPr="00794211">
        <w:rPr>
          <w:rFonts w:ascii="Arial Narrow" w:eastAsia="Times New Roman" w:hAnsi="Arial Narrow"/>
          <w:sz w:val="22"/>
          <w:szCs w:val="22"/>
          <w:lang w:eastAsia="cs-CZ"/>
        </w:rPr>
        <w:t xml:space="preserve">, </w:t>
      </w:r>
    </w:p>
    <w:p w14:paraId="0E855A7E" w14:textId="77777777" w:rsidR="0082314A" w:rsidRPr="00457ADD"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vedení procesu vzorkování</w:t>
      </w:r>
      <w:r w:rsidRPr="00457ADD">
        <w:rPr>
          <w:rFonts w:ascii="Arial Narrow" w:eastAsia="Times New Roman" w:hAnsi="Arial Narrow"/>
          <w:sz w:val="22"/>
          <w:szCs w:val="22"/>
          <w:lang w:eastAsia="cs-CZ"/>
        </w:rPr>
        <w:t xml:space="preserve">, posouzení podkladů pro vzorkování včetně schválení protokolu o vzorkování, </w:t>
      </w:r>
    </w:p>
    <w:p w14:paraId="2CED4082" w14:textId="77777777" w:rsidR="0082314A" w:rsidRPr="00457ADD"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organizace a účast na veškerých jednáních s </w:t>
      </w:r>
      <w:r w:rsidRPr="00D3631E">
        <w:rPr>
          <w:rFonts w:ascii="Arial Narrow" w:eastAsia="Times New Roman" w:hAnsi="Arial Narrow"/>
          <w:sz w:val="22"/>
          <w:szCs w:val="22"/>
          <w:lang w:eastAsia="cs-CZ"/>
        </w:rPr>
        <w:t xml:space="preserve">dotčenými správními orgány, státním stavebním dohledem, </w:t>
      </w:r>
      <w:r>
        <w:rPr>
          <w:rFonts w:ascii="Arial Narrow" w:eastAsia="Times New Roman" w:hAnsi="Arial Narrow"/>
          <w:sz w:val="22"/>
          <w:szCs w:val="22"/>
          <w:lang w:eastAsia="cs-CZ"/>
        </w:rPr>
        <w:t xml:space="preserve">Poskytovatelem dotace </w:t>
      </w:r>
      <w:r w:rsidRPr="00794211">
        <w:rPr>
          <w:rFonts w:ascii="Arial Narrow" w:eastAsia="Times New Roman" w:hAnsi="Arial Narrow"/>
          <w:sz w:val="22"/>
          <w:szCs w:val="22"/>
          <w:lang w:eastAsia="cs-CZ"/>
        </w:rPr>
        <w:t>či dalšími dotčenými</w:t>
      </w:r>
      <w:r w:rsidRPr="00457ADD">
        <w:rPr>
          <w:rFonts w:ascii="Arial Narrow" w:eastAsia="Times New Roman" w:hAnsi="Arial Narrow"/>
          <w:sz w:val="22"/>
          <w:szCs w:val="22"/>
          <w:lang w:eastAsia="cs-CZ"/>
        </w:rPr>
        <w:t xml:space="preserve"> osobami v průběhu </w:t>
      </w:r>
      <w:r>
        <w:rPr>
          <w:rFonts w:ascii="Arial Narrow" w:eastAsia="Times New Roman" w:hAnsi="Arial Narrow"/>
          <w:sz w:val="22"/>
          <w:lang w:eastAsia="cs-CZ"/>
        </w:rPr>
        <w:t>Výstavby</w:t>
      </w:r>
      <w:r w:rsidRPr="00457ADD">
        <w:rPr>
          <w:rFonts w:ascii="Arial Narrow" w:eastAsia="Times New Roman" w:hAnsi="Arial Narrow"/>
          <w:sz w:val="22"/>
          <w:szCs w:val="22"/>
          <w:lang w:eastAsia="cs-CZ"/>
        </w:rPr>
        <w:t xml:space="preserve">, </w:t>
      </w:r>
    </w:p>
    <w:p w14:paraId="24D07F90" w14:textId="77777777" w:rsidR="0082314A" w:rsidRPr="00457ADD"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D3631E">
        <w:rPr>
          <w:rFonts w:ascii="Arial Narrow" w:eastAsia="Times New Roman" w:hAnsi="Arial Narrow"/>
          <w:sz w:val="22"/>
          <w:szCs w:val="22"/>
          <w:lang w:eastAsia="cs-CZ"/>
        </w:rPr>
        <w:t xml:space="preserve">projednání a </w:t>
      </w:r>
      <w:r w:rsidRPr="00794211">
        <w:rPr>
          <w:rFonts w:ascii="Arial Narrow" w:eastAsia="Times New Roman" w:hAnsi="Arial Narrow"/>
          <w:sz w:val="22"/>
          <w:szCs w:val="22"/>
          <w:lang w:eastAsia="cs-CZ"/>
        </w:rPr>
        <w:t>poskytování odborných stanovisek</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ke </w:t>
      </w:r>
      <w:r>
        <w:rPr>
          <w:rFonts w:ascii="Arial Narrow" w:eastAsia="Times New Roman" w:hAnsi="Arial Narrow"/>
          <w:sz w:val="22"/>
          <w:szCs w:val="22"/>
          <w:lang w:eastAsia="cs-CZ"/>
        </w:rPr>
        <w:t>Z</w:t>
      </w:r>
      <w:r w:rsidRPr="00794211">
        <w:rPr>
          <w:rFonts w:ascii="Arial Narrow" w:eastAsia="Times New Roman" w:hAnsi="Arial Narrow"/>
          <w:sz w:val="22"/>
          <w:szCs w:val="22"/>
          <w:lang w:eastAsia="cs-CZ"/>
        </w:rPr>
        <w:t>měnám</w:t>
      </w:r>
      <w:r w:rsidRPr="00457ADD">
        <w:rPr>
          <w:rFonts w:ascii="Arial Narrow" w:eastAsia="Times New Roman" w:hAnsi="Arial Narrow"/>
          <w:sz w:val="22"/>
          <w:szCs w:val="22"/>
          <w:lang w:eastAsia="cs-CZ"/>
        </w:rPr>
        <w:t xml:space="preserve"> včetně zdůvodnění jejich nezbytnosti, účelnosti</w:t>
      </w:r>
      <w:r w:rsidRPr="00D3631E">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ceny </w:t>
      </w:r>
      <w:r w:rsidRPr="00457ADD">
        <w:rPr>
          <w:rFonts w:ascii="Arial Narrow" w:eastAsia="Times New Roman" w:hAnsi="Arial Narrow"/>
          <w:sz w:val="22"/>
          <w:szCs w:val="22"/>
          <w:lang w:eastAsia="cs-CZ"/>
        </w:rPr>
        <w:t>a popis</w:t>
      </w:r>
      <w:r w:rsidRPr="00794211">
        <w:rPr>
          <w:rFonts w:ascii="Arial Narrow" w:eastAsia="Times New Roman" w:hAnsi="Arial Narrow"/>
          <w:sz w:val="22"/>
          <w:szCs w:val="22"/>
          <w:lang w:eastAsia="cs-CZ"/>
        </w:rPr>
        <w:t>u</w:t>
      </w:r>
      <w:r w:rsidRPr="00457ADD">
        <w:rPr>
          <w:rFonts w:ascii="Arial Narrow" w:eastAsia="Times New Roman" w:hAnsi="Arial Narrow"/>
          <w:sz w:val="22"/>
          <w:szCs w:val="22"/>
          <w:lang w:eastAsia="cs-CZ"/>
        </w:rPr>
        <w:t xml:space="preserve"> jejich vlivu na čas </w:t>
      </w:r>
      <w:r>
        <w:rPr>
          <w:rFonts w:ascii="Arial Narrow" w:eastAsia="Times New Roman" w:hAnsi="Arial Narrow"/>
          <w:sz w:val="22"/>
          <w:lang w:eastAsia="cs-CZ"/>
        </w:rPr>
        <w:t xml:space="preserve">Výstavby; </w:t>
      </w:r>
      <w:r w:rsidRPr="00794211">
        <w:rPr>
          <w:rFonts w:ascii="Arial Narrow" w:eastAsia="Times New Roman" w:hAnsi="Arial Narrow"/>
          <w:sz w:val="22"/>
          <w:szCs w:val="22"/>
          <w:lang w:eastAsia="cs-CZ"/>
        </w:rPr>
        <w:t xml:space="preserve">příprava podkladů a stanovení </w:t>
      </w:r>
      <w:r w:rsidRPr="009718B5">
        <w:rPr>
          <w:rFonts w:ascii="Arial Narrow" w:eastAsia="Times New Roman" w:hAnsi="Arial Narrow"/>
          <w:sz w:val="22"/>
          <w:szCs w:val="22"/>
          <w:lang w:eastAsia="cs-CZ"/>
        </w:rPr>
        <w:t xml:space="preserve">ceny </w:t>
      </w:r>
      <w:r w:rsidRPr="00E20318">
        <w:rPr>
          <w:rFonts w:ascii="Arial Narrow" w:eastAsia="Times New Roman" w:hAnsi="Arial Narrow"/>
          <w:sz w:val="22"/>
          <w:szCs w:val="22"/>
          <w:lang w:eastAsia="cs-CZ"/>
        </w:rPr>
        <w:t>Z</w:t>
      </w:r>
      <w:r w:rsidRPr="009718B5">
        <w:rPr>
          <w:rFonts w:ascii="Arial Narrow" w:eastAsia="Times New Roman" w:hAnsi="Arial Narrow"/>
          <w:sz w:val="22"/>
          <w:szCs w:val="22"/>
          <w:lang w:eastAsia="cs-CZ"/>
        </w:rPr>
        <w:t>měn</w:t>
      </w:r>
      <w:r>
        <w:rPr>
          <w:rFonts w:ascii="Arial Narrow" w:eastAsia="Times New Roman" w:hAnsi="Arial Narrow"/>
          <w:sz w:val="22"/>
          <w:szCs w:val="22"/>
          <w:lang w:eastAsia="cs-CZ"/>
        </w:rPr>
        <w:t>,</w:t>
      </w:r>
      <w:r w:rsidRPr="009718B5">
        <w:rPr>
          <w:rFonts w:ascii="Arial Narrow" w:eastAsia="Times New Roman" w:hAnsi="Arial Narrow"/>
          <w:sz w:val="22"/>
          <w:szCs w:val="22"/>
          <w:lang w:eastAsia="cs-CZ"/>
        </w:rPr>
        <w:t xml:space="preserve"> </w:t>
      </w:r>
      <w:r w:rsidRPr="009A6C1B">
        <w:rPr>
          <w:rFonts w:ascii="Arial Narrow" w:eastAsia="Times New Roman" w:hAnsi="Arial Narrow"/>
          <w:sz w:val="22"/>
          <w:lang w:eastAsia="cs-CZ"/>
        </w:rPr>
        <w:t xml:space="preserve">kontrola rozpočtů </w:t>
      </w:r>
      <w:r w:rsidRPr="00E20318">
        <w:rPr>
          <w:rFonts w:ascii="Arial Narrow" w:eastAsia="Times New Roman" w:hAnsi="Arial Narrow"/>
          <w:sz w:val="22"/>
          <w:lang w:eastAsia="cs-CZ"/>
        </w:rPr>
        <w:t>Z</w:t>
      </w:r>
      <w:r w:rsidRPr="009718B5">
        <w:rPr>
          <w:rFonts w:ascii="Arial Narrow" w:eastAsia="Times New Roman" w:hAnsi="Arial Narrow"/>
          <w:sz w:val="22"/>
          <w:lang w:eastAsia="cs-CZ"/>
        </w:rPr>
        <w:t>měn včetně jej</w:t>
      </w:r>
      <w:r w:rsidRPr="00FE69DA">
        <w:rPr>
          <w:rFonts w:ascii="Arial Narrow" w:eastAsia="Times New Roman" w:hAnsi="Arial Narrow"/>
          <w:sz w:val="22"/>
          <w:lang w:eastAsia="cs-CZ"/>
        </w:rPr>
        <w:t>ich porovnávání s cenami v místě a čase obvyklými</w:t>
      </w:r>
      <w:r w:rsidRPr="00457ADD">
        <w:rPr>
          <w:rFonts w:ascii="Arial Narrow" w:eastAsia="Times New Roman" w:hAnsi="Arial Narrow"/>
          <w:sz w:val="22"/>
          <w:szCs w:val="22"/>
          <w:lang w:eastAsia="cs-CZ"/>
        </w:rPr>
        <w:t>;</w:t>
      </w:r>
      <w:r w:rsidRPr="00794211">
        <w:rPr>
          <w:rFonts w:ascii="Arial Narrow" w:eastAsia="Times New Roman" w:hAnsi="Arial Narrow"/>
          <w:sz w:val="22"/>
          <w:szCs w:val="22"/>
          <w:lang w:eastAsia="cs-CZ"/>
        </w:rPr>
        <w:t xml:space="preserve"> kontrola dodržování technických podmínek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 v souvislosti s</w:t>
      </w:r>
      <w:r>
        <w:rPr>
          <w:rFonts w:ascii="Arial Narrow" w:eastAsia="Times New Roman" w:hAnsi="Arial Narrow"/>
          <w:sz w:val="22"/>
          <w:szCs w:val="22"/>
          <w:lang w:eastAsia="cs-CZ"/>
        </w:rPr>
        <w:t>e Z</w:t>
      </w:r>
      <w:r w:rsidRPr="00794211">
        <w:rPr>
          <w:rFonts w:ascii="Arial Narrow" w:eastAsia="Times New Roman" w:hAnsi="Arial Narrow"/>
          <w:sz w:val="22"/>
          <w:szCs w:val="22"/>
          <w:lang w:eastAsia="cs-CZ"/>
        </w:rPr>
        <w:t>měnami,</w:t>
      </w:r>
    </w:p>
    <w:p w14:paraId="6DBA83F6"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 xml:space="preserve">pravidelná kontrola vedení stavebního nebo montážního deníku, provádění pravidelných zápisů s vyjádřením zejména ke kvalitě </w:t>
      </w:r>
      <w:r>
        <w:rPr>
          <w:rFonts w:ascii="Arial Narrow" w:eastAsia="Times New Roman" w:hAnsi="Arial Narrow"/>
          <w:sz w:val="22"/>
          <w:szCs w:val="22"/>
          <w:lang w:eastAsia="cs-CZ"/>
        </w:rPr>
        <w:t>Stavby</w:t>
      </w:r>
      <w:r w:rsidRPr="000216DF">
        <w:rPr>
          <w:rFonts w:ascii="Arial Narrow" w:eastAsia="Times New Roman" w:hAnsi="Arial Narrow"/>
          <w:sz w:val="22"/>
          <w:szCs w:val="22"/>
          <w:lang w:eastAsia="cs-CZ"/>
        </w:rPr>
        <w:t xml:space="preserve"> či </w:t>
      </w:r>
      <w:r>
        <w:rPr>
          <w:rFonts w:ascii="Arial Narrow" w:eastAsia="Times New Roman" w:hAnsi="Arial Narrow"/>
          <w:sz w:val="22"/>
          <w:szCs w:val="22"/>
          <w:lang w:eastAsia="cs-CZ"/>
        </w:rPr>
        <w:t>D</w:t>
      </w:r>
      <w:r w:rsidRPr="000216DF">
        <w:rPr>
          <w:rFonts w:ascii="Arial Narrow" w:eastAsia="Times New Roman" w:hAnsi="Arial Narrow"/>
          <w:sz w:val="22"/>
          <w:szCs w:val="22"/>
          <w:lang w:eastAsia="cs-CZ"/>
        </w:rPr>
        <w:t xml:space="preserve">odávek a v případě </w:t>
      </w:r>
      <w:r w:rsidRPr="008639DF">
        <w:rPr>
          <w:rFonts w:ascii="Arial Narrow" w:eastAsia="Times New Roman" w:hAnsi="Arial Narrow"/>
          <w:sz w:val="22"/>
          <w:szCs w:val="22"/>
          <w:lang w:eastAsia="cs-CZ"/>
        </w:rPr>
        <w:t xml:space="preserve">zjištěných vad </w:t>
      </w:r>
      <w:r w:rsidRPr="000B63B2">
        <w:rPr>
          <w:rFonts w:ascii="Arial Narrow" w:eastAsia="Times New Roman" w:hAnsi="Arial Narrow"/>
          <w:sz w:val="22"/>
          <w:szCs w:val="22"/>
          <w:lang w:eastAsia="cs-CZ"/>
        </w:rPr>
        <w:t>zápis požadavků na nápravu; Příkazník pořídí zápis do stavebního nebo montážního dení</w:t>
      </w:r>
      <w:r w:rsidRPr="00921DD0">
        <w:rPr>
          <w:rFonts w:ascii="Arial Narrow" w:eastAsia="Times New Roman" w:hAnsi="Arial Narrow"/>
          <w:sz w:val="22"/>
          <w:szCs w:val="22"/>
          <w:lang w:eastAsia="cs-CZ"/>
        </w:rPr>
        <w:t xml:space="preserve">ku o každé provedené kontrole na staveništi nebo v místě provedení </w:t>
      </w:r>
      <w:r>
        <w:rPr>
          <w:rFonts w:ascii="Arial Narrow" w:eastAsia="Times New Roman" w:hAnsi="Arial Narrow"/>
          <w:sz w:val="22"/>
          <w:szCs w:val="22"/>
          <w:lang w:eastAsia="cs-CZ"/>
        </w:rPr>
        <w:t>D</w:t>
      </w:r>
      <w:r w:rsidRPr="00921DD0">
        <w:rPr>
          <w:rFonts w:ascii="Arial Narrow" w:eastAsia="Times New Roman" w:hAnsi="Arial Narrow"/>
          <w:sz w:val="22"/>
          <w:szCs w:val="22"/>
          <w:lang w:eastAsia="cs-CZ"/>
        </w:rPr>
        <w:t xml:space="preserve">odávky včetně venkovních prostor a pozemků vymezených Příkazcem, které jsou prováděním </w:t>
      </w:r>
      <w:r>
        <w:rPr>
          <w:rFonts w:ascii="Arial Narrow" w:eastAsia="Times New Roman" w:hAnsi="Arial Narrow"/>
          <w:sz w:val="22"/>
          <w:szCs w:val="22"/>
          <w:lang w:eastAsia="cs-CZ"/>
        </w:rPr>
        <w:t>Stavby</w:t>
      </w:r>
      <w:r w:rsidRPr="00921DD0">
        <w:rPr>
          <w:rFonts w:ascii="Arial Narrow" w:eastAsia="Times New Roman" w:hAnsi="Arial Narrow"/>
          <w:sz w:val="22"/>
          <w:szCs w:val="22"/>
          <w:lang w:eastAsia="cs-CZ"/>
        </w:rPr>
        <w:t xml:space="preserve"> nebo </w:t>
      </w:r>
      <w:r>
        <w:rPr>
          <w:rFonts w:ascii="Arial Narrow" w:eastAsia="Times New Roman" w:hAnsi="Arial Narrow"/>
          <w:sz w:val="22"/>
          <w:szCs w:val="22"/>
          <w:lang w:eastAsia="cs-CZ"/>
        </w:rPr>
        <w:t>D</w:t>
      </w:r>
      <w:r w:rsidRPr="00921DD0">
        <w:rPr>
          <w:rFonts w:ascii="Arial Narrow" w:eastAsia="Times New Roman" w:hAnsi="Arial Narrow"/>
          <w:sz w:val="22"/>
          <w:szCs w:val="22"/>
          <w:lang w:eastAsia="cs-CZ"/>
        </w:rPr>
        <w:t>odávek dotčeny; zápis ve stavebním nebo montážním deníku bude obsahovat alespo</w:t>
      </w:r>
      <w:r w:rsidRPr="00794211">
        <w:rPr>
          <w:rFonts w:ascii="Arial Narrow" w:eastAsia="Times New Roman" w:hAnsi="Arial Narrow"/>
          <w:sz w:val="22"/>
          <w:szCs w:val="22"/>
          <w:lang w:eastAsia="cs-CZ"/>
        </w:rPr>
        <w:t xml:space="preserve">ň informaci o hodnocení průběhu činností v rámci přípravy a provedení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nebo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 xml:space="preserve">odávek od poslední přítomnosti Příkazníka s důrazem na odchylky od plánovaného průběhu; tato povinnost se vztahuje i na provádění Služeb Příkazníkem mimo staveniště či místo provedení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p>
    <w:p w14:paraId="27656D9A"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 xml:space="preserve">kontrola řádného uskladnění materiálů pro </w:t>
      </w:r>
      <w:r>
        <w:rPr>
          <w:rFonts w:ascii="Arial Narrow" w:eastAsia="Times New Roman" w:hAnsi="Arial Narrow"/>
          <w:sz w:val="22"/>
          <w:lang w:eastAsia="cs-CZ"/>
        </w:rPr>
        <w:t>Výstavbu</w:t>
      </w:r>
      <w:r w:rsidRPr="00794211">
        <w:rPr>
          <w:rFonts w:ascii="Arial Narrow" w:eastAsia="Times New Roman" w:hAnsi="Arial Narrow"/>
          <w:sz w:val="22"/>
          <w:szCs w:val="22"/>
          <w:lang w:eastAsia="cs-CZ"/>
        </w:rPr>
        <w:t>,</w:t>
      </w:r>
    </w:p>
    <w:p w14:paraId="792A82E3" w14:textId="77777777" w:rsidR="0082314A" w:rsidRPr="00794211"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příprava a archivace</w:t>
      </w:r>
      <w:r w:rsidRPr="00457ADD">
        <w:rPr>
          <w:rFonts w:ascii="Arial Narrow" w:eastAsia="Times New Roman" w:hAnsi="Arial Narrow"/>
          <w:sz w:val="22"/>
          <w:szCs w:val="22"/>
          <w:lang w:eastAsia="cs-CZ"/>
        </w:rPr>
        <w:t xml:space="preserve"> podkladů pro komplexní vyzkoušení, účast na komplexním vyzkoušení včetně pořízení zápisů a protokolů o úspěšném nebo ne</w:t>
      </w:r>
      <w:r w:rsidRPr="000216DF">
        <w:rPr>
          <w:rFonts w:ascii="Arial Narrow" w:eastAsia="Times New Roman" w:hAnsi="Arial Narrow"/>
          <w:sz w:val="22"/>
          <w:szCs w:val="22"/>
          <w:lang w:eastAsia="cs-CZ"/>
        </w:rPr>
        <w:t xml:space="preserve">úspěšném provedení komplexního vyzkoušení; </w:t>
      </w:r>
      <w:r w:rsidRPr="00794211">
        <w:rPr>
          <w:rFonts w:ascii="Arial Narrow" w:eastAsia="Times New Roman" w:hAnsi="Arial Narrow"/>
          <w:sz w:val="22"/>
          <w:szCs w:val="22"/>
          <w:lang w:eastAsia="cs-CZ"/>
        </w:rPr>
        <w:t xml:space="preserve">příprava a archivace ostatních dokladů prokazujících kvalitu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 včetně informací o použitých materiálech a technologických postupech,</w:t>
      </w:r>
    </w:p>
    <w:p w14:paraId="6EEC256A" w14:textId="77777777" w:rsidR="0082314A" w:rsidRPr="000216DF"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příprava podkladů a účast na předání a převzetí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či</w:t>
      </w:r>
      <w:r w:rsidRPr="00794211">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 příp. jejich částí,</w:t>
      </w:r>
      <w:r w:rsidRPr="00457ADD">
        <w:rPr>
          <w:rFonts w:ascii="Arial Narrow" w:eastAsia="Times New Roman" w:hAnsi="Arial Narrow"/>
          <w:sz w:val="22"/>
          <w:szCs w:val="22"/>
          <w:lang w:eastAsia="cs-CZ"/>
        </w:rPr>
        <w:t xml:space="preserve"> včetně kontroly, evidence a archivace všech dokumentů nezbytných pro řádné předání a převzetí, jakož i vymezení a evidování případných vad zjištěných při převzetí a </w:t>
      </w:r>
      <w:r w:rsidRPr="000216DF">
        <w:rPr>
          <w:rFonts w:ascii="Arial Narrow" w:eastAsia="Times New Roman" w:hAnsi="Arial Narrow"/>
          <w:sz w:val="22"/>
          <w:szCs w:val="22"/>
          <w:lang w:eastAsia="cs-CZ"/>
        </w:rPr>
        <w:t>stanovení lhůt jejich odstranění,</w:t>
      </w:r>
    </w:p>
    <w:p w14:paraId="74644386" w14:textId="77777777" w:rsidR="0082314A" w:rsidRPr="00FC1772" w:rsidRDefault="0082314A" w:rsidP="0082314A">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 xml:space="preserve">kontrola odstraňování vad zjištěných při převzetí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či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r>
        <w:rPr>
          <w:rFonts w:ascii="Arial Narrow" w:hAnsi="Arial Narrow"/>
          <w:sz w:val="22"/>
          <w:szCs w:val="22"/>
        </w:rPr>
        <w:t>,</w:t>
      </w:r>
    </w:p>
    <w:p w14:paraId="41CB2C56" w14:textId="77777777" w:rsidR="0082314A" w:rsidRPr="003A245D" w:rsidRDefault="0082314A" w:rsidP="0082314A">
      <w:pPr>
        <w:widowControl w:val="0"/>
        <w:spacing w:before="120" w:after="120"/>
        <w:ind w:left="426"/>
        <w:jc w:val="both"/>
        <w:rPr>
          <w:rFonts w:ascii="Arial Narrow" w:eastAsia="Times New Roman" w:hAnsi="Arial Narrow"/>
          <w:sz w:val="22"/>
          <w:szCs w:val="22"/>
          <w:lang w:eastAsia="cs-CZ"/>
        </w:rPr>
      </w:pPr>
    </w:p>
    <w:p w14:paraId="2A70AC1F" w14:textId="77777777" w:rsidR="0082314A" w:rsidRPr="00457ADD" w:rsidRDefault="0082314A" w:rsidP="0082314A">
      <w:pPr>
        <w:widowControl w:val="0"/>
        <w:numPr>
          <w:ilvl w:val="0"/>
          <w:numId w:val="15"/>
        </w:numPr>
        <w:spacing w:before="120" w:after="120"/>
        <w:ind w:left="993"/>
        <w:jc w:val="both"/>
        <w:rPr>
          <w:rFonts w:ascii="Arial Narrow" w:eastAsia="Times New Roman" w:hAnsi="Arial Narrow"/>
          <w:b/>
          <w:sz w:val="22"/>
          <w:lang w:eastAsia="cs-CZ"/>
        </w:rPr>
      </w:pPr>
      <w:r w:rsidRPr="00457ADD">
        <w:rPr>
          <w:rFonts w:ascii="Arial Narrow" w:eastAsia="Times New Roman" w:hAnsi="Arial Narrow"/>
          <w:b/>
          <w:sz w:val="22"/>
          <w:lang w:eastAsia="cs-CZ"/>
        </w:rPr>
        <w:t>Časové řízení a kontrola, zejména:</w:t>
      </w:r>
    </w:p>
    <w:p w14:paraId="3F87E2AD" w14:textId="77777777" w:rsidR="0082314A" w:rsidRPr="00457ADD" w:rsidRDefault="0082314A" w:rsidP="0082314A">
      <w:pPr>
        <w:widowControl w:val="0"/>
        <w:numPr>
          <w:ilvl w:val="0"/>
          <w:numId w:val="16"/>
        </w:numPr>
        <w:tabs>
          <w:tab w:val="clear" w:pos="360"/>
          <w:tab w:val="num" w:pos="1418"/>
        </w:tabs>
        <w:spacing w:before="120" w:after="120"/>
        <w:ind w:left="1418"/>
        <w:jc w:val="both"/>
        <w:rPr>
          <w:rFonts w:ascii="Arial Narrow" w:hAnsi="Arial Narrow"/>
          <w:sz w:val="22"/>
          <w:szCs w:val="22"/>
        </w:rPr>
      </w:pPr>
      <w:r w:rsidRPr="00794211">
        <w:rPr>
          <w:rFonts w:ascii="Arial Narrow" w:eastAsia="Times New Roman" w:hAnsi="Arial Narrow"/>
          <w:sz w:val="22"/>
          <w:szCs w:val="22"/>
          <w:lang w:eastAsia="cs-CZ"/>
        </w:rPr>
        <w:t>příprav</w:t>
      </w:r>
      <w:r>
        <w:rPr>
          <w:rFonts w:ascii="Arial Narrow" w:eastAsia="Times New Roman" w:hAnsi="Arial Narrow"/>
          <w:sz w:val="22"/>
          <w:szCs w:val="22"/>
          <w:lang w:eastAsia="cs-CZ"/>
        </w:rPr>
        <w:t>y</w:t>
      </w:r>
      <w:r w:rsidRPr="00794211">
        <w:rPr>
          <w:rFonts w:ascii="Arial Narrow" w:eastAsia="Times New Roman" w:hAnsi="Arial Narrow"/>
          <w:sz w:val="22"/>
          <w:szCs w:val="22"/>
          <w:lang w:eastAsia="cs-CZ"/>
        </w:rPr>
        <w:t xml:space="preserve"> a průběžn</w:t>
      </w:r>
      <w:r>
        <w:rPr>
          <w:rFonts w:ascii="Arial Narrow" w:eastAsia="Times New Roman" w:hAnsi="Arial Narrow"/>
          <w:sz w:val="22"/>
          <w:szCs w:val="22"/>
          <w:lang w:eastAsia="cs-CZ"/>
        </w:rPr>
        <w:t>é</w:t>
      </w:r>
      <w:r w:rsidRPr="00794211">
        <w:rPr>
          <w:rFonts w:ascii="Arial Narrow" w:eastAsia="Times New Roman" w:hAnsi="Arial Narrow"/>
          <w:sz w:val="22"/>
          <w:szCs w:val="22"/>
          <w:lang w:eastAsia="cs-CZ"/>
        </w:rPr>
        <w:t xml:space="preserve"> aktualizace</w:t>
      </w:r>
      <w:r w:rsidRPr="00457ADD">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H</w:t>
      </w:r>
      <w:r w:rsidRPr="00457ADD">
        <w:rPr>
          <w:rFonts w:ascii="Arial Narrow" w:eastAsia="Times New Roman" w:hAnsi="Arial Narrow"/>
          <w:sz w:val="22"/>
          <w:szCs w:val="22"/>
          <w:lang w:eastAsia="cs-CZ"/>
        </w:rPr>
        <w:t xml:space="preserve">armonogramu </w:t>
      </w:r>
      <w:r>
        <w:rPr>
          <w:rFonts w:ascii="Arial Narrow" w:eastAsia="Times New Roman" w:hAnsi="Arial Narrow"/>
          <w:sz w:val="22"/>
          <w:szCs w:val="22"/>
          <w:lang w:eastAsia="cs-CZ"/>
        </w:rPr>
        <w:t>výstavby</w:t>
      </w:r>
      <w:r w:rsidRPr="00457ADD">
        <w:rPr>
          <w:rFonts w:ascii="Arial Narrow" w:eastAsia="Times New Roman" w:hAnsi="Arial Narrow"/>
          <w:sz w:val="22"/>
          <w:szCs w:val="22"/>
          <w:lang w:eastAsia="cs-CZ"/>
        </w:rPr>
        <w:t>,</w:t>
      </w:r>
    </w:p>
    <w:p w14:paraId="5B0FD047" w14:textId="77777777" w:rsidR="0082314A" w:rsidRPr="000216DF" w:rsidRDefault="0082314A" w:rsidP="0082314A">
      <w:pPr>
        <w:widowControl w:val="0"/>
        <w:numPr>
          <w:ilvl w:val="0"/>
          <w:numId w:val="16"/>
        </w:numPr>
        <w:tabs>
          <w:tab w:val="clear" w:pos="360"/>
          <w:tab w:val="num" w:pos="1418"/>
        </w:tabs>
        <w:spacing w:before="120" w:after="120"/>
        <w:ind w:left="1418"/>
        <w:jc w:val="both"/>
        <w:rPr>
          <w:rFonts w:ascii="Arial Narrow" w:hAnsi="Arial Narrow"/>
          <w:sz w:val="22"/>
          <w:szCs w:val="22"/>
        </w:rPr>
      </w:pPr>
      <w:r w:rsidRPr="00457ADD">
        <w:rPr>
          <w:rFonts w:ascii="Arial Narrow" w:hAnsi="Arial Narrow"/>
          <w:sz w:val="22"/>
          <w:szCs w:val="22"/>
        </w:rPr>
        <w:t xml:space="preserve">zpracování dílčích operativních harmonogramů rozhodných pro plnění dílčích částí </w:t>
      </w:r>
      <w:r>
        <w:rPr>
          <w:rFonts w:ascii="Arial Narrow" w:hAnsi="Arial Narrow"/>
          <w:sz w:val="22"/>
          <w:szCs w:val="22"/>
        </w:rPr>
        <w:t>Stavby</w:t>
      </w:r>
      <w:r w:rsidRPr="00D3631E">
        <w:rPr>
          <w:rFonts w:ascii="Arial Narrow" w:hAnsi="Arial Narrow"/>
          <w:sz w:val="22"/>
          <w:szCs w:val="22"/>
        </w:rPr>
        <w:t xml:space="preserve"> či </w:t>
      </w:r>
      <w:r>
        <w:rPr>
          <w:rFonts w:ascii="Arial Narrow" w:hAnsi="Arial Narrow"/>
          <w:sz w:val="22"/>
          <w:szCs w:val="22"/>
        </w:rPr>
        <w:t>D</w:t>
      </w:r>
      <w:r w:rsidRPr="000216DF">
        <w:rPr>
          <w:rFonts w:ascii="Arial Narrow" w:hAnsi="Arial Narrow"/>
          <w:sz w:val="22"/>
          <w:szCs w:val="22"/>
        </w:rPr>
        <w:t>odávek,</w:t>
      </w:r>
    </w:p>
    <w:p w14:paraId="08B60DEF" w14:textId="77777777" w:rsidR="0082314A" w:rsidRPr="00794211" w:rsidRDefault="0082314A" w:rsidP="0082314A">
      <w:pPr>
        <w:widowControl w:val="0"/>
        <w:numPr>
          <w:ilvl w:val="0"/>
          <w:numId w:val="16"/>
        </w:numPr>
        <w:tabs>
          <w:tab w:val="clear" w:pos="360"/>
          <w:tab w:val="num" w:pos="1418"/>
        </w:tabs>
        <w:spacing w:before="120" w:after="120"/>
        <w:ind w:left="1418"/>
        <w:jc w:val="both"/>
        <w:rPr>
          <w:rFonts w:ascii="Arial Narrow" w:hAnsi="Arial Narrow"/>
          <w:sz w:val="22"/>
          <w:szCs w:val="22"/>
        </w:rPr>
      </w:pPr>
      <w:r w:rsidRPr="00794211">
        <w:rPr>
          <w:rFonts w:ascii="Arial Narrow" w:eastAsia="Times New Roman" w:hAnsi="Arial Narrow"/>
          <w:sz w:val="22"/>
          <w:szCs w:val="22"/>
          <w:lang w:eastAsia="cs-CZ"/>
        </w:rPr>
        <w:t xml:space="preserve">kontrola harmonogramů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jednotlivých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p>
    <w:p w14:paraId="4B415101" w14:textId="77777777" w:rsidR="0082314A" w:rsidRPr="00D3631E" w:rsidRDefault="0082314A" w:rsidP="0082314A">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kontrola dodržování postupu přípravy a </w:t>
      </w:r>
      <w:r>
        <w:rPr>
          <w:rFonts w:ascii="Arial Narrow" w:eastAsia="Times New Roman" w:hAnsi="Arial Narrow"/>
          <w:sz w:val="22"/>
          <w:szCs w:val="22"/>
          <w:lang w:eastAsia="cs-CZ"/>
        </w:rPr>
        <w:t>provádění</w:t>
      </w:r>
      <w:r w:rsidRPr="00457ADD">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w:t>
      </w:r>
      <w:r w:rsidRPr="00457ADD">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D</w:t>
      </w:r>
      <w:r w:rsidRPr="00457ADD">
        <w:rPr>
          <w:rFonts w:ascii="Arial Narrow" w:eastAsia="Times New Roman" w:hAnsi="Arial Narrow"/>
          <w:sz w:val="22"/>
          <w:szCs w:val="22"/>
          <w:lang w:eastAsia="cs-CZ"/>
        </w:rPr>
        <w:t xml:space="preserve">odávek </w:t>
      </w:r>
      <w:r w:rsidRPr="00D3631E">
        <w:rPr>
          <w:rFonts w:ascii="Arial Narrow" w:eastAsia="Times New Roman" w:hAnsi="Arial Narrow"/>
          <w:sz w:val="22"/>
          <w:szCs w:val="22"/>
          <w:lang w:eastAsia="cs-CZ"/>
        </w:rPr>
        <w:t>z hlediska:</w:t>
      </w:r>
    </w:p>
    <w:p w14:paraId="23CD82A2" w14:textId="77777777" w:rsidR="0082314A" w:rsidRPr="000216DF"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dodržení lhůt dokončení jednotlivých dílčích kroků definovaných harmonogramy,</w:t>
      </w:r>
    </w:p>
    <w:p w14:paraId="1E195094" w14:textId="77777777" w:rsidR="0082314A" w:rsidRPr="00457ADD"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 xml:space="preserve">dodržení milníků </w:t>
      </w:r>
      <w:r>
        <w:rPr>
          <w:rFonts w:ascii="Arial Narrow" w:eastAsia="Times New Roman" w:hAnsi="Arial Narrow"/>
          <w:sz w:val="22"/>
          <w:szCs w:val="22"/>
          <w:lang w:eastAsia="cs-CZ"/>
        </w:rPr>
        <w:t xml:space="preserve">Stavby </w:t>
      </w:r>
      <w:r w:rsidRPr="000216DF">
        <w:rPr>
          <w:rFonts w:ascii="Arial Narrow" w:eastAsia="Times New Roman" w:hAnsi="Arial Narrow"/>
          <w:sz w:val="22"/>
          <w:szCs w:val="22"/>
          <w:lang w:eastAsia="cs-CZ"/>
        </w:rPr>
        <w:t xml:space="preserve">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r w:rsidRPr="00457ADD">
        <w:rPr>
          <w:rFonts w:ascii="Arial Narrow" w:eastAsia="Times New Roman" w:hAnsi="Arial Narrow"/>
          <w:sz w:val="22"/>
          <w:szCs w:val="22"/>
          <w:lang w:eastAsia="cs-CZ"/>
        </w:rPr>
        <w:t>,</w:t>
      </w:r>
    </w:p>
    <w:p w14:paraId="4C34FB6E" w14:textId="77777777" w:rsidR="0082314A" w:rsidRPr="00794211" w:rsidRDefault="0082314A" w:rsidP="0082314A">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 xml:space="preserve">pravidelné informování Příkazce o průběhu </w:t>
      </w:r>
      <w:r>
        <w:rPr>
          <w:rFonts w:ascii="Arial Narrow" w:eastAsia="Times New Roman" w:hAnsi="Arial Narrow"/>
          <w:sz w:val="22"/>
          <w:szCs w:val="22"/>
          <w:lang w:eastAsia="cs-CZ"/>
        </w:rPr>
        <w:t>Výstavby</w:t>
      </w:r>
      <w:r w:rsidRPr="00794211">
        <w:rPr>
          <w:rFonts w:ascii="Arial Narrow" w:eastAsia="Times New Roman" w:hAnsi="Arial Narrow"/>
          <w:sz w:val="22"/>
          <w:lang w:eastAsia="cs-CZ"/>
        </w:rPr>
        <w:t>,</w:t>
      </w:r>
      <w:r w:rsidRPr="00794211">
        <w:rPr>
          <w:rFonts w:ascii="Arial Narrow" w:eastAsia="Times New Roman" w:hAnsi="Arial Narrow"/>
          <w:sz w:val="22"/>
          <w:szCs w:val="22"/>
          <w:lang w:eastAsia="cs-CZ"/>
        </w:rPr>
        <w:t xml:space="preserve"> návrh opatření při zjištění zpoždění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odavatelů</w:t>
      </w:r>
      <w:r w:rsidRPr="00794211">
        <w:rPr>
          <w:rFonts w:ascii="Arial Narrow" w:hAnsi="Arial Narrow"/>
          <w:sz w:val="22"/>
          <w:szCs w:val="22"/>
        </w:rPr>
        <w:t>,</w:t>
      </w:r>
    </w:p>
    <w:p w14:paraId="279E979C" w14:textId="77777777" w:rsidR="0082314A" w:rsidRPr="00D3631E" w:rsidRDefault="0082314A" w:rsidP="0082314A">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zpracovávání podkladů pro průběžné vyhodnocování postupu </w:t>
      </w:r>
      <w:r>
        <w:rPr>
          <w:rFonts w:ascii="Arial Narrow" w:eastAsia="Times New Roman" w:hAnsi="Arial Narrow"/>
          <w:sz w:val="22"/>
          <w:szCs w:val="22"/>
          <w:lang w:eastAsia="cs-CZ"/>
        </w:rPr>
        <w:t>Výstavby</w:t>
      </w:r>
      <w:r>
        <w:rPr>
          <w:rFonts w:ascii="Arial Narrow" w:eastAsia="Times New Roman" w:hAnsi="Arial Narrow"/>
          <w:sz w:val="22"/>
          <w:lang w:eastAsia="cs-CZ"/>
        </w:rPr>
        <w:t xml:space="preserve"> </w:t>
      </w:r>
      <w:r w:rsidRPr="00457ADD">
        <w:rPr>
          <w:rFonts w:ascii="Arial Narrow" w:eastAsia="Times New Roman" w:hAnsi="Arial Narrow"/>
          <w:sz w:val="22"/>
          <w:szCs w:val="22"/>
          <w:lang w:eastAsia="cs-CZ"/>
        </w:rPr>
        <w:t>a příprava podkladů pro vyhodnocení závěrečné</w:t>
      </w:r>
      <w:r w:rsidRPr="00D3631E">
        <w:rPr>
          <w:rFonts w:ascii="Arial Narrow" w:eastAsia="Times New Roman" w:hAnsi="Arial Narrow"/>
          <w:sz w:val="22"/>
          <w:szCs w:val="22"/>
          <w:lang w:eastAsia="cs-CZ"/>
        </w:rPr>
        <w:t>.</w:t>
      </w:r>
    </w:p>
    <w:p w14:paraId="0A2AFDB0" w14:textId="77777777" w:rsidR="0082314A" w:rsidRDefault="0082314A" w:rsidP="0082314A">
      <w:pPr>
        <w:widowControl w:val="0"/>
        <w:tabs>
          <w:tab w:val="num" w:pos="1560"/>
        </w:tabs>
        <w:spacing w:after="120"/>
        <w:ind w:left="360"/>
        <w:jc w:val="both"/>
        <w:rPr>
          <w:rFonts w:ascii="Arial Narrow" w:eastAsia="Times New Roman" w:hAnsi="Arial Narrow"/>
          <w:sz w:val="22"/>
          <w:szCs w:val="22"/>
          <w:lang w:eastAsia="cs-CZ"/>
        </w:rPr>
      </w:pPr>
    </w:p>
    <w:p w14:paraId="40CF9E80" w14:textId="77777777" w:rsidR="0082314A" w:rsidRPr="00B22877" w:rsidRDefault="0082314A" w:rsidP="0082314A">
      <w:pPr>
        <w:widowControl w:val="0"/>
        <w:numPr>
          <w:ilvl w:val="0"/>
          <w:numId w:val="15"/>
        </w:numPr>
        <w:spacing w:before="120" w:after="120"/>
        <w:ind w:left="993"/>
        <w:jc w:val="both"/>
        <w:rPr>
          <w:rFonts w:ascii="Arial Narrow" w:eastAsia="Times New Roman" w:hAnsi="Arial Narrow"/>
          <w:b/>
          <w:sz w:val="22"/>
          <w:lang w:eastAsia="cs-CZ"/>
        </w:rPr>
      </w:pPr>
      <w:r w:rsidRPr="00794211">
        <w:rPr>
          <w:rFonts w:ascii="Arial Narrow" w:eastAsia="Times New Roman" w:hAnsi="Arial Narrow"/>
          <w:b/>
          <w:sz w:val="22"/>
          <w:lang w:eastAsia="cs-CZ"/>
        </w:rPr>
        <w:t xml:space="preserve">Zajištění </w:t>
      </w:r>
      <w:r w:rsidRPr="00B22877">
        <w:rPr>
          <w:rFonts w:ascii="Arial Narrow" w:eastAsia="Times New Roman" w:hAnsi="Arial Narrow"/>
          <w:b/>
          <w:sz w:val="22"/>
          <w:lang w:eastAsia="cs-CZ"/>
        </w:rPr>
        <w:t>kolaudace</w:t>
      </w:r>
      <w:r>
        <w:rPr>
          <w:rFonts w:ascii="Arial Narrow" w:eastAsia="Times New Roman" w:hAnsi="Arial Narrow"/>
          <w:b/>
          <w:sz w:val="22"/>
          <w:lang w:eastAsia="cs-CZ"/>
        </w:rPr>
        <w:t xml:space="preserve"> Stavby</w:t>
      </w:r>
      <w:r w:rsidRPr="00B22877">
        <w:rPr>
          <w:rFonts w:ascii="Arial Narrow" w:eastAsia="Times New Roman" w:hAnsi="Arial Narrow"/>
          <w:b/>
          <w:sz w:val="22"/>
          <w:lang w:eastAsia="cs-CZ"/>
        </w:rPr>
        <w:t xml:space="preserve"> a související činnosti, zejména: </w:t>
      </w:r>
    </w:p>
    <w:p w14:paraId="78005EAD" w14:textId="77777777" w:rsidR="0082314A" w:rsidRPr="00B22877" w:rsidRDefault="0082314A" w:rsidP="0082314A">
      <w:pPr>
        <w:widowControl w:val="0"/>
        <w:numPr>
          <w:ilvl w:val="0"/>
          <w:numId w:val="18"/>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zabezpečení odvozu a likvidace odpadů, včetně doložení dokladů o jejich likvidaci,</w:t>
      </w:r>
    </w:p>
    <w:p w14:paraId="413D0C4F" w14:textId="77777777" w:rsidR="0082314A" w:rsidRPr="00B22877" w:rsidRDefault="0082314A" w:rsidP="0082314A">
      <w:pPr>
        <w:widowControl w:val="0"/>
        <w:numPr>
          <w:ilvl w:val="0"/>
          <w:numId w:val="18"/>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zabezpečení úklidu a vyklizení staveniště a míst provedení Dodávek,</w:t>
      </w:r>
    </w:p>
    <w:p w14:paraId="5E0DF71B" w14:textId="77777777" w:rsidR="0082314A" w:rsidRPr="00B22877" w:rsidRDefault="0082314A" w:rsidP="0082314A">
      <w:pPr>
        <w:widowControl w:val="0"/>
        <w:numPr>
          <w:ilvl w:val="0"/>
          <w:numId w:val="18"/>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monitorování, poskytování odborných stanovisek a kontrola prací na všech částech DSPS a kontrola souladu Projektových dokumentací se skutečností </w:t>
      </w:r>
      <w:r>
        <w:rPr>
          <w:rFonts w:ascii="Arial Narrow" w:eastAsia="Times New Roman" w:hAnsi="Arial Narrow"/>
          <w:sz w:val="22"/>
          <w:szCs w:val="22"/>
          <w:lang w:eastAsia="cs-CZ"/>
        </w:rPr>
        <w:t>dokončené</w:t>
      </w:r>
      <w:r>
        <w:rPr>
          <w:rFonts w:ascii="Arial Narrow" w:eastAsia="Times New Roman" w:hAnsi="Arial Narrow"/>
          <w:sz w:val="22"/>
          <w:lang w:eastAsia="cs-CZ"/>
        </w:rPr>
        <w:t xml:space="preserve"> Stavby</w:t>
      </w:r>
      <w:r w:rsidRPr="00B22877">
        <w:rPr>
          <w:rFonts w:ascii="Arial Narrow" w:eastAsia="Times New Roman" w:hAnsi="Arial Narrow"/>
          <w:sz w:val="22"/>
          <w:szCs w:val="22"/>
          <w:lang w:eastAsia="cs-CZ"/>
        </w:rPr>
        <w:t>,</w:t>
      </w:r>
    </w:p>
    <w:p w14:paraId="58CDC0CA" w14:textId="77777777" w:rsidR="0082314A" w:rsidRPr="00B22877" w:rsidRDefault="0082314A" w:rsidP="0082314A">
      <w:pPr>
        <w:widowControl w:val="0"/>
        <w:numPr>
          <w:ilvl w:val="0"/>
          <w:numId w:val="18"/>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příprava, příp. kontrola a kompletace dokladů nezbytných pro úplnou a řádnou </w:t>
      </w:r>
      <w:r w:rsidRPr="00AE2044">
        <w:rPr>
          <w:rFonts w:ascii="Arial Narrow" w:eastAsia="Times New Roman" w:hAnsi="Arial Narrow"/>
          <w:sz w:val="22"/>
          <w:szCs w:val="22"/>
          <w:lang w:eastAsia="cs-CZ"/>
        </w:rPr>
        <w:t>kolaudaci</w:t>
      </w:r>
      <w:r w:rsidRPr="00373423">
        <w:rPr>
          <w:rFonts w:ascii="Arial Narrow" w:eastAsia="Times New Roman" w:hAnsi="Arial Narrow"/>
          <w:sz w:val="22"/>
          <w:szCs w:val="22"/>
          <w:lang w:eastAsia="cs-CZ"/>
        </w:rPr>
        <w:t>,</w:t>
      </w:r>
      <w:r w:rsidRPr="00B22877">
        <w:rPr>
          <w:rFonts w:ascii="Arial Narrow" w:eastAsia="Times New Roman" w:hAnsi="Arial Narrow"/>
          <w:sz w:val="22"/>
          <w:szCs w:val="22"/>
          <w:lang w:eastAsia="cs-CZ"/>
        </w:rPr>
        <w:t xml:space="preserve"> zejména: </w:t>
      </w:r>
    </w:p>
    <w:p w14:paraId="6869FA7E"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popisu a zdůvodnění provedených odchylek od všech relevantních dokumentů vztahujících se k</w:t>
      </w:r>
      <w:r>
        <w:rPr>
          <w:rFonts w:ascii="Arial Narrow" w:eastAsia="Times New Roman" w:hAnsi="Arial Narrow"/>
          <w:sz w:val="22"/>
          <w:szCs w:val="22"/>
          <w:lang w:eastAsia="cs-CZ"/>
        </w:rPr>
        <w:t>e Stavbě,</w:t>
      </w:r>
    </w:p>
    <w:p w14:paraId="44BBB04E"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jednání s příslušnými správními orgány, pokud byla předem o Výstavbě</w:t>
      </w:r>
      <w:r w:rsidRPr="00B22877">
        <w:rPr>
          <w:rFonts w:ascii="Arial Narrow" w:eastAsia="Times New Roman" w:hAnsi="Arial Narrow"/>
          <w:sz w:val="22"/>
          <w:lang w:eastAsia="cs-CZ"/>
        </w:rPr>
        <w:t xml:space="preserve"> </w:t>
      </w:r>
      <w:r w:rsidRPr="00B22877">
        <w:rPr>
          <w:rFonts w:ascii="Arial Narrow" w:eastAsia="Times New Roman" w:hAnsi="Arial Narrow"/>
          <w:sz w:val="22"/>
          <w:szCs w:val="22"/>
          <w:lang w:eastAsia="cs-CZ"/>
        </w:rPr>
        <w:t>vedena, a rozhodnutí, stanovisek, vyjádření, souhlasů, posouzení, popř. jiných dokladů vyžadovaných příslušnými právními předpisy včetně dokladů o splnění požadavků na ochranu zdravých životních podmínek (např. závazný posudek hygienika, souhlas nebo vyjádření orgánu odpadového hospodářství, vyjádření orgánu požární ochrany, orgánu památkové péče aj.),</w:t>
      </w:r>
    </w:p>
    <w:p w14:paraId="6F6775D4"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výsledcích předepsaných zkoušek a měření a o způsobilosti provozních zařízení k plynulému a bezpečnému provozu, vyhodnocení komplexního vyzkoušení, Projektové dokumentace ověřené stavebním úřadem při povolení změny stavby před jejím dokončením,</w:t>
      </w:r>
    </w:p>
    <w:p w14:paraId="6F202985"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výkresů s vyznačením změn, ke kterým došlo během provádění Stavby,</w:t>
      </w:r>
    </w:p>
    <w:p w14:paraId="3FE5B58C"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ověření požadovaných vlastností výrobků a dalších dokladů požadovaných příslušnými právními předpisy,</w:t>
      </w:r>
    </w:p>
    <w:p w14:paraId="6A729ACB"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dokumentace k dodávkám technologických zařízení</w:t>
      </w:r>
      <w:r>
        <w:rPr>
          <w:rFonts w:ascii="Arial Narrow" w:eastAsia="Times New Roman" w:hAnsi="Arial Narrow"/>
          <w:sz w:val="22"/>
          <w:szCs w:val="22"/>
          <w:lang w:eastAsia="cs-CZ"/>
        </w:rPr>
        <w:t>.</w:t>
      </w:r>
    </w:p>
    <w:p w14:paraId="49A93CE8" w14:textId="77777777" w:rsidR="0082314A" w:rsidRPr="00B22877" w:rsidRDefault="0082314A" w:rsidP="0082314A">
      <w:pPr>
        <w:widowControl w:val="0"/>
        <w:numPr>
          <w:ilvl w:val="0"/>
          <w:numId w:val="18"/>
        </w:numPr>
        <w:tabs>
          <w:tab w:val="clear" w:pos="360"/>
          <w:tab w:val="num" w:pos="1418"/>
        </w:tabs>
        <w:spacing w:before="120" w:after="120"/>
        <w:ind w:left="1418"/>
        <w:jc w:val="both"/>
        <w:rPr>
          <w:rFonts w:ascii="Arial Narrow" w:eastAsia="Times New Roman" w:hAnsi="Arial Narrow"/>
          <w:sz w:val="22"/>
          <w:lang w:eastAsia="cs-CZ"/>
        </w:rPr>
      </w:pPr>
      <w:r w:rsidRPr="00B22877">
        <w:rPr>
          <w:rFonts w:ascii="Arial Narrow" w:eastAsia="Times New Roman" w:hAnsi="Arial Narrow"/>
          <w:sz w:val="22"/>
          <w:lang w:eastAsia="cs-CZ"/>
        </w:rPr>
        <w:t>obstarání kolaudačního souhlasu a spolupráce při odstraňování vad bránících či způsobilých bránit kolaudaci, zejména:</w:t>
      </w:r>
    </w:p>
    <w:p w14:paraId="7C925DFB"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vypracování návrhu na vydání kolaudačního souhlasu a zabezpečení splnění všech požadavků a opatření potřebných k vydání kolaudačního souhlasu,</w:t>
      </w:r>
    </w:p>
    <w:p w14:paraId="162C4DE3"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kontrola odstraňování vad zjištěných při kontrolních prohlídkách </w:t>
      </w:r>
      <w:r w:rsidRPr="00B22877">
        <w:rPr>
          <w:rFonts w:ascii="Arial Narrow" w:eastAsia="Times New Roman" w:hAnsi="Arial Narrow"/>
          <w:sz w:val="22"/>
          <w:lang w:eastAsia="cs-CZ"/>
        </w:rPr>
        <w:t>Výstavby</w:t>
      </w:r>
      <w:r w:rsidRPr="00B22877">
        <w:rPr>
          <w:rFonts w:ascii="Arial Narrow" w:eastAsia="Times New Roman" w:hAnsi="Arial Narrow"/>
          <w:sz w:val="22"/>
          <w:szCs w:val="22"/>
          <w:lang w:eastAsia="cs-CZ"/>
        </w:rPr>
        <w:t>, funkčních zkoušek a jiných vad</w:t>
      </w:r>
      <w:r w:rsidRPr="00B22877">
        <w:rPr>
          <w:rFonts w:ascii="Arial Narrow" w:eastAsia="Times New Roman" w:hAnsi="Arial Narrow"/>
          <w:sz w:val="22"/>
          <w:lang w:eastAsia="cs-CZ"/>
        </w:rPr>
        <w:t xml:space="preserve"> bránících či způsobilých bránit kolaudaci,</w:t>
      </w:r>
      <w:r w:rsidRPr="00B22877">
        <w:rPr>
          <w:rFonts w:ascii="Arial Narrow" w:eastAsia="Times New Roman" w:hAnsi="Arial Narrow"/>
          <w:sz w:val="22"/>
          <w:szCs w:val="22"/>
          <w:lang w:eastAsia="cs-CZ"/>
        </w:rPr>
        <w:t xml:space="preserve"> až do odstranění poslední z nich.</w:t>
      </w:r>
    </w:p>
    <w:p w14:paraId="3CB4BFED" w14:textId="77777777" w:rsidR="0082314A" w:rsidRPr="00B22877" w:rsidRDefault="0082314A" w:rsidP="0082314A">
      <w:pPr>
        <w:widowControl w:val="0"/>
        <w:tabs>
          <w:tab w:val="num" w:pos="1560"/>
        </w:tabs>
        <w:spacing w:after="120"/>
        <w:ind w:left="360"/>
        <w:jc w:val="both"/>
        <w:rPr>
          <w:rFonts w:ascii="Arial Narrow" w:eastAsia="Times New Roman" w:hAnsi="Arial Narrow"/>
          <w:sz w:val="22"/>
          <w:szCs w:val="22"/>
          <w:lang w:eastAsia="cs-CZ"/>
        </w:rPr>
      </w:pPr>
    </w:p>
    <w:p w14:paraId="7D33C55B" w14:textId="77777777" w:rsidR="0082314A" w:rsidRPr="00B22877" w:rsidRDefault="0082314A" w:rsidP="0082314A">
      <w:pPr>
        <w:widowControl w:val="0"/>
        <w:numPr>
          <w:ilvl w:val="0"/>
          <w:numId w:val="15"/>
        </w:numPr>
        <w:spacing w:before="120" w:after="120"/>
        <w:ind w:left="993"/>
        <w:jc w:val="both"/>
        <w:rPr>
          <w:rFonts w:ascii="Arial Narrow" w:eastAsia="Times New Roman" w:hAnsi="Arial Narrow"/>
          <w:b/>
          <w:sz w:val="22"/>
          <w:lang w:eastAsia="cs-CZ"/>
        </w:rPr>
      </w:pPr>
      <w:r w:rsidRPr="00B22877">
        <w:rPr>
          <w:rFonts w:ascii="Arial Narrow" w:eastAsia="Times New Roman" w:hAnsi="Arial Narrow"/>
          <w:b/>
          <w:sz w:val="22"/>
          <w:lang w:eastAsia="cs-CZ"/>
        </w:rPr>
        <w:t>Kontrola, vypracování a kompletace Projektové a jiné dokumentace pro Výstavbu včetně její archivace</w:t>
      </w:r>
      <w:r w:rsidRPr="00B22877">
        <w:rPr>
          <w:rFonts w:ascii="Arial Narrow" w:eastAsia="Times New Roman" w:hAnsi="Arial Narrow"/>
          <w:sz w:val="22"/>
          <w:lang w:eastAsia="cs-CZ"/>
        </w:rPr>
        <w:t>:</w:t>
      </w:r>
    </w:p>
    <w:p w14:paraId="4627213B" w14:textId="77777777" w:rsidR="0082314A" w:rsidRPr="00B22877" w:rsidRDefault="0082314A" w:rsidP="0082314A">
      <w:pPr>
        <w:widowControl w:val="0"/>
        <w:numPr>
          <w:ilvl w:val="0"/>
          <w:numId w:val="22"/>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lang w:eastAsia="cs-CZ"/>
        </w:rPr>
        <w:t>kontrola, ve spolupráci s Dodavateli zajištění oprav, kompletace a archivace, a to zejména v případě:</w:t>
      </w:r>
    </w:p>
    <w:p w14:paraId="6632A0EF" w14:textId="07B4FCD8" w:rsidR="0082314A" w:rsidRPr="00B22877" w:rsidRDefault="006A04F0"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provozní</w:t>
      </w:r>
      <w:r>
        <w:rPr>
          <w:rFonts w:ascii="Arial Narrow" w:eastAsia="Times New Roman" w:hAnsi="Arial Narrow"/>
          <w:sz w:val="22"/>
          <w:szCs w:val="22"/>
          <w:lang w:eastAsia="cs-CZ"/>
        </w:rPr>
        <w:t>ch</w:t>
      </w:r>
      <w:r w:rsidR="0082314A" w:rsidRPr="00B22877">
        <w:rPr>
          <w:rFonts w:ascii="Arial Narrow" w:eastAsia="Times New Roman" w:hAnsi="Arial Narrow"/>
          <w:sz w:val="22"/>
          <w:szCs w:val="22"/>
          <w:lang w:eastAsia="cs-CZ"/>
        </w:rPr>
        <w:t xml:space="preserve"> </w:t>
      </w:r>
      <w:r w:rsidRPr="00B22877">
        <w:rPr>
          <w:rFonts w:ascii="Arial Narrow" w:eastAsia="Times New Roman" w:hAnsi="Arial Narrow"/>
          <w:sz w:val="22"/>
          <w:szCs w:val="22"/>
          <w:lang w:eastAsia="cs-CZ"/>
        </w:rPr>
        <w:t>řád</w:t>
      </w:r>
      <w:r>
        <w:rPr>
          <w:rFonts w:ascii="Arial Narrow" w:eastAsia="Times New Roman" w:hAnsi="Arial Narrow"/>
          <w:sz w:val="22"/>
          <w:szCs w:val="22"/>
          <w:lang w:eastAsia="cs-CZ"/>
        </w:rPr>
        <w:t xml:space="preserve">ů </w:t>
      </w:r>
      <w:r w:rsidR="0082314A">
        <w:rPr>
          <w:rFonts w:ascii="Arial Narrow" w:eastAsia="Times New Roman" w:hAnsi="Arial Narrow"/>
          <w:sz w:val="22"/>
          <w:szCs w:val="22"/>
          <w:lang w:eastAsia="cs-CZ"/>
        </w:rPr>
        <w:t>Stavby</w:t>
      </w:r>
      <w:r w:rsidR="0082314A" w:rsidRPr="00B22877">
        <w:rPr>
          <w:rFonts w:ascii="Arial Narrow" w:eastAsia="Times New Roman" w:hAnsi="Arial Narrow"/>
          <w:sz w:val="22"/>
          <w:szCs w:val="22"/>
          <w:lang w:eastAsia="cs-CZ"/>
        </w:rPr>
        <w:t xml:space="preserve"> včetně plánu údržby,</w:t>
      </w:r>
    </w:p>
    <w:p w14:paraId="3F54DC1F" w14:textId="38BDE20B"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DSPS; ta bude zpracována zejména pro vnitřní potřeby Příkazce v detailu </w:t>
      </w:r>
      <w:r w:rsidR="00CB7F98">
        <w:rPr>
          <w:rFonts w:ascii="Arial Narrow" w:eastAsia="Times New Roman" w:hAnsi="Arial Narrow"/>
          <w:sz w:val="22"/>
          <w:szCs w:val="22"/>
          <w:lang w:eastAsia="cs-CZ"/>
        </w:rPr>
        <w:t>realizační, výrobní a montážní dokumentace</w:t>
      </w:r>
      <w:r w:rsidRPr="00B22877">
        <w:rPr>
          <w:rFonts w:ascii="Arial Narrow" w:eastAsia="Times New Roman" w:hAnsi="Arial Narrow"/>
          <w:sz w:val="22"/>
          <w:szCs w:val="22"/>
          <w:lang w:eastAsia="cs-CZ"/>
        </w:rPr>
        <w:t>,</w:t>
      </w:r>
    </w:p>
    <w:p w14:paraId="358D6F4C"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provedení předepsaných zkoušek a měření a o způsobilosti provozních zařízení k plnému provozu,</w:t>
      </w:r>
    </w:p>
    <w:p w14:paraId="0DF38EE1"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seznamu strojů a zařízení, jejich pasportů, návodů k obsluze a údržbě, záručních listů,</w:t>
      </w:r>
    </w:p>
    <w:p w14:paraId="53BD002A"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revizních zpráv elektroinstalace, hromosvodů, plynoinstalace, komínových průduchů a jiných zařízení, u nichž to vyžadují příslušné právní předpisy,</w:t>
      </w:r>
    </w:p>
    <w:p w14:paraId="14BC2E77"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pasportu </w:t>
      </w:r>
      <w:r>
        <w:rPr>
          <w:rFonts w:ascii="Arial Narrow" w:eastAsia="Times New Roman" w:hAnsi="Arial Narrow"/>
          <w:sz w:val="22"/>
          <w:szCs w:val="22"/>
          <w:lang w:eastAsia="cs-CZ"/>
        </w:rPr>
        <w:t>Stavby</w:t>
      </w:r>
      <w:r w:rsidRPr="00B22877">
        <w:rPr>
          <w:rFonts w:ascii="Arial Narrow" w:eastAsia="Times New Roman" w:hAnsi="Arial Narrow"/>
          <w:sz w:val="22"/>
          <w:szCs w:val="22"/>
          <w:lang w:eastAsia="cs-CZ"/>
        </w:rPr>
        <w:t>,</w:t>
      </w:r>
    </w:p>
    <w:p w14:paraId="124F5197"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požární dokumentace a dokumentace o ochranném a poplašném zařízení (pokud není součástí DSPS);</w:t>
      </w:r>
    </w:p>
    <w:p w14:paraId="07F9D6D7" w14:textId="77777777" w:rsidR="0082314A" w:rsidRPr="00B22877" w:rsidRDefault="0082314A" w:rsidP="0082314A">
      <w:pPr>
        <w:widowControl w:val="0"/>
        <w:numPr>
          <w:ilvl w:val="0"/>
          <w:numId w:val="22"/>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pořízení, průběžná aktualizace, kontrola a archivace ostatních písemností pořízených v souvislosti s </w:t>
      </w:r>
      <w:r w:rsidRPr="00B22877">
        <w:rPr>
          <w:rFonts w:ascii="Arial Narrow" w:eastAsia="Times New Roman" w:hAnsi="Arial Narrow"/>
          <w:sz w:val="22"/>
          <w:lang w:eastAsia="cs-CZ"/>
        </w:rPr>
        <w:t>Výstavbou</w:t>
      </w:r>
      <w:r w:rsidRPr="00B22877">
        <w:rPr>
          <w:rFonts w:ascii="Arial Narrow" w:eastAsia="Times New Roman" w:hAnsi="Arial Narrow"/>
          <w:sz w:val="22"/>
          <w:szCs w:val="22"/>
          <w:lang w:eastAsia="cs-CZ"/>
        </w:rPr>
        <w:t>, zejména:</w:t>
      </w:r>
    </w:p>
    <w:p w14:paraId="16B3A670"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zápisů z kontrolních dnů a z koordinačních porad,</w:t>
      </w:r>
    </w:p>
    <w:p w14:paraId="0504D03D" w14:textId="77777777" w:rsidR="0082314A" w:rsidRPr="00B22877" w:rsidRDefault="0082314A" w:rsidP="0082314A">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informací o věcném, časovém a finančním postupu </w:t>
      </w:r>
      <w:r w:rsidRPr="00B22877">
        <w:rPr>
          <w:rFonts w:ascii="Arial Narrow" w:eastAsia="Times New Roman" w:hAnsi="Arial Narrow"/>
          <w:sz w:val="22"/>
          <w:lang w:eastAsia="cs-CZ"/>
        </w:rPr>
        <w:t xml:space="preserve">Výstavby </w:t>
      </w:r>
      <w:r w:rsidRPr="00B22877">
        <w:rPr>
          <w:rFonts w:ascii="Arial Narrow" w:eastAsia="Times New Roman" w:hAnsi="Arial Narrow"/>
          <w:sz w:val="22"/>
          <w:szCs w:val="22"/>
          <w:lang w:eastAsia="cs-CZ"/>
        </w:rPr>
        <w:t>včetně jejich porovnání s původně uvažovanými hodnotami.</w:t>
      </w:r>
    </w:p>
    <w:p w14:paraId="24B55475" w14:textId="77777777" w:rsidR="0082314A" w:rsidRPr="00B22877" w:rsidRDefault="0082314A" w:rsidP="0082314A">
      <w:pPr>
        <w:widowControl w:val="0"/>
        <w:jc w:val="center"/>
        <w:rPr>
          <w:rFonts w:ascii="Arial Narrow" w:hAnsi="Arial Narrow"/>
          <w:sz w:val="22"/>
          <w:szCs w:val="22"/>
        </w:rPr>
      </w:pPr>
    </w:p>
    <w:p w14:paraId="5B75CAFE" w14:textId="77777777" w:rsidR="0082314A" w:rsidRPr="00B22877" w:rsidRDefault="0082314A" w:rsidP="0082314A">
      <w:pPr>
        <w:widowControl w:val="0"/>
        <w:numPr>
          <w:ilvl w:val="0"/>
          <w:numId w:val="13"/>
        </w:numPr>
        <w:spacing w:before="120" w:after="120"/>
        <w:ind w:left="426" w:hanging="436"/>
        <w:jc w:val="both"/>
        <w:outlineLvl w:val="0"/>
        <w:rPr>
          <w:rFonts w:ascii="Arial Narrow" w:eastAsia="Times New Roman" w:hAnsi="Arial Narrow"/>
          <w:sz w:val="22"/>
          <w:szCs w:val="22"/>
        </w:rPr>
      </w:pPr>
      <w:r w:rsidRPr="00B22877">
        <w:rPr>
          <w:rFonts w:ascii="Arial Narrow" w:eastAsia="Times New Roman" w:hAnsi="Arial Narrow"/>
          <w:b/>
          <w:sz w:val="22"/>
          <w:szCs w:val="22"/>
        </w:rPr>
        <w:t>Koordinátor BOZP</w:t>
      </w:r>
    </w:p>
    <w:p w14:paraId="50F95ED8" w14:textId="77777777" w:rsidR="0082314A" w:rsidRPr="00B22877" w:rsidRDefault="0082314A" w:rsidP="0082314A">
      <w:pPr>
        <w:widowControl w:val="0"/>
        <w:spacing w:before="120" w:after="120"/>
        <w:jc w:val="both"/>
        <w:rPr>
          <w:rFonts w:ascii="Arial Narrow" w:hAnsi="Arial Narrow"/>
          <w:sz w:val="22"/>
          <w:szCs w:val="22"/>
        </w:rPr>
      </w:pPr>
    </w:p>
    <w:p w14:paraId="09B865E1" w14:textId="77777777" w:rsidR="0082314A" w:rsidRPr="00B22877" w:rsidRDefault="0082314A" w:rsidP="0082314A">
      <w:pPr>
        <w:widowControl w:val="0"/>
        <w:numPr>
          <w:ilvl w:val="0"/>
          <w:numId w:val="21"/>
        </w:numPr>
        <w:spacing w:before="120" w:after="120"/>
        <w:ind w:left="567" w:hanging="425"/>
        <w:jc w:val="both"/>
        <w:outlineLvl w:val="0"/>
        <w:rPr>
          <w:rFonts w:ascii="Arial Narrow" w:hAnsi="Arial Narrow"/>
          <w:sz w:val="22"/>
          <w:szCs w:val="22"/>
        </w:rPr>
      </w:pPr>
      <w:r w:rsidRPr="00B22877">
        <w:rPr>
          <w:rFonts w:ascii="Arial Narrow" w:hAnsi="Arial Narrow"/>
          <w:sz w:val="22"/>
          <w:szCs w:val="22"/>
        </w:rPr>
        <w:t xml:space="preserve">Příkazník </w:t>
      </w:r>
      <w:r>
        <w:rPr>
          <w:rFonts w:ascii="Arial Narrow" w:hAnsi="Arial Narrow"/>
          <w:sz w:val="22"/>
          <w:szCs w:val="22"/>
        </w:rPr>
        <w:t>provádí</w:t>
      </w:r>
      <w:r w:rsidRPr="00B22877">
        <w:rPr>
          <w:rFonts w:ascii="Arial Narrow" w:hAnsi="Arial Narrow"/>
          <w:sz w:val="22"/>
          <w:szCs w:val="22"/>
        </w:rPr>
        <w:t xml:space="preserve"> kontrolu dodržování BOZP v rozsahu požadavků zákona č. 309/2006 Sb., kterým se upravují dal</w:t>
      </w:r>
      <w:r w:rsidRPr="00B22877">
        <w:rPr>
          <w:rFonts w:ascii="Arial Narrow" w:hAnsi="Arial Narrow" w:cs="Arial Narrow"/>
          <w:sz w:val="22"/>
          <w:szCs w:val="22"/>
        </w:rPr>
        <w:t>ší</w:t>
      </w:r>
      <w:r w:rsidRPr="00B22877">
        <w:rPr>
          <w:rFonts w:ascii="Arial Narrow" w:hAnsi="Arial Narrow"/>
          <w:sz w:val="22"/>
          <w:szCs w:val="22"/>
        </w:rPr>
        <w:t xml:space="preserve"> po</w:t>
      </w:r>
      <w:r w:rsidRPr="00B22877">
        <w:rPr>
          <w:rFonts w:ascii="Arial Narrow" w:hAnsi="Arial Narrow" w:cs="Arial Narrow"/>
          <w:sz w:val="22"/>
          <w:szCs w:val="22"/>
        </w:rPr>
        <w:t>ž</w:t>
      </w:r>
      <w:r w:rsidRPr="00B22877">
        <w:rPr>
          <w:rFonts w:ascii="Arial Narrow" w:hAnsi="Arial Narrow"/>
          <w:sz w:val="22"/>
          <w:szCs w:val="22"/>
        </w:rPr>
        <w:t>adavky bezpe</w:t>
      </w:r>
      <w:r w:rsidRPr="00B22877">
        <w:rPr>
          <w:rFonts w:ascii="Arial Narrow" w:hAnsi="Arial Narrow" w:cs="Arial Narrow"/>
          <w:sz w:val="22"/>
          <w:szCs w:val="22"/>
        </w:rPr>
        <w:t>č</w:t>
      </w:r>
      <w:r w:rsidRPr="00B22877">
        <w:rPr>
          <w:rFonts w:ascii="Arial Narrow" w:hAnsi="Arial Narrow"/>
          <w:sz w:val="22"/>
          <w:szCs w:val="22"/>
        </w:rPr>
        <w:t>nosti a ochrany zdrav</w:t>
      </w:r>
      <w:r w:rsidRPr="00B22877">
        <w:rPr>
          <w:rFonts w:ascii="Arial Narrow" w:hAnsi="Arial Narrow" w:cs="Arial Narrow"/>
          <w:sz w:val="22"/>
          <w:szCs w:val="22"/>
        </w:rPr>
        <w:t>í</w:t>
      </w:r>
      <w:r w:rsidRPr="00B22877">
        <w:rPr>
          <w:rFonts w:ascii="Arial Narrow" w:hAnsi="Arial Narrow"/>
          <w:sz w:val="22"/>
          <w:szCs w:val="22"/>
        </w:rPr>
        <w:t xml:space="preserve"> p</w:t>
      </w:r>
      <w:r w:rsidRPr="00B22877">
        <w:rPr>
          <w:rFonts w:ascii="Arial Narrow" w:hAnsi="Arial Narrow" w:cs="Arial Narrow"/>
          <w:sz w:val="22"/>
          <w:szCs w:val="22"/>
        </w:rPr>
        <w:t>ř</w:t>
      </w:r>
      <w:r w:rsidRPr="00B22877">
        <w:rPr>
          <w:rFonts w:ascii="Arial Narrow" w:hAnsi="Arial Narrow"/>
          <w:sz w:val="22"/>
          <w:szCs w:val="22"/>
        </w:rPr>
        <w:t>i pr</w:t>
      </w:r>
      <w:r w:rsidRPr="00B22877">
        <w:rPr>
          <w:rFonts w:ascii="Arial Narrow" w:hAnsi="Arial Narrow" w:cs="Arial Narrow"/>
          <w:sz w:val="22"/>
          <w:szCs w:val="22"/>
        </w:rPr>
        <w:t>á</w:t>
      </w:r>
      <w:r w:rsidRPr="00B22877">
        <w:rPr>
          <w:rFonts w:ascii="Arial Narrow" w:hAnsi="Arial Narrow"/>
          <w:sz w:val="22"/>
          <w:szCs w:val="22"/>
        </w:rPr>
        <w:t>ci v pracovněprávních vztazích a o zaji</w:t>
      </w:r>
      <w:r w:rsidRPr="00B22877">
        <w:rPr>
          <w:rFonts w:ascii="Arial Narrow" w:hAnsi="Arial Narrow" w:cs="Arial Narrow"/>
          <w:sz w:val="22"/>
          <w:szCs w:val="22"/>
        </w:rPr>
        <w:t>š</w:t>
      </w:r>
      <w:r w:rsidRPr="00B22877">
        <w:rPr>
          <w:rFonts w:ascii="Arial Narrow" w:hAnsi="Arial Narrow"/>
          <w:sz w:val="22"/>
          <w:szCs w:val="22"/>
        </w:rPr>
        <w:t>t</w:t>
      </w:r>
      <w:r w:rsidRPr="00B22877">
        <w:rPr>
          <w:rFonts w:ascii="Arial Narrow" w:hAnsi="Arial Narrow" w:cs="Arial Narrow"/>
          <w:sz w:val="22"/>
          <w:szCs w:val="22"/>
        </w:rPr>
        <w:t>ě</w:t>
      </w:r>
      <w:r w:rsidRPr="00B22877">
        <w:rPr>
          <w:rFonts w:ascii="Arial Narrow" w:hAnsi="Arial Narrow"/>
          <w:sz w:val="22"/>
          <w:szCs w:val="22"/>
        </w:rPr>
        <w:t>n</w:t>
      </w:r>
      <w:r w:rsidRPr="00B22877">
        <w:rPr>
          <w:rFonts w:ascii="Arial Narrow" w:hAnsi="Arial Narrow" w:cs="Arial Narrow"/>
          <w:sz w:val="22"/>
          <w:szCs w:val="22"/>
        </w:rPr>
        <w:t>í</w:t>
      </w:r>
      <w:r w:rsidRPr="00B22877">
        <w:rPr>
          <w:rFonts w:ascii="Arial Narrow" w:hAnsi="Arial Narrow"/>
          <w:sz w:val="22"/>
          <w:szCs w:val="22"/>
        </w:rPr>
        <w:t xml:space="preserve"> bezpe</w:t>
      </w:r>
      <w:r w:rsidRPr="00B22877">
        <w:rPr>
          <w:rFonts w:ascii="Arial Narrow" w:hAnsi="Arial Narrow" w:cs="Arial Narrow"/>
          <w:sz w:val="22"/>
          <w:szCs w:val="22"/>
        </w:rPr>
        <w:t>č</w:t>
      </w:r>
      <w:r w:rsidRPr="00B22877">
        <w:rPr>
          <w:rFonts w:ascii="Arial Narrow" w:hAnsi="Arial Narrow"/>
          <w:sz w:val="22"/>
          <w:szCs w:val="22"/>
        </w:rPr>
        <w:t>nosti a ochrany zdrav</w:t>
      </w:r>
      <w:r w:rsidRPr="00B22877">
        <w:rPr>
          <w:rFonts w:ascii="Arial Narrow" w:hAnsi="Arial Narrow" w:cs="Arial Narrow"/>
          <w:sz w:val="22"/>
          <w:szCs w:val="22"/>
        </w:rPr>
        <w:t>í</w:t>
      </w:r>
      <w:r w:rsidRPr="00B22877">
        <w:rPr>
          <w:rFonts w:ascii="Arial Narrow" w:hAnsi="Arial Narrow"/>
          <w:sz w:val="22"/>
          <w:szCs w:val="22"/>
        </w:rPr>
        <w:t xml:space="preserve"> p</w:t>
      </w:r>
      <w:r w:rsidRPr="00B22877">
        <w:rPr>
          <w:rFonts w:ascii="Arial Narrow" w:hAnsi="Arial Narrow" w:cs="Arial Narrow"/>
          <w:sz w:val="22"/>
          <w:szCs w:val="22"/>
        </w:rPr>
        <w:t>ř</w:t>
      </w:r>
      <w:r w:rsidRPr="00B22877">
        <w:rPr>
          <w:rFonts w:ascii="Arial Narrow" w:hAnsi="Arial Narrow"/>
          <w:sz w:val="22"/>
          <w:szCs w:val="22"/>
        </w:rPr>
        <w:t xml:space="preserve">i </w:t>
      </w:r>
      <w:r w:rsidRPr="00B22877">
        <w:rPr>
          <w:rFonts w:ascii="Arial Narrow" w:hAnsi="Arial Narrow" w:cs="Arial Narrow"/>
          <w:sz w:val="22"/>
          <w:szCs w:val="22"/>
        </w:rPr>
        <w:t>č</w:t>
      </w:r>
      <w:r w:rsidRPr="00B22877">
        <w:rPr>
          <w:rFonts w:ascii="Arial Narrow" w:hAnsi="Arial Narrow"/>
          <w:sz w:val="22"/>
          <w:szCs w:val="22"/>
        </w:rPr>
        <w:t>innosti nebo poskytování služeb mimo pracovněprávní vztahy (zákon o zaji</w:t>
      </w:r>
      <w:r w:rsidRPr="00B22877">
        <w:rPr>
          <w:rFonts w:ascii="Arial Narrow" w:hAnsi="Arial Narrow" w:cs="Arial Narrow"/>
          <w:sz w:val="22"/>
          <w:szCs w:val="22"/>
        </w:rPr>
        <w:t>š</w:t>
      </w:r>
      <w:r w:rsidRPr="00B22877">
        <w:rPr>
          <w:rFonts w:ascii="Arial Narrow" w:hAnsi="Arial Narrow"/>
          <w:sz w:val="22"/>
          <w:szCs w:val="22"/>
        </w:rPr>
        <w:t>t</w:t>
      </w:r>
      <w:r w:rsidRPr="00B22877">
        <w:rPr>
          <w:rFonts w:ascii="Arial Narrow" w:hAnsi="Arial Narrow" w:cs="Arial Narrow"/>
          <w:sz w:val="22"/>
          <w:szCs w:val="22"/>
        </w:rPr>
        <w:t>ě</w:t>
      </w:r>
      <w:r w:rsidRPr="00B22877">
        <w:rPr>
          <w:rFonts w:ascii="Arial Narrow" w:hAnsi="Arial Narrow"/>
          <w:sz w:val="22"/>
          <w:szCs w:val="22"/>
        </w:rPr>
        <w:t>n</w:t>
      </w:r>
      <w:r w:rsidRPr="00B22877">
        <w:rPr>
          <w:rFonts w:ascii="Arial Narrow" w:hAnsi="Arial Narrow" w:cs="Arial Narrow"/>
          <w:sz w:val="22"/>
          <w:szCs w:val="22"/>
        </w:rPr>
        <w:t>í</w:t>
      </w:r>
      <w:r w:rsidRPr="00B22877">
        <w:rPr>
          <w:rFonts w:ascii="Arial Narrow" w:hAnsi="Arial Narrow"/>
          <w:sz w:val="22"/>
          <w:szCs w:val="22"/>
        </w:rPr>
        <w:t xml:space="preserve"> dal</w:t>
      </w:r>
      <w:r w:rsidRPr="00B22877">
        <w:rPr>
          <w:rFonts w:ascii="Arial Narrow" w:hAnsi="Arial Narrow" w:cs="Arial Narrow"/>
          <w:sz w:val="22"/>
          <w:szCs w:val="22"/>
        </w:rPr>
        <w:t>ší</w:t>
      </w:r>
      <w:r w:rsidRPr="00B22877">
        <w:rPr>
          <w:rFonts w:ascii="Arial Narrow" w:hAnsi="Arial Narrow"/>
          <w:sz w:val="22"/>
          <w:szCs w:val="22"/>
        </w:rPr>
        <w:t>ch podm</w:t>
      </w:r>
      <w:r w:rsidRPr="00B22877">
        <w:rPr>
          <w:rFonts w:ascii="Arial Narrow" w:hAnsi="Arial Narrow" w:cs="Arial Narrow"/>
          <w:sz w:val="22"/>
          <w:szCs w:val="22"/>
        </w:rPr>
        <w:t>í</w:t>
      </w:r>
      <w:r w:rsidRPr="00B22877">
        <w:rPr>
          <w:rFonts w:ascii="Arial Narrow" w:hAnsi="Arial Narrow"/>
          <w:sz w:val="22"/>
          <w:szCs w:val="22"/>
        </w:rPr>
        <w:t>nek bezpe</w:t>
      </w:r>
      <w:r w:rsidRPr="00B22877">
        <w:rPr>
          <w:rFonts w:ascii="Arial Narrow" w:hAnsi="Arial Narrow" w:cs="Arial Narrow"/>
          <w:sz w:val="22"/>
          <w:szCs w:val="22"/>
        </w:rPr>
        <w:t>č</w:t>
      </w:r>
      <w:r w:rsidRPr="00B22877">
        <w:rPr>
          <w:rFonts w:ascii="Arial Narrow" w:hAnsi="Arial Narrow"/>
          <w:sz w:val="22"/>
          <w:szCs w:val="22"/>
        </w:rPr>
        <w:t>nosti a ochrany zdrav</w:t>
      </w:r>
      <w:r w:rsidRPr="00B22877">
        <w:rPr>
          <w:rFonts w:ascii="Arial Narrow" w:hAnsi="Arial Narrow" w:cs="Arial Narrow"/>
          <w:sz w:val="22"/>
          <w:szCs w:val="22"/>
        </w:rPr>
        <w:t>í</w:t>
      </w:r>
      <w:r w:rsidRPr="00B22877">
        <w:rPr>
          <w:rFonts w:ascii="Arial Narrow" w:hAnsi="Arial Narrow"/>
          <w:sz w:val="22"/>
          <w:szCs w:val="22"/>
        </w:rPr>
        <w:t xml:space="preserve"> p</w:t>
      </w:r>
      <w:r w:rsidRPr="00B22877">
        <w:rPr>
          <w:rFonts w:ascii="Arial Narrow" w:hAnsi="Arial Narrow" w:cs="Arial Narrow"/>
          <w:sz w:val="22"/>
          <w:szCs w:val="22"/>
        </w:rPr>
        <w:t>ř</w:t>
      </w:r>
      <w:r w:rsidRPr="00B22877">
        <w:rPr>
          <w:rFonts w:ascii="Arial Narrow" w:hAnsi="Arial Narrow"/>
          <w:sz w:val="22"/>
          <w:szCs w:val="22"/>
        </w:rPr>
        <w:t>i pr</w:t>
      </w:r>
      <w:r w:rsidRPr="00B22877">
        <w:rPr>
          <w:rFonts w:ascii="Arial Narrow" w:hAnsi="Arial Narrow" w:cs="Arial Narrow"/>
          <w:sz w:val="22"/>
          <w:szCs w:val="22"/>
        </w:rPr>
        <w:t>á</w:t>
      </w:r>
      <w:r w:rsidRPr="00B22877">
        <w:rPr>
          <w:rFonts w:ascii="Arial Narrow" w:hAnsi="Arial Narrow"/>
          <w:sz w:val="22"/>
          <w:szCs w:val="22"/>
        </w:rPr>
        <w:t xml:space="preserve">ci), ve znění pozdějších předpisů, a jeho prováděcích předpisů, jakož i kontrolu dodržování ostatních předpisů upravujících bezpečnost práce, </w:t>
      </w:r>
      <w:r w:rsidRPr="00B22877">
        <w:rPr>
          <w:rFonts w:ascii="Arial Narrow" w:eastAsia="Times New Roman" w:hAnsi="Arial Narrow"/>
          <w:sz w:val="22"/>
          <w:szCs w:val="22"/>
          <w:lang w:eastAsia="cs-CZ"/>
        </w:rPr>
        <w:t>ochranu zdraví při práci, požární ochranu či ochranu životního prostředí včetně kontroly dodržování povinností k používání předepsaných ochranných pomůcek</w:t>
      </w:r>
      <w:r w:rsidRPr="00B22877">
        <w:rPr>
          <w:rFonts w:ascii="Arial Narrow" w:hAnsi="Arial Narrow"/>
          <w:sz w:val="22"/>
          <w:szCs w:val="22"/>
        </w:rPr>
        <w:t xml:space="preserve">; jako koordinátor BOZP na staveništi Příkazník </w:t>
      </w:r>
      <w:r>
        <w:rPr>
          <w:rFonts w:ascii="Arial Narrow" w:hAnsi="Arial Narrow"/>
          <w:sz w:val="22"/>
          <w:szCs w:val="22"/>
        </w:rPr>
        <w:t>provádí</w:t>
      </w:r>
      <w:r w:rsidRPr="00B22877">
        <w:rPr>
          <w:rFonts w:ascii="Arial Narrow" w:eastAsia="Times New Roman" w:hAnsi="Arial Narrow"/>
          <w:sz w:val="22"/>
          <w:szCs w:val="22"/>
          <w:lang w:eastAsia="cs-CZ"/>
        </w:rPr>
        <w:t xml:space="preserve"> věcnou, časovou a kvalitativní kontrolu dodržování bezpečnosti práce v rozsahu dle požadavků výše zmíněných předpisů</w:t>
      </w:r>
      <w:r w:rsidRPr="00B22877">
        <w:rPr>
          <w:rFonts w:ascii="Arial Narrow" w:hAnsi="Arial Narrow"/>
          <w:sz w:val="22"/>
          <w:szCs w:val="22"/>
        </w:rPr>
        <w:t xml:space="preserve">, </w:t>
      </w:r>
      <w:r w:rsidRPr="00B22877">
        <w:rPr>
          <w:rFonts w:ascii="Arial Narrow" w:eastAsia="Times New Roman" w:hAnsi="Arial Narrow"/>
          <w:snapToGrid w:val="0"/>
          <w:sz w:val="22"/>
          <w:szCs w:val="22"/>
          <w:lang w:eastAsia="cs-CZ"/>
        </w:rPr>
        <w:t>zejména:</w:t>
      </w:r>
    </w:p>
    <w:p w14:paraId="02292150"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zpracování plánu BOZP,</w:t>
      </w:r>
    </w:p>
    <w:p w14:paraId="7EEFB2DB"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vedení dokumentace v oblasti BOZP,</w:t>
      </w:r>
    </w:p>
    <w:p w14:paraId="4CAD6FA0"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seznámení Dodavatele Stavby s podmínkami BOZP na staveništi,</w:t>
      </w:r>
    </w:p>
    <w:p w14:paraId="34A02577"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kontrolní činnost ve vztahu k BOZP na staveništi,</w:t>
      </w:r>
    </w:p>
    <w:p w14:paraId="7ECA25FC"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organizace kontrolních dnů nad dodržováním BOZP,</w:t>
      </w:r>
    </w:p>
    <w:p w14:paraId="2C2039FF"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tvorba zápisů z kontrolních dnů o zjištěných nedostatcích v BOZP na staveništi a návrzích opatření k odstranění nedostatků,</w:t>
      </w:r>
    </w:p>
    <w:p w14:paraId="6B5DB271"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koordinace prací Dodavatele Stavby ve vztahu k BOZP,</w:t>
      </w:r>
    </w:p>
    <w:p w14:paraId="04938BD8"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kontroly zaměstnanců Dodavatele Stavby, </w:t>
      </w:r>
    </w:p>
    <w:p w14:paraId="2B689B70"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účast na veškerých jednáních s dotčenými správními orgány nebo osobami ve vztahu k BOZP, </w:t>
      </w:r>
    </w:p>
    <w:p w14:paraId="671FD37A"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dohled nad harmonogramem Stavby se zřetelem na dodržování požadavků na BOZP,</w:t>
      </w:r>
    </w:p>
    <w:p w14:paraId="4B00ED93"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shromáždění informací o pracovně bezpečnostních rizicích od Dodavatele Stavby,</w:t>
      </w:r>
    </w:p>
    <w:p w14:paraId="7DA6FCB6"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vzájemné informování Dodavatele Stavby a dalších Dodavatelů o pracovně bezpečnostních rizicích,</w:t>
      </w:r>
    </w:p>
    <w:p w14:paraId="0A39C9EE"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postupu Dodavatele Stavby při provádění specifických činností majících zvláštní požadavky na BOZP podle příslušných právních předpisů,</w:t>
      </w:r>
    </w:p>
    <w:p w14:paraId="66047405" w14:textId="77777777" w:rsidR="0082314A" w:rsidRPr="00B22877" w:rsidRDefault="0082314A" w:rsidP="0082314A">
      <w:pPr>
        <w:widowControl w:val="0"/>
        <w:numPr>
          <w:ilvl w:val="0"/>
          <w:numId w:val="20"/>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oznamování všech okolností, které zjistí při výkonu koordinátora BOZP, Příkazci, pokud mohou mít vliv na změnu pokynů Příkazce,</w:t>
      </w:r>
    </w:p>
    <w:p w14:paraId="53E3C55F" w14:textId="77777777" w:rsidR="0082314A" w:rsidRPr="00962D55" w:rsidRDefault="0082314A" w:rsidP="0082314A">
      <w:pPr>
        <w:widowControl w:val="0"/>
        <w:numPr>
          <w:ilvl w:val="0"/>
          <w:numId w:val="21"/>
        </w:numPr>
        <w:spacing w:before="120" w:after="120"/>
        <w:ind w:left="567" w:hanging="425"/>
        <w:jc w:val="both"/>
        <w:outlineLvl w:val="0"/>
        <w:rPr>
          <w:rFonts w:ascii="Arial Narrow" w:hAnsi="Arial Narrow"/>
          <w:bCs/>
          <w:sz w:val="22"/>
          <w:szCs w:val="22"/>
        </w:rPr>
      </w:pPr>
      <w:r w:rsidRPr="00B22877">
        <w:rPr>
          <w:rFonts w:ascii="Arial Narrow" w:hAnsi="Arial Narrow"/>
          <w:bCs/>
          <w:sz w:val="22"/>
          <w:szCs w:val="22"/>
        </w:rPr>
        <w:t xml:space="preserve">Povinnosti dle odst. 1) plní Příkazník přiměřeně i ve vztahu k Dodavatelům Dodávek </w:t>
      </w:r>
      <w:r w:rsidRPr="00B22877">
        <w:rPr>
          <w:rFonts w:ascii="Arial Narrow" w:eastAsia="Times New Roman" w:hAnsi="Arial Narrow"/>
          <w:sz w:val="22"/>
          <w:lang w:eastAsia="cs-CZ"/>
        </w:rPr>
        <w:t>při jejich plnění na staveništi.</w:t>
      </w:r>
    </w:p>
    <w:p w14:paraId="6417BA61" w14:textId="1B41BB94" w:rsidR="0082314A" w:rsidRDefault="0082314A" w:rsidP="0082314A">
      <w:pPr>
        <w:widowControl w:val="0"/>
        <w:spacing w:before="120" w:after="120"/>
        <w:ind w:left="567"/>
        <w:jc w:val="both"/>
        <w:outlineLvl w:val="0"/>
        <w:rPr>
          <w:rFonts w:ascii="Arial Narrow" w:hAnsi="Arial Narrow"/>
          <w:bCs/>
          <w:sz w:val="22"/>
          <w:szCs w:val="22"/>
        </w:rPr>
      </w:pPr>
    </w:p>
    <w:p w14:paraId="43C5EB97" w14:textId="1AEBDCFE" w:rsidR="000C4F5E" w:rsidRDefault="000C4F5E" w:rsidP="0082314A">
      <w:pPr>
        <w:widowControl w:val="0"/>
        <w:spacing w:before="120" w:after="120"/>
        <w:ind w:left="567"/>
        <w:jc w:val="both"/>
        <w:outlineLvl w:val="0"/>
        <w:rPr>
          <w:rFonts w:ascii="Arial Narrow" w:hAnsi="Arial Narrow"/>
          <w:bCs/>
          <w:sz w:val="22"/>
          <w:szCs w:val="22"/>
        </w:rPr>
      </w:pPr>
    </w:p>
    <w:p w14:paraId="6589CDA5" w14:textId="72A316D1" w:rsidR="000C4F5E" w:rsidRDefault="000C4F5E" w:rsidP="0082314A">
      <w:pPr>
        <w:widowControl w:val="0"/>
        <w:spacing w:before="120" w:after="120"/>
        <w:ind w:left="567"/>
        <w:jc w:val="both"/>
        <w:outlineLvl w:val="0"/>
        <w:rPr>
          <w:rFonts w:ascii="Arial Narrow" w:hAnsi="Arial Narrow"/>
          <w:bCs/>
          <w:sz w:val="22"/>
          <w:szCs w:val="22"/>
        </w:rPr>
      </w:pPr>
    </w:p>
    <w:p w14:paraId="75AF54FF" w14:textId="77777777" w:rsidR="000C4F5E" w:rsidRDefault="000C4F5E" w:rsidP="0082314A">
      <w:pPr>
        <w:widowControl w:val="0"/>
        <w:spacing w:before="120" w:after="120"/>
        <w:ind w:left="567"/>
        <w:jc w:val="both"/>
        <w:outlineLvl w:val="0"/>
        <w:rPr>
          <w:rFonts w:ascii="Arial Narrow" w:hAnsi="Arial Narrow"/>
          <w:bCs/>
          <w:sz w:val="22"/>
          <w:szCs w:val="22"/>
        </w:rPr>
      </w:pPr>
    </w:p>
    <w:p w14:paraId="7D561884" w14:textId="77777777" w:rsidR="0082314A" w:rsidRDefault="0082314A" w:rsidP="0082314A">
      <w:pPr>
        <w:widowControl w:val="0"/>
        <w:spacing w:before="120" w:after="120"/>
        <w:ind w:left="567"/>
        <w:jc w:val="both"/>
        <w:outlineLvl w:val="0"/>
        <w:rPr>
          <w:rFonts w:ascii="Arial Narrow" w:hAnsi="Arial Narrow"/>
          <w:bCs/>
          <w:sz w:val="22"/>
          <w:szCs w:val="22"/>
        </w:rPr>
      </w:pPr>
    </w:p>
    <w:p w14:paraId="6AF774C4" w14:textId="77777777" w:rsidR="0082314A" w:rsidRDefault="0082314A" w:rsidP="0082314A">
      <w:pPr>
        <w:widowControl w:val="0"/>
        <w:spacing w:before="120" w:after="120"/>
        <w:ind w:left="567"/>
        <w:jc w:val="both"/>
        <w:outlineLvl w:val="0"/>
        <w:rPr>
          <w:rFonts w:ascii="Arial Narrow" w:hAnsi="Arial Narrow"/>
          <w:bCs/>
          <w:sz w:val="22"/>
          <w:szCs w:val="22"/>
        </w:rPr>
      </w:pPr>
    </w:p>
    <w:p w14:paraId="324763F0" w14:textId="77777777" w:rsidR="0082314A" w:rsidRPr="00B25E46" w:rsidRDefault="0082314A" w:rsidP="0082314A">
      <w:pPr>
        <w:widowControl w:val="0"/>
        <w:spacing w:before="120" w:after="120"/>
        <w:ind w:left="567"/>
        <w:jc w:val="both"/>
        <w:outlineLvl w:val="0"/>
        <w:rPr>
          <w:rFonts w:ascii="Arial Narrow" w:hAnsi="Arial Narrow"/>
          <w:bCs/>
          <w:sz w:val="22"/>
          <w:szCs w:val="22"/>
        </w:rPr>
      </w:pPr>
    </w:p>
    <w:p w14:paraId="77D1B4D8" w14:textId="77777777" w:rsidR="0082314A"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szCs w:val="22"/>
          <w:lang w:eastAsia="cs-CZ"/>
        </w:rPr>
      </w:pPr>
      <w:r>
        <w:rPr>
          <w:rFonts w:ascii="Arial Narrow" w:eastAsia="Times New Roman" w:hAnsi="Arial Narrow"/>
          <w:b/>
          <w:sz w:val="22"/>
          <w:szCs w:val="22"/>
          <w:lang w:eastAsia="cs-CZ"/>
        </w:rPr>
        <w:t xml:space="preserve">Soupis Milníků </w:t>
      </w:r>
    </w:p>
    <w:p w14:paraId="4313A753" w14:textId="4AE9107F" w:rsidR="0082314A" w:rsidRDefault="0082314A" w:rsidP="0082314A">
      <w:pPr>
        <w:widowControl w:val="0"/>
        <w:spacing w:before="120" w:after="120"/>
        <w:ind w:left="426"/>
        <w:jc w:val="both"/>
        <w:outlineLvl w:val="0"/>
        <w:rPr>
          <w:rFonts w:ascii="Arial Narrow" w:eastAsia="Times New Roman" w:hAnsi="Arial Narrow"/>
          <w:b/>
          <w:sz w:val="22"/>
          <w:szCs w:val="22"/>
          <w:lang w:eastAsia="cs-CZ"/>
        </w:rPr>
      </w:pPr>
      <w:r>
        <w:rPr>
          <w:rFonts w:ascii="Arial Narrow" w:eastAsia="Times New Roman" w:hAnsi="Arial Narrow"/>
          <w:b/>
          <w:sz w:val="22"/>
          <w:szCs w:val="22"/>
          <w:lang w:eastAsia="cs-CZ"/>
        </w:rPr>
        <w:t xml:space="preserve">a) </w:t>
      </w:r>
      <w:r w:rsidR="00793E46">
        <w:rPr>
          <w:rFonts w:ascii="Arial Narrow" w:eastAsia="Times New Roman" w:hAnsi="Arial Narrow"/>
          <w:b/>
          <w:sz w:val="22"/>
          <w:szCs w:val="22"/>
          <w:lang w:eastAsia="cs-CZ"/>
        </w:rPr>
        <w:t xml:space="preserve">I. </w:t>
      </w:r>
      <w:r>
        <w:rPr>
          <w:rFonts w:ascii="Arial Narrow" w:eastAsia="Times New Roman" w:hAnsi="Arial Narrow"/>
          <w:b/>
          <w:sz w:val="22"/>
          <w:szCs w:val="22"/>
          <w:lang w:eastAsia="cs-CZ"/>
        </w:rPr>
        <w:t>Etap</w:t>
      </w:r>
      <w:r w:rsidR="00793E46">
        <w:rPr>
          <w:rFonts w:ascii="Arial Narrow" w:eastAsia="Times New Roman" w:hAnsi="Arial Narrow"/>
          <w:b/>
          <w:sz w:val="22"/>
          <w:szCs w:val="22"/>
          <w:lang w:eastAsia="cs-CZ"/>
        </w:rPr>
        <w:t>a</w:t>
      </w:r>
    </w:p>
    <w:p w14:paraId="6406E182" w14:textId="77777777" w:rsidR="0082314A" w:rsidRPr="00962D55" w:rsidRDefault="0082314A" w:rsidP="0082314A">
      <w:pPr>
        <w:widowControl w:val="0"/>
        <w:spacing w:before="120" w:after="120"/>
        <w:ind w:left="426"/>
        <w:jc w:val="both"/>
        <w:outlineLvl w:val="0"/>
        <w:rPr>
          <w:rFonts w:ascii="Arial Narrow" w:eastAsia="Times New Roman" w:hAnsi="Arial Narrow"/>
          <w:b/>
          <w:sz w:val="22"/>
          <w:szCs w:val="22"/>
          <w:lang w:eastAsia="cs-CZ"/>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5867"/>
        <w:gridCol w:w="2404"/>
      </w:tblGrid>
      <w:tr w:rsidR="0082314A" w:rsidRPr="004A7D69" w14:paraId="49FCA7FF" w14:textId="77777777" w:rsidTr="00793E46">
        <w:trPr>
          <w:trHeight w:val="315"/>
        </w:trPr>
        <w:tc>
          <w:tcPr>
            <w:tcW w:w="791" w:type="dxa"/>
            <w:shd w:val="clear" w:color="auto" w:fill="auto"/>
            <w:noWrap/>
            <w:vAlign w:val="center"/>
            <w:hideMark/>
          </w:tcPr>
          <w:p w14:paraId="77062791" w14:textId="77777777" w:rsidR="0082314A" w:rsidRPr="00B25E46" w:rsidRDefault="0082314A" w:rsidP="00793E46">
            <w:pPr>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Číslo Milníku</w:t>
            </w:r>
          </w:p>
        </w:tc>
        <w:tc>
          <w:tcPr>
            <w:tcW w:w="5867" w:type="dxa"/>
            <w:shd w:val="clear" w:color="auto" w:fill="auto"/>
            <w:noWrap/>
            <w:vAlign w:val="center"/>
            <w:hideMark/>
          </w:tcPr>
          <w:p w14:paraId="4228E2BB" w14:textId="77777777" w:rsidR="0082314A" w:rsidRPr="00B25E46" w:rsidRDefault="0082314A" w:rsidP="00793E46">
            <w:pPr>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 xml:space="preserve">Název Milníku; </w:t>
            </w:r>
            <w:r>
              <w:rPr>
                <w:rFonts w:ascii="Arial Narrow" w:eastAsia="Times New Roman" w:hAnsi="Arial Narrow" w:cs="Calibri"/>
                <w:b/>
                <w:color w:val="000000"/>
                <w:sz w:val="22"/>
                <w:szCs w:val="22"/>
                <w:lang w:eastAsia="cs-CZ"/>
              </w:rPr>
              <w:t xml:space="preserve">skutečnost rozhodná pro splnění </w:t>
            </w:r>
            <w:r w:rsidRPr="00B25E46">
              <w:rPr>
                <w:rFonts w:ascii="Arial Narrow" w:eastAsia="Times New Roman" w:hAnsi="Arial Narrow" w:cs="Calibri"/>
                <w:b/>
                <w:color w:val="000000"/>
                <w:sz w:val="22"/>
                <w:szCs w:val="22"/>
                <w:lang w:eastAsia="cs-CZ"/>
              </w:rPr>
              <w:t>Milníku</w:t>
            </w:r>
          </w:p>
        </w:tc>
        <w:tc>
          <w:tcPr>
            <w:tcW w:w="2404" w:type="dxa"/>
            <w:shd w:val="clear" w:color="auto" w:fill="auto"/>
            <w:noWrap/>
            <w:vAlign w:val="center"/>
            <w:hideMark/>
          </w:tcPr>
          <w:p w14:paraId="358EFFEB" w14:textId="31AB343F" w:rsidR="0082314A" w:rsidRPr="00B25E46" w:rsidRDefault="0082314A" w:rsidP="00B3716B">
            <w:pPr>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 z Odměny, které náleží Příkazníkovi za splnění Milníku</w:t>
            </w:r>
            <w:r w:rsidR="00CB7F98">
              <w:rPr>
                <w:rFonts w:ascii="Arial Narrow" w:eastAsia="Times New Roman" w:hAnsi="Arial Narrow" w:cs="Calibri"/>
                <w:b/>
                <w:color w:val="000000"/>
                <w:sz w:val="22"/>
                <w:szCs w:val="22"/>
                <w:lang w:eastAsia="cs-CZ"/>
              </w:rPr>
              <w:t xml:space="preserve"> z</w:t>
            </w:r>
            <w:r w:rsidR="00B3716B">
              <w:rPr>
                <w:rFonts w:ascii="Arial Narrow" w:eastAsia="Times New Roman" w:hAnsi="Arial Narrow" w:cs="Calibri"/>
                <w:b/>
                <w:color w:val="000000"/>
                <w:sz w:val="22"/>
                <w:szCs w:val="22"/>
                <w:lang w:eastAsia="cs-CZ"/>
              </w:rPr>
              <w:t> části odměny</w:t>
            </w:r>
            <w:r w:rsidR="00CB7F98">
              <w:rPr>
                <w:rFonts w:ascii="Arial Narrow" w:eastAsia="Times New Roman" w:hAnsi="Arial Narrow" w:cs="Calibri"/>
                <w:b/>
                <w:color w:val="000000"/>
                <w:sz w:val="22"/>
                <w:szCs w:val="22"/>
                <w:lang w:eastAsia="cs-CZ"/>
              </w:rPr>
              <w:t xml:space="preserve"> I. E</w:t>
            </w:r>
            <w:r>
              <w:rPr>
                <w:rFonts w:ascii="Arial Narrow" w:eastAsia="Times New Roman" w:hAnsi="Arial Narrow" w:cs="Calibri"/>
                <w:b/>
                <w:color w:val="000000"/>
                <w:sz w:val="22"/>
                <w:szCs w:val="22"/>
                <w:lang w:eastAsia="cs-CZ"/>
              </w:rPr>
              <w:t>tapy</w:t>
            </w:r>
          </w:p>
        </w:tc>
      </w:tr>
      <w:tr w:rsidR="0082314A" w:rsidRPr="004A7D69" w14:paraId="2D81C761" w14:textId="77777777" w:rsidTr="00793E46">
        <w:trPr>
          <w:trHeight w:val="300"/>
        </w:trPr>
        <w:tc>
          <w:tcPr>
            <w:tcW w:w="791" w:type="dxa"/>
            <w:vMerge w:val="restart"/>
            <w:shd w:val="clear" w:color="auto" w:fill="auto"/>
            <w:noWrap/>
            <w:vAlign w:val="center"/>
            <w:hideMark/>
          </w:tcPr>
          <w:p w14:paraId="7CC5C25E" w14:textId="77777777" w:rsidR="0082314A" w:rsidRPr="00B25E46" w:rsidRDefault="0082314A" w:rsidP="00793E46">
            <w:pPr>
              <w:jc w:val="both"/>
              <w:rPr>
                <w:rFonts w:ascii="Arial Narrow" w:eastAsia="Times New Roman" w:hAnsi="Arial Narrow" w:cs="Calibri"/>
                <w:color w:val="000000"/>
                <w:sz w:val="22"/>
                <w:szCs w:val="22"/>
                <w:lang w:eastAsia="cs-CZ"/>
              </w:rPr>
            </w:pPr>
            <w:r w:rsidRPr="00B25E46">
              <w:rPr>
                <w:rFonts w:ascii="Arial Narrow" w:eastAsia="Times New Roman" w:hAnsi="Arial Narrow" w:cs="Calibri"/>
                <w:color w:val="000000"/>
                <w:sz w:val="22"/>
                <w:szCs w:val="22"/>
                <w:lang w:eastAsia="cs-CZ"/>
              </w:rPr>
              <w:t>1</w:t>
            </w:r>
          </w:p>
        </w:tc>
        <w:tc>
          <w:tcPr>
            <w:tcW w:w="5867" w:type="dxa"/>
            <w:shd w:val="clear" w:color="auto" w:fill="auto"/>
            <w:noWrap/>
            <w:vAlign w:val="center"/>
            <w:hideMark/>
          </w:tcPr>
          <w:p w14:paraId="49BE7D18" w14:textId="77777777" w:rsidR="0082314A" w:rsidRPr="00B25E46" w:rsidRDefault="0082314A" w:rsidP="00793E46">
            <w:pPr>
              <w:spacing w:before="120" w:after="120"/>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 xml:space="preserve">Kontrola DVD </w:t>
            </w:r>
            <w:r>
              <w:rPr>
                <w:rFonts w:ascii="Arial Narrow" w:eastAsia="Times New Roman" w:hAnsi="Arial Narrow" w:cs="Calibri"/>
                <w:b/>
                <w:color w:val="000000"/>
                <w:sz w:val="22"/>
                <w:szCs w:val="22"/>
                <w:lang w:eastAsia="cs-CZ"/>
              </w:rPr>
              <w:t>stavby</w:t>
            </w:r>
          </w:p>
        </w:tc>
        <w:tc>
          <w:tcPr>
            <w:tcW w:w="2404" w:type="dxa"/>
            <w:vMerge w:val="restart"/>
            <w:shd w:val="clear" w:color="auto" w:fill="auto"/>
            <w:noWrap/>
            <w:vAlign w:val="center"/>
            <w:hideMark/>
          </w:tcPr>
          <w:p w14:paraId="2BD1DFC1" w14:textId="0358E622" w:rsidR="0082314A" w:rsidRPr="004A0928" w:rsidRDefault="00CB7F98" w:rsidP="00793E46">
            <w:pPr>
              <w:jc w:val="both"/>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3</w:t>
            </w:r>
            <w:r w:rsidR="0082314A" w:rsidRPr="004A0928">
              <w:rPr>
                <w:rFonts w:ascii="Arial Narrow" w:eastAsia="Times New Roman" w:hAnsi="Arial Narrow" w:cs="Calibri"/>
                <w:color w:val="000000"/>
                <w:sz w:val="22"/>
                <w:szCs w:val="22"/>
                <w:highlight w:val="yellow"/>
                <w:lang w:eastAsia="cs-CZ"/>
              </w:rPr>
              <w:t xml:space="preserve"> %</w:t>
            </w:r>
          </w:p>
        </w:tc>
      </w:tr>
      <w:tr w:rsidR="0082314A" w:rsidRPr="004A7D69" w14:paraId="6C71DF26" w14:textId="77777777" w:rsidTr="00793E46">
        <w:trPr>
          <w:trHeight w:val="315"/>
        </w:trPr>
        <w:tc>
          <w:tcPr>
            <w:tcW w:w="791" w:type="dxa"/>
            <w:vMerge/>
            <w:vAlign w:val="center"/>
            <w:hideMark/>
          </w:tcPr>
          <w:p w14:paraId="66CAAD07" w14:textId="77777777" w:rsidR="0082314A" w:rsidRPr="00B25E46" w:rsidRDefault="0082314A" w:rsidP="00793E46">
            <w:pPr>
              <w:jc w:val="both"/>
              <w:rPr>
                <w:rFonts w:ascii="Arial Narrow" w:eastAsia="Times New Roman" w:hAnsi="Arial Narrow" w:cs="Calibri"/>
                <w:color w:val="000000"/>
                <w:sz w:val="22"/>
                <w:szCs w:val="22"/>
                <w:lang w:eastAsia="cs-CZ"/>
              </w:rPr>
            </w:pPr>
          </w:p>
        </w:tc>
        <w:tc>
          <w:tcPr>
            <w:tcW w:w="5867" w:type="dxa"/>
            <w:shd w:val="clear" w:color="auto" w:fill="auto"/>
            <w:noWrap/>
            <w:vAlign w:val="center"/>
            <w:hideMark/>
          </w:tcPr>
          <w:p w14:paraId="085CC8C0" w14:textId="77777777" w:rsidR="0082314A" w:rsidRPr="00B25E46"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Převzetí dokumentace pro výběr dodavatele stavby Příkazcem od Projektanta dostavby bez vad a nedodělků.</w:t>
            </w:r>
          </w:p>
        </w:tc>
        <w:tc>
          <w:tcPr>
            <w:tcW w:w="2404" w:type="dxa"/>
            <w:vMerge/>
            <w:vAlign w:val="center"/>
            <w:hideMark/>
          </w:tcPr>
          <w:p w14:paraId="6A8E341B" w14:textId="77777777" w:rsidR="0082314A" w:rsidRPr="004A0928" w:rsidRDefault="0082314A" w:rsidP="00793E46">
            <w:pPr>
              <w:jc w:val="both"/>
              <w:rPr>
                <w:rFonts w:ascii="Arial Narrow" w:eastAsia="Times New Roman" w:hAnsi="Arial Narrow" w:cs="Calibri"/>
                <w:color w:val="000000"/>
                <w:sz w:val="22"/>
                <w:szCs w:val="22"/>
                <w:highlight w:val="yellow"/>
                <w:lang w:eastAsia="cs-CZ"/>
              </w:rPr>
            </w:pPr>
          </w:p>
        </w:tc>
      </w:tr>
      <w:tr w:rsidR="0082314A" w:rsidRPr="004A7D69" w14:paraId="65B39603" w14:textId="77777777" w:rsidTr="00793E46">
        <w:trPr>
          <w:trHeight w:val="315"/>
        </w:trPr>
        <w:tc>
          <w:tcPr>
            <w:tcW w:w="791" w:type="dxa"/>
            <w:vMerge w:val="restart"/>
            <w:shd w:val="clear" w:color="auto" w:fill="auto"/>
            <w:noWrap/>
            <w:vAlign w:val="center"/>
          </w:tcPr>
          <w:p w14:paraId="678AB1DC" w14:textId="77777777" w:rsidR="0082314A" w:rsidRPr="00B25E46"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2</w:t>
            </w:r>
          </w:p>
        </w:tc>
        <w:tc>
          <w:tcPr>
            <w:tcW w:w="5867" w:type="dxa"/>
            <w:shd w:val="clear" w:color="auto" w:fill="auto"/>
            <w:noWrap/>
            <w:vAlign w:val="center"/>
          </w:tcPr>
          <w:p w14:paraId="4ED624E8" w14:textId="77777777" w:rsidR="0082314A" w:rsidRPr="00B25E46" w:rsidDel="002070A1" w:rsidRDefault="0082314A" w:rsidP="00793E46">
            <w:pPr>
              <w:spacing w:before="120" w:after="120"/>
              <w:jc w:val="both"/>
              <w:rPr>
                <w:rFonts w:ascii="Arial Narrow" w:eastAsia="Times New Roman" w:hAnsi="Arial Narrow" w:cs="Calibri"/>
                <w:b/>
                <w:color w:val="000000"/>
                <w:sz w:val="22"/>
                <w:szCs w:val="22"/>
                <w:lang w:eastAsia="cs-CZ"/>
              </w:rPr>
            </w:pPr>
            <w:r>
              <w:rPr>
                <w:rFonts w:ascii="Arial Narrow" w:eastAsia="Times New Roman" w:hAnsi="Arial Narrow" w:cs="Calibri"/>
                <w:b/>
                <w:color w:val="000000"/>
                <w:sz w:val="22"/>
                <w:szCs w:val="22"/>
                <w:lang w:eastAsia="cs-CZ"/>
              </w:rPr>
              <w:t>Kontrola DVD Dodávek</w:t>
            </w:r>
          </w:p>
        </w:tc>
        <w:tc>
          <w:tcPr>
            <w:tcW w:w="2404" w:type="dxa"/>
            <w:vMerge w:val="restart"/>
            <w:shd w:val="clear" w:color="auto" w:fill="auto"/>
            <w:noWrap/>
            <w:vAlign w:val="center"/>
          </w:tcPr>
          <w:p w14:paraId="0852A5E9" w14:textId="77777777" w:rsidR="0082314A" w:rsidRPr="004A0928" w:rsidDel="002070A1" w:rsidRDefault="0082314A" w:rsidP="00793E46">
            <w:pPr>
              <w:jc w:val="both"/>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1 %</w:t>
            </w:r>
          </w:p>
        </w:tc>
      </w:tr>
      <w:tr w:rsidR="0082314A" w:rsidRPr="004A7D69" w14:paraId="23AF05F5" w14:textId="77777777" w:rsidTr="00793E46">
        <w:trPr>
          <w:trHeight w:val="315"/>
        </w:trPr>
        <w:tc>
          <w:tcPr>
            <w:tcW w:w="791" w:type="dxa"/>
            <w:vMerge/>
            <w:shd w:val="clear" w:color="auto" w:fill="auto"/>
            <w:noWrap/>
            <w:vAlign w:val="center"/>
          </w:tcPr>
          <w:p w14:paraId="358EDE09" w14:textId="77777777" w:rsidR="0082314A" w:rsidRPr="00B25E46" w:rsidRDefault="0082314A" w:rsidP="00793E46">
            <w:pPr>
              <w:jc w:val="both"/>
              <w:rPr>
                <w:rFonts w:ascii="Arial Narrow" w:eastAsia="Times New Roman" w:hAnsi="Arial Narrow" w:cs="Calibri"/>
                <w:color w:val="000000"/>
                <w:sz w:val="22"/>
                <w:szCs w:val="22"/>
                <w:lang w:eastAsia="cs-CZ"/>
              </w:rPr>
            </w:pPr>
          </w:p>
        </w:tc>
        <w:tc>
          <w:tcPr>
            <w:tcW w:w="5867" w:type="dxa"/>
            <w:shd w:val="clear" w:color="auto" w:fill="auto"/>
            <w:noWrap/>
            <w:vAlign w:val="center"/>
          </w:tcPr>
          <w:p w14:paraId="44E8DD28" w14:textId="77777777" w:rsidR="0082314A" w:rsidRPr="00B25E46" w:rsidDel="002070A1" w:rsidRDefault="0082314A" w:rsidP="00793E46">
            <w:pPr>
              <w:spacing w:before="120" w:after="120"/>
              <w:jc w:val="both"/>
              <w:rPr>
                <w:rFonts w:ascii="Arial Narrow" w:eastAsia="Times New Roman" w:hAnsi="Arial Narrow" w:cs="Calibri"/>
                <w:b/>
                <w:color w:val="000000"/>
                <w:sz w:val="22"/>
                <w:szCs w:val="22"/>
                <w:lang w:eastAsia="cs-CZ"/>
              </w:rPr>
            </w:pPr>
            <w:r>
              <w:rPr>
                <w:rFonts w:ascii="Arial Narrow" w:eastAsia="Times New Roman" w:hAnsi="Arial Narrow" w:cs="Calibri"/>
                <w:color w:val="000000"/>
                <w:sz w:val="22"/>
                <w:szCs w:val="22"/>
                <w:lang w:eastAsia="cs-CZ"/>
              </w:rPr>
              <w:t>Převzetí dokumentace pro výběr dodavatele</w:t>
            </w:r>
            <w:r>
              <w:t xml:space="preserve"> </w:t>
            </w:r>
            <w:r w:rsidRPr="00211D5D">
              <w:rPr>
                <w:rFonts w:ascii="Arial Narrow" w:eastAsia="Times New Roman" w:hAnsi="Arial Narrow" w:cs="Calibri"/>
                <w:color w:val="000000"/>
                <w:sz w:val="22"/>
                <w:szCs w:val="22"/>
                <w:lang w:eastAsia="cs-CZ"/>
              </w:rPr>
              <w:t xml:space="preserve">audiovizuální techniky, interiérového vybavení a orientačního systému </w:t>
            </w:r>
            <w:r>
              <w:rPr>
                <w:rFonts w:ascii="Arial Narrow" w:eastAsia="Times New Roman" w:hAnsi="Arial Narrow" w:cs="Calibri"/>
                <w:color w:val="000000"/>
                <w:sz w:val="22"/>
                <w:szCs w:val="22"/>
                <w:lang w:eastAsia="cs-CZ"/>
              </w:rPr>
              <w:t xml:space="preserve">Příkazcem od Projektanta dostavby </w:t>
            </w:r>
          </w:p>
        </w:tc>
        <w:tc>
          <w:tcPr>
            <w:tcW w:w="2404" w:type="dxa"/>
            <w:vMerge/>
            <w:shd w:val="clear" w:color="auto" w:fill="auto"/>
            <w:noWrap/>
            <w:vAlign w:val="center"/>
          </w:tcPr>
          <w:p w14:paraId="347911DC" w14:textId="77777777" w:rsidR="0082314A" w:rsidRPr="004A0928" w:rsidDel="002070A1" w:rsidRDefault="0082314A" w:rsidP="00793E46">
            <w:pPr>
              <w:jc w:val="both"/>
              <w:rPr>
                <w:rFonts w:ascii="Arial Narrow" w:eastAsia="Times New Roman" w:hAnsi="Arial Narrow" w:cs="Calibri"/>
                <w:color w:val="000000"/>
                <w:sz w:val="22"/>
                <w:szCs w:val="22"/>
                <w:highlight w:val="yellow"/>
                <w:lang w:eastAsia="cs-CZ"/>
              </w:rPr>
            </w:pPr>
          </w:p>
        </w:tc>
      </w:tr>
      <w:tr w:rsidR="0082314A" w:rsidRPr="004A7D69" w14:paraId="28E38453" w14:textId="77777777" w:rsidTr="00793E46">
        <w:trPr>
          <w:trHeight w:val="315"/>
        </w:trPr>
        <w:tc>
          <w:tcPr>
            <w:tcW w:w="791" w:type="dxa"/>
            <w:vMerge w:val="restart"/>
            <w:shd w:val="clear" w:color="auto" w:fill="auto"/>
            <w:noWrap/>
            <w:vAlign w:val="center"/>
            <w:hideMark/>
          </w:tcPr>
          <w:p w14:paraId="0C84441A" w14:textId="77777777" w:rsidR="0082314A" w:rsidRPr="00B25E46"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3</w:t>
            </w:r>
          </w:p>
        </w:tc>
        <w:tc>
          <w:tcPr>
            <w:tcW w:w="5867" w:type="dxa"/>
            <w:shd w:val="clear" w:color="auto" w:fill="auto"/>
            <w:noWrap/>
            <w:vAlign w:val="center"/>
          </w:tcPr>
          <w:p w14:paraId="4935407C" w14:textId="5DCC71F8" w:rsidR="0082314A" w:rsidRPr="00B25E46" w:rsidRDefault="00732282" w:rsidP="00CB7F98">
            <w:pPr>
              <w:spacing w:before="120" w:after="120"/>
              <w:jc w:val="both"/>
              <w:rPr>
                <w:rFonts w:ascii="Arial Narrow" w:eastAsia="Times New Roman" w:hAnsi="Arial Narrow" w:cs="Calibri"/>
                <w:b/>
                <w:color w:val="000000"/>
                <w:sz w:val="22"/>
                <w:szCs w:val="22"/>
                <w:lang w:eastAsia="cs-CZ"/>
              </w:rPr>
            </w:pPr>
            <w:r>
              <w:rPr>
                <w:rFonts w:ascii="Arial Narrow" w:eastAsia="Times New Roman" w:hAnsi="Arial Narrow" w:cs="Calibri"/>
                <w:b/>
                <w:color w:val="000000"/>
                <w:sz w:val="22"/>
                <w:szCs w:val="22"/>
                <w:lang w:eastAsia="cs-CZ"/>
              </w:rPr>
              <w:t>P</w:t>
            </w:r>
            <w:r w:rsidR="0082314A">
              <w:rPr>
                <w:rFonts w:ascii="Arial Narrow" w:eastAsia="Times New Roman" w:hAnsi="Arial Narrow" w:cs="Calibri"/>
                <w:b/>
                <w:color w:val="000000"/>
                <w:sz w:val="22"/>
                <w:szCs w:val="22"/>
                <w:lang w:eastAsia="cs-CZ"/>
              </w:rPr>
              <w:t xml:space="preserve">rovedení </w:t>
            </w:r>
            <w:r w:rsidR="0082314A" w:rsidRPr="00DE72FF">
              <w:rPr>
                <w:rFonts w:ascii="Arial Narrow" w:eastAsia="Times New Roman" w:hAnsi="Arial Narrow" w:cs="Calibri"/>
                <w:b/>
                <w:color w:val="000000"/>
                <w:sz w:val="22"/>
                <w:szCs w:val="22"/>
                <w:lang w:eastAsia="cs-CZ"/>
              </w:rPr>
              <w:t>přelož</w:t>
            </w:r>
            <w:r w:rsidR="0082314A">
              <w:rPr>
                <w:rFonts w:ascii="Arial Narrow" w:eastAsia="Times New Roman" w:hAnsi="Arial Narrow" w:cs="Calibri"/>
                <w:b/>
                <w:color w:val="000000"/>
                <w:sz w:val="22"/>
                <w:szCs w:val="22"/>
                <w:lang w:eastAsia="cs-CZ"/>
              </w:rPr>
              <w:t>ek</w:t>
            </w:r>
            <w:r w:rsidR="0082314A" w:rsidRPr="00DE72FF">
              <w:rPr>
                <w:rFonts w:ascii="Arial Narrow" w:eastAsia="Times New Roman" w:hAnsi="Arial Narrow" w:cs="Calibri"/>
                <w:b/>
                <w:color w:val="000000"/>
                <w:sz w:val="22"/>
                <w:szCs w:val="22"/>
                <w:lang w:eastAsia="cs-CZ"/>
              </w:rPr>
              <w:t xml:space="preserve"> nutn</w:t>
            </w:r>
            <w:r w:rsidR="0082314A">
              <w:rPr>
                <w:rFonts w:ascii="Arial Narrow" w:eastAsia="Times New Roman" w:hAnsi="Arial Narrow" w:cs="Calibri"/>
                <w:b/>
                <w:color w:val="000000"/>
                <w:sz w:val="22"/>
                <w:szCs w:val="22"/>
                <w:lang w:eastAsia="cs-CZ"/>
              </w:rPr>
              <w:t>ých</w:t>
            </w:r>
            <w:r w:rsidR="0082314A" w:rsidRPr="00DE72FF">
              <w:rPr>
                <w:rFonts w:ascii="Arial Narrow" w:eastAsia="Times New Roman" w:hAnsi="Arial Narrow" w:cs="Calibri"/>
                <w:b/>
                <w:color w:val="000000"/>
                <w:sz w:val="22"/>
                <w:szCs w:val="22"/>
                <w:lang w:eastAsia="cs-CZ"/>
              </w:rPr>
              <w:t xml:space="preserve"> k provozu ostatních objektů</w:t>
            </w:r>
            <w:r w:rsidR="00AD387F">
              <w:rPr>
                <w:rFonts w:ascii="Arial Narrow" w:eastAsia="Times New Roman" w:hAnsi="Arial Narrow" w:cs="Calibri"/>
                <w:b/>
                <w:color w:val="000000"/>
                <w:sz w:val="22"/>
                <w:szCs w:val="22"/>
                <w:lang w:eastAsia="cs-CZ"/>
              </w:rPr>
              <w:t xml:space="preserve"> (Přesun dieselagregátu, přeložky optických sítí, příprava 1.NP </w:t>
            </w:r>
            <w:r w:rsidR="00CB7F98">
              <w:rPr>
                <w:rFonts w:ascii="Arial Narrow" w:eastAsia="Times New Roman" w:hAnsi="Arial Narrow" w:cs="Calibri"/>
                <w:b/>
                <w:color w:val="000000"/>
                <w:sz w:val="22"/>
                <w:szCs w:val="22"/>
                <w:lang w:eastAsia="cs-CZ"/>
              </w:rPr>
              <w:t xml:space="preserve">objektu </w:t>
            </w:r>
            <w:r w:rsidR="00AD387F">
              <w:rPr>
                <w:rFonts w:ascii="Arial Narrow" w:eastAsia="Times New Roman" w:hAnsi="Arial Narrow" w:cs="Calibri"/>
                <w:b/>
                <w:color w:val="000000"/>
                <w:sz w:val="22"/>
                <w:szCs w:val="22"/>
                <w:lang w:eastAsia="cs-CZ"/>
              </w:rPr>
              <w:t xml:space="preserve">C) </w:t>
            </w:r>
          </w:p>
        </w:tc>
        <w:tc>
          <w:tcPr>
            <w:tcW w:w="2404" w:type="dxa"/>
            <w:vMerge w:val="restart"/>
            <w:shd w:val="clear" w:color="auto" w:fill="auto"/>
            <w:noWrap/>
            <w:vAlign w:val="center"/>
          </w:tcPr>
          <w:p w14:paraId="1AF7A0E0" w14:textId="77777777" w:rsidR="0082314A" w:rsidRPr="004A0928" w:rsidRDefault="0082314A" w:rsidP="00793E46">
            <w:pPr>
              <w:jc w:val="both"/>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3 %</w:t>
            </w:r>
          </w:p>
        </w:tc>
      </w:tr>
      <w:tr w:rsidR="0082314A" w:rsidRPr="004A7D69" w14:paraId="57AEB1A7" w14:textId="77777777" w:rsidTr="00793E46">
        <w:tc>
          <w:tcPr>
            <w:tcW w:w="791" w:type="dxa"/>
            <w:vMerge/>
            <w:vAlign w:val="center"/>
            <w:hideMark/>
          </w:tcPr>
          <w:p w14:paraId="3B581A8D" w14:textId="77777777" w:rsidR="0082314A" w:rsidRPr="00B25E46" w:rsidRDefault="0082314A" w:rsidP="00793E46">
            <w:pPr>
              <w:jc w:val="both"/>
              <w:rPr>
                <w:rFonts w:ascii="Arial Narrow" w:eastAsia="Times New Roman" w:hAnsi="Arial Narrow" w:cs="Calibri"/>
                <w:color w:val="000000"/>
                <w:sz w:val="22"/>
                <w:szCs w:val="22"/>
                <w:lang w:eastAsia="cs-CZ"/>
              </w:rPr>
            </w:pPr>
          </w:p>
        </w:tc>
        <w:tc>
          <w:tcPr>
            <w:tcW w:w="5867" w:type="dxa"/>
            <w:shd w:val="clear" w:color="auto" w:fill="auto"/>
            <w:noWrap/>
            <w:vAlign w:val="center"/>
          </w:tcPr>
          <w:p w14:paraId="3DFF681E" w14:textId="6FB1F9BE" w:rsidR="0082314A" w:rsidRPr="00B25E46" w:rsidRDefault="00793E46" w:rsidP="00793E46">
            <w:pPr>
              <w:jc w:val="both"/>
              <w:rPr>
                <w:rFonts w:ascii="Arial Narrow" w:eastAsia="Times New Roman" w:hAnsi="Arial Narrow" w:cs="Calibri"/>
                <w:color w:val="000000"/>
                <w:sz w:val="22"/>
                <w:szCs w:val="22"/>
                <w:lang w:eastAsia="cs-CZ"/>
              </w:rPr>
            </w:pPr>
            <w:r>
              <w:rPr>
                <w:rFonts w:ascii="Arial Narrow" w:hAnsi="Arial Narrow"/>
                <w:sz w:val="22"/>
              </w:rPr>
              <w:t>P</w:t>
            </w:r>
            <w:r w:rsidR="0082314A" w:rsidRPr="007A6C62">
              <w:rPr>
                <w:rFonts w:ascii="Arial Narrow" w:hAnsi="Arial Narrow"/>
                <w:sz w:val="22"/>
              </w:rPr>
              <w:t xml:space="preserve">rovedení </w:t>
            </w:r>
            <w:r w:rsidR="0082314A" w:rsidRPr="00F05C50">
              <w:rPr>
                <w:rFonts w:ascii="Arial Narrow" w:hAnsi="Arial Narrow"/>
                <w:sz w:val="22"/>
              </w:rPr>
              <w:t>přelož</w:t>
            </w:r>
            <w:r w:rsidR="0082314A">
              <w:rPr>
                <w:rFonts w:ascii="Arial Narrow" w:hAnsi="Arial Narrow"/>
                <w:sz w:val="22"/>
              </w:rPr>
              <w:t>ek</w:t>
            </w:r>
            <w:r w:rsidR="0082314A" w:rsidRPr="00F05C50">
              <w:rPr>
                <w:rFonts w:ascii="Arial Narrow" w:hAnsi="Arial Narrow"/>
                <w:sz w:val="22"/>
              </w:rPr>
              <w:t xml:space="preserve"> </w:t>
            </w:r>
            <w:r w:rsidR="00B83F04">
              <w:rPr>
                <w:rFonts w:ascii="Arial Narrow" w:hAnsi="Arial Narrow"/>
                <w:sz w:val="22"/>
              </w:rPr>
              <w:t xml:space="preserve">a stavebních prací </w:t>
            </w:r>
            <w:r w:rsidR="0082314A" w:rsidRPr="00F05C50">
              <w:rPr>
                <w:rFonts w:ascii="Arial Narrow" w:hAnsi="Arial Narrow"/>
                <w:sz w:val="22"/>
              </w:rPr>
              <w:t>nutn</w:t>
            </w:r>
            <w:r w:rsidR="0082314A">
              <w:rPr>
                <w:rFonts w:ascii="Arial Narrow" w:hAnsi="Arial Narrow"/>
                <w:sz w:val="22"/>
              </w:rPr>
              <w:t>ý</w:t>
            </w:r>
            <w:r w:rsidR="00B83F04">
              <w:rPr>
                <w:rFonts w:ascii="Arial Narrow" w:hAnsi="Arial Narrow"/>
                <w:sz w:val="22"/>
              </w:rPr>
              <w:t>ch</w:t>
            </w:r>
            <w:r w:rsidR="0082314A" w:rsidRPr="00F05C50">
              <w:rPr>
                <w:rFonts w:ascii="Arial Narrow" w:hAnsi="Arial Narrow"/>
                <w:sz w:val="22"/>
              </w:rPr>
              <w:t xml:space="preserve"> k provozu ostatních objektů</w:t>
            </w:r>
            <w:r w:rsidR="0082314A">
              <w:rPr>
                <w:rFonts w:ascii="Arial Narrow" w:hAnsi="Arial Narrow"/>
                <w:sz w:val="22"/>
              </w:rPr>
              <w:t xml:space="preserve"> </w:t>
            </w:r>
          </w:p>
        </w:tc>
        <w:tc>
          <w:tcPr>
            <w:tcW w:w="2404" w:type="dxa"/>
            <w:vMerge/>
            <w:vAlign w:val="center"/>
          </w:tcPr>
          <w:p w14:paraId="0A4A1906" w14:textId="77777777" w:rsidR="0082314A" w:rsidRPr="004A0928" w:rsidRDefault="0082314A" w:rsidP="00793E46">
            <w:pPr>
              <w:jc w:val="both"/>
              <w:rPr>
                <w:rFonts w:ascii="Arial Narrow" w:eastAsia="Times New Roman" w:hAnsi="Arial Narrow" w:cs="Calibri"/>
                <w:color w:val="000000"/>
                <w:sz w:val="22"/>
                <w:szCs w:val="22"/>
                <w:highlight w:val="yellow"/>
                <w:lang w:eastAsia="cs-CZ"/>
              </w:rPr>
            </w:pPr>
          </w:p>
        </w:tc>
      </w:tr>
      <w:tr w:rsidR="0082314A" w:rsidRPr="004A7D69" w14:paraId="7058249C" w14:textId="77777777" w:rsidTr="00793E46">
        <w:trPr>
          <w:trHeight w:val="387"/>
        </w:trPr>
        <w:tc>
          <w:tcPr>
            <w:tcW w:w="791" w:type="dxa"/>
            <w:vMerge w:val="restart"/>
            <w:vAlign w:val="center"/>
          </w:tcPr>
          <w:p w14:paraId="63E22F87" w14:textId="77777777" w:rsidR="0082314A"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4</w:t>
            </w:r>
          </w:p>
        </w:tc>
        <w:tc>
          <w:tcPr>
            <w:tcW w:w="5867" w:type="dxa"/>
            <w:shd w:val="clear" w:color="auto" w:fill="auto"/>
            <w:noWrap/>
            <w:vAlign w:val="center"/>
          </w:tcPr>
          <w:p w14:paraId="77464267" w14:textId="0A898476" w:rsidR="0082314A" w:rsidRPr="00F31491" w:rsidDel="002070A1" w:rsidRDefault="0082314A" w:rsidP="00793E46">
            <w:pPr>
              <w:spacing w:before="120" w:after="120"/>
              <w:jc w:val="both"/>
              <w:rPr>
                <w:rFonts w:ascii="Arial Narrow" w:eastAsia="Times New Roman" w:hAnsi="Arial Narrow" w:cs="Calibri"/>
                <w:b/>
                <w:color w:val="000000"/>
                <w:sz w:val="22"/>
                <w:szCs w:val="22"/>
                <w:lang w:eastAsia="cs-CZ"/>
              </w:rPr>
            </w:pPr>
            <w:r>
              <w:rPr>
                <w:rFonts w:ascii="Arial Narrow" w:eastAsia="Times New Roman" w:hAnsi="Arial Narrow" w:cs="Calibri"/>
                <w:b/>
                <w:color w:val="000000"/>
                <w:sz w:val="22"/>
                <w:szCs w:val="22"/>
                <w:lang w:eastAsia="cs-CZ"/>
              </w:rPr>
              <w:t xml:space="preserve">Rekonstrukce části objektu </w:t>
            </w:r>
            <w:r w:rsidR="00B83F04">
              <w:rPr>
                <w:rFonts w:ascii="Arial Narrow" w:eastAsia="Times New Roman" w:hAnsi="Arial Narrow" w:cs="Calibri"/>
                <w:b/>
                <w:color w:val="000000"/>
                <w:sz w:val="22"/>
                <w:szCs w:val="22"/>
                <w:lang w:eastAsia="cs-CZ"/>
              </w:rPr>
              <w:t xml:space="preserve">B a </w:t>
            </w:r>
            <w:r>
              <w:rPr>
                <w:rFonts w:ascii="Arial Narrow" w:eastAsia="Times New Roman" w:hAnsi="Arial Narrow" w:cs="Calibri"/>
                <w:b/>
                <w:color w:val="000000"/>
                <w:sz w:val="22"/>
                <w:szCs w:val="22"/>
                <w:lang w:eastAsia="cs-CZ"/>
              </w:rPr>
              <w:t xml:space="preserve">C </w:t>
            </w:r>
          </w:p>
        </w:tc>
        <w:tc>
          <w:tcPr>
            <w:tcW w:w="2404" w:type="dxa"/>
            <w:vMerge w:val="restart"/>
            <w:vAlign w:val="center"/>
          </w:tcPr>
          <w:p w14:paraId="5D6E6CFE" w14:textId="77777777" w:rsidR="0082314A" w:rsidRPr="004A0928" w:rsidDel="0081688C" w:rsidRDefault="0082314A" w:rsidP="00793E46">
            <w:pPr>
              <w:jc w:val="both"/>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7 %</w:t>
            </w:r>
          </w:p>
        </w:tc>
      </w:tr>
      <w:tr w:rsidR="0082314A" w:rsidRPr="004A7D69" w14:paraId="31BD2346" w14:textId="77777777" w:rsidTr="00793E46">
        <w:trPr>
          <w:trHeight w:val="387"/>
        </w:trPr>
        <w:tc>
          <w:tcPr>
            <w:tcW w:w="791" w:type="dxa"/>
            <w:vMerge/>
            <w:vAlign w:val="center"/>
          </w:tcPr>
          <w:p w14:paraId="00817ACC" w14:textId="77777777" w:rsidR="0082314A" w:rsidRDefault="0082314A" w:rsidP="00793E46">
            <w:pPr>
              <w:jc w:val="both"/>
              <w:rPr>
                <w:rFonts w:ascii="Arial Narrow" w:eastAsia="Times New Roman" w:hAnsi="Arial Narrow" w:cs="Calibri"/>
                <w:color w:val="000000"/>
                <w:sz w:val="22"/>
                <w:szCs w:val="22"/>
                <w:lang w:eastAsia="cs-CZ"/>
              </w:rPr>
            </w:pPr>
          </w:p>
        </w:tc>
        <w:tc>
          <w:tcPr>
            <w:tcW w:w="5867" w:type="dxa"/>
            <w:shd w:val="clear" w:color="auto" w:fill="auto"/>
            <w:noWrap/>
            <w:vAlign w:val="center"/>
          </w:tcPr>
          <w:p w14:paraId="02509CFC" w14:textId="33FCCCAE" w:rsidR="0082314A" w:rsidRPr="007A6C62" w:rsidDel="002070A1" w:rsidRDefault="0082314A" w:rsidP="00793E46">
            <w:pPr>
              <w:spacing w:before="120" w:after="120"/>
              <w:jc w:val="both"/>
              <w:rPr>
                <w:rFonts w:ascii="Arial Narrow" w:eastAsia="Times New Roman" w:hAnsi="Arial Narrow" w:cs="Calibri"/>
                <w:color w:val="000000"/>
                <w:sz w:val="22"/>
                <w:szCs w:val="22"/>
                <w:lang w:eastAsia="cs-CZ"/>
              </w:rPr>
            </w:pPr>
            <w:r w:rsidRPr="007A6C62">
              <w:rPr>
                <w:rFonts w:ascii="Arial Narrow" w:eastAsia="Times New Roman" w:hAnsi="Arial Narrow" w:cs="Calibri"/>
                <w:color w:val="000000"/>
                <w:sz w:val="22"/>
                <w:szCs w:val="22"/>
                <w:lang w:eastAsia="cs-CZ"/>
              </w:rPr>
              <w:t xml:space="preserve">Předání a převzetí Rekonstrukce části objektu </w:t>
            </w:r>
            <w:r w:rsidR="00B83F04">
              <w:rPr>
                <w:rFonts w:ascii="Arial Narrow" w:eastAsia="Times New Roman" w:hAnsi="Arial Narrow" w:cs="Calibri"/>
                <w:color w:val="000000"/>
                <w:sz w:val="22"/>
                <w:szCs w:val="22"/>
                <w:lang w:eastAsia="cs-CZ"/>
              </w:rPr>
              <w:t xml:space="preserve">B a </w:t>
            </w:r>
            <w:r w:rsidRPr="007A6C62">
              <w:rPr>
                <w:rFonts w:ascii="Arial Narrow" w:eastAsia="Times New Roman" w:hAnsi="Arial Narrow" w:cs="Calibri"/>
                <w:color w:val="000000"/>
                <w:sz w:val="22"/>
                <w:szCs w:val="22"/>
                <w:lang w:eastAsia="cs-CZ"/>
              </w:rPr>
              <w:t>C bez vad a nedodělků</w:t>
            </w:r>
          </w:p>
        </w:tc>
        <w:tc>
          <w:tcPr>
            <w:tcW w:w="2404" w:type="dxa"/>
            <w:vMerge/>
            <w:vAlign w:val="center"/>
          </w:tcPr>
          <w:p w14:paraId="69A31DDA" w14:textId="77777777" w:rsidR="0082314A" w:rsidRPr="004A0928" w:rsidDel="0081688C" w:rsidRDefault="0082314A" w:rsidP="00793E46">
            <w:pPr>
              <w:jc w:val="both"/>
              <w:rPr>
                <w:rFonts w:ascii="Arial Narrow" w:eastAsia="Times New Roman" w:hAnsi="Arial Narrow" w:cs="Calibri"/>
                <w:color w:val="000000"/>
                <w:sz w:val="22"/>
                <w:szCs w:val="22"/>
                <w:highlight w:val="yellow"/>
                <w:lang w:eastAsia="cs-CZ"/>
              </w:rPr>
            </w:pPr>
          </w:p>
        </w:tc>
      </w:tr>
      <w:tr w:rsidR="0082314A" w:rsidRPr="004A7D69" w14:paraId="0E32DE03" w14:textId="77777777" w:rsidTr="00793E46">
        <w:trPr>
          <w:trHeight w:val="387"/>
        </w:trPr>
        <w:tc>
          <w:tcPr>
            <w:tcW w:w="791" w:type="dxa"/>
            <w:vMerge w:val="restart"/>
            <w:vAlign w:val="center"/>
          </w:tcPr>
          <w:p w14:paraId="3FFF1550" w14:textId="77777777" w:rsidR="0082314A" w:rsidRPr="004A7D69"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5</w:t>
            </w:r>
          </w:p>
        </w:tc>
        <w:tc>
          <w:tcPr>
            <w:tcW w:w="5867" w:type="dxa"/>
            <w:shd w:val="clear" w:color="auto" w:fill="auto"/>
            <w:noWrap/>
            <w:vAlign w:val="center"/>
          </w:tcPr>
          <w:p w14:paraId="37E17295" w14:textId="77777777" w:rsidR="0082314A" w:rsidRDefault="0082314A" w:rsidP="00793E46">
            <w:pPr>
              <w:spacing w:before="120" w:after="120"/>
              <w:jc w:val="both"/>
              <w:rPr>
                <w:rFonts w:ascii="Arial Narrow" w:eastAsia="Times New Roman" w:hAnsi="Arial Narrow" w:cs="Calibri"/>
                <w:color w:val="000000"/>
                <w:sz w:val="22"/>
                <w:szCs w:val="22"/>
                <w:lang w:eastAsia="cs-CZ"/>
              </w:rPr>
            </w:pPr>
            <w:r w:rsidRPr="0081688C">
              <w:rPr>
                <w:rFonts w:ascii="Arial Narrow" w:hAnsi="Arial Narrow"/>
                <w:sz w:val="22"/>
              </w:rPr>
              <w:t xml:space="preserve"> Bourací práce objektu D,</w:t>
            </w:r>
            <w:r w:rsidRPr="0081688C">
              <w:rPr>
                <w:sz w:val="22"/>
              </w:rPr>
              <w:t xml:space="preserve"> </w:t>
            </w:r>
            <w:r w:rsidRPr="00AB742E">
              <w:rPr>
                <w:rFonts w:ascii="Arial Narrow" w:eastAsia="Times New Roman" w:hAnsi="Arial Narrow" w:cs="Calibri"/>
                <w:b/>
                <w:color w:val="000000"/>
                <w:sz w:val="22"/>
                <w:szCs w:val="22"/>
                <w:lang w:eastAsia="cs-CZ"/>
              </w:rPr>
              <w:t>Zemní práce a zakládání objektů</w:t>
            </w:r>
            <w:r>
              <w:rPr>
                <w:rFonts w:ascii="Arial Narrow" w:eastAsia="Times New Roman" w:hAnsi="Arial Narrow" w:cs="Calibri"/>
                <w:b/>
                <w:color w:val="000000"/>
                <w:sz w:val="22"/>
                <w:szCs w:val="22"/>
                <w:lang w:eastAsia="cs-CZ"/>
              </w:rPr>
              <w:t xml:space="preserve"> </w:t>
            </w:r>
          </w:p>
        </w:tc>
        <w:tc>
          <w:tcPr>
            <w:tcW w:w="2404" w:type="dxa"/>
            <w:vMerge w:val="restart"/>
            <w:vAlign w:val="center"/>
          </w:tcPr>
          <w:p w14:paraId="5EF593C5" w14:textId="773AC998" w:rsidR="0082314A" w:rsidRPr="004A0928" w:rsidRDefault="00CB7F98" w:rsidP="00CB7F98">
            <w:pPr>
              <w:jc w:val="both"/>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8</w:t>
            </w:r>
            <w:r w:rsidR="0082314A" w:rsidRPr="004A0928">
              <w:rPr>
                <w:rFonts w:ascii="Arial Narrow" w:eastAsia="Times New Roman" w:hAnsi="Arial Narrow" w:cs="Calibri"/>
                <w:color w:val="000000"/>
                <w:sz w:val="22"/>
                <w:szCs w:val="22"/>
                <w:highlight w:val="yellow"/>
                <w:lang w:eastAsia="cs-CZ"/>
              </w:rPr>
              <w:t xml:space="preserve"> %</w:t>
            </w:r>
          </w:p>
        </w:tc>
      </w:tr>
      <w:tr w:rsidR="0082314A" w:rsidRPr="004A7D69" w14:paraId="0E8522D7" w14:textId="77777777" w:rsidTr="00793E46">
        <w:trPr>
          <w:trHeight w:val="387"/>
        </w:trPr>
        <w:tc>
          <w:tcPr>
            <w:tcW w:w="791" w:type="dxa"/>
            <w:vMerge/>
            <w:vAlign w:val="center"/>
          </w:tcPr>
          <w:p w14:paraId="507BCCB7" w14:textId="77777777" w:rsidR="0082314A" w:rsidRPr="004A7D69" w:rsidRDefault="0082314A" w:rsidP="00793E46">
            <w:pPr>
              <w:jc w:val="both"/>
              <w:rPr>
                <w:rFonts w:ascii="Arial Narrow" w:eastAsia="Times New Roman" w:hAnsi="Arial Narrow" w:cs="Calibri"/>
                <w:color w:val="000000"/>
                <w:sz w:val="22"/>
                <w:szCs w:val="22"/>
                <w:lang w:eastAsia="cs-CZ"/>
              </w:rPr>
            </w:pPr>
          </w:p>
        </w:tc>
        <w:tc>
          <w:tcPr>
            <w:tcW w:w="5867" w:type="dxa"/>
            <w:shd w:val="clear" w:color="auto" w:fill="auto"/>
            <w:noWrap/>
            <w:vAlign w:val="center"/>
          </w:tcPr>
          <w:p w14:paraId="38696817" w14:textId="77777777" w:rsidR="0082314A"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 xml:space="preserve">Splnění </w:t>
            </w:r>
            <w:proofErr w:type="gramStart"/>
            <w:r>
              <w:rPr>
                <w:rFonts w:ascii="Arial Narrow" w:eastAsia="Times New Roman" w:hAnsi="Arial Narrow" w:cs="Calibri"/>
                <w:color w:val="000000"/>
                <w:sz w:val="22"/>
                <w:szCs w:val="22"/>
                <w:lang w:eastAsia="cs-CZ"/>
              </w:rPr>
              <w:t>milníku</w:t>
            </w:r>
            <w:r>
              <w:t xml:space="preserve">  </w:t>
            </w:r>
            <w:r w:rsidRPr="007A6C62">
              <w:rPr>
                <w:rFonts w:ascii="Arial Narrow" w:hAnsi="Arial Narrow"/>
                <w:sz w:val="22"/>
              </w:rPr>
              <w:t>Bourací</w:t>
            </w:r>
            <w:proofErr w:type="gramEnd"/>
            <w:r w:rsidRPr="007A6C62">
              <w:rPr>
                <w:rFonts w:ascii="Arial Narrow" w:hAnsi="Arial Narrow"/>
                <w:sz w:val="22"/>
              </w:rPr>
              <w:t xml:space="preserve"> práce objektu D</w:t>
            </w:r>
            <w:r>
              <w:t xml:space="preserve">, </w:t>
            </w:r>
            <w:r w:rsidRPr="00AB742E">
              <w:rPr>
                <w:rFonts w:ascii="Arial Narrow" w:eastAsia="Times New Roman" w:hAnsi="Arial Narrow" w:cs="Calibri"/>
                <w:color w:val="000000"/>
                <w:sz w:val="22"/>
                <w:szCs w:val="22"/>
                <w:lang w:eastAsia="cs-CZ"/>
              </w:rPr>
              <w:t xml:space="preserve">Zemní práce a zakládání objektů </w:t>
            </w:r>
            <w:r>
              <w:rPr>
                <w:rFonts w:ascii="Arial Narrow" w:eastAsia="Times New Roman" w:hAnsi="Arial Narrow" w:cs="Calibri"/>
                <w:color w:val="000000"/>
                <w:sz w:val="22"/>
                <w:szCs w:val="22"/>
                <w:lang w:eastAsia="cs-CZ"/>
              </w:rPr>
              <w:t>generální dodávky stavby</w:t>
            </w:r>
            <w:r w:rsidDel="002070A1">
              <w:rPr>
                <w:rFonts w:ascii="Arial Narrow" w:eastAsia="Times New Roman" w:hAnsi="Arial Narrow" w:cs="Calibri"/>
                <w:color w:val="000000"/>
                <w:sz w:val="22"/>
                <w:szCs w:val="22"/>
                <w:lang w:eastAsia="cs-CZ"/>
              </w:rPr>
              <w:t xml:space="preserve"> </w:t>
            </w:r>
          </w:p>
        </w:tc>
        <w:tc>
          <w:tcPr>
            <w:tcW w:w="2404" w:type="dxa"/>
            <w:vMerge/>
            <w:vAlign w:val="center"/>
          </w:tcPr>
          <w:p w14:paraId="3ECB0B81" w14:textId="77777777" w:rsidR="0082314A" w:rsidRPr="004A0928" w:rsidRDefault="0082314A" w:rsidP="00793E46">
            <w:pPr>
              <w:jc w:val="both"/>
              <w:rPr>
                <w:rFonts w:ascii="Arial Narrow" w:eastAsia="Times New Roman" w:hAnsi="Arial Narrow" w:cs="Calibri"/>
                <w:color w:val="000000"/>
                <w:sz w:val="22"/>
                <w:szCs w:val="22"/>
                <w:highlight w:val="yellow"/>
                <w:lang w:eastAsia="cs-CZ"/>
              </w:rPr>
            </w:pPr>
          </w:p>
        </w:tc>
      </w:tr>
      <w:tr w:rsidR="0082314A" w:rsidRPr="004A7D69" w14:paraId="3FD80E26" w14:textId="77777777" w:rsidTr="00793E46">
        <w:trPr>
          <w:cantSplit/>
          <w:trHeight w:val="252"/>
        </w:trPr>
        <w:tc>
          <w:tcPr>
            <w:tcW w:w="791" w:type="dxa"/>
            <w:vMerge w:val="restart"/>
            <w:shd w:val="clear" w:color="auto" w:fill="auto"/>
            <w:noWrap/>
            <w:vAlign w:val="center"/>
            <w:hideMark/>
          </w:tcPr>
          <w:p w14:paraId="249656D1" w14:textId="77777777" w:rsidR="0082314A" w:rsidRPr="00B25E46"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6</w:t>
            </w:r>
          </w:p>
        </w:tc>
        <w:tc>
          <w:tcPr>
            <w:tcW w:w="5867" w:type="dxa"/>
            <w:vMerge w:val="restart"/>
            <w:shd w:val="clear" w:color="auto" w:fill="auto"/>
            <w:noWrap/>
            <w:vAlign w:val="center"/>
            <w:hideMark/>
          </w:tcPr>
          <w:p w14:paraId="368D590F" w14:textId="77777777" w:rsidR="0082314A" w:rsidRPr="00B25E46" w:rsidRDefault="0082314A" w:rsidP="00793E46">
            <w:pPr>
              <w:spacing w:before="120" w:after="120"/>
              <w:jc w:val="both"/>
              <w:rPr>
                <w:rFonts w:ascii="Arial Narrow" w:eastAsia="Times New Roman" w:hAnsi="Arial Narrow" w:cs="Calibri"/>
                <w:b/>
                <w:color w:val="000000"/>
                <w:sz w:val="22"/>
                <w:szCs w:val="22"/>
                <w:lang w:eastAsia="cs-CZ"/>
              </w:rPr>
            </w:pPr>
            <w:r w:rsidRPr="004649B0">
              <w:rPr>
                <w:rFonts w:ascii="Arial Narrow" w:eastAsia="Times New Roman" w:hAnsi="Arial Narrow" w:cs="Calibri"/>
                <w:b/>
                <w:color w:val="000000"/>
                <w:sz w:val="22"/>
                <w:szCs w:val="22"/>
                <w:lang w:eastAsia="cs-CZ"/>
              </w:rPr>
              <w:t>Nosné konstrukce objektů po 2.NP včetně stropu tohoto podlaží</w:t>
            </w:r>
          </w:p>
        </w:tc>
        <w:tc>
          <w:tcPr>
            <w:tcW w:w="2404" w:type="dxa"/>
            <w:vMerge w:val="restart"/>
            <w:shd w:val="clear" w:color="auto" w:fill="auto"/>
            <w:noWrap/>
            <w:vAlign w:val="center"/>
            <w:hideMark/>
          </w:tcPr>
          <w:p w14:paraId="679E52B6" w14:textId="77777777" w:rsidR="0082314A" w:rsidRPr="004A0928" w:rsidRDefault="0082314A" w:rsidP="00793E46">
            <w:pPr>
              <w:jc w:val="both"/>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10 %</w:t>
            </w:r>
          </w:p>
        </w:tc>
      </w:tr>
      <w:tr w:rsidR="0082314A" w:rsidRPr="004A7D69" w14:paraId="515239F1" w14:textId="77777777" w:rsidTr="00793E46">
        <w:trPr>
          <w:trHeight w:val="315"/>
        </w:trPr>
        <w:tc>
          <w:tcPr>
            <w:tcW w:w="791" w:type="dxa"/>
            <w:vMerge/>
            <w:vAlign w:val="center"/>
            <w:hideMark/>
          </w:tcPr>
          <w:p w14:paraId="5EA38F36"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hideMark/>
          </w:tcPr>
          <w:p w14:paraId="43B9E86D"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hideMark/>
          </w:tcPr>
          <w:p w14:paraId="4E168752"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3AAE2FDC" w14:textId="77777777" w:rsidTr="00793E46">
        <w:trPr>
          <w:trHeight w:val="252"/>
        </w:trPr>
        <w:tc>
          <w:tcPr>
            <w:tcW w:w="791" w:type="dxa"/>
            <w:vMerge/>
            <w:vAlign w:val="center"/>
            <w:hideMark/>
          </w:tcPr>
          <w:p w14:paraId="5A85B4A1"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hideMark/>
          </w:tcPr>
          <w:p w14:paraId="566F7BC6"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hideMark/>
          </w:tcPr>
          <w:p w14:paraId="0DEC3B5E"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7DD67B26" w14:textId="77777777" w:rsidTr="00793E46">
        <w:trPr>
          <w:trHeight w:val="252"/>
        </w:trPr>
        <w:tc>
          <w:tcPr>
            <w:tcW w:w="791" w:type="dxa"/>
            <w:vMerge/>
            <w:vAlign w:val="center"/>
            <w:hideMark/>
          </w:tcPr>
          <w:p w14:paraId="476ED2EE"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restart"/>
            <w:shd w:val="clear" w:color="auto" w:fill="auto"/>
            <w:noWrap/>
            <w:vAlign w:val="center"/>
          </w:tcPr>
          <w:p w14:paraId="019EBD4C" w14:textId="068C9BCD" w:rsidR="0082314A" w:rsidRPr="00793E46" w:rsidRDefault="0082314A" w:rsidP="00793E46">
            <w:pPr>
              <w:jc w:val="both"/>
              <w:rPr>
                <w:rFonts w:ascii="Arial Narrow" w:eastAsia="Times New Roman" w:hAnsi="Arial Narrow" w:cs="Calibri"/>
                <w:color w:val="000000"/>
                <w:sz w:val="22"/>
                <w:szCs w:val="22"/>
                <w:lang w:eastAsia="cs-CZ"/>
              </w:rPr>
            </w:pPr>
            <w:r w:rsidRPr="00793E46">
              <w:rPr>
                <w:rFonts w:ascii="Arial Narrow" w:eastAsia="Times New Roman" w:hAnsi="Arial Narrow" w:cs="Calibri"/>
                <w:color w:val="000000"/>
                <w:sz w:val="22"/>
                <w:szCs w:val="22"/>
                <w:lang w:eastAsia="cs-CZ"/>
              </w:rPr>
              <w:t>Splnění milníku</w:t>
            </w:r>
            <w:r w:rsidRPr="00793E46">
              <w:rPr>
                <w:rFonts w:ascii="Arial Narrow" w:hAnsi="Arial Narrow"/>
                <w:sz w:val="22"/>
                <w:szCs w:val="22"/>
              </w:rPr>
              <w:t xml:space="preserve"> Nosné konstrukce objektů po 2.NP včetně stropu tohoto podlaží</w:t>
            </w:r>
            <w:r w:rsidRPr="00793E46">
              <w:rPr>
                <w:rFonts w:ascii="Arial Narrow" w:eastAsia="Times New Roman" w:hAnsi="Arial Narrow" w:cs="Calibri"/>
                <w:color w:val="000000"/>
                <w:sz w:val="22"/>
                <w:szCs w:val="22"/>
                <w:lang w:eastAsia="cs-CZ"/>
              </w:rPr>
              <w:t xml:space="preserve"> generální dodávky stavby</w:t>
            </w:r>
            <w:r w:rsidRPr="00793E46" w:rsidDel="002070A1">
              <w:rPr>
                <w:rFonts w:ascii="Arial Narrow" w:eastAsia="Times New Roman" w:hAnsi="Arial Narrow" w:cs="Calibri"/>
                <w:color w:val="000000"/>
                <w:sz w:val="22"/>
                <w:szCs w:val="22"/>
                <w:lang w:eastAsia="cs-CZ"/>
              </w:rPr>
              <w:t xml:space="preserve"> </w:t>
            </w:r>
          </w:p>
        </w:tc>
        <w:tc>
          <w:tcPr>
            <w:tcW w:w="2404" w:type="dxa"/>
            <w:vMerge/>
            <w:vAlign w:val="center"/>
            <w:hideMark/>
          </w:tcPr>
          <w:p w14:paraId="41D0AF00"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17B71D83" w14:textId="77777777" w:rsidTr="00793E46">
        <w:trPr>
          <w:trHeight w:val="300"/>
        </w:trPr>
        <w:tc>
          <w:tcPr>
            <w:tcW w:w="791" w:type="dxa"/>
            <w:vMerge/>
            <w:vAlign w:val="center"/>
            <w:hideMark/>
          </w:tcPr>
          <w:p w14:paraId="283F588B"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hideMark/>
          </w:tcPr>
          <w:p w14:paraId="21348A2A"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hideMark/>
          </w:tcPr>
          <w:p w14:paraId="77A5338A"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609D3CC5" w14:textId="77777777" w:rsidTr="00793E46">
        <w:trPr>
          <w:trHeight w:val="252"/>
        </w:trPr>
        <w:tc>
          <w:tcPr>
            <w:tcW w:w="791" w:type="dxa"/>
            <w:vMerge/>
            <w:vAlign w:val="center"/>
            <w:hideMark/>
          </w:tcPr>
          <w:p w14:paraId="66F3DF1D"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hideMark/>
          </w:tcPr>
          <w:p w14:paraId="34C3420A"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hideMark/>
          </w:tcPr>
          <w:p w14:paraId="41C93FB1"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69D418CC" w14:textId="77777777" w:rsidTr="00793E46">
        <w:trPr>
          <w:trHeight w:val="300"/>
        </w:trPr>
        <w:tc>
          <w:tcPr>
            <w:tcW w:w="791" w:type="dxa"/>
            <w:vMerge w:val="restart"/>
            <w:shd w:val="clear" w:color="auto" w:fill="auto"/>
            <w:noWrap/>
            <w:vAlign w:val="center"/>
            <w:hideMark/>
          </w:tcPr>
          <w:p w14:paraId="0B3138BF"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7</w:t>
            </w:r>
          </w:p>
        </w:tc>
        <w:tc>
          <w:tcPr>
            <w:tcW w:w="5867" w:type="dxa"/>
            <w:vMerge w:val="restart"/>
            <w:shd w:val="clear" w:color="auto" w:fill="auto"/>
            <w:noWrap/>
            <w:vAlign w:val="center"/>
            <w:hideMark/>
          </w:tcPr>
          <w:p w14:paraId="7A5AAF6E" w14:textId="77777777" w:rsidR="0082314A" w:rsidRPr="00B25E46" w:rsidRDefault="0082314A" w:rsidP="00793E46">
            <w:pPr>
              <w:spacing w:before="120" w:after="120"/>
              <w:jc w:val="both"/>
              <w:rPr>
                <w:rFonts w:ascii="Arial Narrow" w:eastAsia="Times New Roman" w:hAnsi="Arial Narrow" w:cs="Calibri"/>
                <w:color w:val="000000"/>
                <w:sz w:val="22"/>
                <w:szCs w:val="22"/>
                <w:lang w:eastAsia="cs-CZ"/>
              </w:rPr>
            </w:pPr>
            <w:r w:rsidRPr="00C839B8">
              <w:rPr>
                <w:rFonts w:ascii="Arial Narrow" w:eastAsia="Times New Roman" w:hAnsi="Arial Narrow" w:cs="Calibri"/>
                <w:b/>
                <w:color w:val="000000"/>
                <w:sz w:val="22"/>
                <w:szCs w:val="22"/>
                <w:lang w:eastAsia="cs-CZ"/>
              </w:rPr>
              <w:t>Nosné konstrukce objektů včetně stropu nad posledním nadzemním podlažím</w:t>
            </w:r>
          </w:p>
        </w:tc>
        <w:tc>
          <w:tcPr>
            <w:tcW w:w="2404" w:type="dxa"/>
            <w:vMerge w:val="restart"/>
            <w:shd w:val="clear" w:color="auto" w:fill="auto"/>
            <w:noWrap/>
            <w:vAlign w:val="center"/>
            <w:hideMark/>
          </w:tcPr>
          <w:p w14:paraId="04090A12" w14:textId="77777777" w:rsidR="0082314A" w:rsidRPr="004A0928" w:rsidRDefault="0082314A"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15 %</w:t>
            </w:r>
          </w:p>
        </w:tc>
      </w:tr>
      <w:tr w:rsidR="0082314A" w:rsidRPr="004A7D69" w14:paraId="04E4E89F" w14:textId="77777777" w:rsidTr="00793E46">
        <w:trPr>
          <w:trHeight w:val="252"/>
        </w:trPr>
        <w:tc>
          <w:tcPr>
            <w:tcW w:w="791" w:type="dxa"/>
            <w:vMerge/>
            <w:vAlign w:val="center"/>
            <w:hideMark/>
          </w:tcPr>
          <w:p w14:paraId="08C83629"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hideMark/>
          </w:tcPr>
          <w:p w14:paraId="03D27387"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hideMark/>
          </w:tcPr>
          <w:p w14:paraId="3BA6B119"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79D441A6" w14:textId="77777777" w:rsidTr="00793E46">
        <w:trPr>
          <w:trHeight w:val="300"/>
        </w:trPr>
        <w:tc>
          <w:tcPr>
            <w:tcW w:w="791" w:type="dxa"/>
            <w:vMerge/>
            <w:vAlign w:val="center"/>
            <w:hideMark/>
          </w:tcPr>
          <w:p w14:paraId="5CBCDBC0"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restart"/>
            <w:shd w:val="clear" w:color="auto" w:fill="auto"/>
            <w:noWrap/>
            <w:vAlign w:val="center"/>
            <w:hideMark/>
          </w:tcPr>
          <w:p w14:paraId="5447333C" w14:textId="77777777" w:rsidR="0082314A" w:rsidRPr="00B25E46"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Splnění milníku Nosné konstrukce objektu D včetně stropu nad posledním nadzemním podlažím</w:t>
            </w:r>
            <w:r w:rsidRPr="00CE4B14">
              <w:t xml:space="preserve"> </w:t>
            </w:r>
            <w:r>
              <w:rPr>
                <w:rFonts w:ascii="Arial Narrow" w:eastAsia="Times New Roman" w:hAnsi="Arial Narrow" w:cs="Calibri"/>
                <w:color w:val="000000"/>
                <w:sz w:val="22"/>
                <w:szCs w:val="22"/>
                <w:lang w:eastAsia="cs-CZ"/>
              </w:rPr>
              <w:t>generální dodávky stavby</w:t>
            </w:r>
          </w:p>
        </w:tc>
        <w:tc>
          <w:tcPr>
            <w:tcW w:w="2404" w:type="dxa"/>
            <w:vMerge/>
            <w:vAlign w:val="center"/>
            <w:hideMark/>
          </w:tcPr>
          <w:p w14:paraId="4A856082"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70A7A27F" w14:textId="77777777" w:rsidTr="00793E46">
        <w:trPr>
          <w:trHeight w:val="315"/>
        </w:trPr>
        <w:tc>
          <w:tcPr>
            <w:tcW w:w="791" w:type="dxa"/>
            <w:vMerge/>
            <w:vAlign w:val="center"/>
            <w:hideMark/>
          </w:tcPr>
          <w:p w14:paraId="5EE7891F"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hideMark/>
          </w:tcPr>
          <w:p w14:paraId="73844200"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hideMark/>
          </w:tcPr>
          <w:p w14:paraId="33E4EEBD"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781E4CFA" w14:textId="77777777" w:rsidTr="00793E46">
        <w:trPr>
          <w:trHeight w:val="300"/>
        </w:trPr>
        <w:tc>
          <w:tcPr>
            <w:tcW w:w="791" w:type="dxa"/>
            <w:vMerge w:val="restart"/>
            <w:shd w:val="clear" w:color="auto" w:fill="auto"/>
            <w:noWrap/>
            <w:vAlign w:val="center"/>
            <w:hideMark/>
          </w:tcPr>
          <w:p w14:paraId="6A11DA2B"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8</w:t>
            </w:r>
          </w:p>
        </w:tc>
        <w:tc>
          <w:tcPr>
            <w:tcW w:w="5867" w:type="dxa"/>
            <w:vMerge w:val="restart"/>
            <w:shd w:val="clear" w:color="auto" w:fill="auto"/>
            <w:vAlign w:val="center"/>
          </w:tcPr>
          <w:p w14:paraId="49EBA386" w14:textId="77777777" w:rsidR="0082314A" w:rsidRPr="00B25E46" w:rsidRDefault="0082314A" w:rsidP="00793E46">
            <w:pPr>
              <w:spacing w:before="120" w:after="120"/>
              <w:jc w:val="both"/>
              <w:rPr>
                <w:rFonts w:ascii="Arial Narrow" w:eastAsia="Times New Roman" w:hAnsi="Arial Narrow" w:cs="Calibri"/>
                <w:color w:val="000000"/>
                <w:sz w:val="22"/>
                <w:szCs w:val="22"/>
                <w:lang w:eastAsia="cs-CZ"/>
              </w:rPr>
            </w:pPr>
            <w:r w:rsidRPr="00C839B8">
              <w:rPr>
                <w:rFonts w:ascii="Arial Narrow" w:eastAsia="Times New Roman" w:hAnsi="Arial Narrow" w:cs="Calibri"/>
                <w:b/>
                <w:color w:val="000000"/>
                <w:sz w:val="22"/>
                <w:szCs w:val="22"/>
                <w:lang w:eastAsia="cs-CZ"/>
              </w:rPr>
              <w:t>Zastřešení a opláštění objektů</w:t>
            </w:r>
            <w:r>
              <w:t xml:space="preserve">  </w:t>
            </w:r>
          </w:p>
        </w:tc>
        <w:tc>
          <w:tcPr>
            <w:tcW w:w="2404" w:type="dxa"/>
            <w:vMerge w:val="restart"/>
            <w:shd w:val="clear" w:color="auto" w:fill="auto"/>
            <w:vAlign w:val="center"/>
          </w:tcPr>
          <w:p w14:paraId="6FED27D7" w14:textId="3672BC22" w:rsidR="0082314A" w:rsidRPr="004A0928" w:rsidRDefault="00CB7F98"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8</w:t>
            </w:r>
            <w:r w:rsidR="0082314A" w:rsidRPr="004A0928">
              <w:rPr>
                <w:rFonts w:ascii="Arial Narrow" w:eastAsia="Times New Roman" w:hAnsi="Arial Narrow" w:cs="Calibri"/>
                <w:color w:val="000000"/>
                <w:sz w:val="22"/>
                <w:szCs w:val="22"/>
                <w:highlight w:val="yellow"/>
                <w:lang w:eastAsia="cs-CZ"/>
              </w:rPr>
              <w:t xml:space="preserve"> %</w:t>
            </w:r>
          </w:p>
        </w:tc>
      </w:tr>
      <w:tr w:rsidR="0082314A" w:rsidRPr="004A7D69" w14:paraId="1ED03154" w14:textId="77777777" w:rsidTr="00793E46">
        <w:trPr>
          <w:trHeight w:val="315"/>
        </w:trPr>
        <w:tc>
          <w:tcPr>
            <w:tcW w:w="791" w:type="dxa"/>
            <w:vMerge/>
            <w:vAlign w:val="center"/>
            <w:hideMark/>
          </w:tcPr>
          <w:p w14:paraId="3D7C05FC"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tcPr>
          <w:p w14:paraId="59FE756E"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tcPr>
          <w:p w14:paraId="11EBD17C"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1E69CE6F" w14:textId="77777777" w:rsidTr="00793E46">
        <w:trPr>
          <w:trHeight w:val="300"/>
        </w:trPr>
        <w:tc>
          <w:tcPr>
            <w:tcW w:w="791" w:type="dxa"/>
            <w:vMerge/>
            <w:vAlign w:val="center"/>
            <w:hideMark/>
          </w:tcPr>
          <w:p w14:paraId="34012E98"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restart"/>
            <w:shd w:val="clear" w:color="auto" w:fill="auto"/>
            <w:noWrap/>
            <w:vAlign w:val="center"/>
          </w:tcPr>
          <w:p w14:paraId="2C655736" w14:textId="77777777" w:rsidR="0082314A" w:rsidRPr="00B25E46" w:rsidRDefault="0082314A"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Splnění milníku Zastřešení a opláštění objektu D</w:t>
            </w:r>
            <w:r w:rsidRPr="00C35B43">
              <w:t xml:space="preserve"> </w:t>
            </w:r>
            <w:r>
              <w:rPr>
                <w:rFonts w:ascii="Arial Narrow" w:eastAsia="Times New Roman" w:hAnsi="Arial Narrow" w:cs="Calibri"/>
                <w:color w:val="000000"/>
                <w:sz w:val="22"/>
                <w:szCs w:val="22"/>
                <w:lang w:eastAsia="cs-CZ"/>
              </w:rPr>
              <w:t>generální dodávky stavby</w:t>
            </w:r>
          </w:p>
        </w:tc>
        <w:tc>
          <w:tcPr>
            <w:tcW w:w="2404" w:type="dxa"/>
            <w:vMerge/>
            <w:vAlign w:val="center"/>
          </w:tcPr>
          <w:p w14:paraId="46CF6BDD"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7D693904" w14:textId="77777777" w:rsidTr="00793E46">
        <w:trPr>
          <w:trHeight w:val="315"/>
        </w:trPr>
        <w:tc>
          <w:tcPr>
            <w:tcW w:w="791" w:type="dxa"/>
            <w:vMerge/>
            <w:vAlign w:val="center"/>
            <w:hideMark/>
          </w:tcPr>
          <w:p w14:paraId="5C21474C"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vMerge/>
            <w:vAlign w:val="center"/>
          </w:tcPr>
          <w:p w14:paraId="03B919B0" w14:textId="77777777" w:rsidR="0082314A" w:rsidRPr="00B25E46" w:rsidRDefault="0082314A" w:rsidP="00793E46">
            <w:pPr>
              <w:rPr>
                <w:rFonts w:ascii="Arial Narrow" w:eastAsia="Times New Roman" w:hAnsi="Arial Narrow" w:cs="Calibri"/>
                <w:color w:val="000000"/>
                <w:sz w:val="22"/>
                <w:szCs w:val="22"/>
                <w:lang w:eastAsia="cs-CZ"/>
              </w:rPr>
            </w:pPr>
          </w:p>
        </w:tc>
        <w:tc>
          <w:tcPr>
            <w:tcW w:w="2404" w:type="dxa"/>
            <w:vMerge/>
            <w:vAlign w:val="center"/>
          </w:tcPr>
          <w:p w14:paraId="6F1B17B4"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6DB8A918" w14:textId="77777777" w:rsidTr="00793E46">
        <w:trPr>
          <w:trHeight w:val="300"/>
        </w:trPr>
        <w:tc>
          <w:tcPr>
            <w:tcW w:w="791" w:type="dxa"/>
            <w:vMerge w:val="restart"/>
            <w:shd w:val="clear" w:color="auto" w:fill="auto"/>
            <w:noWrap/>
            <w:vAlign w:val="center"/>
            <w:hideMark/>
          </w:tcPr>
          <w:p w14:paraId="48BD4C8F"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9</w:t>
            </w:r>
          </w:p>
        </w:tc>
        <w:tc>
          <w:tcPr>
            <w:tcW w:w="5867" w:type="dxa"/>
            <w:shd w:val="clear" w:color="auto" w:fill="auto"/>
            <w:noWrap/>
            <w:vAlign w:val="center"/>
          </w:tcPr>
          <w:p w14:paraId="212ED867" w14:textId="77777777" w:rsidR="0082314A" w:rsidRPr="00B25E46" w:rsidRDefault="0082314A" w:rsidP="00793E46">
            <w:pPr>
              <w:spacing w:before="120" w:after="120"/>
              <w:jc w:val="both"/>
              <w:rPr>
                <w:rFonts w:ascii="Arial Narrow" w:eastAsia="Times New Roman" w:hAnsi="Arial Narrow" w:cs="Calibri"/>
                <w:b/>
                <w:color w:val="000000"/>
                <w:sz w:val="22"/>
                <w:szCs w:val="22"/>
                <w:lang w:eastAsia="cs-CZ"/>
              </w:rPr>
            </w:pPr>
            <w:r w:rsidRPr="007D5FCF">
              <w:rPr>
                <w:rFonts w:ascii="Arial Narrow" w:eastAsia="Times New Roman" w:hAnsi="Arial Narrow" w:cs="Calibri"/>
                <w:b/>
                <w:color w:val="000000"/>
                <w:sz w:val="22"/>
                <w:szCs w:val="22"/>
                <w:lang w:eastAsia="cs-CZ"/>
              </w:rPr>
              <w:t>Páteřní rozvody instalací v</w:t>
            </w:r>
            <w:r>
              <w:rPr>
                <w:rFonts w:ascii="Arial Narrow" w:eastAsia="Times New Roman" w:hAnsi="Arial Narrow" w:cs="Calibri"/>
                <w:b/>
                <w:color w:val="000000"/>
                <w:sz w:val="22"/>
                <w:szCs w:val="22"/>
                <w:lang w:eastAsia="cs-CZ"/>
              </w:rPr>
              <w:t> </w:t>
            </w:r>
            <w:r w:rsidRPr="007D5FCF">
              <w:rPr>
                <w:rFonts w:ascii="Arial Narrow" w:eastAsia="Times New Roman" w:hAnsi="Arial Narrow" w:cs="Calibri"/>
                <w:b/>
                <w:color w:val="000000"/>
                <w:sz w:val="22"/>
                <w:szCs w:val="22"/>
                <w:lang w:eastAsia="cs-CZ"/>
              </w:rPr>
              <w:t>objekt</w:t>
            </w:r>
            <w:r>
              <w:rPr>
                <w:rFonts w:ascii="Arial Narrow" w:eastAsia="Times New Roman" w:hAnsi="Arial Narrow" w:cs="Calibri"/>
                <w:b/>
                <w:color w:val="000000"/>
                <w:sz w:val="22"/>
                <w:szCs w:val="22"/>
                <w:lang w:eastAsia="cs-CZ"/>
              </w:rPr>
              <w:t>u D</w:t>
            </w:r>
            <w:r w:rsidRPr="007D5FCF">
              <w:rPr>
                <w:rFonts w:ascii="Arial Narrow" w:eastAsia="Times New Roman" w:hAnsi="Arial Narrow" w:cs="Calibri"/>
                <w:b/>
                <w:color w:val="000000"/>
                <w:sz w:val="22"/>
                <w:szCs w:val="22"/>
                <w:lang w:eastAsia="cs-CZ"/>
              </w:rPr>
              <w:t xml:space="preserve"> </w:t>
            </w:r>
          </w:p>
        </w:tc>
        <w:tc>
          <w:tcPr>
            <w:tcW w:w="2404" w:type="dxa"/>
            <w:vMerge w:val="restart"/>
            <w:shd w:val="clear" w:color="auto" w:fill="auto"/>
            <w:noWrap/>
            <w:vAlign w:val="center"/>
          </w:tcPr>
          <w:p w14:paraId="1D30A1B7" w14:textId="77777777" w:rsidR="0082314A" w:rsidRPr="004A0928" w:rsidRDefault="0082314A"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15 %</w:t>
            </w:r>
          </w:p>
        </w:tc>
      </w:tr>
      <w:tr w:rsidR="0082314A" w:rsidRPr="004A7D69" w14:paraId="3E1B4FA5" w14:textId="77777777" w:rsidTr="00793E46">
        <w:trPr>
          <w:trHeight w:val="315"/>
        </w:trPr>
        <w:tc>
          <w:tcPr>
            <w:tcW w:w="791" w:type="dxa"/>
            <w:vMerge/>
            <w:vAlign w:val="center"/>
            <w:hideMark/>
          </w:tcPr>
          <w:p w14:paraId="603BDFB9"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shd w:val="clear" w:color="auto" w:fill="auto"/>
            <w:noWrap/>
            <w:vAlign w:val="center"/>
          </w:tcPr>
          <w:p w14:paraId="7402AC86" w14:textId="77777777" w:rsidR="0082314A" w:rsidRPr="00B25E46" w:rsidRDefault="0082314A" w:rsidP="00793E46">
            <w:pPr>
              <w:jc w:val="both"/>
              <w:rPr>
                <w:rFonts w:ascii="Arial Narrow" w:eastAsia="Times New Roman" w:hAnsi="Arial Narrow" w:cs="Calibri"/>
                <w:color w:val="000000"/>
                <w:sz w:val="22"/>
                <w:szCs w:val="22"/>
                <w:lang w:eastAsia="cs-CZ"/>
              </w:rPr>
            </w:pPr>
            <w:r w:rsidRPr="00C35B43">
              <w:rPr>
                <w:rFonts w:ascii="Arial Narrow" w:eastAsia="Times New Roman" w:hAnsi="Arial Narrow" w:cs="Calibri"/>
                <w:color w:val="000000"/>
                <w:sz w:val="22"/>
                <w:szCs w:val="22"/>
                <w:lang w:eastAsia="cs-CZ"/>
              </w:rPr>
              <w:t xml:space="preserve">Splnění milníku Páteřní rozvody instalací v objektech </w:t>
            </w:r>
          </w:p>
        </w:tc>
        <w:tc>
          <w:tcPr>
            <w:tcW w:w="2404" w:type="dxa"/>
            <w:vMerge/>
            <w:vAlign w:val="center"/>
          </w:tcPr>
          <w:p w14:paraId="25A1753C"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67CC4C7E" w14:textId="77777777" w:rsidTr="00793E46">
        <w:trPr>
          <w:trHeight w:val="300"/>
        </w:trPr>
        <w:tc>
          <w:tcPr>
            <w:tcW w:w="791" w:type="dxa"/>
            <w:vMerge w:val="restart"/>
            <w:shd w:val="clear" w:color="auto" w:fill="auto"/>
            <w:noWrap/>
            <w:vAlign w:val="center"/>
            <w:hideMark/>
          </w:tcPr>
          <w:p w14:paraId="38CB4668"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10</w:t>
            </w:r>
          </w:p>
        </w:tc>
        <w:tc>
          <w:tcPr>
            <w:tcW w:w="5867" w:type="dxa"/>
            <w:shd w:val="clear" w:color="auto" w:fill="auto"/>
            <w:noWrap/>
            <w:vAlign w:val="center"/>
          </w:tcPr>
          <w:p w14:paraId="6958D8F9" w14:textId="77777777" w:rsidR="0082314A" w:rsidRPr="00CB335F" w:rsidRDefault="0082314A" w:rsidP="00793E46">
            <w:pPr>
              <w:spacing w:before="120" w:after="120"/>
              <w:jc w:val="both"/>
              <w:rPr>
                <w:rFonts w:ascii="Arial Narrow" w:eastAsia="Times New Roman" w:hAnsi="Arial Narrow" w:cs="Calibri"/>
                <w:b/>
                <w:color w:val="000000"/>
                <w:sz w:val="22"/>
                <w:szCs w:val="22"/>
                <w:lang w:eastAsia="cs-CZ"/>
              </w:rPr>
            </w:pPr>
            <w:r w:rsidRPr="009D6A36">
              <w:rPr>
                <w:rFonts w:ascii="Arial Narrow" w:eastAsia="Times New Roman" w:hAnsi="Arial Narrow" w:cs="Calibri"/>
                <w:b/>
                <w:color w:val="000000"/>
                <w:sz w:val="22"/>
                <w:szCs w:val="22"/>
                <w:lang w:eastAsia="cs-CZ"/>
              </w:rPr>
              <w:t xml:space="preserve">Předání a převzetí </w:t>
            </w:r>
            <w:r>
              <w:rPr>
                <w:rFonts w:ascii="Arial Narrow" w:eastAsia="Times New Roman" w:hAnsi="Arial Narrow" w:cs="Calibri"/>
                <w:b/>
                <w:color w:val="000000"/>
                <w:sz w:val="22"/>
                <w:szCs w:val="22"/>
                <w:lang w:eastAsia="cs-CZ"/>
              </w:rPr>
              <w:t>generální dodávky stavby</w:t>
            </w:r>
          </w:p>
        </w:tc>
        <w:tc>
          <w:tcPr>
            <w:tcW w:w="2404" w:type="dxa"/>
            <w:vMerge w:val="restart"/>
            <w:shd w:val="clear" w:color="auto" w:fill="auto"/>
            <w:noWrap/>
            <w:vAlign w:val="center"/>
          </w:tcPr>
          <w:p w14:paraId="1088B674" w14:textId="77777777" w:rsidR="0082314A" w:rsidRPr="004A0928" w:rsidRDefault="0082314A"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20 %</w:t>
            </w:r>
          </w:p>
        </w:tc>
      </w:tr>
      <w:tr w:rsidR="0082314A" w:rsidRPr="004A7D69" w14:paraId="32265333" w14:textId="77777777" w:rsidTr="00793E46">
        <w:trPr>
          <w:trHeight w:val="315"/>
        </w:trPr>
        <w:tc>
          <w:tcPr>
            <w:tcW w:w="791" w:type="dxa"/>
            <w:vMerge/>
            <w:vAlign w:val="center"/>
            <w:hideMark/>
          </w:tcPr>
          <w:p w14:paraId="239F5B23"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shd w:val="clear" w:color="auto" w:fill="auto"/>
            <w:noWrap/>
            <w:vAlign w:val="center"/>
          </w:tcPr>
          <w:p w14:paraId="33780DA1" w14:textId="77777777" w:rsidR="0082314A" w:rsidRPr="00793E46" w:rsidRDefault="0082314A" w:rsidP="00793E46">
            <w:pPr>
              <w:rPr>
                <w:rFonts w:ascii="Arial Narrow" w:eastAsia="Times New Roman" w:hAnsi="Arial Narrow" w:cs="Calibri"/>
                <w:color w:val="000000"/>
                <w:sz w:val="22"/>
                <w:szCs w:val="22"/>
                <w:lang w:eastAsia="cs-CZ"/>
              </w:rPr>
            </w:pPr>
            <w:r w:rsidRPr="00793E46">
              <w:rPr>
                <w:rFonts w:ascii="Arial Narrow" w:hAnsi="Arial Narrow"/>
                <w:sz w:val="22"/>
                <w:szCs w:val="22"/>
              </w:rPr>
              <w:t xml:space="preserve">Předání a převzetí generální dodávky. </w:t>
            </w:r>
          </w:p>
        </w:tc>
        <w:tc>
          <w:tcPr>
            <w:tcW w:w="2404" w:type="dxa"/>
            <w:vMerge/>
            <w:vAlign w:val="center"/>
          </w:tcPr>
          <w:p w14:paraId="1FAFB102"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2D6CA6AD" w14:textId="77777777" w:rsidTr="00793E46">
        <w:trPr>
          <w:trHeight w:val="315"/>
        </w:trPr>
        <w:tc>
          <w:tcPr>
            <w:tcW w:w="791" w:type="dxa"/>
            <w:vMerge w:val="restart"/>
            <w:vAlign w:val="center"/>
          </w:tcPr>
          <w:p w14:paraId="03528B38"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11</w:t>
            </w:r>
          </w:p>
        </w:tc>
        <w:tc>
          <w:tcPr>
            <w:tcW w:w="5867" w:type="dxa"/>
            <w:shd w:val="clear" w:color="auto" w:fill="auto"/>
            <w:noWrap/>
            <w:vAlign w:val="center"/>
          </w:tcPr>
          <w:p w14:paraId="10B3A5F5" w14:textId="77777777" w:rsidR="0082314A" w:rsidRPr="00D00383" w:rsidRDefault="0082314A" w:rsidP="00793E46">
            <w:r w:rsidRPr="00B25E46">
              <w:rPr>
                <w:rFonts w:ascii="Arial Narrow" w:eastAsia="Times New Roman" w:hAnsi="Arial Narrow" w:cs="Calibri"/>
                <w:b/>
                <w:color w:val="000000"/>
                <w:sz w:val="22"/>
                <w:szCs w:val="22"/>
                <w:lang w:eastAsia="cs-CZ"/>
              </w:rPr>
              <w:t>Odstranění poslední vady Stavby</w:t>
            </w:r>
            <w:r>
              <w:rPr>
                <w:rFonts w:ascii="Arial Narrow" w:eastAsia="Times New Roman" w:hAnsi="Arial Narrow" w:cs="Calibri"/>
                <w:b/>
                <w:color w:val="000000"/>
                <w:sz w:val="22"/>
                <w:szCs w:val="22"/>
                <w:lang w:eastAsia="cs-CZ"/>
              </w:rPr>
              <w:t xml:space="preserve"> reklamované</w:t>
            </w:r>
            <w:r w:rsidRPr="00B25E46">
              <w:rPr>
                <w:rFonts w:ascii="Arial Narrow" w:eastAsia="Times New Roman" w:hAnsi="Arial Narrow" w:cs="Calibri"/>
                <w:b/>
                <w:color w:val="000000"/>
                <w:sz w:val="22"/>
                <w:szCs w:val="22"/>
                <w:lang w:eastAsia="cs-CZ"/>
              </w:rPr>
              <w:t xml:space="preserve"> při převzetí</w:t>
            </w:r>
            <w:r w:rsidRPr="00B25E46">
              <w:rPr>
                <w:rFonts w:ascii="Arial Narrow" w:eastAsia="Times New Roman" w:hAnsi="Arial Narrow" w:cs="Calibri"/>
                <w:color w:val="000000"/>
                <w:sz w:val="22"/>
                <w:szCs w:val="22"/>
                <w:lang w:eastAsia="cs-CZ"/>
              </w:rPr>
              <w:t xml:space="preserve"> </w:t>
            </w:r>
          </w:p>
        </w:tc>
        <w:tc>
          <w:tcPr>
            <w:tcW w:w="2404" w:type="dxa"/>
            <w:vMerge w:val="restart"/>
            <w:vAlign w:val="center"/>
          </w:tcPr>
          <w:p w14:paraId="56F26DD7" w14:textId="77777777" w:rsidR="0082314A" w:rsidRPr="004A0928" w:rsidRDefault="0082314A"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5 %</w:t>
            </w:r>
          </w:p>
        </w:tc>
      </w:tr>
      <w:tr w:rsidR="0082314A" w:rsidRPr="004A7D69" w14:paraId="7C43484F" w14:textId="77777777" w:rsidTr="00793E46">
        <w:trPr>
          <w:trHeight w:val="315"/>
        </w:trPr>
        <w:tc>
          <w:tcPr>
            <w:tcW w:w="791" w:type="dxa"/>
            <w:vMerge/>
            <w:vAlign w:val="center"/>
          </w:tcPr>
          <w:p w14:paraId="3C42FEF5"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shd w:val="clear" w:color="auto" w:fill="auto"/>
            <w:noWrap/>
            <w:vAlign w:val="center"/>
          </w:tcPr>
          <w:p w14:paraId="713BDB1C" w14:textId="77777777" w:rsidR="0082314A" w:rsidRPr="00D00383" w:rsidRDefault="0082314A" w:rsidP="00793E46">
            <w:r>
              <w:rPr>
                <w:rFonts w:ascii="Arial Narrow" w:eastAsia="Times New Roman" w:hAnsi="Arial Narrow" w:cs="Calibri"/>
                <w:color w:val="000000"/>
                <w:sz w:val="22"/>
                <w:szCs w:val="22"/>
                <w:lang w:eastAsia="cs-CZ"/>
              </w:rPr>
              <w:t>Dodavatel Stavby odstraní poslední vadu, kterou Příkazce reklamoval při převzetí Stavby; nejpozději však uplynutí lhůty 6 měsíců od převzetí Stavby Příkazcem.</w:t>
            </w:r>
          </w:p>
        </w:tc>
        <w:tc>
          <w:tcPr>
            <w:tcW w:w="2404" w:type="dxa"/>
            <w:vMerge/>
            <w:vAlign w:val="center"/>
          </w:tcPr>
          <w:p w14:paraId="2051C6C5"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623EF74B" w14:textId="77777777" w:rsidTr="00793E46">
        <w:trPr>
          <w:trHeight w:val="315"/>
        </w:trPr>
        <w:tc>
          <w:tcPr>
            <w:tcW w:w="791" w:type="dxa"/>
            <w:vMerge w:val="restart"/>
            <w:vAlign w:val="center"/>
          </w:tcPr>
          <w:p w14:paraId="3C39E93F"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12</w:t>
            </w:r>
          </w:p>
        </w:tc>
        <w:tc>
          <w:tcPr>
            <w:tcW w:w="5867" w:type="dxa"/>
            <w:shd w:val="clear" w:color="auto" w:fill="auto"/>
            <w:noWrap/>
            <w:vAlign w:val="center"/>
          </w:tcPr>
          <w:p w14:paraId="14B5FB1E" w14:textId="77777777" w:rsidR="0082314A" w:rsidRPr="00D00383" w:rsidRDefault="0082314A" w:rsidP="00793E46">
            <w:r w:rsidRPr="00B25E46">
              <w:rPr>
                <w:rFonts w:ascii="Arial Narrow" w:eastAsia="Times New Roman" w:hAnsi="Arial Narrow" w:cs="Calibri"/>
                <w:b/>
                <w:color w:val="000000"/>
                <w:sz w:val="22"/>
                <w:szCs w:val="22"/>
                <w:lang w:eastAsia="cs-CZ"/>
              </w:rPr>
              <w:t>Kolaudační souhlas</w:t>
            </w:r>
            <w:r>
              <w:rPr>
                <w:rFonts w:ascii="Arial Narrow" w:eastAsia="Times New Roman" w:hAnsi="Arial Narrow" w:cs="Calibri"/>
                <w:b/>
                <w:color w:val="000000"/>
                <w:sz w:val="22"/>
                <w:szCs w:val="22"/>
                <w:lang w:eastAsia="cs-CZ"/>
              </w:rPr>
              <w:t xml:space="preserve"> k</w:t>
            </w:r>
            <w:r w:rsidRPr="00B25E46">
              <w:rPr>
                <w:rFonts w:ascii="Arial Narrow" w:eastAsia="Times New Roman" w:hAnsi="Arial Narrow" w:cs="Calibri"/>
                <w:b/>
                <w:color w:val="000000"/>
                <w:sz w:val="22"/>
                <w:szCs w:val="22"/>
                <w:lang w:eastAsia="cs-CZ"/>
              </w:rPr>
              <w:t>e Stavbě</w:t>
            </w:r>
          </w:p>
        </w:tc>
        <w:tc>
          <w:tcPr>
            <w:tcW w:w="2404" w:type="dxa"/>
            <w:vMerge w:val="restart"/>
            <w:vAlign w:val="center"/>
          </w:tcPr>
          <w:p w14:paraId="246F7096" w14:textId="77777777" w:rsidR="0082314A" w:rsidRPr="004A0928" w:rsidRDefault="0082314A"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3 %</w:t>
            </w:r>
          </w:p>
        </w:tc>
      </w:tr>
      <w:tr w:rsidR="0082314A" w:rsidRPr="004A7D69" w14:paraId="5C52A909" w14:textId="77777777" w:rsidTr="00793E46">
        <w:trPr>
          <w:trHeight w:val="315"/>
        </w:trPr>
        <w:tc>
          <w:tcPr>
            <w:tcW w:w="791" w:type="dxa"/>
            <w:vMerge/>
            <w:vAlign w:val="center"/>
          </w:tcPr>
          <w:p w14:paraId="24A1D90E"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shd w:val="clear" w:color="auto" w:fill="auto"/>
            <w:noWrap/>
            <w:vAlign w:val="center"/>
          </w:tcPr>
          <w:p w14:paraId="7010BBA2" w14:textId="77777777" w:rsidR="0082314A" w:rsidRPr="00D00383" w:rsidRDefault="0082314A" w:rsidP="00793E46">
            <w:r>
              <w:rPr>
                <w:rFonts w:ascii="Arial Narrow" w:eastAsia="Times New Roman" w:hAnsi="Arial Narrow" w:cs="Calibri"/>
                <w:color w:val="000000"/>
                <w:sz w:val="22"/>
                <w:szCs w:val="22"/>
                <w:lang w:eastAsia="cs-CZ"/>
              </w:rPr>
              <w:t>Získání kolaudačního souhlasu ke Stavbě.</w:t>
            </w:r>
          </w:p>
        </w:tc>
        <w:tc>
          <w:tcPr>
            <w:tcW w:w="2404" w:type="dxa"/>
            <w:vMerge/>
            <w:vAlign w:val="center"/>
          </w:tcPr>
          <w:p w14:paraId="4CFB35FA" w14:textId="77777777" w:rsidR="0082314A" w:rsidRPr="004A0928" w:rsidRDefault="0082314A" w:rsidP="00793E46">
            <w:pPr>
              <w:rPr>
                <w:rFonts w:ascii="Arial Narrow" w:eastAsia="Times New Roman" w:hAnsi="Arial Narrow" w:cs="Calibri"/>
                <w:color w:val="000000"/>
                <w:sz w:val="22"/>
                <w:szCs w:val="22"/>
                <w:highlight w:val="yellow"/>
                <w:lang w:eastAsia="cs-CZ"/>
              </w:rPr>
            </w:pPr>
          </w:p>
        </w:tc>
      </w:tr>
      <w:tr w:rsidR="0082314A" w:rsidRPr="004A7D69" w14:paraId="2DFEB3CC" w14:textId="77777777" w:rsidTr="00793E46">
        <w:trPr>
          <w:trHeight w:val="315"/>
        </w:trPr>
        <w:tc>
          <w:tcPr>
            <w:tcW w:w="791" w:type="dxa"/>
            <w:vMerge w:val="restart"/>
            <w:vAlign w:val="center"/>
          </w:tcPr>
          <w:p w14:paraId="6A2BA9B7" w14:textId="77777777" w:rsidR="0082314A" w:rsidRPr="00B25E46" w:rsidRDefault="0082314A"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13</w:t>
            </w:r>
          </w:p>
        </w:tc>
        <w:tc>
          <w:tcPr>
            <w:tcW w:w="5867" w:type="dxa"/>
            <w:shd w:val="clear" w:color="auto" w:fill="auto"/>
            <w:noWrap/>
            <w:vAlign w:val="center"/>
          </w:tcPr>
          <w:p w14:paraId="281ABD74" w14:textId="77777777" w:rsidR="0082314A" w:rsidRPr="00D00383" w:rsidRDefault="0082314A" w:rsidP="00793E46">
            <w:r w:rsidRPr="00CB335F">
              <w:rPr>
                <w:rFonts w:ascii="Arial Narrow" w:eastAsia="Times New Roman" w:hAnsi="Arial Narrow" w:cs="Calibri"/>
                <w:b/>
                <w:color w:val="000000"/>
                <w:sz w:val="22"/>
                <w:szCs w:val="22"/>
                <w:lang w:eastAsia="cs-CZ"/>
              </w:rPr>
              <w:t>Odstranění poslední vady</w:t>
            </w:r>
            <w:r>
              <w:rPr>
                <w:rFonts w:ascii="Arial Narrow" w:eastAsia="Times New Roman" w:hAnsi="Arial Narrow" w:cs="Calibri"/>
                <w:b/>
                <w:color w:val="000000"/>
                <w:sz w:val="22"/>
                <w:szCs w:val="22"/>
                <w:lang w:eastAsia="cs-CZ"/>
              </w:rPr>
              <w:t xml:space="preserve"> Dodávek</w:t>
            </w:r>
            <w:r w:rsidRPr="00CB335F">
              <w:rPr>
                <w:rFonts w:ascii="Arial Narrow" w:eastAsia="Times New Roman" w:hAnsi="Arial Narrow" w:cs="Calibri"/>
                <w:b/>
                <w:color w:val="000000"/>
                <w:sz w:val="22"/>
                <w:szCs w:val="22"/>
                <w:lang w:eastAsia="cs-CZ"/>
              </w:rPr>
              <w:t xml:space="preserve"> reklamované při převzetí </w:t>
            </w:r>
          </w:p>
        </w:tc>
        <w:tc>
          <w:tcPr>
            <w:tcW w:w="2404" w:type="dxa"/>
            <w:vMerge w:val="restart"/>
            <w:vAlign w:val="center"/>
          </w:tcPr>
          <w:p w14:paraId="24E2DB2B" w14:textId="77777777" w:rsidR="0082314A" w:rsidRPr="004A0928" w:rsidRDefault="0082314A" w:rsidP="00793E46">
            <w:pPr>
              <w:rPr>
                <w:rFonts w:ascii="Arial Narrow" w:eastAsia="Times New Roman" w:hAnsi="Arial Narrow" w:cs="Calibri"/>
                <w:color w:val="000000"/>
                <w:sz w:val="22"/>
                <w:szCs w:val="22"/>
                <w:highlight w:val="yellow"/>
                <w:lang w:eastAsia="cs-CZ"/>
              </w:rPr>
            </w:pPr>
            <w:r w:rsidRPr="004A0928">
              <w:rPr>
                <w:rFonts w:ascii="Arial Narrow" w:eastAsia="Times New Roman" w:hAnsi="Arial Narrow" w:cs="Calibri"/>
                <w:color w:val="000000"/>
                <w:sz w:val="22"/>
                <w:szCs w:val="22"/>
                <w:highlight w:val="yellow"/>
                <w:lang w:eastAsia="cs-CZ"/>
              </w:rPr>
              <w:t>2 %</w:t>
            </w:r>
          </w:p>
        </w:tc>
      </w:tr>
      <w:tr w:rsidR="0082314A" w:rsidRPr="004A7D69" w14:paraId="74D808A1" w14:textId="77777777" w:rsidTr="00793E46">
        <w:trPr>
          <w:trHeight w:val="315"/>
        </w:trPr>
        <w:tc>
          <w:tcPr>
            <w:tcW w:w="791" w:type="dxa"/>
            <w:vMerge/>
            <w:vAlign w:val="center"/>
          </w:tcPr>
          <w:p w14:paraId="1F447546" w14:textId="77777777" w:rsidR="0082314A" w:rsidRPr="00B25E46" w:rsidRDefault="0082314A" w:rsidP="00793E46">
            <w:pPr>
              <w:rPr>
                <w:rFonts w:ascii="Arial Narrow" w:eastAsia="Times New Roman" w:hAnsi="Arial Narrow" w:cs="Calibri"/>
                <w:color w:val="000000"/>
                <w:sz w:val="22"/>
                <w:szCs w:val="22"/>
                <w:lang w:eastAsia="cs-CZ"/>
              </w:rPr>
            </w:pPr>
          </w:p>
        </w:tc>
        <w:tc>
          <w:tcPr>
            <w:tcW w:w="5867" w:type="dxa"/>
            <w:shd w:val="clear" w:color="auto" w:fill="auto"/>
            <w:noWrap/>
            <w:vAlign w:val="center"/>
          </w:tcPr>
          <w:p w14:paraId="2053C1F1" w14:textId="77777777" w:rsidR="0082314A" w:rsidRPr="00D00383" w:rsidRDefault="0082314A" w:rsidP="00793E46">
            <w:r w:rsidRPr="00C839B8">
              <w:rPr>
                <w:rFonts w:ascii="Arial Narrow" w:eastAsia="Times New Roman" w:hAnsi="Arial Narrow" w:cs="Calibri"/>
                <w:color w:val="000000"/>
                <w:sz w:val="22"/>
                <w:szCs w:val="22"/>
                <w:lang w:eastAsia="cs-CZ"/>
              </w:rPr>
              <w:t xml:space="preserve">Po odstranění poslední vady nebo nedodělku všech </w:t>
            </w:r>
            <w:r>
              <w:rPr>
                <w:rFonts w:ascii="Arial Narrow" w:eastAsia="Times New Roman" w:hAnsi="Arial Narrow" w:cs="Calibri"/>
                <w:color w:val="000000"/>
                <w:sz w:val="22"/>
                <w:szCs w:val="22"/>
                <w:lang w:eastAsia="cs-CZ"/>
              </w:rPr>
              <w:t xml:space="preserve">Dodávek </w:t>
            </w:r>
            <w:r w:rsidRPr="00C839B8">
              <w:rPr>
                <w:rFonts w:ascii="Arial Narrow" w:eastAsia="Times New Roman" w:hAnsi="Arial Narrow" w:cs="Calibri"/>
                <w:color w:val="000000"/>
                <w:sz w:val="22"/>
                <w:szCs w:val="22"/>
                <w:lang w:eastAsia="cs-CZ"/>
              </w:rPr>
              <w:t xml:space="preserve">zjištěných při </w:t>
            </w:r>
            <w:r>
              <w:rPr>
                <w:rFonts w:ascii="Arial Narrow" w:eastAsia="Times New Roman" w:hAnsi="Arial Narrow" w:cs="Calibri"/>
                <w:color w:val="000000"/>
                <w:sz w:val="22"/>
                <w:szCs w:val="22"/>
                <w:lang w:eastAsia="cs-CZ"/>
              </w:rPr>
              <w:t xml:space="preserve">jejich </w:t>
            </w:r>
            <w:r w:rsidRPr="00C839B8">
              <w:rPr>
                <w:rFonts w:ascii="Arial Narrow" w:eastAsia="Times New Roman" w:hAnsi="Arial Narrow" w:cs="Calibri"/>
                <w:color w:val="000000"/>
                <w:sz w:val="22"/>
                <w:szCs w:val="22"/>
                <w:lang w:eastAsia="cs-CZ"/>
              </w:rPr>
              <w:t>předání a převze</w:t>
            </w:r>
            <w:r>
              <w:rPr>
                <w:rFonts w:ascii="Arial Narrow" w:eastAsia="Times New Roman" w:hAnsi="Arial Narrow" w:cs="Calibri"/>
                <w:color w:val="000000"/>
                <w:sz w:val="22"/>
                <w:szCs w:val="22"/>
                <w:lang w:eastAsia="cs-CZ"/>
              </w:rPr>
              <w:t>tí</w:t>
            </w:r>
            <w:r w:rsidRPr="00C839B8">
              <w:rPr>
                <w:rFonts w:ascii="Arial Narrow" w:eastAsia="Times New Roman" w:hAnsi="Arial Narrow" w:cs="Calibri"/>
                <w:color w:val="000000"/>
                <w:sz w:val="22"/>
                <w:szCs w:val="22"/>
                <w:lang w:eastAsia="cs-CZ"/>
              </w:rPr>
              <w:t xml:space="preserve">, a pokud </w:t>
            </w:r>
            <w:r>
              <w:rPr>
                <w:rFonts w:ascii="Arial Narrow" w:eastAsia="Times New Roman" w:hAnsi="Arial Narrow" w:cs="Calibri"/>
                <w:color w:val="000000"/>
                <w:sz w:val="22"/>
                <w:szCs w:val="22"/>
                <w:lang w:eastAsia="cs-CZ"/>
              </w:rPr>
              <w:t>Příkazník</w:t>
            </w:r>
            <w:r w:rsidRPr="00C839B8">
              <w:rPr>
                <w:rFonts w:ascii="Arial Narrow" w:eastAsia="Times New Roman" w:hAnsi="Arial Narrow" w:cs="Calibri"/>
                <w:color w:val="000000"/>
                <w:sz w:val="22"/>
                <w:szCs w:val="22"/>
                <w:lang w:eastAsia="cs-CZ"/>
              </w:rPr>
              <w:t xml:space="preserve"> řádně a včas splnil veškeré své povinnosti pro </w:t>
            </w:r>
            <w:r>
              <w:rPr>
                <w:rFonts w:ascii="Arial Narrow" w:eastAsia="Times New Roman" w:hAnsi="Arial Narrow" w:cs="Calibri"/>
                <w:color w:val="000000"/>
                <w:sz w:val="22"/>
                <w:szCs w:val="22"/>
                <w:lang w:eastAsia="cs-CZ"/>
              </w:rPr>
              <w:t>Dodávky</w:t>
            </w:r>
            <w:r w:rsidRPr="00C839B8">
              <w:rPr>
                <w:rFonts w:ascii="Arial Narrow" w:eastAsia="Times New Roman" w:hAnsi="Arial Narrow" w:cs="Calibri"/>
                <w:color w:val="000000"/>
                <w:sz w:val="22"/>
                <w:szCs w:val="22"/>
                <w:lang w:eastAsia="cs-CZ"/>
              </w:rPr>
              <w:t xml:space="preserve"> vyplývající ze Smlouv</w:t>
            </w:r>
            <w:r>
              <w:rPr>
                <w:rFonts w:ascii="Arial Narrow" w:eastAsia="Times New Roman" w:hAnsi="Arial Narrow" w:cs="Calibri"/>
                <w:color w:val="000000"/>
                <w:sz w:val="22"/>
                <w:szCs w:val="22"/>
                <w:lang w:eastAsia="cs-CZ"/>
              </w:rPr>
              <w:t>y</w:t>
            </w:r>
          </w:p>
        </w:tc>
        <w:tc>
          <w:tcPr>
            <w:tcW w:w="2404" w:type="dxa"/>
            <w:vMerge/>
            <w:vAlign w:val="center"/>
          </w:tcPr>
          <w:p w14:paraId="48440747" w14:textId="77777777" w:rsidR="0082314A" w:rsidRPr="00B25E46" w:rsidRDefault="0082314A" w:rsidP="00793E46">
            <w:pPr>
              <w:rPr>
                <w:rFonts w:ascii="Arial Narrow" w:eastAsia="Times New Roman" w:hAnsi="Arial Narrow" w:cs="Calibri"/>
                <w:color w:val="000000"/>
                <w:sz w:val="22"/>
                <w:szCs w:val="22"/>
                <w:lang w:eastAsia="cs-CZ"/>
              </w:rPr>
            </w:pPr>
          </w:p>
        </w:tc>
      </w:tr>
    </w:tbl>
    <w:p w14:paraId="1ED00087" w14:textId="77777777" w:rsidR="0082314A" w:rsidRDefault="0082314A" w:rsidP="0082314A">
      <w:pPr>
        <w:widowControl w:val="0"/>
        <w:spacing w:before="120" w:after="120"/>
        <w:outlineLvl w:val="0"/>
        <w:rPr>
          <w:rFonts w:ascii="Arial Narrow" w:eastAsia="Times New Roman" w:hAnsi="Arial Narrow"/>
          <w:sz w:val="22"/>
          <w:lang w:eastAsia="cs-CZ"/>
        </w:rPr>
      </w:pPr>
    </w:p>
    <w:p w14:paraId="36678B63" w14:textId="77777777" w:rsidR="0082314A" w:rsidRDefault="0082314A" w:rsidP="0082314A">
      <w:pPr>
        <w:widowControl w:val="0"/>
        <w:spacing w:before="120" w:after="120"/>
        <w:outlineLvl w:val="0"/>
        <w:rPr>
          <w:rFonts w:ascii="Arial Narrow" w:eastAsia="Times New Roman" w:hAnsi="Arial Narrow"/>
          <w:sz w:val="22"/>
          <w:lang w:eastAsia="cs-CZ"/>
        </w:rPr>
      </w:pPr>
    </w:p>
    <w:p w14:paraId="3D5B2ECE" w14:textId="6807112F" w:rsidR="0082314A" w:rsidRDefault="0082314A" w:rsidP="0082314A">
      <w:pPr>
        <w:widowControl w:val="0"/>
        <w:spacing w:before="120" w:after="120"/>
        <w:ind w:left="426"/>
        <w:jc w:val="both"/>
        <w:outlineLvl w:val="0"/>
        <w:rPr>
          <w:rFonts w:ascii="Arial Narrow" w:eastAsia="Times New Roman" w:hAnsi="Arial Narrow"/>
          <w:b/>
          <w:sz w:val="22"/>
          <w:szCs w:val="22"/>
          <w:lang w:eastAsia="cs-CZ"/>
        </w:rPr>
      </w:pPr>
      <w:r>
        <w:rPr>
          <w:rFonts w:ascii="Arial Narrow" w:eastAsia="Times New Roman" w:hAnsi="Arial Narrow"/>
          <w:b/>
          <w:sz w:val="22"/>
          <w:szCs w:val="22"/>
          <w:lang w:eastAsia="cs-CZ"/>
        </w:rPr>
        <w:t xml:space="preserve">b) </w:t>
      </w:r>
      <w:r w:rsidR="00793E46">
        <w:rPr>
          <w:rFonts w:ascii="Arial Narrow" w:eastAsia="Times New Roman" w:hAnsi="Arial Narrow"/>
          <w:b/>
          <w:sz w:val="22"/>
          <w:szCs w:val="22"/>
          <w:lang w:eastAsia="cs-CZ"/>
        </w:rPr>
        <w:t xml:space="preserve">III. </w:t>
      </w:r>
      <w:r>
        <w:rPr>
          <w:rFonts w:ascii="Arial Narrow" w:eastAsia="Times New Roman" w:hAnsi="Arial Narrow"/>
          <w:b/>
          <w:sz w:val="22"/>
          <w:szCs w:val="22"/>
          <w:lang w:eastAsia="cs-CZ"/>
        </w:rPr>
        <w:t>Etap</w:t>
      </w:r>
      <w:r w:rsidR="00793E46">
        <w:rPr>
          <w:rFonts w:ascii="Arial Narrow" w:eastAsia="Times New Roman" w:hAnsi="Arial Narrow"/>
          <w:b/>
          <w:sz w:val="22"/>
          <w:szCs w:val="22"/>
          <w:lang w:eastAsia="cs-CZ"/>
        </w:rPr>
        <w:t>a</w:t>
      </w:r>
    </w:p>
    <w:p w14:paraId="6E1F6681" w14:textId="77777777" w:rsidR="0082314A" w:rsidRDefault="0082314A" w:rsidP="0082314A">
      <w:pPr>
        <w:widowControl w:val="0"/>
        <w:spacing w:before="120" w:after="120"/>
        <w:outlineLvl w:val="0"/>
        <w:rPr>
          <w:rFonts w:ascii="Arial Narrow" w:eastAsia="Times New Roman" w:hAnsi="Arial Narrow"/>
          <w:sz w:val="22"/>
          <w:lang w:eastAsia="cs-CZ"/>
        </w:rPr>
      </w:pPr>
    </w:p>
    <w:tbl>
      <w:tblPr>
        <w:tblpPr w:leftFromText="141" w:rightFromText="141" w:vertAnchor="text" w:tblpXSpec="right"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5867"/>
        <w:gridCol w:w="2404"/>
      </w:tblGrid>
      <w:tr w:rsidR="0082314A" w:rsidRPr="00B25E46" w14:paraId="2D6FFB9C" w14:textId="77777777" w:rsidTr="00793E46">
        <w:trPr>
          <w:trHeight w:val="315"/>
        </w:trPr>
        <w:tc>
          <w:tcPr>
            <w:tcW w:w="791" w:type="dxa"/>
            <w:shd w:val="clear" w:color="auto" w:fill="auto"/>
            <w:noWrap/>
            <w:vAlign w:val="center"/>
            <w:hideMark/>
          </w:tcPr>
          <w:p w14:paraId="45AC629E" w14:textId="77777777" w:rsidR="0082314A" w:rsidRPr="00B25E46" w:rsidRDefault="0082314A" w:rsidP="00793E46">
            <w:pPr>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Číslo Milníku</w:t>
            </w:r>
          </w:p>
        </w:tc>
        <w:tc>
          <w:tcPr>
            <w:tcW w:w="5867" w:type="dxa"/>
            <w:shd w:val="clear" w:color="auto" w:fill="auto"/>
            <w:noWrap/>
            <w:vAlign w:val="center"/>
            <w:hideMark/>
          </w:tcPr>
          <w:p w14:paraId="015015B4" w14:textId="77777777" w:rsidR="0082314A" w:rsidRPr="00B25E46" w:rsidRDefault="0082314A" w:rsidP="00793E46">
            <w:pPr>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 xml:space="preserve">Název Milníku; </w:t>
            </w:r>
            <w:r>
              <w:rPr>
                <w:rFonts w:ascii="Arial Narrow" w:eastAsia="Times New Roman" w:hAnsi="Arial Narrow" w:cs="Calibri"/>
                <w:b/>
                <w:color w:val="000000"/>
                <w:sz w:val="22"/>
                <w:szCs w:val="22"/>
                <w:lang w:eastAsia="cs-CZ"/>
              </w:rPr>
              <w:t xml:space="preserve">skutečnost rozhodná pro splnění </w:t>
            </w:r>
            <w:r w:rsidRPr="00B25E46">
              <w:rPr>
                <w:rFonts w:ascii="Arial Narrow" w:eastAsia="Times New Roman" w:hAnsi="Arial Narrow" w:cs="Calibri"/>
                <w:b/>
                <w:color w:val="000000"/>
                <w:sz w:val="22"/>
                <w:szCs w:val="22"/>
                <w:lang w:eastAsia="cs-CZ"/>
              </w:rPr>
              <w:t>Milníku</w:t>
            </w:r>
          </w:p>
        </w:tc>
        <w:tc>
          <w:tcPr>
            <w:tcW w:w="2404" w:type="dxa"/>
            <w:shd w:val="clear" w:color="auto" w:fill="auto"/>
            <w:noWrap/>
            <w:vAlign w:val="center"/>
            <w:hideMark/>
          </w:tcPr>
          <w:p w14:paraId="785D46BF" w14:textId="51F7219E" w:rsidR="0082314A" w:rsidRPr="00B25E46" w:rsidRDefault="0082314A" w:rsidP="00793E46">
            <w:pPr>
              <w:jc w:val="both"/>
              <w:rPr>
                <w:rFonts w:ascii="Arial Narrow" w:eastAsia="Times New Roman" w:hAnsi="Arial Narrow" w:cs="Calibri"/>
                <w:b/>
                <w:color w:val="000000"/>
                <w:sz w:val="22"/>
                <w:szCs w:val="22"/>
                <w:lang w:eastAsia="cs-CZ"/>
              </w:rPr>
            </w:pPr>
            <w:r w:rsidRPr="00B25E46">
              <w:rPr>
                <w:rFonts w:ascii="Arial Narrow" w:eastAsia="Times New Roman" w:hAnsi="Arial Narrow" w:cs="Calibri"/>
                <w:b/>
                <w:color w:val="000000"/>
                <w:sz w:val="22"/>
                <w:szCs w:val="22"/>
                <w:lang w:eastAsia="cs-CZ"/>
              </w:rPr>
              <w:t xml:space="preserve">% z Odměny, které náleží Příkazníkovi za splnění </w:t>
            </w:r>
            <w:proofErr w:type="gramStart"/>
            <w:r w:rsidRPr="00B25E46">
              <w:rPr>
                <w:rFonts w:ascii="Arial Narrow" w:eastAsia="Times New Roman" w:hAnsi="Arial Narrow" w:cs="Calibri"/>
                <w:b/>
                <w:color w:val="000000"/>
                <w:sz w:val="22"/>
                <w:szCs w:val="22"/>
                <w:lang w:eastAsia="cs-CZ"/>
              </w:rPr>
              <w:t>Milníku</w:t>
            </w:r>
            <w:r>
              <w:rPr>
                <w:rFonts w:ascii="Arial Narrow" w:eastAsia="Times New Roman" w:hAnsi="Arial Narrow" w:cs="Calibri"/>
                <w:b/>
                <w:color w:val="000000"/>
                <w:sz w:val="22"/>
                <w:szCs w:val="22"/>
                <w:lang w:eastAsia="cs-CZ"/>
              </w:rPr>
              <w:t xml:space="preserve"> </w:t>
            </w:r>
            <w:r w:rsidR="00B3716B">
              <w:rPr>
                <w:rFonts w:ascii="Arial Narrow" w:eastAsia="Times New Roman" w:hAnsi="Arial Narrow" w:cs="Calibri"/>
                <w:b/>
                <w:color w:val="000000"/>
                <w:sz w:val="22"/>
                <w:szCs w:val="22"/>
                <w:lang w:eastAsia="cs-CZ"/>
              </w:rPr>
              <w:t xml:space="preserve"> z části</w:t>
            </w:r>
            <w:proofErr w:type="gramEnd"/>
            <w:r w:rsidR="00B3716B">
              <w:rPr>
                <w:rFonts w:ascii="Arial Narrow" w:eastAsia="Times New Roman" w:hAnsi="Arial Narrow" w:cs="Calibri"/>
                <w:b/>
                <w:color w:val="000000"/>
                <w:sz w:val="22"/>
                <w:szCs w:val="22"/>
                <w:lang w:eastAsia="cs-CZ"/>
              </w:rPr>
              <w:t xml:space="preserve"> odměny </w:t>
            </w:r>
            <w:r>
              <w:rPr>
                <w:rFonts w:ascii="Arial Narrow" w:eastAsia="Times New Roman" w:hAnsi="Arial Narrow" w:cs="Calibri"/>
                <w:b/>
                <w:color w:val="000000"/>
                <w:sz w:val="22"/>
                <w:szCs w:val="22"/>
                <w:lang w:eastAsia="cs-CZ"/>
              </w:rPr>
              <w:t>II</w:t>
            </w:r>
            <w:r w:rsidR="00793E46">
              <w:rPr>
                <w:rFonts w:ascii="Arial Narrow" w:eastAsia="Times New Roman" w:hAnsi="Arial Narrow" w:cs="Calibri"/>
                <w:b/>
                <w:color w:val="000000"/>
                <w:sz w:val="22"/>
                <w:szCs w:val="22"/>
                <w:lang w:eastAsia="cs-CZ"/>
              </w:rPr>
              <w:t>I</w:t>
            </w:r>
            <w:r>
              <w:rPr>
                <w:rFonts w:ascii="Arial Narrow" w:eastAsia="Times New Roman" w:hAnsi="Arial Narrow" w:cs="Calibri"/>
                <w:b/>
                <w:color w:val="000000"/>
                <w:sz w:val="22"/>
                <w:szCs w:val="22"/>
                <w:lang w:eastAsia="cs-CZ"/>
              </w:rPr>
              <w:t>.</w:t>
            </w:r>
            <w:r w:rsidR="00793E46">
              <w:rPr>
                <w:rFonts w:ascii="Arial Narrow" w:eastAsia="Times New Roman" w:hAnsi="Arial Narrow" w:cs="Calibri"/>
                <w:b/>
                <w:color w:val="000000"/>
                <w:sz w:val="22"/>
                <w:szCs w:val="22"/>
                <w:lang w:eastAsia="cs-CZ"/>
              </w:rPr>
              <w:t xml:space="preserve"> E</w:t>
            </w:r>
            <w:r>
              <w:rPr>
                <w:rFonts w:ascii="Arial Narrow" w:eastAsia="Times New Roman" w:hAnsi="Arial Narrow" w:cs="Calibri"/>
                <w:b/>
                <w:color w:val="000000"/>
                <w:sz w:val="22"/>
                <w:szCs w:val="22"/>
                <w:lang w:eastAsia="cs-CZ"/>
              </w:rPr>
              <w:t>tapy</w:t>
            </w:r>
          </w:p>
        </w:tc>
      </w:tr>
      <w:tr w:rsidR="00B83F04" w:rsidRPr="00B25E46" w14:paraId="3D11CEEC" w14:textId="77777777" w:rsidTr="00793E46">
        <w:trPr>
          <w:trHeight w:val="300"/>
        </w:trPr>
        <w:tc>
          <w:tcPr>
            <w:tcW w:w="791" w:type="dxa"/>
            <w:vMerge w:val="restart"/>
            <w:shd w:val="clear" w:color="auto" w:fill="auto"/>
            <w:noWrap/>
            <w:vAlign w:val="center"/>
            <w:hideMark/>
          </w:tcPr>
          <w:p w14:paraId="3C14562E" w14:textId="77777777" w:rsidR="00B83F04" w:rsidRPr="00B25E46" w:rsidRDefault="00B83F04" w:rsidP="00793E46">
            <w:pPr>
              <w:jc w:val="both"/>
              <w:rPr>
                <w:rFonts w:ascii="Arial Narrow" w:eastAsia="Times New Roman" w:hAnsi="Arial Narrow" w:cs="Calibri"/>
                <w:color w:val="000000"/>
                <w:sz w:val="22"/>
                <w:szCs w:val="22"/>
                <w:lang w:eastAsia="cs-CZ"/>
              </w:rPr>
            </w:pPr>
            <w:r w:rsidRPr="00B25E46">
              <w:rPr>
                <w:rFonts w:ascii="Arial Narrow" w:eastAsia="Times New Roman" w:hAnsi="Arial Narrow" w:cs="Calibri"/>
                <w:color w:val="000000"/>
                <w:sz w:val="22"/>
                <w:szCs w:val="22"/>
                <w:lang w:eastAsia="cs-CZ"/>
              </w:rPr>
              <w:t>1</w:t>
            </w:r>
          </w:p>
        </w:tc>
        <w:tc>
          <w:tcPr>
            <w:tcW w:w="5867" w:type="dxa"/>
            <w:shd w:val="clear" w:color="auto" w:fill="auto"/>
            <w:noWrap/>
            <w:vAlign w:val="center"/>
            <w:hideMark/>
          </w:tcPr>
          <w:p w14:paraId="733AF9A0" w14:textId="30627AF8" w:rsidR="00B83F04" w:rsidRPr="00B25E46" w:rsidRDefault="00B83F04" w:rsidP="00793E46">
            <w:pPr>
              <w:spacing w:before="120" w:after="120"/>
              <w:jc w:val="both"/>
              <w:rPr>
                <w:rFonts w:ascii="Arial Narrow" w:eastAsia="Times New Roman" w:hAnsi="Arial Narrow" w:cs="Calibri"/>
                <w:b/>
                <w:color w:val="000000"/>
                <w:sz w:val="22"/>
                <w:szCs w:val="22"/>
                <w:lang w:eastAsia="cs-CZ"/>
              </w:rPr>
            </w:pPr>
            <w:r>
              <w:rPr>
                <w:rFonts w:ascii="Arial Narrow" w:eastAsia="Times New Roman" w:hAnsi="Arial Narrow" w:cs="Calibri"/>
                <w:b/>
                <w:color w:val="000000"/>
                <w:sz w:val="22"/>
                <w:szCs w:val="22"/>
                <w:lang w:eastAsia="cs-CZ"/>
              </w:rPr>
              <w:t>Předání a převzetí prací III. Etapy a odstranění poslední vady zjištěné při převzetí</w:t>
            </w:r>
          </w:p>
        </w:tc>
        <w:tc>
          <w:tcPr>
            <w:tcW w:w="2404" w:type="dxa"/>
            <w:vMerge w:val="restart"/>
            <w:shd w:val="clear" w:color="auto" w:fill="auto"/>
            <w:noWrap/>
            <w:vAlign w:val="center"/>
            <w:hideMark/>
          </w:tcPr>
          <w:p w14:paraId="388763F0" w14:textId="77777777" w:rsidR="00B83F04" w:rsidRPr="00B25E46" w:rsidRDefault="00B83F04"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 xml:space="preserve">100 </w:t>
            </w:r>
            <w:r w:rsidRPr="00B25E46">
              <w:rPr>
                <w:rFonts w:ascii="Arial Narrow" w:eastAsia="Times New Roman" w:hAnsi="Arial Narrow" w:cs="Calibri"/>
                <w:color w:val="000000"/>
                <w:sz w:val="22"/>
                <w:szCs w:val="22"/>
                <w:lang w:eastAsia="cs-CZ"/>
              </w:rPr>
              <w:t>%</w:t>
            </w:r>
          </w:p>
        </w:tc>
      </w:tr>
      <w:tr w:rsidR="00B83F04" w:rsidRPr="00B25E46" w14:paraId="1CA33802" w14:textId="77777777" w:rsidTr="00793E46">
        <w:trPr>
          <w:trHeight w:val="300"/>
        </w:trPr>
        <w:tc>
          <w:tcPr>
            <w:tcW w:w="791" w:type="dxa"/>
            <w:vMerge/>
            <w:shd w:val="clear" w:color="auto" w:fill="auto"/>
            <w:noWrap/>
            <w:vAlign w:val="center"/>
          </w:tcPr>
          <w:p w14:paraId="7DC686CD" w14:textId="77777777" w:rsidR="00B83F04" w:rsidRPr="00B25E46" w:rsidRDefault="00B83F04" w:rsidP="00793E46">
            <w:pPr>
              <w:jc w:val="both"/>
              <w:rPr>
                <w:rFonts w:ascii="Arial Narrow" w:eastAsia="Times New Roman" w:hAnsi="Arial Narrow" w:cs="Calibri"/>
                <w:color w:val="000000"/>
                <w:sz w:val="22"/>
                <w:szCs w:val="22"/>
                <w:lang w:eastAsia="cs-CZ"/>
              </w:rPr>
            </w:pPr>
          </w:p>
        </w:tc>
        <w:tc>
          <w:tcPr>
            <w:tcW w:w="5867" w:type="dxa"/>
            <w:shd w:val="clear" w:color="auto" w:fill="auto"/>
            <w:noWrap/>
            <w:vAlign w:val="center"/>
          </w:tcPr>
          <w:p w14:paraId="442E5332" w14:textId="0027C8C1" w:rsidR="00B83F04" w:rsidRPr="00CB7F98" w:rsidRDefault="00B83F04" w:rsidP="00B83F04">
            <w:pPr>
              <w:spacing w:before="120" w:after="120"/>
              <w:jc w:val="both"/>
              <w:rPr>
                <w:rFonts w:ascii="Arial Narrow" w:eastAsia="Times New Roman" w:hAnsi="Arial Narrow" w:cs="Calibri"/>
                <w:color w:val="000000"/>
                <w:sz w:val="22"/>
                <w:szCs w:val="22"/>
                <w:lang w:eastAsia="cs-CZ"/>
              </w:rPr>
            </w:pPr>
            <w:r w:rsidRPr="00C839B8">
              <w:rPr>
                <w:rFonts w:ascii="Arial Narrow" w:eastAsia="Times New Roman" w:hAnsi="Arial Narrow" w:cs="Calibri"/>
                <w:color w:val="000000"/>
                <w:sz w:val="22"/>
                <w:szCs w:val="22"/>
                <w:lang w:eastAsia="cs-CZ"/>
              </w:rPr>
              <w:t xml:space="preserve">Po odstranění poslední vady nebo nedodělku </w:t>
            </w:r>
            <w:r>
              <w:rPr>
                <w:rFonts w:ascii="Arial Narrow" w:eastAsia="Times New Roman" w:hAnsi="Arial Narrow" w:cs="Calibri"/>
                <w:color w:val="000000"/>
                <w:sz w:val="22"/>
                <w:szCs w:val="22"/>
                <w:lang w:eastAsia="cs-CZ"/>
              </w:rPr>
              <w:t xml:space="preserve">stavebních prací III. Etapy </w:t>
            </w:r>
            <w:r w:rsidRPr="00C839B8">
              <w:rPr>
                <w:rFonts w:ascii="Arial Narrow" w:eastAsia="Times New Roman" w:hAnsi="Arial Narrow" w:cs="Calibri"/>
                <w:color w:val="000000"/>
                <w:sz w:val="22"/>
                <w:szCs w:val="22"/>
                <w:lang w:eastAsia="cs-CZ"/>
              </w:rPr>
              <w:t xml:space="preserve">zjištěných při </w:t>
            </w:r>
            <w:r>
              <w:rPr>
                <w:rFonts w:ascii="Arial Narrow" w:eastAsia="Times New Roman" w:hAnsi="Arial Narrow" w:cs="Calibri"/>
                <w:color w:val="000000"/>
                <w:sz w:val="22"/>
                <w:szCs w:val="22"/>
                <w:lang w:eastAsia="cs-CZ"/>
              </w:rPr>
              <w:t xml:space="preserve">jejich </w:t>
            </w:r>
            <w:r w:rsidRPr="00C839B8">
              <w:rPr>
                <w:rFonts w:ascii="Arial Narrow" w:eastAsia="Times New Roman" w:hAnsi="Arial Narrow" w:cs="Calibri"/>
                <w:color w:val="000000"/>
                <w:sz w:val="22"/>
                <w:szCs w:val="22"/>
                <w:lang w:eastAsia="cs-CZ"/>
              </w:rPr>
              <w:t>předání a převze</w:t>
            </w:r>
            <w:r>
              <w:rPr>
                <w:rFonts w:ascii="Arial Narrow" w:eastAsia="Times New Roman" w:hAnsi="Arial Narrow" w:cs="Calibri"/>
                <w:color w:val="000000"/>
                <w:sz w:val="22"/>
                <w:szCs w:val="22"/>
                <w:lang w:eastAsia="cs-CZ"/>
              </w:rPr>
              <w:t>tí</w:t>
            </w:r>
          </w:p>
        </w:tc>
        <w:tc>
          <w:tcPr>
            <w:tcW w:w="2404" w:type="dxa"/>
            <w:vMerge/>
            <w:shd w:val="clear" w:color="auto" w:fill="auto"/>
            <w:noWrap/>
            <w:vAlign w:val="center"/>
          </w:tcPr>
          <w:p w14:paraId="403A6E38" w14:textId="77777777" w:rsidR="00B83F04" w:rsidRDefault="00B83F04" w:rsidP="00793E46">
            <w:pPr>
              <w:jc w:val="both"/>
              <w:rPr>
                <w:rFonts w:ascii="Arial Narrow" w:eastAsia="Times New Roman" w:hAnsi="Arial Narrow" w:cs="Calibri"/>
                <w:color w:val="000000"/>
                <w:sz w:val="22"/>
                <w:szCs w:val="22"/>
                <w:lang w:eastAsia="cs-CZ"/>
              </w:rPr>
            </w:pPr>
          </w:p>
        </w:tc>
      </w:tr>
    </w:tbl>
    <w:p w14:paraId="6F3BFA50" w14:textId="77777777" w:rsidR="0082314A" w:rsidRDefault="0082314A" w:rsidP="0082314A">
      <w:pPr>
        <w:widowControl w:val="0"/>
        <w:spacing w:before="120" w:after="120"/>
        <w:outlineLvl w:val="0"/>
        <w:rPr>
          <w:rFonts w:ascii="Arial Narrow" w:eastAsia="Times New Roman" w:hAnsi="Arial Narrow"/>
          <w:sz w:val="22"/>
          <w:lang w:eastAsia="cs-CZ"/>
        </w:rPr>
      </w:pPr>
    </w:p>
    <w:p w14:paraId="6AFED34F" w14:textId="77777777" w:rsidR="0082314A" w:rsidRPr="00B22877" w:rsidRDefault="0082314A" w:rsidP="0082314A">
      <w:pPr>
        <w:widowControl w:val="0"/>
        <w:spacing w:before="120" w:after="120"/>
        <w:jc w:val="center"/>
        <w:outlineLvl w:val="0"/>
        <w:rPr>
          <w:rFonts w:ascii="Arial Narrow" w:eastAsia="Times New Roman" w:hAnsi="Arial Narrow"/>
          <w:sz w:val="22"/>
          <w:szCs w:val="22"/>
          <w:lang w:eastAsia="cs-CZ"/>
        </w:rPr>
      </w:pPr>
      <w:r w:rsidRPr="00B22877">
        <w:rPr>
          <w:rFonts w:ascii="Arial Narrow" w:eastAsia="Times New Roman" w:hAnsi="Arial Narrow"/>
          <w:sz w:val="22"/>
          <w:lang w:eastAsia="cs-CZ"/>
        </w:rPr>
        <w:br w:type="page"/>
      </w:r>
    </w:p>
    <w:p w14:paraId="4CFD6E77" w14:textId="77777777" w:rsidR="0082314A" w:rsidRPr="00B22877" w:rsidRDefault="0082314A" w:rsidP="0082314A">
      <w:pPr>
        <w:widowControl w:val="0"/>
        <w:spacing w:after="120"/>
        <w:jc w:val="both"/>
        <w:rPr>
          <w:rFonts w:ascii="Arial Narrow" w:eastAsia="Times New Roman" w:hAnsi="Arial Narrow"/>
          <w:b/>
          <w:sz w:val="22"/>
          <w:szCs w:val="22"/>
          <w:lang w:eastAsia="cs-CZ"/>
        </w:rPr>
      </w:pPr>
    </w:p>
    <w:p w14:paraId="3183B34F" w14:textId="77777777" w:rsidR="0082314A" w:rsidRPr="00B22877" w:rsidRDefault="0082314A" w:rsidP="0082314A">
      <w:pPr>
        <w:widowControl w:val="0"/>
        <w:spacing w:after="120"/>
        <w:jc w:val="both"/>
        <w:rPr>
          <w:rFonts w:ascii="Arial Narrow" w:eastAsia="Times New Roman" w:hAnsi="Arial Narrow"/>
          <w:b/>
          <w:sz w:val="22"/>
          <w:szCs w:val="22"/>
          <w:lang w:eastAsia="cs-CZ"/>
        </w:rPr>
      </w:pPr>
    </w:p>
    <w:p w14:paraId="24829CA4" w14:textId="77777777" w:rsidR="0082314A" w:rsidRPr="00B22877" w:rsidRDefault="0082314A" w:rsidP="0082314A">
      <w:pPr>
        <w:widowControl w:val="0"/>
        <w:jc w:val="both"/>
        <w:rPr>
          <w:rFonts w:ascii="Arial" w:hAnsi="Arial" w:cs="Arial"/>
        </w:rPr>
      </w:pPr>
    </w:p>
    <w:p w14:paraId="41C0093C" w14:textId="77777777" w:rsidR="0082314A" w:rsidRPr="00B22877" w:rsidRDefault="0082314A" w:rsidP="0082314A">
      <w:pPr>
        <w:widowControl w:val="0"/>
        <w:jc w:val="both"/>
        <w:rPr>
          <w:rFonts w:ascii="Arial Narrow" w:hAnsi="Arial Narrow" w:cs="Arial"/>
          <w:sz w:val="22"/>
          <w:szCs w:val="22"/>
        </w:rPr>
      </w:pPr>
    </w:p>
    <w:p w14:paraId="7F2F0B79" w14:textId="77777777" w:rsidR="0082314A" w:rsidRPr="00FC0F4D"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szCs w:val="22"/>
          <w:lang w:eastAsia="cs-CZ"/>
        </w:rPr>
      </w:pPr>
      <w:r w:rsidRPr="00373423">
        <w:rPr>
          <w:rFonts w:ascii="Arial Narrow" w:eastAsia="Times New Roman" w:hAnsi="Arial Narrow"/>
          <w:b/>
          <w:sz w:val="22"/>
          <w:szCs w:val="22"/>
          <w:lang w:eastAsia="cs-CZ"/>
        </w:rPr>
        <w:t>Orientační harmonogram Výstavby</w:t>
      </w:r>
    </w:p>
    <w:p w14:paraId="4AD82881" w14:textId="77777777" w:rsidR="0082314A" w:rsidRPr="00B22877" w:rsidRDefault="0082314A" w:rsidP="0082314A">
      <w:pPr>
        <w:widowControl w:val="0"/>
        <w:rPr>
          <w:rFonts w:ascii="Arial Narrow" w:eastAsia="Times New Roman" w:hAnsi="Arial Narrow" w:cs="Arial"/>
          <w:b/>
          <w:sz w:val="22"/>
          <w:szCs w:val="22"/>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2006"/>
      </w:tblGrid>
      <w:tr w:rsidR="0082314A" w:rsidRPr="00B22877" w14:paraId="1896072A" w14:textId="77777777" w:rsidTr="00793E46">
        <w:trPr>
          <w:trHeight w:val="422"/>
        </w:trPr>
        <w:tc>
          <w:tcPr>
            <w:tcW w:w="6640" w:type="dxa"/>
            <w:shd w:val="clear" w:color="auto" w:fill="auto"/>
            <w:vAlign w:val="center"/>
          </w:tcPr>
          <w:p w14:paraId="6196A6F7" w14:textId="77777777" w:rsidR="0082314A" w:rsidRPr="00982ABD" w:rsidRDefault="0082314A" w:rsidP="00793E46">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DVD</w:t>
            </w:r>
            <w:r>
              <w:rPr>
                <w:rFonts w:ascii="Arial Narrow" w:eastAsia="Times New Roman" w:hAnsi="Arial Narrow" w:cs="Arial"/>
                <w:sz w:val="22"/>
                <w:szCs w:val="22"/>
                <w:lang w:eastAsia="cs-CZ"/>
              </w:rPr>
              <w:t xml:space="preserve"> stavby</w:t>
            </w:r>
          </w:p>
        </w:tc>
        <w:tc>
          <w:tcPr>
            <w:tcW w:w="2006" w:type="dxa"/>
            <w:shd w:val="clear" w:color="auto" w:fill="auto"/>
            <w:vAlign w:val="center"/>
          </w:tcPr>
          <w:p w14:paraId="6B904438" w14:textId="1EF40441" w:rsidR="0082314A" w:rsidRPr="004A0928" w:rsidRDefault="00894CA6" w:rsidP="00793E46">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2</w:t>
            </w:r>
            <w:r w:rsidR="0082314A" w:rsidRPr="004A0928">
              <w:rPr>
                <w:rFonts w:ascii="Arial Narrow" w:eastAsia="Times New Roman" w:hAnsi="Arial Narrow" w:cs="Arial"/>
                <w:sz w:val="22"/>
                <w:szCs w:val="22"/>
                <w:highlight w:val="yellow"/>
                <w:lang w:eastAsia="cs-CZ"/>
              </w:rPr>
              <w:t>/20</w:t>
            </w:r>
            <w:r w:rsidR="00415549" w:rsidRPr="004A0928">
              <w:rPr>
                <w:rFonts w:ascii="Arial Narrow" w:eastAsia="Times New Roman" w:hAnsi="Arial Narrow" w:cs="Arial"/>
                <w:sz w:val="22"/>
                <w:szCs w:val="22"/>
                <w:highlight w:val="yellow"/>
                <w:lang w:eastAsia="cs-CZ"/>
              </w:rPr>
              <w:t>20</w:t>
            </w:r>
            <w:r w:rsidR="00B83F04" w:rsidRPr="004A0928">
              <w:rPr>
                <w:rFonts w:ascii="Arial Narrow" w:eastAsia="Times New Roman" w:hAnsi="Arial Narrow" w:cs="Arial"/>
                <w:sz w:val="22"/>
                <w:szCs w:val="22"/>
                <w:highlight w:val="yellow"/>
                <w:lang w:eastAsia="cs-CZ"/>
              </w:rPr>
              <w:t xml:space="preserve"> </w:t>
            </w:r>
            <w:r w:rsidR="005649C1" w:rsidRPr="004A0928">
              <w:rPr>
                <w:rFonts w:ascii="Arial Narrow" w:eastAsia="Times New Roman" w:hAnsi="Arial Narrow" w:cs="Arial"/>
                <w:sz w:val="22"/>
                <w:szCs w:val="22"/>
                <w:highlight w:val="yellow"/>
                <w:lang w:eastAsia="cs-CZ"/>
              </w:rPr>
              <w:t>–</w:t>
            </w:r>
            <w:r w:rsidR="00B83F04" w:rsidRPr="004A0928">
              <w:rPr>
                <w:rFonts w:ascii="Arial Narrow" w:eastAsia="Times New Roman" w:hAnsi="Arial Narrow" w:cs="Arial"/>
                <w:sz w:val="22"/>
                <w:szCs w:val="22"/>
                <w:highlight w:val="yellow"/>
                <w:lang w:eastAsia="cs-CZ"/>
              </w:rPr>
              <w:t xml:space="preserve"> </w:t>
            </w:r>
            <w:r w:rsidR="0082314A" w:rsidRPr="004A0928">
              <w:rPr>
                <w:rFonts w:ascii="Arial Narrow" w:eastAsia="Times New Roman" w:hAnsi="Arial Narrow" w:cs="Arial"/>
                <w:sz w:val="22"/>
                <w:szCs w:val="22"/>
                <w:highlight w:val="yellow"/>
                <w:lang w:eastAsia="cs-CZ"/>
              </w:rPr>
              <w:t>0</w:t>
            </w:r>
            <w:r w:rsidRPr="004A0928">
              <w:rPr>
                <w:rFonts w:ascii="Arial Narrow" w:eastAsia="Times New Roman" w:hAnsi="Arial Narrow" w:cs="Arial"/>
                <w:sz w:val="22"/>
                <w:szCs w:val="22"/>
                <w:highlight w:val="yellow"/>
                <w:lang w:eastAsia="cs-CZ"/>
              </w:rPr>
              <w:t>5</w:t>
            </w:r>
            <w:r w:rsidR="0082314A" w:rsidRPr="004A0928">
              <w:rPr>
                <w:rFonts w:ascii="Arial Narrow" w:eastAsia="Times New Roman" w:hAnsi="Arial Narrow" w:cs="Arial"/>
                <w:sz w:val="22"/>
                <w:szCs w:val="22"/>
                <w:highlight w:val="yellow"/>
                <w:lang w:eastAsia="cs-CZ"/>
              </w:rPr>
              <w:t>/2020</w:t>
            </w:r>
          </w:p>
        </w:tc>
      </w:tr>
      <w:tr w:rsidR="000146AE" w:rsidRPr="00B22877" w:rsidDel="001F3584" w14:paraId="7343DFF8" w14:textId="77777777" w:rsidTr="000146AE">
        <w:trPr>
          <w:trHeight w:val="420"/>
        </w:trPr>
        <w:tc>
          <w:tcPr>
            <w:tcW w:w="6640" w:type="dxa"/>
            <w:shd w:val="clear" w:color="auto" w:fill="auto"/>
          </w:tcPr>
          <w:p w14:paraId="7836C29D" w14:textId="34692E85" w:rsidR="000146AE" w:rsidDel="001F3584" w:rsidRDefault="000146AE" w:rsidP="000146AE">
            <w:pPr>
              <w:widowControl w:val="0"/>
              <w:rPr>
                <w:rFonts w:ascii="Arial Narrow" w:eastAsia="Times New Roman" w:hAnsi="Arial Narrow" w:cs="Arial"/>
                <w:sz w:val="22"/>
                <w:szCs w:val="22"/>
                <w:lang w:eastAsia="cs-CZ"/>
              </w:rPr>
            </w:pPr>
            <w:r w:rsidRPr="003611EC">
              <w:rPr>
                <w:rFonts w:ascii="Arial Narrow" w:eastAsia="Times New Roman" w:hAnsi="Arial Narrow" w:cs="Arial"/>
                <w:sz w:val="22"/>
                <w:szCs w:val="22"/>
                <w:lang w:eastAsia="cs-CZ"/>
              </w:rPr>
              <w:t xml:space="preserve">Zadávací řízení na zhotovitele přípravných stavebních prací (Příprava 1.NP </w:t>
            </w:r>
            <w:r w:rsidR="00CB7F98">
              <w:rPr>
                <w:rFonts w:ascii="Arial Narrow" w:eastAsia="Times New Roman" w:hAnsi="Arial Narrow" w:cs="Arial"/>
                <w:sz w:val="22"/>
                <w:szCs w:val="22"/>
                <w:lang w:eastAsia="cs-CZ"/>
              </w:rPr>
              <w:t xml:space="preserve">objektu </w:t>
            </w:r>
            <w:r w:rsidRPr="003611EC">
              <w:rPr>
                <w:rFonts w:ascii="Arial Narrow" w:eastAsia="Times New Roman" w:hAnsi="Arial Narrow" w:cs="Arial"/>
                <w:sz w:val="22"/>
                <w:szCs w:val="22"/>
                <w:lang w:eastAsia="cs-CZ"/>
              </w:rPr>
              <w:t>C, dieselagregát, přeložky optických sítí)</w:t>
            </w:r>
          </w:p>
        </w:tc>
        <w:tc>
          <w:tcPr>
            <w:tcW w:w="2006" w:type="dxa"/>
            <w:shd w:val="clear" w:color="auto" w:fill="auto"/>
            <w:vAlign w:val="center"/>
          </w:tcPr>
          <w:p w14:paraId="67D50C40" w14:textId="6F627AC3" w:rsidR="000146AE" w:rsidRPr="004A0928" w:rsidDel="001F3584"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05/2020</w:t>
            </w:r>
            <w:r w:rsidR="00B83F04" w:rsidRPr="004A0928">
              <w:rPr>
                <w:rFonts w:ascii="Arial Narrow" w:eastAsia="Times New Roman" w:hAnsi="Arial Narrow" w:cs="Arial"/>
                <w:sz w:val="22"/>
                <w:szCs w:val="22"/>
                <w:highlight w:val="yellow"/>
                <w:lang w:eastAsia="cs-CZ"/>
              </w:rPr>
              <w:t xml:space="preserve"> </w:t>
            </w:r>
            <w:r w:rsidRPr="004A0928">
              <w:rPr>
                <w:rFonts w:ascii="Arial Narrow" w:eastAsia="Times New Roman" w:hAnsi="Arial Narrow" w:cs="Arial"/>
                <w:sz w:val="22"/>
                <w:szCs w:val="22"/>
                <w:highlight w:val="yellow"/>
                <w:lang w:eastAsia="cs-CZ"/>
              </w:rPr>
              <w:t>–</w:t>
            </w:r>
            <w:r w:rsidR="00B83F04" w:rsidRPr="004A0928">
              <w:rPr>
                <w:rFonts w:ascii="Arial Narrow" w:eastAsia="Times New Roman" w:hAnsi="Arial Narrow" w:cs="Arial"/>
                <w:sz w:val="22"/>
                <w:szCs w:val="22"/>
                <w:highlight w:val="yellow"/>
                <w:lang w:eastAsia="cs-CZ"/>
              </w:rPr>
              <w:t xml:space="preserve"> </w:t>
            </w:r>
            <w:r w:rsidRPr="004A0928">
              <w:rPr>
                <w:rFonts w:ascii="Arial Narrow" w:eastAsia="Times New Roman" w:hAnsi="Arial Narrow" w:cs="Arial"/>
                <w:sz w:val="22"/>
                <w:szCs w:val="22"/>
                <w:highlight w:val="yellow"/>
                <w:lang w:eastAsia="cs-CZ"/>
              </w:rPr>
              <w:t>07/2020</w:t>
            </w:r>
          </w:p>
        </w:tc>
      </w:tr>
      <w:tr w:rsidR="000146AE" w:rsidRPr="00B22877" w:rsidDel="001F3584" w14:paraId="4F913699" w14:textId="77777777" w:rsidTr="000146AE">
        <w:trPr>
          <w:trHeight w:val="420"/>
        </w:trPr>
        <w:tc>
          <w:tcPr>
            <w:tcW w:w="6640" w:type="dxa"/>
            <w:shd w:val="clear" w:color="auto" w:fill="auto"/>
          </w:tcPr>
          <w:p w14:paraId="53A4E9E8" w14:textId="25FEBC39" w:rsidR="000146AE" w:rsidRPr="003611EC" w:rsidRDefault="000146AE" w:rsidP="000146AE">
            <w:pPr>
              <w:widowControl w:val="0"/>
              <w:rPr>
                <w:rFonts w:ascii="Arial Narrow" w:eastAsia="Times New Roman" w:hAnsi="Arial Narrow" w:cs="Arial"/>
                <w:sz w:val="22"/>
                <w:szCs w:val="22"/>
                <w:lang w:eastAsia="cs-CZ"/>
              </w:rPr>
            </w:pPr>
            <w:r w:rsidRPr="003611EC">
              <w:rPr>
                <w:rFonts w:ascii="Arial Narrow" w:eastAsia="Times New Roman" w:hAnsi="Arial Narrow" w:cs="Arial"/>
                <w:sz w:val="22"/>
                <w:szCs w:val="22"/>
                <w:lang w:eastAsia="cs-CZ"/>
              </w:rPr>
              <w:t>Podpis smlouvy s dodavateli přípravných stavebních prací</w:t>
            </w:r>
          </w:p>
        </w:tc>
        <w:tc>
          <w:tcPr>
            <w:tcW w:w="2006" w:type="dxa"/>
            <w:shd w:val="clear" w:color="auto" w:fill="auto"/>
            <w:vAlign w:val="center"/>
          </w:tcPr>
          <w:p w14:paraId="78AE3E19" w14:textId="2927E3EB"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08/2020</w:t>
            </w:r>
          </w:p>
        </w:tc>
      </w:tr>
      <w:tr w:rsidR="000146AE" w:rsidRPr="00B22877" w:rsidDel="001F3584" w14:paraId="4D7A3828" w14:textId="77777777" w:rsidTr="000146AE">
        <w:trPr>
          <w:trHeight w:val="420"/>
        </w:trPr>
        <w:tc>
          <w:tcPr>
            <w:tcW w:w="6640" w:type="dxa"/>
            <w:shd w:val="clear" w:color="auto" w:fill="auto"/>
          </w:tcPr>
          <w:p w14:paraId="73D9D9EA" w14:textId="313313AE" w:rsidR="000146AE" w:rsidRPr="003611EC" w:rsidRDefault="000146AE" w:rsidP="000146AE">
            <w:pPr>
              <w:widowControl w:val="0"/>
              <w:rPr>
                <w:rFonts w:ascii="Arial Narrow" w:eastAsia="Times New Roman" w:hAnsi="Arial Narrow" w:cs="Arial"/>
                <w:sz w:val="22"/>
                <w:szCs w:val="22"/>
                <w:lang w:eastAsia="cs-CZ"/>
              </w:rPr>
            </w:pPr>
            <w:r w:rsidRPr="003611EC">
              <w:rPr>
                <w:rFonts w:ascii="Arial Narrow" w:eastAsia="Times New Roman" w:hAnsi="Arial Narrow" w:cs="Arial"/>
                <w:sz w:val="22"/>
                <w:szCs w:val="22"/>
                <w:lang w:eastAsia="cs-CZ"/>
              </w:rPr>
              <w:t>Realizace přípravných stavebních prací</w:t>
            </w:r>
          </w:p>
        </w:tc>
        <w:tc>
          <w:tcPr>
            <w:tcW w:w="2006" w:type="dxa"/>
            <w:shd w:val="clear" w:color="auto" w:fill="auto"/>
            <w:vAlign w:val="center"/>
          </w:tcPr>
          <w:p w14:paraId="0789D342" w14:textId="6265D013"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09/2020</w:t>
            </w:r>
            <w:r w:rsidR="00B83F04" w:rsidRPr="004A0928">
              <w:rPr>
                <w:rFonts w:ascii="Arial Narrow" w:eastAsia="Times New Roman" w:hAnsi="Arial Narrow" w:cs="Arial"/>
                <w:sz w:val="22"/>
                <w:szCs w:val="22"/>
                <w:highlight w:val="yellow"/>
                <w:lang w:eastAsia="cs-CZ"/>
              </w:rPr>
              <w:t xml:space="preserve"> </w:t>
            </w:r>
            <w:r w:rsidRPr="004A0928">
              <w:rPr>
                <w:rFonts w:ascii="Arial Narrow" w:eastAsia="Times New Roman" w:hAnsi="Arial Narrow" w:cs="Arial"/>
                <w:sz w:val="22"/>
                <w:szCs w:val="22"/>
                <w:highlight w:val="yellow"/>
                <w:lang w:eastAsia="cs-CZ"/>
              </w:rPr>
              <w:t>–</w:t>
            </w:r>
            <w:r w:rsidR="00B83F04" w:rsidRPr="004A0928">
              <w:rPr>
                <w:rFonts w:ascii="Arial Narrow" w:eastAsia="Times New Roman" w:hAnsi="Arial Narrow" w:cs="Arial"/>
                <w:sz w:val="22"/>
                <w:szCs w:val="22"/>
                <w:highlight w:val="yellow"/>
                <w:lang w:eastAsia="cs-CZ"/>
              </w:rPr>
              <w:t xml:space="preserve"> </w:t>
            </w:r>
            <w:r w:rsidR="00465F5F" w:rsidRPr="004A0928">
              <w:rPr>
                <w:rFonts w:ascii="Arial Narrow" w:eastAsia="Times New Roman" w:hAnsi="Arial Narrow" w:cs="Arial"/>
                <w:sz w:val="22"/>
                <w:szCs w:val="22"/>
                <w:highlight w:val="yellow"/>
                <w:lang w:eastAsia="cs-CZ"/>
              </w:rPr>
              <w:t>06/2021</w:t>
            </w:r>
          </w:p>
        </w:tc>
      </w:tr>
      <w:tr w:rsidR="000146AE" w:rsidRPr="00B22877" w14:paraId="14C14CFE" w14:textId="77777777" w:rsidTr="00793E46">
        <w:trPr>
          <w:trHeight w:val="412"/>
        </w:trPr>
        <w:tc>
          <w:tcPr>
            <w:tcW w:w="6640" w:type="dxa"/>
            <w:shd w:val="clear" w:color="auto" w:fill="auto"/>
            <w:vAlign w:val="center"/>
          </w:tcPr>
          <w:p w14:paraId="0FC7CF98" w14:textId="3C57FAB6"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 xml:space="preserve">Zadávací řízení </w:t>
            </w:r>
            <w:r>
              <w:rPr>
                <w:rFonts w:ascii="Arial Narrow" w:eastAsia="Times New Roman" w:hAnsi="Arial Narrow" w:cs="Arial"/>
                <w:sz w:val="22"/>
                <w:szCs w:val="22"/>
                <w:lang w:eastAsia="cs-CZ"/>
              </w:rPr>
              <w:t>–</w:t>
            </w:r>
            <w:r w:rsidRPr="00982ABD">
              <w:rPr>
                <w:rFonts w:ascii="Arial Narrow" w:eastAsia="Times New Roman" w:hAnsi="Arial Narrow" w:cs="Arial"/>
                <w:sz w:val="22"/>
                <w:szCs w:val="22"/>
                <w:lang w:eastAsia="cs-CZ"/>
              </w:rPr>
              <w:t xml:space="preserve"> výběr </w:t>
            </w:r>
            <w:r w:rsidR="00465F5F">
              <w:rPr>
                <w:rFonts w:ascii="Arial Narrow" w:eastAsia="Times New Roman" w:hAnsi="Arial Narrow" w:cs="Arial"/>
                <w:sz w:val="22"/>
                <w:szCs w:val="22"/>
                <w:lang w:eastAsia="cs-CZ"/>
              </w:rPr>
              <w:t xml:space="preserve">Generálního </w:t>
            </w:r>
            <w:r w:rsidRPr="00982ABD">
              <w:rPr>
                <w:rFonts w:ascii="Arial Narrow" w:eastAsia="Times New Roman" w:hAnsi="Arial Narrow" w:cs="Arial"/>
                <w:sz w:val="22"/>
                <w:szCs w:val="22"/>
                <w:lang w:eastAsia="cs-CZ"/>
              </w:rPr>
              <w:t>Dodavatele Stavby</w:t>
            </w:r>
          </w:p>
        </w:tc>
        <w:tc>
          <w:tcPr>
            <w:tcW w:w="2006" w:type="dxa"/>
            <w:shd w:val="clear" w:color="auto" w:fill="auto"/>
            <w:vAlign w:val="center"/>
          </w:tcPr>
          <w:p w14:paraId="7F73B3AF" w14:textId="68B43BC9"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w:t>
            </w:r>
            <w:r w:rsidR="00F10DBB" w:rsidRPr="004A0928">
              <w:rPr>
                <w:rFonts w:ascii="Arial Narrow" w:eastAsia="Times New Roman" w:hAnsi="Arial Narrow" w:cs="Arial"/>
                <w:sz w:val="22"/>
                <w:szCs w:val="22"/>
                <w:highlight w:val="yellow"/>
                <w:lang w:eastAsia="cs-CZ"/>
              </w:rPr>
              <w:t>9/2020</w:t>
            </w:r>
            <w:r w:rsidR="00B83F04" w:rsidRPr="004A0928">
              <w:rPr>
                <w:rFonts w:ascii="Arial Narrow" w:eastAsia="Times New Roman" w:hAnsi="Arial Narrow" w:cs="Arial"/>
                <w:sz w:val="22"/>
                <w:szCs w:val="22"/>
                <w:highlight w:val="yellow"/>
                <w:lang w:eastAsia="cs-CZ"/>
              </w:rPr>
              <w:t xml:space="preserve"> </w:t>
            </w:r>
            <w:r w:rsidR="005649C1" w:rsidRPr="004A0928">
              <w:rPr>
                <w:rFonts w:ascii="Arial Narrow" w:eastAsia="Times New Roman" w:hAnsi="Arial Narrow" w:cs="Arial"/>
                <w:sz w:val="22"/>
                <w:szCs w:val="22"/>
                <w:highlight w:val="yellow"/>
                <w:lang w:eastAsia="cs-CZ"/>
              </w:rPr>
              <w:t>–</w:t>
            </w:r>
            <w:r w:rsidR="00B83F04" w:rsidRPr="004A0928">
              <w:rPr>
                <w:rFonts w:ascii="Arial Narrow" w:eastAsia="Times New Roman" w:hAnsi="Arial Narrow" w:cs="Arial"/>
                <w:sz w:val="22"/>
                <w:szCs w:val="22"/>
                <w:highlight w:val="yellow"/>
                <w:lang w:eastAsia="cs-CZ"/>
              </w:rPr>
              <w:t xml:space="preserve"> </w:t>
            </w:r>
            <w:r w:rsidRPr="004A0928">
              <w:rPr>
                <w:rFonts w:ascii="Arial Narrow" w:eastAsia="Times New Roman" w:hAnsi="Arial Narrow" w:cs="Arial"/>
                <w:sz w:val="22"/>
                <w:szCs w:val="22"/>
                <w:highlight w:val="yellow"/>
                <w:lang w:eastAsia="cs-CZ"/>
              </w:rPr>
              <w:t>0</w:t>
            </w:r>
            <w:r w:rsidR="00F10DBB" w:rsidRPr="004A0928">
              <w:rPr>
                <w:rFonts w:ascii="Arial Narrow" w:eastAsia="Times New Roman" w:hAnsi="Arial Narrow" w:cs="Arial"/>
                <w:sz w:val="22"/>
                <w:szCs w:val="22"/>
                <w:highlight w:val="yellow"/>
                <w:lang w:eastAsia="cs-CZ"/>
              </w:rPr>
              <w:t>1</w:t>
            </w:r>
            <w:r w:rsidRPr="004A0928">
              <w:rPr>
                <w:rFonts w:ascii="Arial Narrow" w:eastAsia="Times New Roman" w:hAnsi="Arial Narrow" w:cs="Arial"/>
                <w:sz w:val="22"/>
                <w:szCs w:val="22"/>
                <w:highlight w:val="yellow"/>
                <w:lang w:eastAsia="cs-CZ"/>
              </w:rPr>
              <w:t>/202</w:t>
            </w:r>
            <w:r w:rsidR="00F10DBB" w:rsidRPr="004A0928">
              <w:rPr>
                <w:rFonts w:ascii="Arial Narrow" w:eastAsia="Times New Roman" w:hAnsi="Arial Narrow" w:cs="Arial"/>
                <w:sz w:val="22"/>
                <w:szCs w:val="22"/>
                <w:highlight w:val="yellow"/>
                <w:lang w:eastAsia="cs-CZ"/>
              </w:rPr>
              <w:t>1</w:t>
            </w:r>
          </w:p>
        </w:tc>
      </w:tr>
      <w:tr w:rsidR="000146AE" w:rsidRPr="00B22877" w14:paraId="66B7DC51" w14:textId="77777777" w:rsidTr="00793E46">
        <w:trPr>
          <w:trHeight w:val="418"/>
        </w:trPr>
        <w:tc>
          <w:tcPr>
            <w:tcW w:w="6640" w:type="dxa"/>
            <w:shd w:val="clear" w:color="auto" w:fill="auto"/>
            <w:vAlign w:val="center"/>
          </w:tcPr>
          <w:p w14:paraId="56B36F09"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Podpis Smlouvy na Stavbu</w:t>
            </w:r>
          </w:p>
        </w:tc>
        <w:tc>
          <w:tcPr>
            <w:tcW w:w="2006" w:type="dxa"/>
            <w:shd w:val="clear" w:color="auto" w:fill="auto"/>
            <w:vAlign w:val="center"/>
          </w:tcPr>
          <w:p w14:paraId="3CB7800A" w14:textId="4FDEB075"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w:t>
            </w:r>
            <w:r w:rsidR="005076F3" w:rsidRPr="004A0928">
              <w:rPr>
                <w:rFonts w:ascii="Arial Narrow" w:eastAsia="Times New Roman" w:hAnsi="Arial Narrow" w:cs="Arial"/>
                <w:sz w:val="22"/>
                <w:szCs w:val="22"/>
                <w:highlight w:val="yellow"/>
                <w:lang w:eastAsia="cs-CZ"/>
              </w:rPr>
              <w:t>2</w:t>
            </w:r>
            <w:r w:rsidRPr="004A0928">
              <w:rPr>
                <w:rFonts w:ascii="Arial Narrow" w:eastAsia="Times New Roman" w:hAnsi="Arial Narrow" w:cs="Arial"/>
                <w:sz w:val="22"/>
                <w:szCs w:val="22"/>
                <w:highlight w:val="yellow"/>
                <w:lang w:eastAsia="cs-CZ"/>
              </w:rPr>
              <w:t>/20</w:t>
            </w:r>
            <w:r w:rsidR="005076F3" w:rsidRPr="004A0928">
              <w:rPr>
                <w:rFonts w:ascii="Arial Narrow" w:eastAsia="Times New Roman" w:hAnsi="Arial Narrow" w:cs="Arial"/>
                <w:sz w:val="22"/>
                <w:szCs w:val="22"/>
                <w:highlight w:val="yellow"/>
                <w:lang w:eastAsia="cs-CZ"/>
              </w:rPr>
              <w:t>21</w:t>
            </w:r>
          </w:p>
        </w:tc>
      </w:tr>
      <w:tr w:rsidR="000146AE" w:rsidRPr="00B22877" w14:paraId="61B9EAAB" w14:textId="77777777" w:rsidTr="00793E46">
        <w:trPr>
          <w:trHeight w:val="409"/>
        </w:trPr>
        <w:tc>
          <w:tcPr>
            <w:tcW w:w="6640" w:type="dxa"/>
            <w:shd w:val="clear" w:color="auto" w:fill="auto"/>
            <w:vAlign w:val="center"/>
          </w:tcPr>
          <w:p w14:paraId="368C03B7"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Provádění Stavby</w:t>
            </w:r>
          </w:p>
        </w:tc>
        <w:tc>
          <w:tcPr>
            <w:tcW w:w="2006" w:type="dxa"/>
            <w:shd w:val="clear" w:color="auto" w:fill="auto"/>
            <w:vAlign w:val="center"/>
          </w:tcPr>
          <w:p w14:paraId="347759B9" w14:textId="7D2148F5"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w:t>
            </w:r>
            <w:r w:rsidR="00394F9D" w:rsidRPr="004A0928">
              <w:rPr>
                <w:rFonts w:ascii="Arial Narrow" w:eastAsia="Times New Roman" w:hAnsi="Arial Narrow" w:cs="Arial"/>
                <w:sz w:val="22"/>
                <w:szCs w:val="22"/>
                <w:highlight w:val="yellow"/>
                <w:lang w:eastAsia="cs-CZ"/>
              </w:rPr>
              <w:t>3</w:t>
            </w:r>
            <w:r w:rsidRPr="004A0928">
              <w:rPr>
                <w:rFonts w:ascii="Arial Narrow" w:eastAsia="Times New Roman" w:hAnsi="Arial Narrow" w:cs="Arial"/>
                <w:sz w:val="22"/>
                <w:szCs w:val="22"/>
                <w:highlight w:val="yellow"/>
                <w:lang w:eastAsia="cs-CZ"/>
              </w:rPr>
              <w:t>/2021</w:t>
            </w:r>
            <w:r w:rsidR="00B83F04" w:rsidRPr="004A0928">
              <w:rPr>
                <w:rFonts w:ascii="Arial Narrow" w:eastAsia="Times New Roman" w:hAnsi="Arial Narrow" w:cs="Arial"/>
                <w:sz w:val="22"/>
                <w:szCs w:val="22"/>
                <w:highlight w:val="yellow"/>
                <w:lang w:eastAsia="cs-CZ"/>
              </w:rPr>
              <w:t xml:space="preserve"> </w:t>
            </w:r>
            <w:r w:rsidR="005649C1" w:rsidRPr="004A0928">
              <w:rPr>
                <w:rFonts w:ascii="Arial Narrow" w:eastAsia="Times New Roman" w:hAnsi="Arial Narrow" w:cs="Arial"/>
                <w:sz w:val="22"/>
                <w:szCs w:val="22"/>
                <w:highlight w:val="yellow"/>
                <w:lang w:eastAsia="cs-CZ"/>
              </w:rPr>
              <w:t>–</w:t>
            </w:r>
            <w:r w:rsidR="00B83F04" w:rsidRPr="004A0928">
              <w:rPr>
                <w:rFonts w:ascii="Arial Narrow" w:eastAsia="Times New Roman" w:hAnsi="Arial Narrow" w:cs="Arial"/>
                <w:sz w:val="22"/>
                <w:szCs w:val="22"/>
                <w:highlight w:val="yellow"/>
                <w:lang w:eastAsia="cs-CZ"/>
              </w:rPr>
              <w:t xml:space="preserve"> </w:t>
            </w:r>
            <w:r w:rsidR="00394F9D" w:rsidRPr="004A0928">
              <w:rPr>
                <w:rFonts w:ascii="Arial Narrow" w:eastAsia="Times New Roman" w:hAnsi="Arial Narrow" w:cs="Arial"/>
                <w:sz w:val="22"/>
                <w:szCs w:val="22"/>
                <w:highlight w:val="yellow"/>
                <w:lang w:eastAsia="cs-CZ"/>
              </w:rPr>
              <w:t>05</w:t>
            </w:r>
            <w:r w:rsidRPr="004A0928">
              <w:rPr>
                <w:rFonts w:ascii="Arial Narrow" w:eastAsia="Times New Roman" w:hAnsi="Arial Narrow" w:cs="Arial"/>
                <w:sz w:val="22"/>
                <w:szCs w:val="22"/>
                <w:highlight w:val="yellow"/>
                <w:lang w:eastAsia="cs-CZ"/>
              </w:rPr>
              <w:t>/202</w:t>
            </w:r>
            <w:r w:rsidR="006E736C" w:rsidRPr="004A0928">
              <w:rPr>
                <w:rFonts w:ascii="Arial Narrow" w:eastAsia="Times New Roman" w:hAnsi="Arial Narrow" w:cs="Arial"/>
                <w:sz w:val="22"/>
                <w:szCs w:val="22"/>
                <w:highlight w:val="yellow"/>
                <w:lang w:eastAsia="cs-CZ"/>
              </w:rPr>
              <w:t>3</w:t>
            </w:r>
          </w:p>
        </w:tc>
      </w:tr>
      <w:tr w:rsidR="000146AE" w:rsidRPr="00B22877" w14:paraId="416B1AEE" w14:textId="77777777" w:rsidTr="00793E46">
        <w:trPr>
          <w:trHeight w:val="415"/>
        </w:trPr>
        <w:tc>
          <w:tcPr>
            <w:tcW w:w="6640" w:type="dxa"/>
            <w:shd w:val="clear" w:color="auto" w:fill="auto"/>
            <w:vAlign w:val="center"/>
          </w:tcPr>
          <w:p w14:paraId="346C8181"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Kolaudace Stavby</w:t>
            </w:r>
          </w:p>
        </w:tc>
        <w:tc>
          <w:tcPr>
            <w:tcW w:w="2006" w:type="dxa"/>
            <w:shd w:val="clear" w:color="auto" w:fill="auto"/>
            <w:vAlign w:val="center"/>
          </w:tcPr>
          <w:p w14:paraId="41B11478" w14:textId="13755E39" w:rsidR="000146AE" w:rsidRPr="004A0928" w:rsidRDefault="006E736C"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6</w:t>
            </w:r>
            <w:r w:rsidR="000146AE" w:rsidRPr="004A0928">
              <w:rPr>
                <w:rFonts w:ascii="Arial Narrow" w:eastAsia="Times New Roman" w:hAnsi="Arial Narrow" w:cs="Arial"/>
                <w:sz w:val="22"/>
                <w:szCs w:val="22"/>
                <w:highlight w:val="yellow"/>
                <w:lang w:eastAsia="cs-CZ"/>
              </w:rPr>
              <w:t>/202</w:t>
            </w:r>
            <w:r w:rsidRPr="004A0928">
              <w:rPr>
                <w:rFonts w:ascii="Arial Narrow" w:eastAsia="Times New Roman" w:hAnsi="Arial Narrow" w:cs="Arial"/>
                <w:sz w:val="22"/>
                <w:szCs w:val="22"/>
                <w:highlight w:val="yellow"/>
                <w:lang w:eastAsia="cs-CZ"/>
              </w:rPr>
              <w:t>3</w:t>
            </w:r>
          </w:p>
        </w:tc>
      </w:tr>
      <w:tr w:rsidR="000146AE" w:rsidRPr="00B22877" w14:paraId="3596B6D3" w14:textId="77777777" w:rsidTr="00793E46">
        <w:trPr>
          <w:trHeight w:val="422"/>
        </w:trPr>
        <w:tc>
          <w:tcPr>
            <w:tcW w:w="6640" w:type="dxa"/>
            <w:shd w:val="clear" w:color="auto" w:fill="auto"/>
            <w:vAlign w:val="center"/>
          </w:tcPr>
          <w:p w14:paraId="44F50669"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Provádění Dodávek</w:t>
            </w:r>
          </w:p>
        </w:tc>
        <w:tc>
          <w:tcPr>
            <w:tcW w:w="2006" w:type="dxa"/>
            <w:shd w:val="clear" w:color="auto" w:fill="auto"/>
            <w:vAlign w:val="center"/>
          </w:tcPr>
          <w:p w14:paraId="0703BDD8" w14:textId="70DDFC1E"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1/2023</w:t>
            </w:r>
            <w:r w:rsidR="00B83F04" w:rsidRPr="004A0928">
              <w:rPr>
                <w:rFonts w:ascii="Arial Narrow" w:eastAsia="Times New Roman" w:hAnsi="Arial Narrow" w:cs="Arial"/>
                <w:sz w:val="22"/>
                <w:szCs w:val="22"/>
                <w:highlight w:val="yellow"/>
                <w:lang w:eastAsia="cs-CZ"/>
              </w:rPr>
              <w:t xml:space="preserve"> </w:t>
            </w:r>
            <w:r w:rsidR="000A7D20" w:rsidRPr="004A0928">
              <w:rPr>
                <w:rFonts w:ascii="Arial Narrow" w:eastAsia="Times New Roman" w:hAnsi="Arial Narrow" w:cs="Arial"/>
                <w:sz w:val="22"/>
                <w:szCs w:val="22"/>
                <w:highlight w:val="yellow"/>
                <w:lang w:eastAsia="cs-CZ"/>
              </w:rPr>
              <w:t>–</w:t>
            </w:r>
            <w:r w:rsidR="00B83F04" w:rsidRPr="004A0928">
              <w:rPr>
                <w:rFonts w:ascii="Arial Narrow" w:eastAsia="Times New Roman" w:hAnsi="Arial Narrow" w:cs="Arial"/>
                <w:sz w:val="22"/>
                <w:szCs w:val="22"/>
                <w:highlight w:val="yellow"/>
                <w:lang w:eastAsia="cs-CZ"/>
              </w:rPr>
              <w:t xml:space="preserve"> </w:t>
            </w:r>
            <w:r w:rsidRPr="004A0928">
              <w:rPr>
                <w:rFonts w:ascii="Arial Narrow" w:eastAsia="Times New Roman" w:hAnsi="Arial Narrow" w:cs="Arial"/>
                <w:sz w:val="22"/>
                <w:szCs w:val="22"/>
                <w:highlight w:val="yellow"/>
                <w:lang w:eastAsia="cs-CZ"/>
              </w:rPr>
              <w:t>08/2023</w:t>
            </w:r>
          </w:p>
        </w:tc>
      </w:tr>
      <w:tr w:rsidR="000146AE" w:rsidRPr="00B22877" w14:paraId="5C3CB753" w14:textId="77777777" w:rsidTr="00793E46">
        <w:trPr>
          <w:trHeight w:val="419"/>
        </w:trPr>
        <w:tc>
          <w:tcPr>
            <w:tcW w:w="6640" w:type="dxa"/>
            <w:shd w:val="clear" w:color="auto" w:fill="auto"/>
            <w:vAlign w:val="center"/>
          </w:tcPr>
          <w:p w14:paraId="71F08EB2"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Uvedení Stavby do provozu</w:t>
            </w:r>
          </w:p>
        </w:tc>
        <w:tc>
          <w:tcPr>
            <w:tcW w:w="2006" w:type="dxa"/>
            <w:shd w:val="clear" w:color="auto" w:fill="auto"/>
            <w:vAlign w:val="center"/>
          </w:tcPr>
          <w:p w14:paraId="349F3EE5" w14:textId="77777777" w:rsidR="000146AE" w:rsidRPr="004A0928" w:rsidRDefault="000146AE" w:rsidP="000146AE">
            <w:pPr>
              <w:widowControl w:val="0"/>
              <w:jc w:val="center"/>
              <w:rPr>
                <w:rFonts w:ascii="Arial Narrow" w:eastAsia="Times New Roman" w:hAnsi="Arial Narrow" w:cs="Arial"/>
                <w:sz w:val="22"/>
                <w:szCs w:val="22"/>
                <w:highlight w:val="yellow"/>
                <w:lang w:eastAsia="cs-CZ"/>
              </w:rPr>
            </w:pPr>
            <w:r w:rsidRPr="004A0928">
              <w:rPr>
                <w:rFonts w:ascii="Arial Narrow" w:eastAsia="Times New Roman" w:hAnsi="Arial Narrow" w:cs="Arial"/>
                <w:sz w:val="22"/>
                <w:szCs w:val="22"/>
                <w:highlight w:val="yellow"/>
                <w:lang w:eastAsia="cs-CZ"/>
              </w:rPr>
              <w:t>09/2023</w:t>
            </w:r>
          </w:p>
        </w:tc>
      </w:tr>
    </w:tbl>
    <w:p w14:paraId="2051C6B8" w14:textId="1DFF816A" w:rsidR="0082314A" w:rsidRDefault="0082314A" w:rsidP="0082314A">
      <w:pPr>
        <w:widowControl w:val="0"/>
        <w:ind w:left="720"/>
        <w:jc w:val="center"/>
        <w:rPr>
          <w:rFonts w:ascii="Arial Narrow" w:hAnsi="Arial Narrow"/>
          <w:b/>
          <w:bCs/>
          <w:color w:val="000000"/>
          <w:sz w:val="28"/>
          <w:szCs w:val="22"/>
        </w:rPr>
      </w:pPr>
    </w:p>
    <w:p w14:paraId="6E1470CF" w14:textId="2138A2F9" w:rsidR="00415549" w:rsidRDefault="00415549" w:rsidP="0082314A">
      <w:pPr>
        <w:widowControl w:val="0"/>
        <w:ind w:left="720"/>
        <w:jc w:val="center"/>
        <w:rPr>
          <w:rFonts w:ascii="Arial Narrow" w:hAnsi="Arial Narrow"/>
          <w:b/>
          <w:bCs/>
          <w:color w:val="000000"/>
          <w:sz w:val="28"/>
          <w:szCs w:val="22"/>
        </w:rPr>
      </w:pPr>
    </w:p>
    <w:p w14:paraId="14D0E1FB" w14:textId="77777777" w:rsidR="00415549" w:rsidRDefault="00415549" w:rsidP="0082314A">
      <w:pPr>
        <w:widowControl w:val="0"/>
        <w:ind w:left="720"/>
        <w:jc w:val="center"/>
        <w:rPr>
          <w:rFonts w:ascii="Arial Narrow" w:hAnsi="Arial Narrow"/>
          <w:b/>
          <w:bCs/>
          <w:color w:val="000000"/>
          <w:sz w:val="28"/>
          <w:szCs w:val="22"/>
        </w:rPr>
      </w:pPr>
    </w:p>
    <w:p w14:paraId="7C4132F8" w14:textId="77777777" w:rsidR="0082314A" w:rsidRPr="00373423" w:rsidRDefault="0082314A" w:rsidP="0082314A">
      <w:pPr>
        <w:widowControl w:val="0"/>
        <w:numPr>
          <w:ilvl w:val="0"/>
          <w:numId w:val="13"/>
        </w:numPr>
        <w:spacing w:before="120" w:after="120"/>
        <w:ind w:left="426" w:hanging="436"/>
        <w:jc w:val="both"/>
        <w:outlineLvl w:val="0"/>
        <w:rPr>
          <w:rFonts w:ascii="Arial Narrow" w:eastAsia="Times New Roman" w:hAnsi="Arial Narrow"/>
          <w:b/>
          <w:sz w:val="22"/>
          <w:szCs w:val="22"/>
          <w:lang w:eastAsia="cs-CZ"/>
        </w:rPr>
      </w:pPr>
      <w:r w:rsidRPr="00373423">
        <w:rPr>
          <w:rFonts w:ascii="Arial Narrow" w:eastAsia="Times New Roman" w:hAnsi="Arial Narrow"/>
          <w:b/>
          <w:sz w:val="22"/>
          <w:szCs w:val="22"/>
          <w:lang w:eastAsia="cs-CZ"/>
        </w:rPr>
        <w:t>Technické podmínky</w:t>
      </w:r>
      <w:r>
        <w:rPr>
          <w:rFonts w:ascii="Arial Narrow" w:eastAsia="Times New Roman" w:hAnsi="Arial Narrow"/>
          <w:b/>
          <w:sz w:val="22"/>
          <w:szCs w:val="22"/>
          <w:lang w:eastAsia="cs-CZ"/>
        </w:rPr>
        <w:t xml:space="preserve"> Stavby</w:t>
      </w:r>
    </w:p>
    <w:p w14:paraId="6C4D41C9" w14:textId="77777777" w:rsidR="0082314A" w:rsidRPr="00B22877" w:rsidRDefault="0082314A" w:rsidP="0082314A">
      <w:pPr>
        <w:widowControl w:val="0"/>
        <w:spacing w:before="120" w:after="120"/>
        <w:ind w:left="426"/>
        <w:jc w:val="both"/>
        <w:outlineLvl w:val="0"/>
        <w:rPr>
          <w:rFonts w:ascii="Arial Narrow" w:hAnsi="Arial Narrow" w:cs="Arial"/>
          <w:sz w:val="22"/>
          <w:szCs w:val="22"/>
        </w:rPr>
      </w:pPr>
      <w:r w:rsidRPr="00B22877">
        <w:rPr>
          <w:rFonts w:ascii="Arial Narrow" w:hAnsi="Arial Narrow" w:cs="Arial"/>
          <w:sz w:val="22"/>
          <w:szCs w:val="22"/>
        </w:rPr>
        <w:t>Technické podmínky</w:t>
      </w:r>
      <w:r>
        <w:rPr>
          <w:rFonts w:ascii="Arial Narrow" w:hAnsi="Arial Narrow" w:cs="Arial"/>
          <w:sz w:val="22"/>
          <w:szCs w:val="22"/>
        </w:rPr>
        <w:t xml:space="preserve"> Stavby jsou</w:t>
      </w:r>
      <w:r w:rsidRPr="00B22877">
        <w:rPr>
          <w:rFonts w:ascii="Arial Narrow" w:hAnsi="Arial Narrow" w:cs="Arial"/>
          <w:sz w:val="22"/>
          <w:szCs w:val="22"/>
        </w:rPr>
        <w:t xml:space="preserve"> </w:t>
      </w:r>
      <w:r w:rsidRPr="00177BB2">
        <w:rPr>
          <w:rFonts w:ascii="Arial Narrow" w:hAnsi="Arial Narrow" w:cs="Arial"/>
          <w:sz w:val="22"/>
          <w:szCs w:val="22"/>
        </w:rPr>
        <w:t>dostupné jako součást zadávacích podmínek Veřejné zakázky</w:t>
      </w:r>
      <w:r>
        <w:rPr>
          <w:rFonts w:ascii="Arial Narrow" w:hAnsi="Arial Narrow" w:cs="Arial"/>
          <w:sz w:val="22"/>
          <w:szCs w:val="22"/>
        </w:rPr>
        <w:t>.</w:t>
      </w:r>
    </w:p>
    <w:p w14:paraId="6AE1B939" w14:textId="77777777" w:rsidR="0082314A" w:rsidRDefault="0082314A" w:rsidP="0082314A">
      <w:pPr>
        <w:rPr>
          <w:rFonts w:ascii="Arial Narrow" w:hAnsi="Arial Narrow"/>
          <w:b/>
          <w:bCs/>
          <w:color w:val="000000"/>
          <w:sz w:val="28"/>
          <w:szCs w:val="22"/>
        </w:rPr>
      </w:pPr>
      <w:r>
        <w:rPr>
          <w:rFonts w:ascii="Arial Narrow" w:hAnsi="Arial Narrow"/>
          <w:b/>
          <w:bCs/>
          <w:color w:val="000000"/>
          <w:sz w:val="28"/>
          <w:szCs w:val="22"/>
        </w:rPr>
        <w:br w:type="page"/>
      </w:r>
    </w:p>
    <w:p w14:paraId="708BADA0" w14:textId="77777777" w:rsidR="0082314A" w:rsidRDefault="0082314A" w:rsidP="0082314A">
      <w:pPr>
        <w:widowControl w:val="0"/>
        <w:ind w:left="720"/>
        <w:jc w:val="center"/>
        <w:rPr>
          <w:rFonts w:ascii="Arial Narrow" w:hAnsi="Arial Narrow"/>
          <w:b/>
          <w:bCs/>
          <w:color w:val="000000"/>
          <w:sz w:val="28"/>
          <w:szCs w:val="22"/>
        </w:rPr>
      </w:pPr>
    </w:p>
    <w:p w14:paraId="3990BEF3" w14:textId="77777777" w:rsidR="0082314A" w:rsidRDefault="0082314A" w:rsidP="0082314A">
      <w:pPr>
        <w:widowControl w:val="0"/>
        <w:spacing w:before="120" w:after="120"/>
        <w:jc w:val="center"/>
        <w:outlineLvl w:val="0"/>
        <w:rPr>
          <w:rFonts w:ascii="Arial Narrow" w:hAnsi="Arial Narrow"/>
          <w:b/>
          <w:bCs/>
          <w:color w:val="000000"/>
          <w:sz w:val="28"/>
          <w:szCs w:val="22"/>
        </w:rPr>
      </w:pPr>
    </w:p>
    <w:p w14:paraId="67045D60" w14:textId="77777777" w:rsidR="00F14B5B" w:rsidRDefault="00F14B5B" w:rsidP="00F14B5B">
      <w:pPr>
        <w:widowControl w:val="0"/>
        <w:spacing w:before="120" w:after="120"/>
        <w:jc w:val="center"/>
        <w:outlineLvl w:val="0"/>
        <w:rPr>
          <w:rFonts w:ascii="Arial Narrow" w:hAnsi="Arial Narrow"/>
          <w:b/>
          <w:bCs/>
          <w:color w:val="000000"/>
          <w:sz w:val="28"/>
          <w:szCs w:val="22"/>
        </w:rPr>
      </w:pPr>
    </w:p>
    <w:p w14:paraId="2DB3D92A" w14:textId="2D0E9D2C" w:rsidR="00F14B5B" w:rsidRPr="00CB7F98" w:rsidRDefault="00F14B5B" w:rsidP="00F14B5B">
      <w:pPr>
        <w:widowControl w:val="0"/>
        <w:spacing w:before="120" w:after="120"/>
        <w:jc w:val="center"/>
        <w:outlineLvl w:val="0"/>
        <w:rPr>
          <w:rFonts w:ascii="Arial Narrow" w:hAnsi="Arial Narrow"/>
          <w:b/>
          <w:bCs/>
          <w:color w:val="000000"/>
          <w:sz w:val="28"/>
          <w:szCs w:val="22"/>
        </w:rPr>
      </w:pPr>
      <w:r w:rsidRPr="00B22877">
        <w:rPr>
          <w:rFonts w:ascii="Arial Narrow" w:hAnsi="Arial Narrow"/>
          <w:b/>
          <w:bCs/>
          <w:color w:val="000000"/>
          <w:sz w:val="28"/>
          <w:szCs w:val="22"/>
        </w:rPr>
        <w:t xml:space="preserve">Příloha č. </w:t>
      </w:r>
      <w:r w:rsidR="00D47511">
        <w:rPr>
          <w:rFonts w:ascii="Arial Narrow" w:hAnsi="Arial Narrow"/>
          <w:b/>
          <w:bCs/>
          <w:color w:val="000000"/>
          <w:sz w:val="28"/>
          <w:szCs w:val="22"/>
        </w:rPr>
        <w:t>2</w:t>
      </w:r>
      <w:r w:rsidRPr="00B22877">
        <w:rPr>
          <w:rFonts w:ascii="Arial Narrow" w:hAnsi="Arial Narrow"/>
          <w:b/>
          <w:bCs/>
          <w:color w:val="000000"/>
          <w:sz w:val="28"/>
          <w:szCs w:val="22"/>
        </w:rPr>
        <w:t xml:space="preserve"> – </w:t>
      </w:r>
      <w:r w:rsidRPr="00CB7F98">
        <w:rPr>
          <w:rFonts w:ascii="Arial Narrow" w:hAnsi="Arial Narrow"/>
          <w:b/>
          <w:bCs/>
          <w:color w:val="000000"/>
          <w:sz w:val="28"/>
          <w:szCs w:val="22"/>
        </w:rPr>
        <w:t>Formulář nabídky a Dokument odborné úrovně – součást Nabídky</w:t>
      </w:r>
      <w:r w:rsidR="008E3E88">
        <w:rPr>
          <w:rFonts w:ascii="Arial Narrow" w:hAnsi="Arial Narrow"/>
          <w:b/>
          <w:bCs/>
          <w:color w:val="000000"/>
          <w:sz w:val="28"/>
          <w:szCs w:val="22"/>
        </w:rPr>
        <w:t xml:space="preserve"> podané Příkazníkem, jakožto účastníkem, v rámci zadávacího řízení k Veřejné zakázce</w:t>
      </w:r>
    </w:p>
    <w:p w14:paraId="679EDE26" w14:textId="77777777" w:rsidR="00F14B5B" w:rsidRPr="00CB7F98" w:rsidRDefault="00F14B5B" w:rsidP="00F14B5B">
      <w:pPr>
        <w:widowControl w:val="0"/>
        <w:spacing w:after="120"/>
        <w:jc w:val="both"/>
        <w:rPr>
          <w:rFonts w:ascii="Arial Narrow" w:eastAsia="Times New Roman" w:hAnsi="Arial Narrow"/>
          <w:b/>
          <w:sz w:val="22"/>
          <w:szCs w:val="22"/>
          <w:lang w:eastAsia="cs-CZ"/>
        </w:rPr>
      </w:pPr>
    </w:p>
    <w:p w14:paraId="54BD32FE" w14:textId="77777777" w:rsidR="00F14B5B" w:rsidRPr="00CB7F98" w:rsidRDefault="00F14B5B" w:rsidP="00F14B5B">
      <w:pPr>
        <w:widowControl w:val="0"/>
        <w:spacing w:after="120"/>
        <w:jc w:val="both"/>
        <w:rPr>
          <w:rFonts w:ascii="Arial Narrow" w:eastAsia="Times New Roman" w:hAnsi="Arial Narrow"/>
          <w:b/>
          <w:sz w:val="22"/>
          <w:szCs w:val="22"/>
          <w:lang w:eastAsia="cs-CZ"/>
        </w:rPr>
      </w:pPr>
    </w:p>
    <w:p w14:paraId="795A1648" w14:textId="77777777" w:rsidR="00F14B5B" w:rsidRPr="00CB7F98" w:rsidRDefault="00F14B5B" w:rsidP="00F14B5B">
      <w:pPr>
        <w:widowControl w:val="0"/>
        <w:jc w:val="both"/>
        <w:rPr>
          <w:rFonts w:ascii="Arial" w:hAnsi="Arial" w:cs="Arial"/>
        </w:rPr>
      </w:pPr>
    </w:p>
    <w:p w14:paraId="1015CA76" w14:textId="45DE9D53" w:rsidR="00F14B5B" w:rsidRDefault="00F14B5B" w:rsidP="00F14B5B">
      <w:pPr>
        <w:widowControl w:val="0"/>
        <w:jc w:val="center"/>
        <w:rPr>
          <w:rFonts w:ascii="Arial Narrow" w:hAnsi="Arial Narrow" w:cs="Arial"/>
          <w:sz w:val="22"/>
          <w:szCs w:val="22"/>
        </w:rPr>
      </w:pPr>
      <w:r w:rsidRPr="00CB7F98">
        <w:rPr>
          <w:rFonts w:ascii="Arial Narrow" w:hAnsi="Arial Narrow" w:cs="Arial"/>
          <w:sz w:val="22"/>
          <w:szCs w:val="22"/>
        </w:rPr>
        <w:t>Formulář nabídky a Dokument odborné úrovně následuje po tomto listu.</w:t>
      </w:r>
    </w:p>
    <w:p w14:paraId="0846655A" w14:textId="77777777" w:rsidR="003410D2" w:rsidRPr="00B22877" w:rsidRDefault="003410D2" w:rsidP="00F14B5B">
      <w:pPr>
        <w:widowControl w:val="0"/>
        <w:jc w:val="center"/>
        <w:rPr>
          <w:rFonts w:ascii="Arial Narrow" w:hAnsi="Arial Narrow" w:cs="Arial"/>
          <w:sz w:val="22"/>
          <w:szCs w:val="22"/>
        </w:rPr>
      </w:pPr>
    </w:p>
    <w:p w14:paraId="2F04BF8D" w14:textId="77777777" w:rsidR="00F14B5B" w:rsidRPr="00953864" w:rsidRDefault="00F14B5B" w:rsidP="00F14B5B">
      <w:pPr>
        <w:widowControl w:val="0"/>
        <w:spacing w:before="120" w:after="120"/>
        <w:ind w:left="426"/>
        <w:jc w:val="both"/>
        <w:outlineLvl w:val="0"/>
        <w:rPr>
          <w:rFonts w:ascii="Arial Narrow" w:eastAsia="Times New Roman" w:hAnsi="Arial Narrow"/>
          <w:sz w:val="22"/>
          <w:szCs w:val="22"/>
          <w:lang w:eastAsia="cs-CZ"/>
        </w:rPr>
      </w:pPr>
    </w:p>
    <w:p w14:paraId="13319EAF" w14:textId="77777777" w:rsidR="00F14B5B" w:rsidRPr="00953864" w:rsidRDefault="00F14B5B" w:rsidP="00F14B5B">
      <w:pPr>
        <w:widowControl w:val="0"/>
        <w:jc w:val="center"/>
        <w:rPr>
          <w:rFonts w:ascii="Arial Narrow" w:eastAsia="Times New Roman" w:hAnsi="Arial Narrow"/>
          <w:sz w:val="22"/>
          <w:szCs w:val="22"/>
          <w:lang w:eastAsia="cs-CZ"/>
        </w:rPr>
      </w:pPr>
    </w:p>
    <w:p w14:paraId="11926841" w14:textId="77777777" w:rsidR="0082314A" w:rsidRDefault="0082314A" w:rsidP="0082314A">
      <w:pPr>
        <w:widowControl w:val="0"/>
        <w:spacing w:before="360" w:after="200" w:line="276" w:lineRule="auto"/>
        <w:jc w:val="center"/>
        <w:rPr>
          <w:rFonts w:ascii="Arial Narrow" w:hAnsi="Arial Narrow"/>
          <w:b/>
          <w:bCs/>
          <w:color w:val="000000"/>
          <w:sz w:val="28"/>
          <w:szCs w:val="22"/>
        </w:rPr>
      </w:pPr>
    </w:p>
    <w:p w14:paraId="52DD5B9F" w14:textId="7FE9E7FA" w:rsidR="00A55EC2" w:rsidRDefault="00A55EC2" w:rsidP="0082314A">
      <w:pPr>
        <w:widowControl w:val="0"/>
        <w:jc w:val="center"/>
        <w:rPr>
          <w:rFonts w:ascii="Arial Narrow" w:hAnsi="Arial Narrow"/>
          <w:b/>
          <w:bCs/>
          <w:color w:val="000000"/>
          <w:sz w:val="28"/>
          <w:szCs w:val="22"/>
        </w:rPr>
      </w:pPr>
    </w:p>
    <w:sectPr w:rsidR="00A55EC2" w:rsidSect="004C360C">
      <w:footerReference w:type="default" r:id="rId16"/>
      <w:headerReference w:type="first" r:id="rId17"/>
      <w:footerReference w:type="first" r:id="rId18"/>
      <w:pgSz w:w="11906" w:h="16838"/>
      <w:pgMar w:top="1533" w:right="1417" w:bottom="1258" w:left="1417" w:header="426"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racova" w:date="2016-06-14T21:31:00Z" w:initials="V">
    <w:p w14:paraId="67EDF5DF" w14:textId="77777777" w:rsidR="00BB2498" w:rsidRPr="00F30B63" w:rsidRDefault="00BB2498" w:rsidP="004C360C">
      <w:pPr>
        <w:pStyle w:val="Textkomente"/>
        <w:rPr>
          <w:i/>
        </w:rPr>
      </w:pPr>
      <w:r w:rsidRPr="00F30B63">
        <w:rPr>
          <w:rStyle w:val="Odkaznakoment"/>
          <w:i/>
        </w:rPr>
        <w:annotationRef/>
      </w:r>
      <w:r w:rsidRPr="00F30B63">
        <w:rPr>
          <w:i/>
        </w:rPr>
        <w:t>Copy&amp;paste ze ZD</w:t>
      </w:r>
    </w:p>
  </w:comment>
  <w:comment w:id="1" w:author="Voracova" w:date="2016-06-14T21:31:00Z" w:initials="V">
    <w:p w14:paraId="2EFE512B" w14:textId="77777777" w:rsidR="00BB2498" w:rsidRPr="00F30B63" w:rsidRDefault="00BB2498" w:rsidP="004C360C">
      <w:pPr>
        <w:pStyle w:val="Textkomente"/>
        <w:rPr>
          <w:i/>
        </w:rPr>
      </w:pPr>
      <w:r>
        <w:rPr>
          <w:rStyle w:val="Odkaznakoment"/>
        </w:rPr>
        <w:annotationRef/>
      </w:r>
      <w:r w:rsidRPr="00F30B63">
        <w:rPr>
          <w:i/>
        </w:rPr>
        <w:t>Copy&amp;paste ze ZD</w:t>
      </w:r>
    </w:p>
  </w:comment>
  <w:comment w:id="5" w:author="Petra Kopová" w:date="2020-11-18T17:19:00Z" w:initials="PK">
    <w:p w14:paraId="31F8D649" w14:textId="210048E8" w:rsidR="00C71D29" w:rsidRPr="00C71D29" w:rsidRDefault="00C71D29">
      <w:pPr>
        <w:pStyle w:val="Textkomente"/>
        <w:rPr>
          <w:lang w:val="cs-CZ"/>
        </w:rPr>
      </w:pPr>
      <w:r>
        <w:rPr>
          <w:rStyle w:val="Odkaznakoment"/>
        </w:rPr>
        <w:annotationRef/>
      </w:r>
      <w:r>
        <w:rPr>
          <w:lang w:val="cs-CZ"/>
        </w:rPr>
        <w:t>Stanovit adekvátní výši limitů</w:t>
      </w:r>
    </w:p>
  </w:comment>
  <w:comment w:id="8" w:author="Martin Ondroušek" w:date="2020-11-27T18:53:00Z" w:initials="MO">
    <w:p w14:paraId="4B96FE1F" w14:textId="55C5E919" w:rsidR="00D7376C" w:rsidRPr="00D7376C" w:rsidRDefault="00D7376C">
      <w:pPr>
        <w:pStyle w:val="Textkomente"/>
        <w:rPr>
          <w:lang w:val="cs-CZ"/>
        </w:rPr>
      </w:pPr>
      <w:r>
        <w:rPr>
          <w:rStyle w:val="Odkaznakoment"/>
        </w:rPr>
        <w:annotationRef/>
      </w:r>
      <w:r>
        <w:rPr>
          <w:lang w:val="cs-CZ"/>
        </w:rPr>
        <w:t>U dotačních projektů nepoužívat toto ustanovení.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DF5DF" w15:done="0"/>
  <w15:commentEx w15:paraId="2EFE512B" w15:done="0"/>
  <w15:commentEx w15:paraId="31F8D649" w15:done="0"/>
  <w15:commentEx w15:paraId="4B96FE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DF5DF" w16cid:durableId="235FD5A0"/>
  <w16cid:commentId w16cid:paraId="2EFE512B" w16cid:durableId="235FD5A1"/>
  <w16cid:commentId w16cid:paraId="31F8D649" w16cid:durableId="235FD61E"/>
  <w16cid:commentId w16cid:paraId="4B96FE1F" w16cid:durableId="236BC9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7C0AC" w14:textId="77777777" w:rsidR="00BB2498" w:rsidRDefault="00BB2498" w:rsidP="008E10FA">
      <w:r>
        <w:separator/>
      </w:r>
    </w:p>
  </w:endnote>
  <w:endnote w:type="continuationSeparator" w:id="0">
    <w:p w14:paraId="439BB2E5" w14:textId="77777777" w:rsidR="00BB2498" w:rsidRDefault="00BB2498"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ablanca">
    <w:altName w:val="Times New Roman"/>
    <w:charset w:val="00"/>
    <w:family w:val="roman"/>
    <w:pitch w:val="variable"/>
  </w:font>
  <w:font w:name="Times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B960" w14:textId="70666A5E" w:rsidR="00BB2498" w:rsidRPr="00A90CFE" w:rsidRDefault="00BB2498" w:rsidP="0021649F">
    <w:pPr>
      <w:widowControl w:val="0"/>
      <w:pBdr>
        <w:top w:val="single" w:sz="4" w:space="1" w:color="auto"/>
      </w:pBdr>
      <w:tabs>
        <w:tab w:val="center" w:pos="4536"/>
        <w:tab w:val="right" w:pos="9072"/>
      </w:tabs>
      <w:rPr>
        <w:rFonts w:ascii="Arial Narrow" w:eastAsia="Times New Roman" w:hAnsi="Arial Narrow"/>
        <w:sz w:val="16"/>
        <w:szCs w:val="16"/>
        <w:lang w:eastAsia="cs-CZ"/>
      </w:rPr>
    </w:pPr>
    <w:r>
      <w:rPr>
        <w:rFonts w:ascii="Arial Narrow" w:eastAsia="Times New Roman" w:hAnsi="Arial Narrow"/>
        <w:bCs/>
        <w:sz w:val="16"/>
        <w:szCs w:val="16"/>
        <w:lang w:eastAsia="cs-CZ"/>
      </w:rPr>
      <w:t>Příkazní smlouva</w:t>
    </w:r>
    <w:r w:rsidRPr="00A90CFE">
      <w:rPr>
        <w:rFonts w:ascii="Arial Narrow" w:eastAsia="Times New Roman" w:hAnsi="Arial Narrow"/>
        <w:bCs/>
        <w:sz w:val="16"/>
        <w:szCs w:val="16"/>
        <w:lang w:eastAsia="cs-CZ"/>
      </w:rPr>
      <w:t xml:space="preserve"> </w:t>
    </w:r>
    <w:r w:rsidRPr="00A90CFE">
      <w:rPr>
        <w:rFonts w:ascii="Arial Narrow" w:eastAsia="Times New Roman" w:hAnsi="Arial Narrow"/>
        <w:bCs/>
        <w:sz w:val="16"/>
        <w:szCs w:val="16"/>
        <w:lang w:eastAsia="cs-CZ"/>
      </w:rPr>
      <w:tab/>
    </w:r>
    <w:r w:rsidRPr="00A90CFE">
      <w:rPr>
        <w:rFonts w:ascii="Arial Narrow" w:eastAsia="Times New Roman" w:hAnsi="Arial Narrow"/>
        <w:bCs/>
        <w:sz w:val="16"/>
        <w:szCs w:val="16"/>
        <w:lang w:eastAsia="cs-CZ"/>
      </w:rPr>
      <w:tab/>
    </w:r>
  </w:p>
  <w:p w14:paraId="779B8258" w14:textId="4AE439D3" w:rsidR="00BB2498" w:rsidRPr="00A90CFE" w:rsidRDefault="00BB2498" w:rsidP="00C17FF0">
    <w:pPr>
      <w:widowControl w:val="0"/>
      <w:pBdr>
        <w:top w:val="single" w:sz="4" w:space="1" w:color="auto"/>
      </w:pBdr>
      <w:tabs>
        <w:tab w:val="center" w:pos="4680"/>
        <w:tab w:val="right" w:pos="8820"/>
      </w:tabs>
      <w:rPr>
        <w:rFonts w:ascii="Arial Narrow" w:eastAsia="Times New Roman" w:hAnsi="Arial Narrow"/>
        <w:sz w:val="16"/>
        <w:szCs w:val="16"/>
        <w:highlight w:val="green"/>
        <w:lang w:eastAsia="cs-CZ"/>
      </w:rPr>
    </w:pPr>
    <w:r w:rsidRPr="00A90CFE">
      <w:rPr>
        <w:rFonts w:ascii="Arial Narrow" w:eastAsia="Times New Roman" w:hAnsi="Arial Narrow"/>
        <w:sz w:val="16"/>
        <w:szCs w:val="16"/>
        <w:lang w:eastAsia="cs-CZ"/>
      </w:rPr>
      <w:tab/>
    </w:r>
    <w:r w:rsidRPr="00A90CFE">
      <w:rPr>
        <w:rFonts w:ascii="Arial Narrow" w:eastAsia="Times New Roman" w:hAnsi="Arial Narrow"/>
        <w:sz w:val="16"/>
        <w:szCs w:val="16"/>
        <w:lang w:eastAsia="cs-CZ"/>
      </w:rPr>
      <w:tab/>
      <w:t xml:space="preserve">Strana </w:t>
    </w:r>
    <w:r w:rsidRPr="00A90CFE">
      <w:rPr>
        <w:rFonts w:ascii="Arial Narrow" w:eastAsia="Times New Roman" w:hAnsi="Arial Narrow"/>
        <w:sz w:val="16"/>
        <w:szCs w:val="16"/>
        <w:lang w:eastAsia="cs-CZ"/>
      </w:rPr>
      <w:fldChar w:fldCharType="begin"/>
    </w:r>
    <w:r w:rsidRPr="00A90CFE">
      <w:rPr>
        <w:rFonts w:ascii="Arial Narrow" w:eastAsia="Times New Roman" w:hAnsi="Arial Narrow"/>
        <w:sz w:val="16"/>
        <w:szCs w:val="16"/>
        <w:lang w:eastAsia="cs-CZ"/>
      </w:rPr>
      <w:instrText xml:space="preserve"> PAGE </w:instrText>
    </w:r>
    <w:r w:rsidRPr="00A90CFE">
      <w:rPr>
        <w:rFonts w:ascii="Arial Narrow" w:eastAsia="Times New Roman" w:hAnsi="Arial Narrow"/>
        <w:sz w:val="16"/>
        <w:szCs w:val="16"/>
        <w:lang w:eastAsia="cs-CZ"/>
      </w:rPr>
      <w:fldChar w:fldCharType="separate"/>
    </w:r>
    <w:r w:rsidR="004A0928">
      <w:rPr>
        <w:rFonts w:ascii="Arial Narrow" w:eastAsia="Times New Roman" w:hAnsi="Arial Narrow"/>
        <w:noProof/>
        <w:sz w:val="16"/>
        <w:szCs w:val="16"/>
        <w:lang w:eastAsia="cs-CZ"/>
      </w:rPr>
      <w:t>26</w:t>
    </w:r>
    <w:r w:rsidRPr="00A90CFE">
      <w:rPr>
        <w:rFonts w:ascii="Arial Narrow" w:eastAsia="Times New Roman" w:hAnsi="Arial Narrow"/>
        <w:sz w:val="16"/>
        <w:szCs w:val="16"/>
        <w:lang w:eastAsia="cs-CZ"/>
      </w:rPr>
      <w:fldChar w:fldCharType="end"/>
    </w:r>
    <w:r w:rsidRPr="00A90CFE">
      <w:rPr>
        <w:rFonts w:ascii="Arial Narrow" w:eastAsia="Times New Roman" w:hAnsi="Arial Narrow"/>
        <w:sz w:val="16"/>
        <w:szCs w:val="16"/>
        <w:lang w:eastAsia="cs-CZ"/>
      </w:rPr>
      <w:t xml:space="preserve"> (celkem </w:t>
    </w:r>
    <w:r w:rsidRPr="00A90CFE">
      <w:rPr>
        <w:rFonts w:ascii="Arial Narrow" w:eastAsia="Times New Roman" w:hAnsi="Arial Narrow"/>
        <w:sz w:val="16"/>
        <w:szCs w:val="16"/>
        <w:lang w:eastAsia="cs-CZ"/>
      </w:rPr>
      <w:fldChar w:fldCharType="begin"/>
    </w:r>
    <w:r w:rsidRPr="00A90CFE">
      <w:rPr>
        <w:rFonts w:ascii="Arial Narrow" w:eastAsia="Times New Roman" w:hAnsi="Arial Narrow"/>
        <w:sz w:val="16"/>
        <w:szCs w:val="16"/>
        <w:lang w:eastAsia="cs-CZ"/>
      </w:rPr>
      <w:instrText xml:space="preserve"> NUMPAGES </w:instrText>
    </w:r>
    <w:r w:rsidRPr="00A90CFE">
      <w:rPr>
        <w:rFonts w:ascii="Arial Narrow" w:eastAsia="Times New Roman" w:hAnsi="Arial Narrow"/>
        <w:sz w:val="16"/>
        <w:szCs w:val="16"/>
        <w:lang w:eastAsia="cs-CZ"/>
      </w:rPr>
      <w:fldChar w:fldCharType="separate"/>
    </w:r>
    <w:r w:rsidR="004A0928">
      <w:rPr>
        <w:rFonts w:ascii="Arial Narrow" w:eastAsia="Times New Roman" w:hAnsi="Arial Narrow"/>
        <w:noProof/>
        <w:sz w:val="16"/>
        <w:szCs w:val="16"/>
        <w:lang w:eastAsia="cs-CZ"/>
      </w:rPr>
      <w:t>28</w:t>
    </w:r>
    <w:r w:rsidRPr="00A90CFE">
      <w:rPr>
        <w:rFonts w:ascii="Arial Narrow" w:eastAsia="Times New Roman" w:hAnsi="Arial Narrow"/>
        <w:sz w:val="16"/>
        <w:szCs w:val="16"/>
        <w:lang w:eastAsia="cs-CZ"/>
      </w:rPr>
      <w:fldChar w:fldCharType="end"/>
    </w:r>
    <w:r w:rsidRPr="00A90CFE">
      <w:rPr>
        <w:rFonts w:ascii="Arial Narrow" w:eastAsia="Times New Roman" w:hAnsi="Arial Narrow"/>
        <w:sz w:val="16"/>
        <w:szCs w:val="16"/>
        <w:lang w:eastAsia="cs-CZ"/>
      </w:rPr>
      <w:t>)</w:t>
    </w:r>
  </w:p>
  <w:p w14:paraId="23E46E72" w14:textId="77777777" w:rsidR="00BB2498" w:rsidRPr="00EF28B0" w:rsidRDefault="00BB2498" w:rsidP="00B3724A">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A4A7" w14:textId="77777777" w:rsidR="00BB2498" w:rsidRPr="00412C18" w:rsidRDefault="00BB2498" w:rsidP="00693BB5">
    <w:pPr>
      <w:widowControl w:val="0"/>
      <w:pBdr>
        <w:top w:val="single" w:sz="4" w:space="1" w:color="auto"/>
      </w:pBdr>
      <w:tabs>
        <w:tab w:val="center" w:pos="4536"/>
        <w:tab w:val="right" w:pos="9072"/>
      </w:tabs>
      <w:spacing w:before="100" w:beforeAutospacing="1" w:after="60"/>
      <w:rPr>
        <w:rFonts w:ascii="Arial Narrow" w:eastAsia="Times New Roman" w:hAnsi="Arial Narrow" w:cs="Calibri"/>
        <w:sz w:val="16"/>
        <w:szCs w:val="16"/>
        <w:lang w:eastAsia="cs-CZ"/>
      </w:rPr>
    </w:pPr>
    <w:r w:rsidRPr="00412C18">
      <w:rPr>
        <w:rFonts w:ascii="Arial Narrow" w:eastAsia="Times New Roman" w:hAnsi="Arial Narrow" w:cs="Calibri"/>
        <w:bCs/>
        <w:sz w:val="16"/>
        <w:szCs w:val="16"/>
        <w:lang w:eastAsia="cs-CZ"/>
      </w:rPr>
      <w:tab/>
    </w:r>
    <w:r w:rsidRPr="00412C18">
      <w:rPr>
        <w:rFonts w:ascii="Arial Narrow" w:eastAsia="Times New Roman" w:hAnsi="Arial Narrow" w:cs="Calibri"/>
        <w:bCs/>
        <w:sz w:val="16"/>
        <w:szCs w:val="16"/>
        <w:lang w:eastAsia="cs-CZ"/>
      </w:rPr>
      <w:tab/>
    </w:r>
  </w:p>
  <w:p w14:paraId="4A777568" w14:textId="7E9306FF" w:rsidR="00BB2498" w:rsidRPr="00412C18" w:rsidRDefault="00BB2498" w:rsidP="00C17FF0">
    <w:pPr>
      <w:widowControl w:val="0"/>
      <w:pBdr>
        <w:top w:val="single" w:sz="4" w:space="1" w:color="auto"/>
      </w:pBdr>
      <w:tabs>
        <w:tab w:val="center" w:pos="4680"/>
        <w:tab w:val="right" w:pos="8820"/>
      </w:tabs>
      <w:rPr>
        <w:rFonts w:ascii="Arial Narrow" w:eastAsia="Times New Roman" w:hAnsi="Arial Narrow" w:cs="Calibri"/>
        <w:sz w:val="16"/>
        <w:szCs w:val="16"/>
        <w:highlight w:val="green"/>
        <w:lang w:eastAsia="cs-CZ"/>
      </w:rPr>
    </w:pPr>
    <w:r w:rsidRPr="00412C18">
      <w:rPr>
        <w:rFonts w:ascii="Arial Narrow" w:eastAsia="Times New Roman" w:hAnsi="Arial Narrow" w:cs="Calibri"/>
        <w:sz w:val="16"/>
        <w:szCs w:val="16"/>
        <w:lang w:eastAsia="cs-CZ"/>
      </w:rPr>
      <w:tab/>
    </w:r>
    <w:r w:rsidRPr="00412C18">
      <w:rPr>
        <w:rFonts w:ascii="Arial Narrow" w:eastAsia="Times New Roman" w:hAnsi="Arial Narrow" w:cs="Calibri"/>
        <w:sz w:val="16"/>
        <w:szCs w:val="16"/>
        <w:lang w:eastAsia="cs-CZ"/>
      </w:rPr>
      <w:tab/>
      <w:t xml:space="preserve">Strana </w:t>
    </w:r>
    <w:r w:rsidRPr="00412C18">
      <w:rPr>
        <w:rFonts w:ascii="Arial Narrow" w:eastAsia="Times New Roman" w:hAnsi="Arial Narrow" w:cs="Calibri"/>
        <w:sz w:val="16"/>
        <w:szCs w:val="16"/>
        <w:lang w:eastAsia="cs-CZ"/>
      </w:rPr>
      <w:fldChar w:fldCharType="begin"/>
    </w:r>
    <w:r w:rsidRPr="00412C18">
      <w:rPr>
        <w:rFonts w:ascii="Arial Narrow" w:eastAsia="Times New Roman" w:hAnsi="Arial Narrow" w:cs="Calibri"/>
        <w:sz w:val="16"/>
        <w:szCs w:val="16"/>
        <w:lang w:eastAsia="cs-CZ"/>
      </w:rPr>
      <w:instrText xml:space="preserve"> PAGE </w:instrText>
    </w:r>
    <w:r w:rsidRPr="00412C18">
      <w:rPr>
        <w:rFonts w:ascii="Arial Narrow" w:eastAsia="Times New Roman" w:hAnsi="Arial Narrow" w:cs="Calibri"/>
        <w:sz w:val="16"/>
        <w:szCs w:val="16"/>
        <w:lang w:eastAsia="cs-CZ"/>
      </w:rPr>
      <w:fldChar w:fldCharType="separate"/>
    </w:r>
    <w:r w:rsidR="004A0928">
      <w:rPr>
        <w:rFonts w:ascii="Arial Narrow" w:eastAsia="Times New Roman" w:hAnsi="Arial Narrow" w:cs="Calibri"/>
        <w:noProof/>
        <w:sz w:val="16"/>
        <w:szCs w:val="16"/>
        <w:lang w:eastAsia="cs-CZ"/>
      </w:rPr>
      <w:t>1</w:t>
    </w:r>
    <w:r w:rsidRPr="00412C18">
      <w:rPr>
        <w:rFonts w:ascii="Arial Narrow" w:eastAsia="Times New Roman" w:hAnsi="Arial Narrow" w:cs="Calibri"/>
        <w:sz w:val="16"/>
        <w:szCs w:val="16"/>
        <w:lang w:eastAsia="cs-CZ"/>
      </w:rPr>
      <w:fldChar w:fldCharType="end"/>
    </w:r>
    <w:r w:rsidRPr="00412C18">
      <w:rPr>
        <w:rFonts w:ascii="Arial Narrow" w:eastAsia="Times New Roman" w:hAnsi="Arial Narrow" w:cs="Calibri"/>
        <w:sz w:val="16"/>
        <w:szCs w:val="16"/>
        <w:lang w:eastAsia="cs-CZ"/>
      </w:rPr>
      <w:t xml:space="preserve"> (celkem </w:t>
    </w:r>
    <w:r w:rsidRPr="00412C18">
      <w:rPr>
        <w:rFonts w:ascii="Arial Narrow" w:eastAsia="Times New Roman" w:hAnsi="Arial Narrow" w:cs="Calibri"/>
        <w:sz w:val="16"/>
        <w:szCs w:val="16"/>
        <w:lang w:eastAsia="cs-CZ"/>
      </w:rPr>
      <w:fldChar w:fldCharType="begin"/>
    </w:r>
    <w:r w:rsidRPr="00412C18">
      <w:rPr>
        <w:rFonts w:ascii="Arial Narrow" w:eastAsia="Times New Roman" w:hAnsi="Arial Narrow" w:cs="Calibri"/>
        <w:sz w:val="16"/>
        <w:szCs w:val="16"/>
        <w:lang w:eastAsia="cs-CZ"/>
      </w:rPr>
      <w:instrText xml:space="preserve"> NUMPAGES </w:instrText>
    </w:r>
    <w:r w:rsidRPr="00412C18">
      <w:rPr>
        <w:rFonts w:ascii="Arial Narrow" w:eastAsia="Times New Roman" w:hAnsi="Arial Narrow" w:cs="Calibri"/>
        <w:sz w:val="16"/>
        <w:szCs w:val="16"/>
        <w:lang w:eastAsia="cs-CZ"/>
      </w:rPr>
      <w:fldChar w:fldCharType="separate"/>
    </w:r>
    <w:r w:rsidR="004A0928">
      <w:rPr>
        <w:rFonts w:ascii="Arial Narrow" w:eastAsia="Times New Roman" w:hAnsi="Arial Narrow" w:cs="Calibri"/>
        <w:noProof/>
        <w:sz w:val="16"/>
        <w:szCs w:val="16"/>
        <w:lang w:eastAsia="cs-CZ"/>
      </w:rPr>
      <w:t>28</w:t>
    </w:r>
    <w:r w:rsidRPr="00412C18">
      <w:rPr>
        <w:rFonts w:ascii="Arial Narrow" w:eastAsia="Times New Roman" w:hAnsi="Arial Narrow" w:cs="Calibri"/>
        <w:sz w:val="16"/>
        <w:szCs w:val="16"/>
        <w:lang w:eastAsia="cs-CZ"/>
      </w:rPr>
      <w:fldChar w:fldCharType="end"/>
    </w:r>
    <w:r w:rsidRPr="00412C18">
      <w:rPr>
        <w:rFonts w:ascii="Arial Narrow" w:eastAsia="Times New Roman" w:hAnsi="Arial Narrow" w:cs="Calibri"/>
        <w:sz w:val="16"/>
        <w:szCs w:val="16"/>
        <w:lang w:eastAsia="cs-CZ"/>
      </w:rPr>
      <w:t>)</w:t>
    </w:r>
  </w:p>
  <w:p w14:paraId="63DFEF58" w14:textId="77777777" w:rsidR="00BB2498" w:rsidRPr="00412C18" w:rsidRDefault="00BB2498" w:rsidP="00B3724A">
    <w:pPr>
      <w:widowControl w:val="0"/>
      <w:pBdr>
        <w:top w:val="single" w:sz="4" w:space="1" w:color="auto"/>
      </w:pBdr>
      <w:tabs>
        <w:tab w:val="center" w:pos="4680"/>
        <w:tab w:val="right" w:pos="8820"/>
      </w:tabs>
      <w:rPr>
        <w:rFonts w:ascii="Arial Narrow" w:eastAsia="Times New Roman" w:hAnsi="Arial Narrow" w:cs="Calibri"/>
        <w:sz w:val="16"/>
        <w:szCs w:val="16"/>
        <w:highlight w:val="green"/>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E0C9" w14:textId="77777777" w:rsidR="00BB2498" w:rsidRDefault="00BB2498" w:rsidP="008E10FA">
      <w:r>
        <w:separator/>
      </w:r>
    </w:p>
  </w:footnote>
  <w:footnote w:type="continuationSeparator" w:id="0">
    <w:p w14:paraId="6136261E" w14:textId="77777777" w:rsidR="00BB2498" w:rsidRDefault="00BB2498"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BB42" w14:textId="4EAADCE6" w:rsidR="00BB2498" w:rsidRDefault="00BB2498" w:rsidP="00023CD1">
    <w:pPr>
      <w:pStyle w:val="Zhlav"/>
    </w:pPr>
  </w:p>
  <w:p w14:paraId="0BE950F4" w14:textId="77777777" w:rsidR="00BB2498" w:rsidRDefault="00BB2498" w:rsidP="00023CD1">
    <w:pPr>
      <w:pStyle w:val="Zhlav"/>
    </w:pPr>
  </w:p>
  <w:p w14:paraId="05B5C789" w14:textId="77777777" w:rsidR="00BB2498" w:rsidRDefault="00BB2498" w:rsidP="00023CD1">
    <w:pPr>
      <w:pStyle w:val="Zhlav"/>
    </w:pPr>
  </w:p>
  <w:p w14:paraId="470FF930" w14:textId="5031C99D" w:rsidR="00BB2498" w:rsidRPr="00023CD1" w:rsidRDefault="00BB2498" w:rsidP="004C360C">
    <w:pPr>
      <w:pStyle w:val="Zhlav"/>
    </w:pPr>
    <w:r>
      <w:rPr>
        <w:noProof/>
        <w:lang w:eastAsia="cs-CZ"/>
      </w:rPr>
      <w:drawing>
        <wp:anchor distT="0" distB="0" distL="114300" distR="114300" simplePos="0" relativeHeight="251659264" behindDoc="0" locked="0" layoutInCell="1" allowOverlap="1" wp14:anchorId="21107037" wp14:editId="0EADC234">
          <wp:simplePos x="0" y="0"/>
          <wp:positionH relativeFrom="column">
            <wp:posOffset>0</wp:posOffset>
          </wp:positionH>
          <wp:positionV relativeFrom="paragraph">
            <wp:posOffset>142240</wp:posOffset>
          </wp:positionV>
          <wp:extent cx="1709648" cy="600075"/>
          <wp:effectExtent l="0" t="0" r="508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2E9"/>
    <w:multiLevelType w:val="hybridMultilevel"/>
    <w:tmpl w:val="7DEA1250"/>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A13C17"/>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E66F2"/>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87AEB"/>
    <w:multiLevelType w:val="hybridMultilevel"/>
    <w:tmpl w:val="B468AC84"/>
    <w:lvl w:ilvl="0" w:tplc="5F942070">
      <w:start w:val="1"/>
      <w:numFmt w:val="bullet"/>
      <w:lvlText w:val="-"/>
      <w:lvlJc w:val="left"/>
      <w:pPr>
        <w:ind w:left="1554" w:hanging="360"/>
      </w:pPr>
      <w:rPr>
        <w:rFonts w:ascii="Sylfaen" w:hAnsi="Sylfaen" w:hint="default"/>
      </w:rPr>
    </w:lvl>
    <w:lvl w:ilvl="1" w:tplc="04050003" w:tentative="1">
      <w:start w:val="1"/>
      <w:numFmt w:val="bullet"/>
      <w:lvlText w:val="o"/>
      <w:lvlJc w:val="left"/>
      <w:pPr>
        <w:ind w:left="2274" w:hanging="360"/>
      </w:pPr>
      <w:rPr>
        <w:rFonts w:ascii="Courier New" w:hAnsi="Courier New" w:cs="Courier New" w:hint="default"/>
      </w:rPr>
    </w:lvl>
    <w:lvl w:ilvl="2" w:tplc="04050005" w:tentative="1">
      <w:start w:val="1"/>
      <w:numFmt w:val="bullet"/>
      <w:lvlText w:val=""/>
      <w:lvlJc w:val="left"/>
      <w:pPr>
        <w:ind w:left="2994" w:hanging="360"/>
      </w:pPr>
      <w:rPr>
        <w:rFonts w:ascii="Wingdings" w:hAnsi="Wingdings" w:hint="default"/>
      </w:rPr>
    </w:lvl>
    <w:lvl w:ilvl="3" w:tplc="04050001" w:tentative="1">
      <w:start w:val="1"/>
      <w:numFmt w:val="bullet"/>
      <w:lvlText w:val=""/>
      <w:lvlJc w:val="left"/>
      <w:pPr>
        <w:ind w:left="3714" w:hanging="360"/>
      </w:pPr>
      <w:rPr>
        <w:rFonts w:ascii="Symbol" w:hAnsi="Symbol" w:hint="default"/>
      </w:rPr>
    </w:lvl>
    <w:lvl w:ilvl="4" w:tplc="04050003">
      <w:start w:val="1"/>
      <w:numFmt w:val="bullet"/>
      <w:lvlText w:val="o"/>
      <w:lvlJc w:val="left"/>
      <w:pPr>
        <w:ind w:left="4434" w:hanging="360"/>
      </w:pPr>
      <w:rPr>
        <w:rFonts w:ascii="Courier New" w:hAnsi="Courier New" w:cs="Courier New" w:hint="default"/>
      </w:rPr>
    </w:lvl>
    <w:lvl w:ilvl="5" w:tplc="04050005" w:tentative="1">
      <w:start w:val="1"/>
      <w:numFmt w:val="bullet"/>
      <w:lvlText w:val=""/>
      <w:lvlJc w:val="left"/>
      <w:pPr>
        <w:ind w:left="5154" w:hanging="360"/>
      </w:pPr>
      <w:rPr>
        <w:rFonts w:ascii="Wingdings" w:hAnsi="Wingdings" w:hint="default"/>
      </w:rPr>
    </w:lvl>
    <w:lvl w:ilvl="6" w:tplc="04050001" w:tentative="1">
      <w:start w:val="1"/>
      <w:numFmt w:val="bullet"/>
      <w:lvlText w:val=""/>
      <w:lvlJc w:val="left"/>
      <w:pPr>
        <w:ind w:left="5874" w:hanging="360"/>
      </w:pPr>
      <w:rPr>
        <w:rFonts w:ascii="Symbol" w:hAnsi="Symbol" w:hint="default"/>
      </w:rPr>
    </w:lvl>
    <w:lvl w:ilvl="7" w:tplc="04050003" w:tentative="1">
      <w:start w:val="1"/>
      <w:numFmt w:val="bullet"/>
      <w:lvlText w:val="o"/>
      <w:lvlJc w:val="left"/>
      <w:pPr>
        <w:ind w:left="6594" w:hanging="360"/>
      </w:pPr>
      <w:rPr>
        <w:rFonts w:ascii="Courier New" w:hAnsi="Courier New" w:cs="Courier New" w:hint="default"/>
      </w:rPr>
    </w:lvl>
    <w:lvl w:ilvl="8" w:tplc="04050005" w:tentative="1">
      <w:start w:val="1"/>
      <w:numFmt w:val="bullet"/>
      <w:lvlText w:val=""/>
      <w:lvlJc w:val="left"/>
      <w:pPr>
        <w:ind w:left="7314" w:hanging="360"/>
      </w:pPr>
      <w:rPr>
        <w:rFonts w:ascii="Wingdings" w:hAnsi="Wingdings" w:hint="default"/>
      </w:rPr>
    </w:lvl>
  </w:abstractNum>
  <w:abstractNum w:abstractNumId="4" w15:restartNumberingAfterBreak="0">
    <w:nsid w:val="0B9C13E7"/>
    <w:multiLevelType w:val="hybridMultilevel"/>
    <w:tmpl w:val="5840EF8C"/>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350600"/>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859C6"/>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617AAA"/>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9"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FFA6D5C"/>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A03FEA"/>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C86D50"/>
    <w:multiLevelType w:val="multilevel"/>
    <w:tmpl w:val="5CEE7DE8"/>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strike w:val="0"/>
      </w:rPr>
    </w:lvl>
    <w:lvl w:ilvl="2">
      <w:start w:val="1"/>
      <w:numFmt w:val="decimal"/>
      <w:lvlText w:val="%3."/>
      <w:lvlJc w:val="left"/>
      <w:pPr>
        <w:ind w:left="1356" w:hanging="504"/>
      </w:pPr>
      <w:rPr>
        <w:rFonts w:ascii="Arial Narrow" w:eastAsia="Calibri" w:hAnsi="Arial Narrow" w:cs="Times New Roman"/>
        <w:b w:val="0"/>
        <w:strike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AD32899"/>
    <w:multiLevelType w:val="multilevel"/>
    <w:tmpl w:val="442CD4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cs="Times New Roman" w:hint="default"/>
        <w:b w:val="0"/>
        <w:caps w:val="0"/>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F47260"/>
    <w:multiLevelType w:val="hybridMultilevel"/>
    <w:tmpl w:val="AE00B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7E6D80"/>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57449"/>
    <w:multiLevelType w:val="hybridMultilevel"/>
    <w:tmpl w:val="17B01376"/>
    <w:lvl w:ilvl="0" w:tplc="639E04A2">
      <w:start w:val="1"/>
      <w:numFmt w:val="decimal"/>
      <w:lvlText w:val="%1."/>
      <w:lvlJc w:val="left"/>
      <w:pPr>
        <w:ind w:left="720" w:hanging="360"/>
      </w:pPr>
      <w:rPr>
        <w:rFonts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1F1CD5"/>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F51EA7"/>
    <w:multiLevelType w:val="multilevel"/>
    <w:tmpl w:val="6F600D9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0B7217"/>
    <w:multiLevelType w:val="hybridMultilevel"/>
    <w:tmpl w:val="2CEA73A2"/>
    <w:lvl w:ilvl="0" w:tplc="04050011">
      <w:start w:val="1"/>
      <w:numFmt w:val="decimal"/>
      <w:lvlText w:val="%1)"/>
      <w:lvlJc w:val="left"/>
      <w:pPr>
        <w:ind w:left="720" w:hanging="360"/>
      </w:p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2F6D48"/>
    <w:multiLevelType w:val="hybridMultilevel"/>
    <w:tmpl w:val="48FAEDAE"/>
    <w:lvl w:ilvl="0" w:tplc="E6F83562">
      <w:start w:val="1"/>
      <w:numFmt w:val="bullet"/>
      <w:lvlText w:val="-"/>
      <w:lvlJc w:val="left"/>
      <w:pPr>
        <w:ind w:left="1444" w:hanging="360"/>
      </w:pPr>
      <w:rPr>
        <w:rFonts w:ascii="Arial Narrow" w:eastAsia="Times New Roman" w:hAnsi="Arial Narrow" w:cs="Times New Roman" w:hint="default"/>
        <w:color w:val="auto"/>
      </w:rPr>
    </w:lvl>
    <w:lvl w:ilvl="1" w:tplc="04050003" w:tentative="1">
      <w:start w:val="1"/>
      <w:numFmt w:val="bullet"/>
      <w:lvlText w:val="o"/>
      <w:lvlJc w:val="left"/>
      <w:pPr>
        <w:ind w:left="2164" w:hanging="360"/>
      </w:pPr>
      <w:rPr>
        <w:rFonts w:ascii="Courier New" w:hAnsi="Courier New" w:cs="Courier New" w:hint="default"/>
      </w:rPr>
    </w:lvl>
    <w:lvl w:ilvl="2" w:tplc="04050005" w:tentative="1">
      <w:start w:val="1"/>
      <w:numFmt w:val="bullet"/>
      <w:lvlText w:val=""/>
      <w:lvlJc w:val="left"/>
      <w:pPr>
        <w:ind w:left="2884" w:hanging="360"/>
      </w:pPr>
      <w:rPr>
        <w:rFonts w:ascii="Wingdings" w:hAnsi="Wingdings" w:hint="default"/>
      </w:rPr>
    </w:lvl>
    <w:lvl w:ilvl="3" w:tplc="04050001" w:tentative="1">
      <w:start w:val="1"/>
      <w:numFmt w:val="bullet"/>
      <w:lvlText w:val=""/>
      <w:lvlJc w:val="left"/>
      <w:pPr>
        <w:ind w:left="3604" w:hanging="360"/>
      </w:pPr>
      <w:rPr>
        <w:rFonts w:ascii="Symbol" w:hAnsi="Symbol" w:hint="default"/>
      </w:rPr>
    </w:lvl>
    <w:lvl w:ilvl="4" w:tplc="04050003" w:tentative="1">
      <w:start w:val="1"/>
      <w:numFmt w:val="bullet"/>
      <w:lvlText w:val="o"/>
      <w:lvlJc w:val="left"/>
      <w:pPr>
        <w:ind w:left="4324" w:hanging="360"/>
      </w:pPr>
      <w:rPr>
        <w:rFonts w:ascii="Courier New" w:hAnsi="Courier New" w:cs="Courier New" w:hint="default"/>
      </w:rPr>
    </w:lvl>
    <w:lvl w:ilvl="5" w:tplc="04050005" w:tentative="1">
      <w:start w:val="1"/>
      <w:numFmt w:val="bullet"/>
      <w:lvlText w:val=""/>
      <w:lvlJc w:val="left"/>
      <w:pPr>
        <w:ind w:left="5044" w:hanging="360"/>
      </w:pPr>
      <w:rPr>
        <w:rFonts w:ascii="Wingdings" w:hAnsi="Wingdings" w:hint="default"/>
      </w:rPr>
    </w:lvl>
    <w:lvl w:ilvl="6" w:tplc="04050001" w:tentative="1">
      <w:start w:val="1"/>
      <w:numFmt w:val="bullet"/>
      <w:lvlText w:val=""/>
      <w:lvlJc w:val="left"/>
      <w:pPr>
        <w:ind w:left="5764" w:hanging="360"/>
      </w:pPr>
      <w:rPr>
        <w:rFonts w:ascii="Symbol" w:hAnsi="Symbol" w:hint="default"/>
      </w:rPr>
    </w:lvl>
    <w:lvl w:ilvl="7" w:tplc="04050003" w:tentative="1">
      <w:start w:val="1"/>
      <w:numFmt w:val="bullet"/>
      <w:lvlText w:val="o"/>
      <w:lvlJc w:val="left"/>
      <w:pPr>
        <w:ind w:left="6484" w:hanging="360"/>
      </w:pPr>
      <w:rPr>
        <w:rFonts w:ascii="Courier New" w:hAnsi="Courier New" w:cs="Courier New" w:hint="default"/>
      </w:rPr>
    </w:lvl>
    <w:lvl w:ilvl="8" w:tplc="04050005" w:tentative="1">
      <w:start w:val="1"/>
      <w:numFmt w:val="bullet"/>
      <w:lvlText w:val=""/>
      <w:lvlJc w:val="left"/>
      <w:pPr>
        <w:ind w:left="7204" w:hanging="360"/>
      </w:pPr>
      <w:rPr>
        <w:rFonts w:ascii="Wingdings" w:hAnsi="Wingdings" w:hint="default"/>
      </w:rPr>
    </w:lvl>
  </w:abstractNum>
  <w:abstractNum w:abstractNumId="23" w15:restartNumberingAfterBreak="0">
    <w:nsid w:val="417F5F6C"/>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D30A96"/>
    <w:multiLevelType w:val="hybridMultilevel"/>
    <w:tmpl w:val="17B01376"/>
    <w:lvl w:ilvl="0" w:tplc="639E04A2">
      <w:start w:val="1"/>
      <w:numFmt w:val="decimal"/>
      <w:lvlText w:val="%1."/>
      <w:lvlJc w:val="left"/>
      <w:pPr>
        <w:ind w:left="720" w:hanging="360"/>
      </w:pPr>
      <w:rPr>
        <w:rFonts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D2327E"/>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1E4759"/>
    <w:multiLevelType w:val="hybridMultilevel"/>
    <w:tmpl w:val="EBEC71F6"/>
    <w:lvl w:ilvl="0" w:tplc="102A8028">
      <w:start w:val="1"/>
      <w:numFmt w:val="upp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51CE1513"/>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B9162E"/>
    <w:multiLevelType w:val="multilevel"/>
    <w:tmpl w:val="85B625C8"/>
    <w:lvl w:ilvl="0">
      <w:start w:val="1"/>
      <w:numFmt w:val="upperRoman"/>
      <w:lvlText w:val="%1."/>
      <w:lvlJc w:val="left"/>
      <w:pPr>
        <w:tabs>
          <w:tab w:val="num" w:pos="855"/>
        </w:tabs>
        <w:ind w:left="567" w:hanging="567"/>
      </w:pPr>
      <w:rPr>
        <w:rFonts w:cs="Times New Roman"/>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5"/>
        </w:tabs>
        <w:ind w:left="856" w:hanging="856"/>
      </w:pPr>
      <w:rPr>
        <w:b w:val="0"/>
        <w:sz w:val="22"/>
      </w:rPr>
    </w:lvl>
    <w:lvl w:ilvl="2">
      <w:start w:val="1"/>
      <w:numFmt w:val="none"/>
      <w:suff w:val="nothing"/>
      <w:lvlText w:val=""/>
      <w:lvlJc w:val="left"/>
      <w:pPr>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00000A"/>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9"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059D4"/>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753D23"/>
    <w:multiLevelType w:val="hybridMultilevel"/>
    <w:tmpl w:val="3006C23E"/>
    <w:lvl w:ilvl="0" w:tplc="334657BC">
      <w:numFmt w:val="bullet"/>
      <w:lvlText w:val="-"/>
      <w:lvlJc w:val="left"/>
      <w:pPr>
        <w:ind w:left="1216" w:hanging="360"/>
      </w:pPr>
      <w:rPr>
        <w:rFonts w:ascii="Arial Narrow" w:eastAsia="Calibri" w:hAnsi="Arial Narrow" w:cs="Times New Roman" w:hint="default"/>
      </w:rPr>
    </w:lvl>
    <w:lvl w:ilvl="1" w:tplc="04050003" w:tentative="1">
      <w:start w:val="1"/>
      <w:numFmt w:val="bullet"/>
      <w:lvlText w:val="o"/>
      <w:lvlJc w:val="left"/>
      <w:pPr>
        <w:ind w:left="1936" w:hanging="360"/>
      </w:pPr>
      <w:rPr>
        <w:rFonts w:ascii="Courier New" w:hAnsi="Courier New" w:cs="Courier New" w:hint="default"/>
      </w:rPr>
    </w:lvl>
    <w:lvl w:ilvl="2" w:tplc="04050005" w:tentative="1">
      <w:start w:val="1"/>
      <w:numFmt w:val="bullet"/>
      <w:lvlText w:val=""/>
      <w:lvlJc w:val="left"/>
      <w:pPr>
        <w:ind w:left="2656" w:hanging="360"/>
      </w:pPr>
      <w:rPr>
        <w:rFonts w:ascii="Wingdings" w:hAnsi="Wingdings" w:hint="default"/>
      </w:rPr>
    </w:lvl>
    <w:lvl w:ilvl="3" w:tplc="04050001" w:tentative="1">
      <w:start w:val="1"/>
      <w:numFmt w:val="bullet"/>
      <w:lvlText w:val=""/>
      <w:lvlJc w:val="left"/>
      <w:pPr>
        <w:ind w:left="3376" w:hanging="360"/>
      </w:pPr>
      <w:rPr>
        <w:rFonts w:ascii="Symbol" w:hAnsi="Symbol" w:hint="default"/>
      </w:rPr>
    </w:lvl>
    <w:lvl w:ilvl="4" w:tplc="04050003" w:tentative="1">
      <w:start w:val="1"/>
      <w:numFmt w:val="bullet"/>
      <w:lvlText w:val="o"/>
      <w:lvlJc w:val="left"/>
      <w:pPr>
        <w:ind w:left="4096" w:hanging="360"/>
      </w:pPr>
      <w:rPr>
        <w:rFonts w:ascii="Courier New" w:hAnsi="Courier New" w:cs="Courier New" w:hint="default"/>
      </w:rPr>
    </w:lvl>
    <w:lvl w:ilvl="5" w:tplc="04050005" w:tentative="1">
      <w:start w:val="1"/>
      <w:numFmt w:val="bullet"/>
      <w:lvlText w:val=""/>
      <w:lvlJc w:val="left"/>
      <w:pPr>
        <w:ind w:left="4816" w:hanging="360"/>
      </w:pPr>
      <w:rPr>
        <w:rFonts w:ascii="Wingdings" w:hAnsi="Wingdings" w:hint="default"/>
      </w:rPr>
    </w:lvl>
    <w:lvl w:ilvl="6" w:tplc="04050001" w:tentative="1">
      <w:start w:val="1"/>
      <w:numFmt w:val="bullet"/>
      <w:lvlText w:val=""/>
      <w:lvlJc w:val="left"/>
      <w:pPr>
        <w:ind w:left="5536" w:hanging="360"/>
      </w:pPr>
      <w:rPr>
        <w:rFonts w:ascii="Symbol" w:hAnsi="Symbol" w:hint="default"/>
      </w:rPr>
    </w:lvl>
    <w:lvl w:ilvl="7" w:tplc="04050003" w:tentative="1">
      <w:start w:val="1"/>
      <w:numFmt w:val="bullet"/>
      <w:lvlText w:val="o"/>
      <w:lvlJc w:val="left"/>
      <w:pPr>
        <w:ind w:left="6256" w:hanging="360"/>
      </w:pPr>
      <w:rPr>
        <w:rFonts w:ascii="Courier New" w:hAnsi="Courier New" w:cs="Courier New" w:hint="default"/>
      </w:rPr>
    </w:lvl>
    <w:lvl w:ilvl="8" w:tplc="04050005" w:tentative="1">
      <w:start w:val="1"/>
      <w:numFmt w:val="bullet"/>
      <w:lvlText w:val=""/>
      <w:lvlJc w:val="left"/>
      <w:pPr>
        <w:ind w:left="6976" w:hanging="360"/>
      </w:pPr>
      <w:rPr>
        <w:rFonts w:ascii="Wingdings" w:hAnsi="Wingdings" w:hint="default"/>
      </w:rPr>
    </w:lvl>
  </w:abstractNum>
  <w:abstractNum w:abstractNumId="33" w15:restartNumberingAfterBreak="0">
    <w:nsid w:val="689E555E"/>
    <w:multiLevelType w:val="hybridMultilevel"/>
    <w:tmpl w:val="91420B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D3B3F30"/>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4534AD"/>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22010C"/>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B11FCB"/>
    <w:multiLevelType w:val="hybridMultilevel"/>
    <w:tmpl w:val="B4D0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B26165"/>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817540"/>
    <w:multiLevelType w:val="multilevel"/>
    <w:tmpl w:val="70E46B6E"/>
    <w:lvl w:ilvl="0">
      <w:start w:val="1"/>
      <w:numFmt w:val="decimal"/>
      <w:pStyle w:val="Styl1"/>
      <w:lvlText w:val="%1."/>
      <w:lvlJc w:val="left"/>
      <w:pPr>
        <w:tabs>
          <w:tab w:val="num" w:pos="1363"/>
        </w:tabs>
        <w:ind w:left="1363" w:hanging="360"/>
      </w:pPr>
      <w:rPr>
        <w:rFonts w:cs="Times New Roman" w:hint="default"/>
      </w:rPr>
    </w:lvl>
    <w:lvl w:ilvl="1">
      <w:start w:val="1"/>
      <w:numFmt w:val="decimal"/>
      <w:pStyle w:val="Styl2"/>
      <w:lvlText w:val="%1.%2."/>
      <w:lvlJc w:val="left"/>
      <w:pPr>
        <w:tabs>
          <w:tab w:val="num" w:pos="1795"/>
        </w:tabs>
        <w:ind w:left="1795" w:hanging="432"/>
      </w:pPr>
      <w:rPr>
        <w:rFonts w:cs="Times New Roman" w:hint="default"/>
      </w:rPr>
    </w:lvl>
    <w:lvl w:ilvl="2">
      <w:start w:val="1"/>
      <w:numFmt w:val="decimal"/>
      <w:lvlText w:val="%1.%2.%3."/>
      <w:lvlJc w:val="left"/>
      <w:pPr>
        <w:tabs>
          <w:tab w:val="num" w:pos="2443"/>
        </w:tabs>
        <w:ind w:left="2227" w:hanging="504"/>
      </w:pPr>
      <w:rPr>
        <w:rFonts w:cs="Times New Roman" w:hint="default"/>
      </w:rPr>
    </w:lvl>
    <w:lvl w:ilvl="3">
      <w:start w:val="1"/>
      <w:numFmt w:val="decimal"/>
      <w:lvlText w:val="%1.%2.%3.%4."/>
      <w:lvlJc w:val="left"/>
      <w:pPr>
        <w:tabs>
          <w:tab w:val="num" w:pos="2803"/>
        </w:tabs>
        <w:ind w:left="2731" w:hanging="648"/>
      </w:pPr>
      <w:rPr>
        <w:rFonts w:cs="Times New Roman" w:hint="default"/>
      </w:rPr>
    </w:lvl>
    <w:lvl w:ilvl="4">
      <w:start w:val="1"/>
      <w:numFmt w:val="decimal"/>
      <w:lvlText w:val="%1.%2.%3.%4.%5."/>
      <w:lvlJc w:val="left"/>
      <w:pPr>
        <w:tabs>
          <w:tab w:val="num" w:pos="3523"/>
        </w:tabs>
        <w:ind w:left="3235" w:hanging="792"/>
      </w:pPr>
      <w:rPr>
        <w:rFonts w:cs="Times New Roman" w:hint="default"/>
      </w:rPr>
    </w:lvl>
    <w:lvl w:ilvl="5">
      <w:start w:val="1"/>
      <w:numFmt w:val="decimal"/>
      <w:lvlText w:val="%1.%2.%3.%4.%5.%6."/>
      <w:lvlJc w:val="left"/>
      <w:pPr>
        <w:tabs>
          <w:tab w:val="num" w:pos="3883"/>
        </w:tabs>
        <w:ind w:left="3739" w:hanging="936"/>
      </w:pPr>
      <w:rPr>
        <w:rFonts w:cs="Times New Roman" w:hint="default"/>
      </w:rPr>
    </w:lvl>
    <w:lvl w:ilvl="6">
      <w:start w:val="1"/>
      <w:numFmt w:val="decimal"/>
      <w:lvlText w:val="%1.%2.%3.%4.%5.%6.%7."/>
      <w:lvlJc w:val="left"/>
      <w:pPr>
        <w:tabs>
          <w:tab w:val="num" w:pos="4603"/>
        </w:tabs>
        <w:ind w:left="4243" w:hanging="1080"/>
      </w:pPr>
      <w:rPr>
        <w:rFonts w:cs="Times New Roman" w:hint="default"/>
      </w:rPr>
    </w:lvl>
    <w:lvl w:ilvl="7">
      <w:start w:val="1"/>
      <w:numFmt w:val="decimal"/>
      <w:lvlText w:val="%1.%2.%3.%4.%5.%6.%7.%8."/>
      <w:lvlJc w:val="left"/>
      <w:pPr>
        <w:tabs>
          <w:tab w:val="num" w:pos="4963"/>
        </w:tabs>
        <w:ind w:left="4747" w:hanging="1224"/>
      </w:pPr>
      <w:rPr>
        <w:rFonts w:cs="Times New Roman" w:hint="default"/>
      </w:rPr>
    </w:lvl>
    <w:lvl w:ilvl="8">
      <w:start w:val="1"/>
      <w:numFmt w:val="decimal"/>
      <w:lvlText w:val="%1.%2.%3.%4.%5.%6.%7.%8.%9."/>
      <w:lvlJc w:val="left"/>
      <w:pPr>
        <w:tabs>
          <w:tab w:val="num" w:pos="5683"/>
        </w:tabs>
        <w:ind w:left="5323" w:hanging="1440"/>
      </w:pPr>
      <w:rPr>
        <w:rFonts w:cs="Times New Roman" w:hint="default"/>
      </w:rPr>
    </w:lvl>
  </w:abstractNum>
  <w:abstractNum w:abstractNumId="40" w15:restartNumberingAfterBreak="0">
    <w:nsid w:val="7EB07FEC"/>
    <w:multiLevelType w:val="hybridMultilevel"/>
    <w:tmpl w:val="48E86C34"/>
    <w:lvl w:ilvl="0" w:tplc="881AD958">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9"/>
  </w:num>
  <w:num w:numId="2">
    <w:abstractNumId w:val="8"/>
  </w:num>
  <w:num w:numId="3">
    <w:abstractNumId w:val="29"/>
  </w:num>
  <w:num w:numId="4">
    <w:abstractNumId w:val="9"/>
  </w:num>
  <w:num w:numId="5">
    <w:abstractNumId w:val="39"/>
  </w:num>
  <w:num w:numId="6">
    <w:abstractNumId w:val="16"/>
  </w:num>
  <w:num w:numId="7">
    <w:abstractNumId w:val="12"/>
  </w:num>
  <w:num w:numId="8">
    <w:abstractNumId w:val="7"/>
  </w:num>
  <w:num w:numId="9">
    <w:abstractNumId w:val="25"/>
  </w:num>
  <w:num w:numId="10">
    <w:abstractNumId w:val="6"/>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1"/>
  </w:num>
  <w:num w:numId="15">
    <w:abstractNumId w:val="10"/>
  </w:num>
  <w:num w:numId="16">
    <w:abstractNumId w:val="27"/>
  </w:num>
  <w:num w:numId="17">
    <w:abstractNumId w:val="1"/>
  </w:num>
  <w:num w:numId="18">
    <w:abstractNumId w:val="38"/>
  </w:num>
  <w:num w:numId="19">
    <w:abstractNumId w:val="23"/>
  </w:num>
  <w:num w:numId="20">
    <w:abstractNumId w:val="11"/>
  </w:num>
  <w:num w:numId="21">
    <w:abstractNumId w:val="5"/>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4"/>
  </w:num>
  <w:num w:numId="26">
    <w:abstractNumId w:val="0"/>
  </w:num>
  <w:num w:numId="27">
    <w:abstractNumId w:val="26"/>
  </w:num>
  <w:num w:numId="28">
    <w:abstractNumId w:val="33"/>
  </w:num>
  <w:num w:numId="29">
    <w:abstractNumId w:val="19"/>
  </w:num>
  <w:num w:numId="30">
    <w:abstractNumId w:val="30"/>
  </w:num>
  <w:num w:numId="31">
    <w:abstractNumId w:val="20"/>
  </w:num>
  <w:num w:numId="32">
    <w:abstractNumId w:val="24"/>
  </w:num>
  <w:num w:numId="33">
    <w:abstractNumId w:val="35"/>
  </w:num>
  <w:num w:numId="34">
    <w:abstractNumId w:val="34"/>
  </w:num>
  <w:num w:numId="35">
    <w:abstractNumId w:val="17"/>
  </w:num>
  <w:num w:numId="36">
    <w:abstractNumId w:val="15"/>
  </w:num>
  <w:num w:numId="37">
    <w:abstractNumId w:val="32"/>
  </w:num>
  <w:num w:numId="38">
    <w:abstractNumId w:val="21"/>
  </w:num>
  <w:num w:numId="39">
    <w:abstractNumId w:val="2"/>
  </w:num>
  <w:num w:numId="40">
    <w:abstractNumId w:val="36"/>
  </w:num>
  <w:num w:numId="41">
    <w:abstractNumId w:val="3"/>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3"/>
  </w:num>
  <w:num w:numId="54">
    <w:abstractNumId w:val="1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28"/>
  </w:num>
  <w:num w:numId="68">
    <w:abstractNumId w:val="19"/>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19"/>
  </w:num>
  <w:num w:numId="78">
    <w:abstractNumId w:val="19"/>
  </w:num>
  <w:num w:numId="79">
    <w:abstractNumId w:val="19"/>
  </w:num>
  <w:num w:numId="80">
    <w:abstractNumId w:val="19"/>
  </w:num>
  <w:num w:numId="81">
    <w:abstractNumId w:val="19"/>
  </w:num>
  <w:num w:numId="82">
    <w:abstractNumId w:val="13"/>
  </w:num>
  <w:num w:numId="83">
    <w:abstractNumId w:val="22"/>
  </w:num>
  <w:num w:numId="84">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racova">
    <w15:presenceInfo w15:providerId="None" w15:userId="Voracova"/>
  </w15:person>
  <w15:person w15:author="Petra Kopová">
    <w15:presenceInfo w15:providerId="AD" w15:userId="S-1-5-21-3451901064-902568176-4053310204-41766"/>
  </w15:person>
  <w15:person w15:author="Martin Ondroušek">
    <w15:presenceInfo w15:providerId="AD" w15:userId="S-1-5-21-3451901064-902568176-4053310204-29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FA"/>
    <w:rsid w:val="0000101F"/>
    <w:rsid w:val="000072C1"/>
    <w:rsid w:val="00011EB8"/>
    <w:rsid w:val="00012AC0"/>
    <w:rsid w:val="000146AE"/>
    <w:rsid w:val="00014937"/>
    <w:rsid w:val="0001743E"/>
    <w:rsid w:val="000203A6"/>
    <w:rsid w:val="000203F5"/>
    <w:rsid w:val="000216DF"/>
    <w:rsid w:val="0002399C"/>
    <w:rsid w:val="00023CD1"/>
    <w:rsid w:val="0002613E"/>
    <w:rsid w:val="000274D7"/>
    <w:rsid w:val="0003520B"/>
    <w:rsid w:val="000373F2"/>
    <w:rsid w:val="0004054E"/>
    <w:rsid w:val="00045760"/>
    <w:rsid w:val="00046CAD"/>
    <w:rsid w:val="00046F27"/>
    <w:rsid w:val="00057986"/>
    <w:rsid w:val="0006025E"/>
    <w:rsid w:val="00064FF4"/>
    <w:rsid w:val="000724FB"/>
    <w:rsid w:val="00073401"/>
    <w:rsid w:val="00074297"/>
    <w:rsid w:val="00074E2E"/>
    <w:rsid w:val="000803B9"/>
    <w:rsid w:val="00080F71"/>
    <w:rsid w:val="00082EFE"/>
    <w:rsid w:val="00083A3D"/>
    <w:rsid w:val="00086C74"/>
    <w:rsid w:val="0009027F"/>
    <w:rsid w:val="000924BA"/>
    <w:rsid w:val="00092C33"/>
    <w:rsid w:val="00095B46"/>
    <w:rsid w:val="000A23A2"/>
    <w:rsid w:val="000A395B"/>
    <w:rsid w:val="000A7D20"/>
    <w:rsid w:val="000B31F4"/>
    <w:rsid w:val="000B3367"/>
    <w:rsid w:val="000B39EE"/>
    <w:rsid w:val="000B49FA"/>
    <w:rsid w:val="000B63B2"/>
    <w:rsid w:val="000C2188"/>
    <w:rsid w:val="000C2789"/>
    <w:rsid w:val="000C2CEE"/>
    <w:rsid w:val="000C4F5E"/>
    <w:rsid w:val="000C5A72"/>
    <w:rsid w:val="000D0ACC"/>
    <w:rsid w:val="000D1D7C"/>
    <w:rsid w:val="000D4B16"/>
    <w:rsid w:val="000E428C"/>
    <w:rsid w:val="000E6EED"/>
    <w:rsid w:val="000E7DEF"/>
    <w:rsid w:val="000F3455"/>
    <w:rsid w:val="000F3B1F"/>
    <w:rsid w:val="000F6BF3"/>
    <w:rsid w:val="000F736C"/>
    <w:rsid w:val="0010041F"/>
    <w:rsid w:val="00103D41"/>
    <w:rsid w:val="00111464"/>
    <w:rsid w:val="001129D3"/>
    <w:rsid w:val="00115689"/>
    <w:rsid w:val="001166CE"/>
    <w:rsid w:val="0011710F"/>
    <w:rsid w:val="001260A0"/>
    <w:rsid w:val="001270F6"/>
    <w:rsid w:val="0012716B"/>
    <w:rsid w:val="0012743B"/>
    <w:rsid w:val="00134225"/>
    <w:rsid w:val="00135455"/>
    <w:rsid w:val="00136B9D"/>
    <w:rsid w:val="00137B16"/>
    <w:rsid w:val="0014433C"/>
    <w:rsid w:val="00144F8F"/>
    <w:rsid w:val="00147133"/>
    <w:rsid w:val="001514CE"/>
    <w:rsid w:val="00153994"/>
    <w:rsid w:val="00156117"/>
    <w:rsid w:val="00156D1E"/>
    <w:rsid w:val="001578B3"/>
    <w:rsid w:val="001625DD"/>
    <w:rsid w:val="00163D7A"/>
    <w:rsid w:val="0016537C"/>
    <w:rsid w:val="00167CB9"/>
    <w:rsid w:val="001730A0"/>
    <w:rsid w:val="001741C0"/>
    <w:rsid w:val="0017636D"/>
    <w:rsid w:val="001778AB"/>
    <w:rsid w:val="00177AC4"/>
    <w:rsid w:val="00177BB2"/>
    <w:rsid w:val="001802A2"/>
    <w:rsid w:val="0018411E"/>
    <w:rsid w:val="00187205"/>
    <w:rsid w:val="00190877"/>
    <w:rsid w:val="00190AA2"/>
    <w:rsid w:val="001931B1"/>
    <w:rsid w:val="001970D1"/>
    <w:rsid w:val="001A3D83"/>
    <w:rsid w:val="001A670C"/>
    <w:rsid w:val="001B0ABE"/>
    <w:rsid w:val="001B2315"/>
    <w:rsid w:val="001B6091"/>
    <w:rsid w:val="001B65E9"/>
    <w:rsid w:val="001C0030"/>
    <w:rsid w:val="001C0AD8"/>
    <w:rsid w:val="001C15E7"/>
    <w:rsid w:val="001C23AC"/>
    <w:rsid w:val="001D280F"/>
    <w:rsid w:val="001D295F"/>
    <w:rsid w:val="001D55D5"/>
    <w:rsid w:val="001E078D"/>
    <w:rsid w:val="001E1C22"/>
    <w:rsid w:val="001E2991"/>
    <w:rsid w:val="001E45BF"/>
    <w:rsid w:val="001E4D13"/>
    <w:rsid w:val="001F0FA0"/>
    <w:rsid w:val="001F3584"/>
    <w:rsid w:val="001F65AD"/>
    <w:rsid w:val="00203DE9"/>
    <w:rsid w:val="00203EA5"/>
    <w:rsid w:val="002070A1"/>
    <w:rsid w:val="002073B7"/>
    <w:rsid w:val="00207664"/>
    <w:rsid w:val="00207B7E"/>
    <w:rsid w:val="002119F4"/>
    <w:rsid w:val="00211D5D"/>
    <w:rsid w:val="00212112"/>
    <w:rsid w:val="00212B15"/>
    <w:rsid w:val="0021334D"/>
    <w:rsid w:val="00214DE7"/>
    <w:rsid w:val="002154A0"/>
    <w:rsid w:val="00215655"/>
    <w:rsid w:val="00215A28"/>
    <w:rsid w:val="00215DD0"/>
    <w:rsid w:val="0021649F"/>
    <w:rsid w:val="00217289"/>
    <w:rsid w:val="00220087"/>
    <w:rsid w:val="00220E0C"/>
    <w:rsid w:val="002212E7"/>
    <w:rsid w:val="00225CEE"/>
    <w:rsid w:val="002273BB"/>
    <w:rsid w:val="002302A3"/>
    <w:rsid w:val="002327B8"/>
    <w:rsid w:val="00232D79"/>
    <w:rsid w:val="0023445A"/>
    <w:rsid w:val="00235FEF"/>
    <w:rsid w:val="002430FE"/>
    <w:rsid w:val="002447D8"/>
    <w:rsid w:val="00252988"/>
    <w:rsid w:val="00254FFC"/>
    <w:rsid w:val="00260E70"/>
    <w:rsid w:val="00261C94"/>
    <w:rsid w:val="0026219C"/>
    <w:rsid w:val="0026418B"/>
    <w:rsid w:val="0026454F"/>
    <w:rsid w:val="00265D08"/>
    <w:rsid w:val="002667F4"/>
    <w:rsid w:val="00266F4F"/>
    <w:rsid w:val="0027415D"/>
    <w:rsid w:val="00277BA6"/>
    <w:rsid w:val="00280242"/>
    <w:rsid w:val="00280E3F"/>
    <w:rsid w:val="00285DE0"/>
    <w:rsid w:val="002864E1"/>
    <w:rsid w:val="00286EF6"/>
    <w:rsid w:val="00292462"/>
    <w:rsid w:val="00294257"/>
    <w:rsid w:val="0029570C"/>
    <w:rsid w:val="00295A30"/>
    <w:rsid w:val="00297BF4"/>
    <w:rsid w:val="002A2449"/>
    <w:rsid w:val="002A4EC9"/>
    <w:rsid w:val="002A64FC"/>
    <w:rsid w:val="002B0F54"/>
    <w:rsid w:val="002B117C"/>
    <w:rsid w:val="002B1C91"/>
    <w:rsid w:val="002B2EF4"/>
    <w:rsid w:val="002B5E6B"/>
    <w:rsid w:val="002B72A9"/>
    <w:rsid w:val="002C025C"/>
    <w:rsid w:val="002C0343"/>
    <w:rsid w:val="002C09B9"/>
    <w:rsid w:val="002C0BD9"/>
    <w:rsid w:val="002C255E"/>
    <w:rsid w:val="002C32E2"/>
    <w:rsid w:val="002C3941"/>
    <w:rsid w:val="002C4FF2"/>
    <w:rsid w:val="002C521D"/>
    <w:rsid w:val="002C5513"/>
    <w:rsid w:val="002C7E3A"/>
    <w:rsid w:val="002D0727"/>
    <w:rsid w:val="002D5ED3"/>
    <w:rsid w:val="002D6678"/>
    <w:rsid w:val="002E2073"/>
    <w:rsid w:val="002E326A"/>
    <w:rsid w:val="002E55BF"/>
    <w:rsid w:val="002E5DB3"/>
    <w:rsid w:val="002F015B"/>
    <w:rsid w:val="002F7A49"/>
    <w:rsid w:val="002F7C59"/>
    <w:rsid w:val="00300ADE"/>
    <w:rsid w:val="0030440A"/>
    <w:rsid w:val="0031059D"/>
    <w:rsid w:val="0031093D"/>
    <w:rsid w:val="00312082"/>
    <w:rsid w:val="00314A6D"/>
    <w:rsid w:val="003153F6"/>
    <w:rsid w:val="003159D7"/>
    <w:rsid w:val="0031606B"/>
    <w:rsid w:val="00322B3A"/>
    <w:rsid w:val="00322D80"/>
    <w:rsid w:val="00322E03"/>
    <w:rsid w:val="00322F57"/>
    <w:rsid w:val="00325EF4"/>
    <w:rsid w:val="003267E9"/>
    <w:rsid w:val="003273CC"/>
    <w:rsid w:val="0033406F"/>
    <w:rsid w:val="003346D6"/>
    <w:rsid w:val="003410D2"/>
    <w:rsid w:val="00342270"/>
    <w:rsid w:val="003456D2"/>
    <w:rsid w:val="00345972"/>
    <w:rsid w:val="00352C3C"/>
    <w:rsid w:val="00354AF5"/>
    <w:rsid w:val="00360145"/>
    <w:rsid w:val="00360377"/>
    <w:rsid w:val="00360EC9"/>
    <w:rsid w:val="003611EC"/>
    <w:rsid w:val="00361635"/>
    <w:rsid w:val="00363F4A"/>
    <w:rsid w:val="003677CB"/>
    <w:rsid w:val="0037094B"/>
    <w:rsid w:val="0037232D"/>
    <w:rsid w:val="003724E1"/>
    <w:rsid w:val="00373423"/>
    <w:rsid w:val="0037346A"/>
    <w:rsid w:val="003744AD"/>
    <w:rsid w:val="00377293"/>
    <w:rsid w:val="00377D82"/>
    <w:rsid w:val="00383CF5"/>
    <w:rsid w:val="00383F9F"/>
    <w:rsid w:val="003855B9"/>
    <w:rsid w:val="00387719"/>
    <w:rsid w:val="00394198"/>
    <w:rsid w:val="00394F9D"/>
    <w:rsid w:val="003973FB"/>
    <w:rsid w:val="003A0F13"/>
    <w:rsid w:val="003A182F"/>
    <w:rsid w:val="003A245D"/>
    <w:rsid w:val="003A26F1"/>
    <w:rsid w:val="003A65EF"/>
    <w:rsid w:val="003B2F37"/>
    <w:rsid w:val="003B32FF"/>
    <w:rsid w:val="003B3AAF"/>
    <w:rsid w:val="003B45F4"/>
    <w:rsid w:val="003B4F61"/>
    <w:rsid w:val="003C09E0"/>
    <w:rsid w:val="003C1A1B"/>
    <w:rsid w:val="003D3B18"/>
    <w:rsid w:val="003D7BA7"/>
    <w:rsid w:val="003E1116"/>
    <w:rsid w:val="003E3CC1"/>
    <w:rsid w:val="003F1E92"/>
    <w:rsid w:val="003F549D"/>
    <w:rsid w:val="003F6324"/>
    <w:rsid w:val="004028F0"/>
    <w:rsid w:val="004029F2"/>
    <w:rsid w:val="00402AFC"/>
    <w:rsid w:val="00403047"/>
    <w:rsid w:val="00403622"/>
    <w:rsid w:val="00412C18"/>
    <w:rsid w:val="00413854"/>
    <w:rsid w:val="004141F5"/>
    <w:rsid w:val="00414800"/>
    <w:rsid w:val="00415549"/>
    <w:rsid w:val="00421BD4"/>
    <w:rsid w:val="00427FB3"/>
    <w:rsid w:val="0043178A"/>
    <w:rsid w:val="00437DAC"/>
    <w:rsid w:val="00440836"/>
    <w:rsid w:val="00440A10"/>
    <w:rsid w:val="00443DDA"/>
    <w:rsid w:val="004440D5"/>
    <w:rsid w:val="00453748"/>
    <w:rsid w:val="0045587A"/>
    <w:rsid w:val="00457ADD"/>
    <w:rsid w:val="00463963"/>
    <w:rsid w:val="004649B0"/>
    <w:rsid w:val="0046542B"/>
    <w:rsid w:val="00465F5F"/>
    <w:rsid w:val="004704F8"/>
    <w:rsid w:val="00470E18"/>
    <w:rsid w:val="0047144D"/>
    <w:rsid w:val="004718E8"/>
    <w:rsid w:val="00473D8B"/>
    <w:rsid w:val="00477DAC"/>
    <w:rsid w:val="00480CC3"/>
    <w:rsid w:val="004820F5"/>
    <w:rsid w:val="004850AE"/>
    <w:rsid w:val="00486285"/>
    <w:rsid w:val="004917E4"/>
    <w:rsid w:val="00491E37"/>
    <w:rsid w:val="00491F54"/>
    <w:rsid w:val="00492336"/>
    <w:rsid w:val="004941B7"/>
    <w:rsid w:val="0049635A"/>
    <w:rsid w:val="0049668C"/>
    <w:rsid w:val="00496D6D"/>
    <w:rsid w:val="004A0928"/>
    <w:rsid w:val="004A0C45"/>
    <w:rsid w:val="004A3027"/>
    <w:rsid w:val="004A7D69"/>
    <w:rsid w:val="004B3204"/>
    <w:rsid w:val="004B3772"/>
    <w:rsid w:val="004B7296"/>
    <w:rsid w:val="004C360C"/>
    <w:rsid w:val="004C3A14"/>
    <w:rsid w:val="004C4FA9"/>
    <w:rsid w:val="004C61C7"/>
    <w:rsid w:val="004C74DF"/>
    <w:rsid w:val="004D129F"/>
    <w:rsid w:val="004D6354"/>
    <w:rsid w:val="004E24ED"/>
    <w:rsid w:val="004E2EC7"/>
    <w:rsid w:val="004E32F5"/>
    <w:rsid w:val="004E45DF"/>
    <w:rsid w:val="004F0134"/>
    <w:rsid w:val="004F1C7C"/>
    <w:rsid w:val="004F5FFC"/>
    <w:rsid w:val="00501D0C"/>
    <w:rsid w:val="00503311"/>
    <w:rsid w:val="00506BFA"/>
    <w:rsid w:val="005076F3"/>
    <w:rsid w:val="00507BE8"/>
    <w:rsid w:val="00510641"/>
    <w:rsid w:val="00512102"/>
    <w:rsid w:val="00524358"/>
    <w:rsid w:val="00525E94"/>
    <w:rsid w:val="00527245"/>
    <w:rsid w:val="00531C0F"/>
    <w:rsid w:val="005324C5"/>
    <w:rsid w:val="00532F05"/>
    <w:rsid w:val="005372C8"/>
    <w:rsid w:val="00542FE2"/>
    <w:rsid w:val="00543956"/>
    <w:rsid w:val="005458AA"/>
    <w:rsid w:val="00545F59"/>
    <w:rsid w:val="005472B2"/>
    <w:rsid w:val="00553A24"/>
    <w:rsid w:val="0055568C"/>
    <w:rsid w:val="00555A4A"/>
    <w:rsid w:val="0055779B"/>
    <w:rsid w:val="00560765"/>
    <w:rsid w:val="00562F64"/>
    <w:rsid w:val="005643E7"/>
    <w:rsid w:val="005649C1"/>
    <w:rsid w:val="005709ED"/>
    <w:rsid w:val="00570AE9"/>
    <w:rsid w:val="00571D19"/>
    <w:rsid w:val="00572797"/>
    <w:rsid w:val="00572C01"/>
    <w:rsid w:val="00576A9A"/>
    <w:rsid w:val="005832E2"/>
    <w:rsid w:val="00583BEB"/>
    <w:rsid w:val="00584567"/>
    <w:rsid w:val="00585977"/>
    <w:rsid w:val="005A491D"/>
    <w:rsid w:val="005A6413"/>
    <w:rsid w:val="005B1189"/>
    <w:rsid w:val="005B1396"/>
    <w:rsid w:val="005B5267"/>
    <w:rsid w:val="005B5A43"/>
    <w:rsid w:val="005C2EA4"/>
    <w:rsid w:val="005C3853"/>
    <w:rsid w:val="005C44C2"/>
    <w:rsid w:val="005C4F5C"/>
    <w:rsid w:val="005C5E9E"/>
    <w:rsid w:val="005D0D59"/>
    <w:rsid w:val="005E08A4"/>
    <w:rsid w:val="005E1D15"/>
    <w:rsid w:val="005E2084"/>
    <w:rsid w:val="005E7393"/>
    <w:rsid w:val="005F2208"/>
    <w:rsid w:val="005F377D"/>
    <w:rsid w:val="005F3B43"/>
    <w:rsid w:val="005F434A"/>
    <w:rsid w:val="005F7A4E"/>
    <w:rsid w:val="00611865"/>
    <w:rsid w:val="006141E1"/>
    <w:rsid w:val="006168D7"/>
    <w:rsid w:val="006176DB"/>
    <w:rsid w:val="00622938"/>
    <w:rsid w:val="00634467"/>
    <w:rsid w:val="00642CEF"/>
    <w:rsid w:val="00644706"/>
    <w:rsid w:val="00645CE9"/>
    <w:rsid w:val="00647BAA"/>
    <w:rsid w:val="00650E0D"/>
    <w:rsid w:val="00660652"/>
    <w:rsid w:val="0066242A"/>
    <w:rsid w:val="00663658"/>
    <w:rsid w:val="00664B6D"/>
    <w:rsid w:val="00674F02"/>
    <w:rsid w:val="0067679A"/>
    <w:rsid w:val="00680655"/>
    <w:rsid w:val="00680E06"/>
    <w:rsid w:val="00681156"/>
    <w:rsid w:val="00682E76"/>
    <w:rsid w:val="00683875"/>
    <w:rsid w:val="00685628"/>
    <w:rsid w:val="006858A6"/>
    <w:rsid w:val="006868AF"/>
    <w:rsid w:val="00686F24"/>
    <w:rsid w:val="00687249"/>
    <w:rsid w:val="00690EDE"/>
    <w:rsid w:val="006913FA"/>
    <w:rsid w:val="00691E20"/>
    <w:rsid w:val="00693BB5"/>
    <w:rsid w:val="006962DF"/>
    <w:rsid w:val="006972D2"/>
    <w:rsid w:val="006A0442"/>
    <w:rsid w:val="006A04F0"/>
    <w:rsid w:val="006A1BE6"/>
    <w:rsid w:val="006A1E18"/>
    <w:rsid w:val="006A468A"/>
    <w:rsid w:val="006A7C2F"/>
    <w:rsid w:val="006B0805"/>
    <w:rsid w:val="006B3520"/>
    <w:rsid w:val="006B7937"/>
    <w:rsid w:val="006B7D26"/>
    <w:rsid w:val="006C0614"/>
    <w:rsid w:val="006C6447"/>
    <w:rsid w:val="006C6940"/>
    <w:rsid w:val="006C6D63"/>
    <w:rsid w:val="006C6EC1"/>
    <w:rsid w:val="006C75CC"/>
    <w:rsid w:val="006D2BDF"/>
    <w:rsid w:val="006D307B"/>
    <w:rsid w:val="006D4F0E"/>
    <w:rsid w:val="006E2AA9"/>
    <w:rsid w:val="006E45BD"/>
    <w:rsid w:val="006E6189"/>
    <w:rsid w:val="006E736C"/>
    <w:rsid w:val="006E7C46"/>
    <w:rsid w:val="006F0554"/>
    <w:rsid w:val="006F451C"/>
    <w:rsid w:val="00700E55"/>
    <w:rsid w:val="00700FA0"/>
    <w:rsid w:val="00701FBB"/>
    <w:rsid w:val="00702939"/>
    <w:rsid w:val="007043B9"/>
    <w:rsid w:val="0070768E"/>
    <w:rsid w:val="00711676"/>
    <w:rsid w:val="007117A8"/>
    <w:rsid w:val="00714E01"/>
    <w:rsid w:val="0071607B"/>
    <w:rsid w:val="00720ED4"/>
    <w:rsid w:val="00724563"/>
    <w:rsid w:val="00732282"/>
    <w:rsid w:val="0073589F"/>
    <w:rsid w:val="00740C35"/>
    <w:rsid w:val="007418D8"/>
    <w:rsid w:val="0074306D"/>
    <w:rsid w:val="007438B6"/>
    <w:rsid w:val="007479B0"/>
    <w:rsid w:val="00747D93"/>
    <w:rsid w:val="007514DF"/>
    <w:rsid w:val="007519E1"/>
    <w:rsid w:val="007527BE"/>
    <w:rsid w:val="00752D7B"/>
    <w:rsid w:val="007531D0"/>
    <w:rsid w:val="00760D68"/>
    <w:rsid w:val="00770E7D"/>
    <w:rsid w:val="00773025"/>
    <w:rsid w:val="00773A47"/>
    <w:rsid w:val="00774972"/>
    <w:rsid w:val="007804B7"/>
    <w:rsid w:val="007824BC"/>
    <w:rsid w:val="007838FD"/>
    <w:rsid w:val="00787BC3"/>
    <w:rsid w:val="00793E46"/>
    <w:rsid w:val="00794211"/>
    <w:rsid w:val="00796D30"/>
    <w:rsid w:val="007971C2"/>
    <w:rsid w:val="007A0584"/>
    <w:rsid w:val="007A1603"/>
    <w:rsid w:val="007A2F40"/>
    <w:rsid w:val="007A3507"/>
    <w:rsid w:val="007A3E4C"/>
    <w:rsid w:val="007A6BBF"/>
    <w:rsid w:val="007B35BE"/>
    <w:rsid w:val="007B428A"/>
    <w:rsid w:val="007B6416"/>
    <w:rsid w:val="007B6822"/>
    <w:rsid w:val="007B69AF"/>
    <w:rsid w:val="007C0112"/>
    <w:rsid w:val="007C4DF9"/>
    <w:rsid w:val="007C5266"/>
    <w:rsid w:val="007C5C9D"/>
    <w:rsid w:val="007C63F5"/>
    <w:rsid w:val="007C6919"/>
    <w:rsid w:val="007D50B3"/>
    <w:rsid w:val="007D5FCF"/>
    <w:rsid w:val="007D6FDE"/>
    <w:rsid w:val="007D7161"/>
    <w:rsid w:val="007E1E98"/>
    <w:rsid w:val="007E51C6"/>
    <w:rsid w:val="007E5596"/>
    <w:rsid w:val="007E575D"/>
    <w:rsid w:val="007E717C"/>
    <w:rsid w:val="007E7326"/>
    <w:rsid w:val="007E75A2"/>
    <w:rsid w:val="007F1835"/>
    <w:rsid w:val="007F3EA1"/>
    <w:rsid w:val="007F5558"/>
    <w:rsid w:val="007F59E6"/>
    <w:rsid w:val="007F6657"/>
    <w:rsid w:val="007F76F1"/>
    <w:rsid w:val="00800461"/>
    <w:rsid w:val="00800BCB"/>
    <w:rsid w:val="00802028"/>
    <w:rsid w:val="0080231C"/>
    <w:rsid w:val="00802880"/>
    <w:rsid w:val="00802E59"/>
    <w:rsid w:val="00810640"/>
    <w:rsid w:val="00810B32"/>
    <w:rsid w:val="0082314A"/>
    <w:rsid w:val="0082470D"/>
    <w:rsid w:val="008279F7"/>
    <w:rsid w:val="00834642"/>
    <w:rsid w:val="00834DB4"/>
    <w:rsid w:val="008369E3"/>
    <w:rsid w:val="0084002F"/>
    <w:rsid w:val="00840B5D"/>
    <w:rsid w:val="00840C5D"/>
    <w:rsid w:val="008431DC"/>
    <w:rsid w:val="00851EA1"/>
    <w:rsid w:val="00853E8B"/>
    <w:rsid w:val="00857640"/>
    <w:rsid w:val="00862D86"/>
    <w:rsid w:val="008639DF"/>
    <w:rsid w:val="00863FCE"/>
    <w:rsid w:val="008646C7"/>
    <w:rsid w:val="0086471A"/>
    <w:rsid w:val="0086645B"/>
    <w:rsid w:val="008674E7"/>
    <w:rsid w:val="00867D2F"/>
    <w:rsid w:val="008726C6"/>
    <w:rsid w:val="00875E8A"/>
    <w:rsid w:val="0088030B"/>
    <w:rsid w:val="00881DBB"/>
    <w:rsid w:val="008826B1"/>
    <w:rsid w:val="00883394"/>
    <w:rsid w:val="008874AB"/>
    <w:rsid w:val="00894CA6"/>
    <w:rsid w:val="008A09F5"/>
    <w:rsid w:val="008A7216"/>
    <w:rsid w:val="008A7E1B"/>
    <w:rsid w:val="008B0C03"/>
    <w:rsid w:val="008B1AEB"/>
    <w:rsid w:val="008B3504"/>
    <w:rsid w:val="008B7843"/>
    <w:rsid w:val="008C0E42"/>
    <w:rsid w:val="008C0F7C"/>
    <w:rsid w:val="008C31D9"/>
    <w:rsid w:val="008C5C40"/>
    <w:rsid w:val="008D10CB"/>
    <w:rsid w:val="008D247A"/>
    <w:rsid w:val="008E0148"/>
    <w:rsid w:val="008E10FA"/>
    <w:rsid w:val="008E3080"/>
    <w:rsid w:val="008E3E88"/>
    <w:rsid w:val="008E6428"/>
    <w:rsid w:val="008E7D05"/>
    <w:rsid w:val="008F1D3C"/>
    <w:rsid w:val="008F2789"/>
    <w:rsid w:val="008F79FE"/>
    <w:rsid w:val="009031B1"/>
    <w:rsid w:val="00903307"/>
    <w:rsid w:val="009074AF"/>
    <w:rsid w:val="00907B8C"/>
    <w:rsid w:val="00910FAB"/>
    <w:rsid w:val="00912834"/>
    <w:rsid w:val="00914E2B"/>
    <w:rsid w:val="00915ED9"/>
    <w:rsid w:val="00921DD0"/>
    <w:rsid w:val="00926F77"/>
    <w:rsid w:val="00930335"/>
    <w:rsid w:val="009303A8"/>
    <w:rsid w:val="00930B51"/>
    <w:rsid w:val="009357FA"/>
    <w:rsid w:val="00935E57"/>
    <w:rsid w:val="00940A5D"/>
    <w:rsid w:val="00953864"/>
    <w:rsid w:val="00953FFD"/>
    <w:rsid w:val="009619CF"/>
    <w:rsid w:val="00962D55"/>
    <w:rsid w:val="00964B44"/>
    <w:rsid w:val="009718B5"/>
    <w:rsid w:val="00973890"/>
    <w:rsid w:val="009759AD"/>
    <w:rsid w:val="009770E6"/>
    <w:rsid w:val="00982ABD"/>
    <w:rsid w:val="009905D4"/>
    <w:rsid w:val="00991654"/>
    <w:rsid w:val="009930B2"/>
    <w:rsid w:val="00996264"/>
    <w:rsid w:val="009A0B8A"/>
    <w:rsid w:val="009A4720"/>
    <w:rsid w:val="009A65C6"/>
    <w:rsid w:val="009A6C1B"/>
    <w:rsid w:val="009A7AB7"/>
    <w:rsid w:val="009A7ECB"/>
    <w:rsid w:val="009B361C"/>
    <w:rsid w:val="009C004C"/>
    <w:rsid w:val="009C4050"/>
    <w:rsid w:val="009D17B5"/>
    <w:rsid w:val="009D275C"/>
    <w:rsid w:val="009D6A36"/>
    <w:rsid w:val="009D6C90"/>
    <w:rsid w:val="009D78F5"/>
    <w:rsid w:val="009E1BE5"/>
    <w:rsid w:val="009E7CE7"/>
    <w:rsid w:val="009F0169"/>
    <w:rsid w:val="00A021C1"/>
    <w:rsid w:val="00A026D1"/>
    <w:rsid w:val="00A027D9"/>
    <w:rsid w:val="00A030C5"/>
    <w:rsid w:val="00A052EF"/>
    <w:rsid w:val="00A06BB5"/>
    <w:rsid w:val="00A06E1D"/>
    <w:rsid w:val="00A14C37"/>
    <w:rsid w:val="00A14EC1"/>
    <w:rsid w:val="00A218D0"/>
    <w:rsid w:val="00A2290A"/>
    <w:rsid w:val="00A309EC"/>
    <w:rsid w:val="00A333E4"/>
    <w:rsid w:val="00A33513"/>
    <w:rsid w:val="00A40A5F"/>
    <w:rsid w:val="00A448A3"/>
    <w:rsid w:val="00A526D3"/>
    <w:rsid w:val="00A55EC2"/>
    <w:rsid w:val="00A57CB4"/>
    <w:rsid w:val="00A607FB"/>
    <w:rsid w:val="00A62046"/>
    <w:rsid w:val="00A64B84"/>
    <w:rsid w:val="00A66FEF"/>
    <w:rsid w:val="00A67FA3"/>
    <w:rsid w:val="00A71168"/>
    <w:rsid w:val="00A71957"/>
    <w:rsid w:val="00A71A49"/>
    <w:rsid w:val="00A726C3"/>
    <w:rsid w:val="00A72C83"/>
    <w:rsid w:val="00A73BC2"/>
    <w:rsid w:val="00A74422"/>
    <w:rsid w:val="00A77058"/>
    <w:rsid w:val="00A8226D"/>
    <w:rsid w:val="00A844AA"/>
    <w:rsid w:val="00A90054"/>
    <w:rsid w:val="00A91C6D"/>
    <w:rsid w:val="00A9259B"/>
    <w:rsid w:val="00A94C8A"/>
    <w:rsid w:val="00A961E1"/>
    <w:rsid w:val="00A96324"/>
    <w:rsid w:val="00A97E91"/>
    <w:rsid w:val="00AA3D7D"/>
    <w:rsid w:val="00AB16BF"/>
    <w:rsid w:val="00AB742E"/>
    <w:rsid w:val="00AB744F"/>
    <w:rsid w:val="00AC4C5F"/>
    <w:rsid w:val="00AD0044"/>
    <w:rsid w:val="00AD0A72"/>
    <w:rsid w:val="00AD342F"/>
    <w:rsid w:val="00AD387F"/>
    <w:rsid w:val="00AD3ECB"/>
    <w:rsid w:val="00AD4361"/>
    <w:rsid w:val="00AD4C91"/>
    <w:rsid w:val="00AE08DD"/>
    <w:rsid w:val="00AE0E82"/>
    <w:rsid w:val="00AE2044"/>
    <w:rsid w:val="00AE2CCF"/>
    <w:rsid w:val="00AE3632"/>
    <w:rsid w:val="00AE4709"/>
    <w:rsid w:val="00AE5258"/>
    <w:rsid w:val="00AF0435"/>
    <w:rsid w:val="00AF1110"/>
    <w:rsid w:val="00AF1484"/>
    <w:rsid w:val="00AF1695"/>
    <w:rsid w:val="00AF1998"/>
    <w:rsid w:val="00AF456F"/>
    <w:rsid w:val="00B13AC6"/>
    <w:rsid w:val="00B21F2E"/>
    <w:rsid w:val="00B22877"/>
    <w:rsid w:val="00B22CEE"/>
    <w:rsid w:val="00B24B20"/>
    <w:rsid w:val="00B25E46"/>
    <w:rsid w:val="00B31A75"/>
    <w:rsid w:val="00B31B15"/>
    <w:rsid w:val="00B355BD"/>
    <w:rsid w:val="00B35FD9"/>
    <w:rsid w:val="00B36AA0"/>
    <w:rsid w:val="00B3716B"/>
    <w:rsid w:val="00B3724A"/>
    <w:rsid w:val="00B41CB3"/>
    <w:rsid w:val="00B43380"/>
    <w:rsid w:val="00B44680"/>
    <w:rsid w:val="00B45416"/>
    <w:rsid w:val="00B45A30"/>
    <w:rsid w:val="00B46377"/>
    <w:rsid w:val="00B46C55"/>
    <w:rsid w:val="00B46F50"/>
    <w:rsid w:val="00B5152B"/>
    <w:rsid w:val="00B52B47"/>
    <w:rsid w:val="00B53C93"/>
    <w:rsid w:val="00B61356"/>
    <w:rsid w:val="00B63506"/>
    <w:rsid w:val="00B671C9"/>
    <w:rsid w:val="00B6756E"/>
    <w:rsid w:val="00B6775F"/>
    <w:rsid w:val="00B72137"/>
    <w:rsid w:val="00B74669"/>
    <w:rsid w:val="00B75ECB"/>
    <w:rsid w:val="00B76A00"/>
    <w:rsid w:val="00B83F04"/>
    <w:rsid w:val="00B84BEC"/>
    <w:rsid w:val="00B85C4A"/>
    <w:rsid w:val="00B875B8"/>
    <w:rsid w:val="00B914EF"/>
    <w:rsid w:val="00B949CD"/>
    <w:rsid w:val="00B95725"/>
    <w:rsid w:val="00B975D2"/>
    <w:rsid w:val="00BA1C58"/>
    <w:rsid w:val="00BA6138"/>
    <w:rsid w:val="00BB2498"/>
    <w:rsid w:val="00BB3BFB"/>
    <w:rsid w:val="00BB7B0B"/>
    <w:rsid w:val="00BC70D3"/>
    <w:rsid w:val="00BD3794"/>
    <w:rsid w:val="00BD4647"/>
    <w:rsid w:val="00BD6600"/>
    <w:rsid w:val="00BE16DB"/>
    <w:rsid w:val="00BE215C"/>
    <w:rsid w:val="00BE2280"/>
    <w:rsid w:val="00BE638C"/>
    <w:rsid w:val="00BF22C9"/>
    <w:rsid w:val="00C007CF"/>
    <w:rsid w:val="00C016E0"/>
    <w:rsid w:val="00C03F43"/>
    <w:rsid w:val="00C14994"/>
    <w:rsid w:val="00C1678D"/>
    <w:rsid w:val="00C17FF0"/>
    <w:rsid w:val="00C22C36"/>
    <w:rsid w:val="00C230C1"/>
    <w:rsid w:val="00C26F29"/>
    <w:rsid w:val="00C30266"/>
    <w:rsid w:val="00C30758"/>
    <w:rsid w:val="00C309EF"/>
    <w:rsid w:val="00C347DC"/>
    <w:rsid w:val="00C35832"/>
    <w:rsid w:val="00C35B43"/>
    <w:rsid w:val="00C3600C"/>
    <w:rsid w:val="00C458DB"/>
    <w:rsid w:val="00C517D4"/>
    <w:rsid w:val="00C5743E"/>
    <w:rsid w:val="00C61B02"/>
    <w:rsid w:val="00C64D19"/>
    <w:rsid w:val="00C67ABB"/>
    <w:rsid w:val="00C704C0"/>
    <w:rsid w:val="00C71D29"/>
    <w:rsid w:val="00C73F79"/>
    <w:rsid w:val="00C754C2"/>
    <w:rsid w:val="00C75D2F"/>
    <w:rsid w:val="00C839B8"/>
    <w:rsid w:val="00C83DA5"/>
    <w:rsid w:val="00C84CD0"/>
    <w:rsid w:val="00C8656D"/>
    <w:rsid w:val="00C87415"/>
    <w:rsid w:val="00C87732"/>
    <w:rsid w:val="00C90915"/>
    <w:rsid w:val="00C909E8"/>
    <w:rsid w:val="00C92BD3"/>
    <w:rsid w:val="00C92CCF"/>
    <w:rsid w:val="00CA0AF9"/>
    <w:rsid w:val="00CA3771"/>
    <w:rsid w:val="00CA48A2"/>
    <w:rsid w:val="00CB2079"/>
    <w:rsid w:val="00CB21A6"/>
    <w:rsid w:val="00CB335F"/>
    <w:rsid w:val="00CB34D5"/>
    <w:rsid w:val="00CB7F98"/>
    <w:rsid w:val="00CC3F81"/>
    <w:rsid w:val="00CC74B0"/>
    <w:rsid w:val="00CC752D"/>
    <w:rsid w:val="00CD58C1"/>
    <w:rsid w:val="00CD5A03"/>
    <w:rsid w:val="00CD754D"/>
    <w:rsid w:val="00CE1386"/>
    <w:rsid w:val="00CE3C8F"/>
    <w:rsid w:val="00CE4B14"/>
    <w:rsid w:val="00CF19DE"/>
    <w:rsid w:val="00CF2FE7"/>
    <w:rsid w:val="00CF4640"/>
    <w:rsid w:val="00CF5CB5"/>
    <w:rsid w:val="00D00383"/>
    <w:rsid w:val="00D00898"/>
    <w:rsid w:val="00D01F66"/>
    <w:rsid w:val="00D03FBA"/>
    <w:rsid w:val="00D1341E"/>
    <w:rsid w:val="00D135F7"/>
    <w:rsid w:val="00D16684"/>
    <w:rsid w:val="00D2186F"/>
    <w:rsid w:val="00D22830"/>
    <w:rsid w:val="00D2427D"/>
    <w:rsid w:val="00D25FFC"/>
    <w:rsid w:val="00D26433"/>
    <w:rsid w:val="00D264EA"/>
    <w:rsid w:val="00D27181"/>
    <w:rsid w:val="00D30B9F"/>
    <w:rsid w:val="00D324BF"/>
    <w:rsid w:val="00D32711"/>
    <w:rsid w:val="00D3344B"/>
    <w:rsid w:val="00D3631E"/>
    <w:rsid w:val="00D4204F"/>
    <w:rsid w:val="00D420A1"/>
    <w:rsid w:val="00D423EB"/>
    <w:rsid w:val="00D42EF6"/>
    <w:rsid w:val="00D43970"/>
    <w:rsid w:val="00D45778"/>
    <w:rsid w:val="00D47511"/>
    <w:rsid w:val="00D5380F"/>
    <w:rsid w:val="00D54547"/>
    <w:rsid w:val="00D54CF2"/>
    <w:rsid w:val="00D556DF"/>
    <w:rsid w:val="00D60B5A"/>
    <w:rsid w:val="00D63EE4"/>
    <w:rsid w:val="00D66736"/>
    <w:rsid w:val="00D67984"/>
    <w:rsid w:val="00D706DB"/>
    <w:rsid w:val="00D71747"/>
    <w:rsid w:val="00D7220C"/>
    <w:rsid w:val="00D7376C"/>
    <w:rsid w:val="00D764EE"/>
    <w:rsid w:val="00D81220"/>
    <w:rsid w:val="00D81361"/>
    <w:rsid w:val="00D842ED"/>
    <w:rsid w:val="00D8671F"/>
    <w:rsid w:val="00D91620"/>
    <w:rsid w:val="00D9173E"/>
    <w:rsid w:val="00D948ED"/>
    <w:rsid w:val="00D94E5A"/>
    <w:rsid w:val="00DA16CF"/>
    <w:rsid w:val="00DA1B2F"/>
    <w:rsid w:val="00DA5236"/>
    <w:rsid w:val="00DB34B5"/>
    <w:rsid w:val="00DB36C1"/>
    <w:rsid w:val="00DB3E77"/>
    <w:rsid w:val="00DB50BC"/>
    <w:rsid w:val="00DB698E"/>
    <w:rsid w:val="00DC0053"/>
    <w:rsid w:val="00DC0161"/>
    <w:rsid w:val="00DC04F2"/>
    <w:rsid w:val="00DC24EB"/>
    <w:rsid w:val="00DD31DF"/>
    <w:rsid w:val="00DD5F21"/>
    <w:rsid w:val="00DE0ABE"/>
    <w:rsid w:val="00DE3E50"/>
    <w:rsid w:val="00DE4067"/>
    <w:rsid w:val="00DE72FF"/>
    <w:rsid w:val="00DF0C4F"/>
    <w:rsid w:val="00DF43D2"/>
    <w:rsid w:val="00DF4AEF"/>
    <w:rsid w:val="00DF6908"/>
    <w:rsid w:val="00DF6AA1"/>
    <w:rsid w:val="00DF7DD0"/>
    <w:rsid w:val="00E01E7D"/>
    <w:rsid w:val="00E0463D"/>
    <w:rsid w:val="00E04CC2"/>
    <w:rsid w:val="00E05CC2"/>
    <w:rsid w:val="00E12B5B"/>
    <w:rsid w:val="00E12C3F"/>
    <w:rsid w:val="00E14D33"/>
    <w:rsid w:val="00E161AD"/>
    <w:rsid w:val="00E16E4C"/>
    <w:rsid w:val="00E20318"/>
    <w:rsid w:val="00E21DAC"/>
    <w:rsid w:val="00E25BEE"/>
    <w:rsid w:val="00E27945"/>
    <w:rsid w:val="00E27CC2"/>
    <w:rsid w:val="00E3171B"/>
    <w:rsid w:val="00E32089"/>
    <w:rsid w:val="00E32735"/>
    <w:rsid w:val="00E33319"/>
    <w:rsid w:val="00E34EEB"/>
    <w:rsid w:val="00E35C09"/>
    <w:rsid w:val="00E37C1D"/>
    <w:rsid w:val="00E44FDA"/>
    <w:rsid w:val="00E45770"/>
    <w:rsid w:val="00E46DFA"/>
    <w:rsid w:val="00E50759"/>
    <w:rsid w:val="00E51713"/>
    <w:rsid w:val="00E51AB5"/>
    <w:rsid w:val="00E55741"/>
    <w:rsid w:val="00E611D0"/>
    <w:rsid w:val="00E62846"/>
    <w:rsid w:val="00E641BD"/>
    <w:rsid w:val="00E64B8A"/>
    <w:rsid w:val="00E675B7"/>
    <w:rsid w:val="00E70C58"/>
    <w:rsid w:val="00E71121"/>
    <w:rsid w:val="00E72A58"/>
    <w:rsid w:val="00E73DBB"/>
    <w:rsid w:val="00E743F9"/>
    <w:rsid w:val="00E74DED"/>
    <w:rsid w:val="00E81546"/>
    <w:rsid w:val="00E819EE"/>
    <w:rsid w:val="00E872E8"/>
    <w:rsid w:val="00E972BB"/>
    <w:rsid w:val="00E978B7"/>
    <w:rsid w:val="00EA18C6"/>
    <w:rsid w:val="00EA2C28"/>
    <w:rsid w:val="00EA5252"/>
    <w:rsid w:val="00EB4D19"/>
    <w:rsid w:val="00EB7227"/>
    <w:rsid w:val="00EB7F47"/>
    <w:rsid w:val="00ED5262"/>
    <w:rsid w:val="00EE1C69"/>
    <w:rsid w:val="00EE3E36"/>
    <w:rsid w:val="00EE511B"/>
    <w:rsid w:val="00EE7FDA"/>
    <w:rsid w:val="00EF0F49"/>
    <w:rsid w:val="00EF2374"/>
    <w:rsid w:val="00EF28B0"/>
    <w:rsid w:val="00EF3E6F"/>
    <w:rsid w:val="00EF4681"/>
    <w:rsid w:val="00EF47D6"/>
    <w:rsid w:val="00EF50A8"/>
    <w:rsid w:val="00EF59A5"/>
    <w:rsid w:val="00EF6D90"/>
    <w:rsid w:val="00F01AAC"/>
    <w:rsid w:val="00F05BC6"/>
    <w:rsid w:val="00F06A75"/>
    <w:rsid w:val="00F078AB"/>
    <w:rsid w:val="00F10DBB"/>
    <w:rsid w:val="00F110C3"/>
    <w:rsid w:val="00F14B5B"/>
    <w:rsid w:val="00F23B28"/>
    <w:rsid w:val="00F25879"/>
    <w:rsid w:val="00F34552"/>
    <w:rsid w:val="00F3597D"/>
    <w:rsid w:val="00F379C5"/>
    <w:rsid w:val="00F42851"/>
    <w:rsid w:val="00F5000E"/>
    <w:rsid w:val="00F5166A"/>
    <w:rsid w:val="00F52F72"/>
    <w:rsid w:val="00F55369"/>
    <w:rsid w:val="00F55D10"/>
    <w:rsid w:val="00F610D7"/>
    <w:rsid w:val="00F61EC3"/>
    <w:rsid w:val="00F62F45"/>
    <w:rsid w:val="00F63D72"/>
    <w:rsid w:val="00F66993"/>
    <w:rsid w:val="00F67C38"/>
    <w:rsid w:val="00F70D7A"/>
    <w:rsid w:val="00F7125A"/>
    <w:rsid w:val="00F71536"/>
    <w:rsid w:val="00F7206A"/>
    <w:rsid w:val="00F82A19"/>
    <w:rsid w:val="00F860C0"/>
    <w:rsid w:val="00F958F8"/>
    <w:rsid w:val="00FB33BA"/>
    <w:rsid w:val="00FB485A"/>
    <w:rsid w:val="00FB5F2D"/>
    <w:rsid w:val="00FB75AB"/>
    <w:rsid w:val="00FC0CB4"/>
    <w:rsid w:val="00FC0F4D"/>
    <w:rsid w:val="00FC1772"/>
    <w:rsid w:val="00FC3015"/>
    <w:rsid w:val="00FC37D3"/>
    <w:rsid w:val="00FC3899"/>
    <w:rsid w:val="00FC4B1E"/>
    <w:rsid w:val="00FC529C"/>
    <w:rsid w:val="00FC57AB"/>
    <w:rsid w:val="00FC5FB8"/>
    <w:rsid w:val="00FD2CB0"/>
    <w:rsid w:val="00FD7C88"/>
    <w:rsid w:val="00FE2126"/>
    <w:rsid w:val="00FE2427"/>
    <w:rsid w:val="00FE69DA"/>
    <w:rsid w:val="00FF25D4"/>
    <w:rsid w:val="00FF4ACC"/>
    <w:rsid w:val="00FF6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C6EA96"/>
  <w15:chartTrackingRefBased/>
  <w15:docId w15:val="{C6221C0D-B1B6-4CF7-87BB-16D7C511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54FFC"/>
    <w:rPr>
      <w:lang w:eastAsia="en-US"/>
    </w:rPr>
  </w:style>
  <w:style w:type="paragraph" w:styleId="Nadpis1">
    <w:name w:val="heading 1"/>
    <w:aliases w:val="Clanek1_ZD"/>
    <w:basedOn w:val="Normln"/>
    <w:next w:val="Normln"/>
    <w:link w:val="Nadpis1Char"/>
    <w:rsid w:val="00B41CB3"/>
    <w:pPr>
      <w:keepNext/>
      <w:keepLines/>
      <w:spacing w:before="240"/>
      <w:outlineLvl w:val="0"/>
    </w:pPr>
    <w:rPr>
      <w:rFonts w:ascii="Calibri Light" w:eastAsia="Times New Roman" w:hAnsi="Calibri Light"/>
      <w:color w:val="2E74B5"/>
      <w:sz w:val="32"/>
      <w:szCs w:val="32"/>
      <w:lang w:val="x-none" w:eastAsia="x-none"/>
    </w:rPr>
  </w:style>
  <w:style w:type="paragraph" w:styleId="Nadpis2">
    <w:name w:val="heading 2"/>
    <w:aliases w:val="Clanek2_ZD,Nadpis 2 Char1,Nadpis 2 Char Char1,Nadpis 2 Char1 Char Char1,Nadpis 2 Char Char1 Char Char,Nadpis 2 Char2 Char Char Char Char1,Nadpis 2 Char1 Char Char Char Char Char1,Nadpis 2 Char Char Char Char Char Char Char1"/>
    <w:basedOn w:val="Normln"/>
    <w:next w:val="Normln"/>
    <w:link w:val="Nadpis2Char"/>
    <w:unhideWhenUsed/>
    <w:rsid w:val="00525E94"/>
    <w:pPr>
      <w:keepNext/>
      <w:spacing w:before="240" w:after="60"/>
      <w:outlineLvl w:val="1"/>
    </w:pPr>
    <w:rPr>
      <w:rFonts w:ascii="Calibri Light" w:eastAsia="Times New Roman" w:hAnsi="Calibri Light"/>
      <w:b/>
      <w:bCs/>
      <w:i/>
      <w:iCs/>
      <w:sz w:val="28"/>
      <w:szCs w:val="28"/>
      <w:lang w:val="x-none"/>
    </w:rPr>
  </w:style>
  <w:style w:type="paragraph" w:styleId="Nadpis3">
    <w:name w:val="heading 3"/>
    <w:aliases w:val="Clanek3_ZD"/>
    <w:basedOn w:val="Nadpis2"/>
    <w:next w:val="Normln"/>
    <w:link w:val="Nadpis3Char"/>
    <w:rsid w:val="00525E94"/>
    <w:pPr>
      <w:tabs>
        <w:tab w:val="left" w:pos="567"/>
        <w:tab w:val="left" w:pos="851"/>
        <w:tab w:val="left" w:pos="1134"/>
        <w:tab w:val="left" w:pos="2520"/>
      </w:tabs>
      <w:spacing w:after="120"/>
      <w:outlineLvl w:val="2"/>
    </w:pPr>
    <w:rPr>
      <w:rFonts w:ascii="Arial Narrow" w:eastAsia="Calibri" w:hAnsi="Arial Narrow"/>
      <w:i w:val="0"/>
      <w:kern w:val="32"/>
      <w:sz w:val="26"/>
      <w:szCs w:val="26"/>
      <w:lang w:eastAsia="x-none"/>
    </w:rPr>
  </w:style>
  <w:style w:type="paragraph" w:styleId="Nadpis4">
    <w:name w:val="heading 4"/>
    <w:basedOn w:val="Nadpis3"/>
    <w:next w:val="Normln"/>
    <w:link w:val="Nadpis4Char"/>
    <w:rsid w:val="00525E94"/>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b w:val="0"/>
      <w:bCs w:val="0"/>
      <w:iCs w:val="0"/>
      <w:kern w:val="0"/>
      <w:sz w:val="24"/>
      <w:szCs w:val="24"/>
      <w:lang w:eastAsia="en-US"/>
    </w:rPr>
  </w:style>
  <w:style w:type="paragraph" w:styleId="Nadpis5">
    <w:name w:val="heading 5"/>
    <w:basedOn w:val="Normln"/>
    <w:next w:val="Normln"/>
    <w:link w:val="Nadpis5Char"/>
    <w:rsid w:val="00525E94"/>
    <w:pPr>
      <w:keepNext/>
      <w:widowControl w:val="0"/>
      <w:tabs>
        <w:tab w:val="num" w:pos="0"/>
      </w:tabs>
      <w:spacing w:before="240" w:after="60"/>
      <w:ind w:left="1008" w:hanging="1008"/>
      <w:jc w:val="both"/>
      <w:outlineLvl w:val="4"/>
    </w:pPr>
    <w:rPr>
      <w:rFonts w:eastAsia="Times New Roman"/>
      <w:sz w:val="22"/>
      <w:lang w:val="x-none" w:eastAsia="x-none"/>
    </w:rPr>
  </w:style>
  <w:style w:type="paragraph" w:styleId="Nadpis6">
    <w:name w:val="heading 6"/>
    <w:basedOn w:val="Normln"/>
    <w:next w:val="Normln"/>
    <w:link w:val="Nadpis6Char"/>
    <w:rsid w:val="00525E94"/>
    <w:pPr>
      <w:keepNext/>
      <w:widowControl w:val="0"/>
      <w:tabs>
        <w:tab w:val="num" w:pos="0"/>
      </w:tabs>
      <w:spacing w:before="240" w:after="60"/>
      <w:ind w:left="1152" w:hanging="1152"/>
      <w:jc w:val="both"/>
      <w:outlineLvl w:val="5"/>
    </w:pPr>
    <w:rPr>
      <w:rFonts w:eastAsia="Times New Roman"/>
      <w:i/>
      <w:sz w:val="22"/>
      <w:lang w:val="x-none" w:eastAsia="x-none"/>
    </w:rPr>
  </w:style>
  <w:style w:type="paragraph" w:styleId="Nadpis7">
    <w:name w:val="heading 7"/>
    <w:basedOn w:val="Normln"/>
    <w:next w:val="Normln"/>
    <w:link w:val="Nadpis7Char"/>
    <w:rsid w:val="00525E94"/>
    <w:pPr>
      <w:keepNext/>
      <w:widowControl w:val="0"/>
      <w:tabs>
        <w:tab w:val="num" w:pos="0"/>
      </w:tabs>
      <w:spacing w:before="240" w:after="60"/>
      <w:ind w:left="1296" w:hanging="1296"/>
      <w:jc w:val="both"/>
      <w:outlineLvl w:val="6"/>
    </w:pPr>
    <w:rPr>
      <w:rFonts w:ascii="Arial" w:eastAsia="Times New Roman" w:hAnsi="Arial"/>
      <w:sz w:val="24"/>
      <w:lang w:val="x-none" w:eastAsia="x-none"/>
    </w:rPr>
  </w:style>
  <w:style w:type="paragraph" w:styleId="Nadpis8">
    <w:name w:val="heading 8"/>
    <w:basedOn w:val="Normln"/>
    <w:next w:val="Normln"/>
    <w:link w:val="Nadpis8Char"/>
    <w:rsid w:val="00525E94"/>
    <w:pPr>
      <w:keepNext/>
      <w:widowControl w:val="0"/>
      <w:tabs>
        <w:tab w:val="num" w:pos="0"/>
      </w:tabs>
      <w:spacing w:before="240" w:after="60"/>
      <w:ind w:left="1440" w:hanging="1440"/>
      <w:jc w:val="both"/>
      <w:outlineLvl w:val="7"/>
    </w:pPr>
    <w:rPr>
      <w:rFonts w:ascii="Arial" w:eastAsia="Times New Roman" w:hAnsi="Arial"/>
      <w:i/>
      <w:sz w:val="24"/>
      <w:lang w:val="x-none" w:eastAsia="x-none"/>
    </w:rPr>
  </w:style>
  <w:style w:type="paragraph" w:styleId="Nadpis9">
    <w:name w:val="heading 9"/>
    <w:basedOn w:val="Normln"/>
    <w:next w:val="Normln"/>
    <w:link w:val="Nadpis9Char"/>
    <w:rsid w:val="00525E94"/>
    <w:pPr>
      <w:keepNext/>
      <w:widowControl w:val="0"/>
      <w:tabs>
        <w:tab w:val="num" w:pos="0"/>
      </w:tabs>
      <w:spacing w:before="240" w:after="60"/>
      <w:ind w:left="1584" w:hanging="1584"/>
      <w:jc w:val="both"/>
      <w:outlineLvl w:val="8"/>
    </w:pPr>
    <w:rPr>
      <w:rFonts w:ascii="Arial" w:eastAsia="Times New Roman" w:hAnsi="Arial"/>
      <w:b/>
      <w:i/>
      <w:sz w:val="1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1"/>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aliases w:val="Clanek1_ZD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8C31D9"/>
    <w:pPr>
      <w:numPr>
        <w:ilvl w:val="4"/>
        <w:numId w:val="1"/>
      </w:numPr>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unhideWhenUsed/>
    <w:rsid w:val="00B41CB3"/>
    <w:rPr>
      <w:rFonts w:ascii="Consolas" w:hAnsi="Consolas"/>
      <w:lang w:val="x-none" w:eastAsia="x-none"/>
    </w:rPr>
  </w:style>
  <w:style w:type="character" w:customStyle="1" w:styleId="FormtovanvHTMLChar">
    <w:name w:val="Formátovaný v HTML Char"/>
    <w:link w:val="FormtovanvHTML"/>
    <w:uiPriority w:val="99"/>
    <w:rsid w:val="00B41CB3"/>
    <w:rPr>
      <w:rFonts w:ascii="Consolas" w:hAnsi="Consolas"/>
    </w:rPr>
  </w:style>
  <w:style w:type="paragraph" w:customStyle="1" w:styleId="lnek">
    <w:name w:val="Článek"/>
    <w:basedOn w:val="Normln"/>
    <w:next w:val="OdstavecII"/>
    <w:link w:val="lnekChar"/>
    <w:qFormat/>
    <w:rsid w:val="00EF28B0"/>
    <w:pPr>
      <w:keepNext/>
      <w:numPr>
        <w:numId w:val="1"/>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A491D"/>
    <w:pPr>
      <w:keepNext w:val="0"/>
      <w:keepLines w:val="0"/>
      <w:widowControl w:val="0"/>
      <w:numPr>
        <w:ilvl w:val="3"/>
        <w:numId w:val="1"/>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lang w:val="x-none" w:eastAsia="x-none"/>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sz w:val="18"/>
      <w:szCs w:val="18"/>
      <w:lang w:val="x-none" w:eastAsia="x-none"/>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b/>
      <w:bCs/>
      <w:lang w:eastAsia="en-U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character" w:customStyle="1" w:styleId="Nadpis2Char">
    <w:name w:val="Nadpis 2 Char"/>
    <w:aliases w:val="Clanek2_ZD Char,Nadpis 2 Char1 Char,Nadpis 2 Char Char1 Char,Nadpis 2 Char1 Char Char1 Char,Nadpis 2 Char Char1 Char Char Char,Nadpis 2 Char2 Char Char Char Char1 Char,Nadpis 2 Char1 Char Char Char Char Char1 Char"/>
    <w:link w:val="Nadpis2"/>
    <w:rsid w:val="00525E94"/>
    <w:rPr>
      <w:rFonts w:ascii="Calibri Light" w:eastAsia="Times New Roman" w:hAnsi="Calibri Light" w:cs="Times New Roman"/>
      <w:b/>
      <w:bCs/>
      <w:i/>
      <w:iCs/>
      <w:sz w:val="28"/>
      <w:szCs w:val="28"/>
      <w:lang w:eastAsia="en-US"/>
    </w:rPr>
  </w:style>
  <w:style w:type="character" w:customStyle="1" w:styleId="Nadpis3Char">
    <w:name w:val="Nadpis 3 Char"/>
    <w:aliases w:val="Clanek3_ZD Char"/>
    <w:link w:val="Nadpis3"/>
    <w:rsid w:val="00525E94"/>
    <w:rPr>
      <w:rFonts w:ascii="Arial Narrow" w:hAnsi="Arial Narrow" w:cs="Arial"/>
      <w:b/>
      <w:bCs/>
      <w:iCs/>
      <w:kern w:val="32"/>
      <w:sz w:val="26"/>
      <w:szCs w:val="26"/>
      <w:lang w:val="x-none" w:eastAsia="x-none"/>
    </w:rPr>
  </w:style>
  <w:style w:type="character" w:customStyle="1" w:styleId="Nadpis4Char">
    <w:name w:val="Nadpis 4 Char"/>
    <w:link w:val="Nadpis4"/>
    <w:rsid w:val="00525E94"/>
    <w:rPr>
      <w:rFonts w:ascii="Calibri" w:eastAsia="Times New Roman" w:hAnsi="Calibri"/>
      <w:sz w:val="24"/>
      <w:szCs w:val="24"/>
      <w:lang w:val="x-none" w:eastAsia="en-US"/>
    </w:rPr>
  </w:style>
  <w:style w:type="character" w:customStyle="1" w:styleId="Nadpis5Char">
    <w:name w:val="Nadpis 5 Char"/>
    <w:link w:val="Nadpis5"/>
    <w:rsid w:val="00525E94"/>
    <w:rPr>
      <w:rFonts w:eastAsia="Times New Roman"/>
      <w:sz w:val="22"/>
    </w:rPr>
  </w:style>
  <w:style w:type="character" w:customStyle="1" w:styleId="Nadpis6Char">
    <w:name w:val="Nadpis 6 Char"/>
    <w:link w:val="Nadpis6"/>
    <w:rsid w:val="00525E94"/>
    <w:rPr>
      <w:rFonts w:eastAsia="Times New Roman"/>
      <w:i/>
      <w:sz w:val="22"/>
    </w:rPr>
  </w:style>
  <w:style w:type="character" w:customStyle="1" w:styleId="Nadpis7Char">
    <w:name w:val="Nadpis 7 Char"/>
    <w:link w:val="Nadpis7"/>
    <w:rsid w:val="00525E94"/>
    <w:rPr>
      <w:rFonts w:ascii="Arial" w:eastAsia="Times New Roman" w:hAnsi="Arial"/>
      <w:sz w:val="24"/>
    </w:rPr>
  </w:style>
  <w:style w:type="character" w:customStyle="1" w:styleId="Nadpis8Char">
    <w:name w:val="Nadpis 8 Char"/>
    <w:link w:val="Nadpis8"/>
    <w:rsid w:val="00525E94"/>
    <w:rPr>
      <w:rFonts w:ascii="Arial" w:eastAsia="Times New Roman" w:hAnsi="Arial"/>
      <w:i/>
      <w:sz w:val="24"/>
    </w:rPr>
  </w:style>
  <w:style w:type="character" w:customStyle="1" w:styleId="Nadpis9Char">
    <w:name w:val="Nadpis 9 Char"/>
    <w:link w:val="Nadpis9"/>
    <w:rsid w:val="00525E94"/>
    <w:rPr>
      <w:rFonts w:ascii="Arial" w:eastAsia="Times New Roman" w:hAnsi="Arial"/>
      <w:b/>
      <w:i/>
      <w:sz w:val="18"/>
    </w:rPr>
  </w:style>
  <w:style w:type="numbering" w:customStyle="1" w:styleId="Bezseznamu1">
    <w:name w:val="Bez seznamu1"/>
    <w:next w:val="Bezseznamu"/>
    <w:uiPriority w:val="99"/>
    <w:semiHidden/>
    <w:unhideWhenUsed/>
    <w:rsid w:val="00525E94"/>
  </w:style>
  <w:style w:type="paragraph" w:styleId="Obsah1">
    <w:name w:val="toc 1"/>
    <w:basedOn w:val="Normln"/>
    <w:next w:val="Normln"/>
    <w:autoRedefine/>
    <w:uiPriority w:val="39"/>
    <w:rsid w:val="00525E94"/>
    <w:pPr>
      <w:tabs>
        <w:tab w:val="left" w:pos="440"/>
        <w:tab w:val="right" w:leader="dot" w:pos="9062"/>
      </w:tabs>
      <w:spacing w:before="120" w:after="120"/>
      <w:jc w:val="both"/>
    </w:pPr>
    <w:rPr>
      <w:rFonts w:ascii="Arial Narrow" w:hAnsi="Arial Narrow"/>
      <w:sz w:val="22"/>
      <w:szCs w:val="22"/>
    </w:rPr>
  </w:style>
  <w:style w:type="paragraph" w:customStyle="1" w:styleId="https">
    <w:name w:val="https"/>
    <w:basedOn w:val="FormtovanvHTML"/>
    <w:next w:val="Normln"/>
    <w:rsid w:val="00525E94"/>
  </w:style>
  <w:style w:type="table" w:styleId="Mkatabulky">
    <w:name w:val="Table Grid"/>
    <w:basedOn w:val="Normlntabulka"/>
    <w:uiPriority w:val="39"/>
    <w:rsid w:val="00525E94"/>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525E94"/>
    <w:rPr>
      <w:color w:val="0000FF"/>
      <w:u w:val="single"/>
    </w:rPr>
  </w:style>
  <w:style w:type="paragraph" w:customStyle="1" w:styleId="Bulet">
    <w:name w:val="Bulet"/>
    <w:basedOn w:val="Normln"/>
    <w:link w:val="BuletChar"/>
    <w:rsid w:val="00525E94"/>
    <w:pPr>
      <w:numPr>
        <w:numId w:val="2"/>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rsid w:val="00525E94"/>
    <w:rPr>
      <w:rFonts w:ascii="Arial Narrow" w:hAnsi="Arial Narrow"/>
      <w:sz w:val="22"/>
      <w:szCs w:val="22"/>
      <w:lang w:val="x-none" w:eastAsia="x-none"/>
    </w:rPr>
  </w:style>
  <w:style w:type="paragraph" w:styleId="Obsah2">
    <w:name w:val="toc 2"/>
    <w:basedOn w:val="Normln"/>
    <w:next w:val="Normln"/>
    <w:autoRedefine/>
    <w:uiPriority w:val="39"/>
    <w:rsid w:val="00525E94"/>
    <w:pPr>
      <w:spacing w:before="120" w:after="120"/>
      <w:ind w:left="220"/>
      <w:jc w:val="both"/>
    </w:pPr>
    <w:rPr>
      <w:rFonts w:ascii="Arial Narrow" w:hAnsi="Arial Narrow"/>
      <w:sz w:val="22"/>
      <w:szCs w:val="22"/>
    </w:rPr>
  </w:style>
  <w:style w:type="paragraph" w:customStyle="1" w:styleId="Rozvrendokumentu1">
    <w:name w:val="Rozvržení dokumentu1"/>
    <w:basedOn w:val="Normln"/>
    <w:semiHidden/>
    <w:rsid w:val="00525E94"/>
    <w:pPr>
      <w:shd w:val="clear" w:color="auto" w:fill="000080"/>
      <w:spacing w:before="120" w:after="120"/>
      <w:jc w:val="both"/>
    </w:pPr>
    <w:rPr>
      <w:rFonts w:ascii="Tahoma" w:hAnsi="Tahoma" w:cs="Tahoma"/>
    </w:rPr>
  </w:style>
  <w:style w:type="character" w:styleId="slostrnky">
    <w:name w:val="page number"/>
    <w:basedOn w:val="Standardnpsmoodstavce"/>
    <w:uiPriority w:val="99"/>
    <w:rsid w:val="00525E94"/>
  </w:style>
  <w:style w:type="paragraph" w:customStyle="1" w:styleId="Numbering">
    <w:name w:val="Numbering"/>
    <w:basedOn w:val="Normln"/>
    <w:link w:val="NumberingChar"/>
    <w:uiPriority w:val="99"/>
    <w:rsid w:val="00525E94"/>
    <w:pPr>
      <w:numPr>
        <w:numId w:val="3"/>
      </w:numPr>
      <w:spacing w:before="120"/>
      <w:jc w:val="both"/>
    </w:pPr>
    <w:rPr>
      <w:rFonts w:ascii="Arial Narrow" w:hAnsi="Arial Narrow"/>
      <w:sz w:val="22"/>
      <w:szCs w:val="22"/>
      <w:lang w:val="x-none" w:eastAsia="x-none"/>
    </w:rPr>
  </w:style>
  <w:style w:type="character" w:customStyle="1" w:styleId="NumberingChar">
    <w:name w:val="Numbering Char"/>
    <w:link w:val="Numbering"/>
    <w:uiPriority w:val="99"/>
    <w:rsid w:val="00525E94"/>
    <w:rPr>
      <w:rFonts w:ascii="Arial Narrow" w:hAnsi="Arial Narrow"/>
      <w:sz w:val="22"/>
      <w:szCs w:val="22"/>
      <w:lang w:val="x-none" w:eastAsia="x-none"/>
    </w:rPr>
  </w:style>
  <w:style w:type="character" w:customStyle="1" w:styleId="StylTun">
    <w:name w:val="Styl Tučné"/>
    <w:rsid w:val="00525E94"/>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525E94"/>
    <w:pPr>
      <w:numPr>
        <w:numId w:val="4"/>
      </w:numPr>
      <w:tabs>
        <w:tab w:val="clear" w:pos="1800"/>
      </w:tabs>
      <w:ind w:left="540"/>
      <w:jc w:val="both"/>
    </w:pPr>
    <w:rPr>
      <w:rFonts w:ascii="Arial Narrow" w:eastAsia="Times New Roman" w:hAnsi="Arial Narrow"/>
      <w:sz w:val="22"/>
      <w:szCs w:val="22"/>
      <w:lang w:val="x-none" w:eastAsia="x-none"/>
    </w:rPr>
  </w:style>
  <w:style w:type="character" w:customStyle="1" w:styleId="StylBuletVlevo063cmChar">
    <w:name w:val="Styl Bulet + Vlevo:  063 cm Char"/>
    <w:link w:val="StylBuletVlevo063cm"/>
    <w:uiPriority w:val="99"/>
    <w:rsid w:val="00525E94"/>
    <w:rPr>
      <w:rFonts w:ascii="Arial Narrow" w:eastAsia="Times New Roman" w:hAnsi="Arial Narrow"/>
      <w:sz w:val="22"/>
      <w:szCs w:val="22"/>
      <w:lang w:val="x-none" w:eastAsia="x-none"/>
    </w:rPr>
  </w:style>
  <w:style w:type="paragraph" w:styleId="Obsah3">
    <w:name w:val="toc 3"/>
    <w:basedOn w:val="Normln"/>
    <w:next w:val="Normln"/>
    <w:autoRedefine/>
    <w:uiPriority w:val="39"/>
    <w:rsid w:val="00525E94"/>
    <w:pPr>
      <w:spacing w:before="120" w:after="120"/>
      <w:ind w:left="440"/>
      <w:jc w:val="both"/>
    </w:pPr>
    <w:rPr>
      <w:rFonts w:ascii="Arial Narrow" w:hAnsi="Arial Narrow"/>
      <w:sz w:val="22"/>
      <w:szCs w:val="22"/>
    </w:rPr>
  </w:style>
  <w:style w:type="paragraph" w:customStyle="1" w:styleId="Obsah">
    <w:name w:val="Obsah"/>
    <w:basedOn w:val="Nadpis1"/>
    <w:link w:val="ObsahChar"/>
    <w:rsid w:val="00525E94"/>
    <w:pPr>
      <w:keepLines w:val="0"/>
      <w:pBdr>
        <w:top w:val="single" w:sz="4" w:space="1" w:color="auto"/>
        <w:left w:val="single" w:sz="4" w:space="18" w:color="auto"/>
        <w:bottom w:val="single" w:sz="4" w:space="1" w:color="auto"/>
        <w:right w:val="single" w:sz="4" w:space="4" w:color="auto"/>
      </w:pBdr>
      <w:shd w:val="clear" w:color="auto" w:fill="F3F3F3"/>
      <w:spacing w:before="0" w:after="240"/>
      <w:outlineLvl w:val="9"/>
    </w:pPr>
    <w:rPr>
      <w:rFonts w:ascii="Arial Narrow" w:hAnsi="Arial Narrow"/>
      <w:b/>
      <w:bCs/>
      <w:caps/>
      <w:kern w:val="32"/>
      <w:sz w:val="28"/>
      <w:szCs w:val="22"/>
    </w:rPr>
  </w:style>
  <w:style w:type="character" w:customStyle="1" w:styleId="ObsahChar">
    <w:name w:val="Obsah Char"/>
    <w:link w:val="Obsah"/>
    <w:rsid w:val="00525E94"/>
    <w:rPr>
      <w:rFonts w:ascii="Arial Narrow" w:eastAsia="Times New Roman" w:hAnsi="Arial Narrow" w:cs="Times New Roman"/>
      <w:b/>
      <w:bCs/>
      <w:caps/>
      <w:color w:val="2E74B5"/>
      <w:kern w:val="32"/>
      <w:sz w:val="28"/>
      <w:szCs w:val="22"/>
      <w:shd w:val="clear" w:color="auto" w:fill="F3F3F3"/>
      <w:lang w:val="x-none" w:eastAsia="x-none"/>
    </w:rPr>
  </w:style>
  <w:style w:type="character" w:styleId="Sledovanodkaz">
    <w:name w:val="FollowedHyperlink"/>
    <w:rsid w:val="00525E94"/>
    <w:rPr>
      <w:color w:val="800080"/>
      <w:u w:val="single"/>
    </w:rPr>
  </w:style>
  <w:style w:type="paragraph" w:customStyle="1" w:styleId="Normlntun">
    <w:name w:val="Normální tučný"/>
    <w:basedOn w:val="Normln"/>
    <w:rsid w:val="00525E94"/>
    <w:pPr>
      <w:tabs>
        <w:tab w:val="center" w:pos="426"/>
      </w:tabs>
      <w:jc w:val="both"/>
    </w:pPr>
    <w:rPr>
      <w:rFonts w:ascii="Arial" w:eastAsia="Times New Roman" w:hAnsi="Arial"/>
      <w:b/>
      <w:lang w:eastAsia="cs-CZ"/>
    </w:rPr>
  </w:style>
  <w:style w:type="paragraph" w:customStyle="1" w:styleId="Default">
    <w:name w:val="Default"/>
    <w:rsid w:val="00525E94"/>
    <w:pPr>
      <w:autoSpaceDE w:val="0"/>
      <w:autoSpaceDN w:val="0"/>
      <w:adjustRightInd w:val="0"/>
    </w:pPr>
    <w:rPr>
      <w:rFonts w:ascii="Arial" w:eastAsia="Times New Roman" w:hAnsi="Arial" w:cs="Arial"/>
      <w:color w:val="000000"/>
      <w:sz w:val="24"/>
      <w:szCs w:val="24"/>
    </w:rPr>
  </w:style>
  <w:style w:type="paragraph" w:styleId="Odstavecseseznamem">
    <w:name w:val="List Paragraph"/>
    <w:basedOn w:val="Normln"/>
    <w:uiPriority w:val="34"/>
    <w:qFormat/>
    <w:rsid w:val="00525E94"/>
    <w:pPr>
      <w:ind w:left="720"/>
      <w:contextualSpacing/>
    </w:pPr>
    <w:rPr>
      <w:rFonts w:eastAsia="Times New Roman"/>
      <w:sz w:val="24"/>
      <w:szCs w:val="24"/>
      <w:lang w:eastAsia="cs-CZ"/>
    </w:rPr>
  </w:style>
  <w:style w:type="paragraph" w:styleId="Zkladntextodsazen3">
    <w:name w:val="Body Text Indent 3"/>
    <w:basedOn w:val="Normln"/>
    <w:link w:val="Zkladntextodsazen3Char"/>
    <w:uiPriority w:val="99"/>
    <w:rsid w:val="00525E94"/>
    <w:pPr>
      <w:spacing w:after="120"/>
      <w:ind w:left="283"/>
    </w:pPr>
    <w:rPr>
      <w:rFonts w:eastAsia="Times New Roman"/>
      <w:sz w:val="16"/>
      <w:szCs w:val="16"/>
      <w:lang w:val="x-none" w:eastAsia="x-none"/>
    </w:rPr>
  </w:style>
  <w:style w:type="character" w:customStyle="1" w:styleId="Zkladntextodsazen3Char">
    <w:name w:val="Základní text odsazený 3 Char"/>
    <w:link w:val="Zkladntextodsazen3"/>
    <w:uiPriority w:val="99"/>
    <w:rsid w:val="00525E94"/>
    <w:rPr>
      <w:rFonts w:eastAsia="Times New Roman"/>
      <w:sz w:val="16"/>
      <w:szCs w:val="16"/>
      <w:lang w:val="x-none" w:eastAsia="x-none"/>
    </w:rPr>
  </w:style>
  <w:style w:type="paragraph" w:customStyle="1" w:styleId="Odstavecseseznamem1">
    <w:name w:val="Odstavec se seznamem1"/>
    <w:basedOn w:val="Normln"/>
    <w:uiPriority w:val="99"/>
    <w:rsid w:val="00525E94"/>
    <w:pPr>
      <w:spacing w:after="200" w:line="276" w:lineRule="auto"/>
      <w:ind w:left="720"/>
      <w:contextualSpacing/>
    </w:pPr>
    <w:rPr>
      <w:rFonts w:ascii="Calibri" w:eastAsia="Times New Roman" w:hAnsi="Calibri"/>
      <w:sz w:val="22"/>
      <w:szCs w:val="22"/>
    </w:rPr>
  </w:style>
  <w:style w:type="paragraph" w:styleId="Normlnweb">
    <w:name w:val="Normal (Web)"/>
    <w:basedOn w:val="Normln"/>
    <w:uiPriority w:val="99"/>
    <w:rsid w:val="00525E94"/>
    <w:rPr>
      <w:rFonts w:eastAsia="Times New Roman"/>
      <w:sz w:val="24"/>
      <w:szCs w:val="24"/>
      <w:lang w:eastAsia="cs-CZ"/>
    </w:rPr>
  </w:style>
  <w:style w:type="paragraph" w:styleId="Zkladntext">
    <w:name w:val="Body Text"/>
    <w:basedOn w:val="Normln"/>
    <w:link w:val="ZkladntextChar"/>
    <w:uiPriority w:val="99"/>
    <w:rsid w:val="00525E94"/>
    <w:pPr>
      <w:spacing w:before="120" w:after="120"/>
      <w:jc w:val="both"/>
    </w:pPr>
    <w:rPr>
      <w:rFonts w:ascii="Arial Narrow" w:hAnsi="Arial Narrow"/>
      <w:sz w:val="22"/>
      <w:szCs w:val="22"/>
      <w:lang w:val="x-none"/>
    </w:rPr>
  </w:style>
  <w:style w:type="character" w:customStyle="1" w:styleId="ZkladntextChar">
    <w:name w:val="Základní text Char"/>
    <w:link w:val="Zkladntext"/>
    <w:uiPriority w:val="99"/>
    <w:rsid w:val="00525E94"/>
    <w:rPr>
      <w:rFonts w:ascii="Arial Narrow" w:hAnsi="Arial Narrow"/>
      <w:sz w:val="22"/>
      <w:szCs w:val="22"/>
      <w:lang w:val="x-none" w:eastAsia="en-US"/>
    </w:rPr>
  </w:style>
  <w:style w:type="paragraph" w:styleId="Textpoznpodarou">
    <w:name w:val="footnote text"/>
    <w:basedOn w:val="Normln"/>
    <w:link w:val="TextpoznpodarouChar"/>
    <w:rsid w:val="00525E94"/>
    <w:pPr>
      <w:spacing w:before="120" w:after="120"/>
      <w:jc w:val="both"/>
    </w:pPr>
    <w:rPr>
      <w:rFonts w:ascii="Arial Narrow" w:hAnsi="Arial Narrow"/>
      <w:lang w:val="x-none"/>
    </w:rPr>
  </w:style>
  <w:style w:type="character" w:customStyle="1" w:styleId="TextpoznpodarouChar">
    <w:name w:val="Text pozn. pod čarou Char"/>
    <w:link w:val="Textpoznpodarou"/>
    <w:rsid w:val="00525E94"/>
    <w:rPr>
      <w:rFonts w:ascii="Arial Narrow" w:hAnsi="Arial Narrow"/>
      <w:lang w:val="x-none" w:eastAsia="en-US"/>
    </w:rPr>
  </w:style>
  <w:style w:type="character" w:styleId="Znakapoznpodarou">
    <w:name w:val="footnote reference"/>
    <w:uiPriority w:val="99"/>
    <w:rsid w:val="00525E94"/>
    <w:rPr>
      <w:vertAlign w:val="superscript"/>
    </w:rPr>
  </w:style>
  <w:style w:type="paragraph" w:styleId="Textvysvtlivek">
    <w:name w:val="endnote text"/>
    <w:basedOn w:val="Normln"/>
    <w:link w:val="TextvysvtlivekChar"/>
    <w:uiPriority w:val="99"/>
    <w:rsid w:val="00525E94"/>
    <w:pPr>
      <w:spacing w:before="120" w:after="120"/>
      <w:jc w:val="both"/>
    </w:pPr>
    <w:rPr>
      <w:rFonts w:ascii="Arial Narrow" w:hAnsi="Arial Narrow"/>
      <w:lang w:val="x-none"/>
    </w:rPr>
  </w:style>
  <w:style w:type="character" w:customStyle="1" w:styleId="TextvysvtlivekChar">
    <w:name w:val="Text vysvětlivek Char"/>
    <w:link w:val="Textvysvtlivek"/>
    <w:uiPriority w:val="99"/>
    <w:rsid w:val="00525E94"/>
    <w:rPr>
      <w:rFonts w:ascii="Arial Narrow" w:hAnsi="Arial Narrow"/>
      <w:lang w:val="x-none" w:eastAsia="en-US"/>
    </w:rPr>
  </w:style>
  <w:style w:type="character" w:styleId="Odkaznavysvtlivky">
    <w:name w:val="endnote reference"/>
    <w:uiPriority w:val="99"/>
    <w:rsid w:val="00525E94"/>
    <w:rPr>
      <w:vertAlign w:val="superscript"/>
    </w:rPr>
  </w:style>
  <w:style w:type="paragraph" w:styleId="Prosttext">
    <w:name w:val="Plain Text"/>
    <w:basedOn w:val="Normln"/>
    <w:link w:val="ProsttextChar"/>
    <w:uiPriority w:val="99"/>
    <w:unhideWhenUsed/>
    <w:rsid w:val="00525E94"/>
    <w:rPr>
      <w:rFonts w:ascii="Consolas" w:hAnsi="Consolas"/>
      <w:sz w:val="21"/>
      <w:szCs w:val="21"/>
      <w:lang w:val="x-none"/>
    </w:rPr>
  </w:style>
  <w:style w:type="character" w:customStyle="1" w:styleId="ProsttextChar">
    <w:name w:val="Prostý text Char"/>
    <w:link w:val="Prosttext"/>
    <w:uiPriority w:val="99"/>
    <w:rsid w:val="00525E94"/>
    <w:rPr>
      <w:rFonts w:ascii="Consolas" w:hAnsi="Consolas"/>
      <w:sz w:val="21"/>
      <w:szCs w:val="21"/>
      <w:lang w:eastAsia="en-US"/>
    </w:rPr>
  </w:style>
  <w:style w:type="character" w:customStyle="1" w:styleId="object">
    <w:name w:val="[object"/>
    <w:basedOn w:val="Standardnpsmoodstavce"/>
    <w:rsid w:val="00525E94"/>
  </w:style>
  <w:style w:type="numbering" w:customStyle="1" w:styleId="Bezseznamu11">
    <w:name w:val="Bez seznamu11"/>
    <w:next w:val="Bezseznamu"/>
    <w:uiPriority w:val="99"/>
    <w:semiHidden/>
    <w:unhideWhenUsed/>
    <w:rsid w:val="00525E94"/>
  </w:style>
  <w:style w:type="paragraph" w:styleId="Bezmezer">
    <w:name w:val="No Spacing"/>
    <w:link w:val="BezmezerChar"/>
    <w:uiPriority w:val="1"/>
    <w:rsid w:val="00525E94"/>
    <w:rPr>
      <w:rFonts w:ascii="Calibri" w:eastAsia="Times New Roman" w:hAnsi="Calibri"/>
      <w:sz w:val="22"/>
      <w:szCs w:val="22"/>
      <w:lang w:eastAsia="en-US"/>
    </w:rPr>
  </w:style>
  <w:style w:type="character" w:customStyle="1" w:styleId="BezmezerChar">
    <w:name w:val="Bez mezer Char"/>
    <w:link w:val="Bezmezer"/>
    <w:uiPriority w:val="1"/>
    <w:locked/>
    <w:rsid w:val="00525E94"/>
    <w:rPr>
      <w:rFonts w:ascii="Calibri" w:eastAsia="Times New Roman" w:hAnsi="Calibri"/>
      <w:sz w:val="22"/>
      <w:szCs w:val="22"/>
      <w:lang w:eastAsia="en-US" w:bidi="ar-SA"/>
    </w:rPr>
  </w:style>
  <w:style w:type="paragraph" w:customStyle="1" w:styleId="Normln0">
    <w:name w:val="Normální~"/>
    <w:basedOn w:val="Normln"/>
    <w:uiPriority w:val="99"/>
    <w:rsid w:val="00525E94"/>
    <w:pPr>
      <w:widowControl w:val="0"/>
      <w:spacing w:before="120"/>
      <w:jc w:val="both"/>
    </w:pPr>
    <w:rPr>
      <w:rFonts w:eastAsia="Times New Roman"/>
      <w:noProof/>
      <w:sz w:val="24"/>
      <w:lang w:eastAsia="cs-CZ"/>
    </w:rPr>
  </w:style>
  <w:style w:type="paragraph" w:styleId="Zkladntext2">
    <w:name w:val="Body Text 2"/>
    <w:basedOn w:val="Normln"/>
    <w:link w:val="Zkladntext2Char"/>
    <w:uiPriority w:val="99"/>
    <w:rsid w:val="00525E94"/>
    <w:pPr>
      <w:spacing w:before="120" w:after="120" w:line="480" w:lineRule="auto"/>
      <w:jc w:val="both"/>
    </w:pPr>
    <w:rPr>
      <w:rFonts w:eastAsia="Times New Roman"/>
      <w:lang w:val="x-none" w:eastAsia="x-none"/>
    </w:rPr>
  </w:style>
  <w:style w:type="character" w:customStyle="1" w:styleId="Zkladntext2Char">
    <w:name w:val="Základní text 2 Char"/>
    <w:link w:val="Zkladntext2"/>
    <w:uiPriority w:val="99"/>
    <w:rsid w:val="00525E94"/>
    <w:rPr>
      <w:rFonts w:eastAsia="Times New Roman"/>
    </w:rPr>
  </w:style>
  <w:style w:type="paragraph" w:styleId="Zkladntextodsazen2">
    <w:name w:val="Body Text Indent 2"/>
    <w:basedOn w:val="Normln"/>
    <w:link w:val="Zkladntextodsazen2Char"/>
    <w:uiPriority w:val="99"/>
    <w:rsid w:val="00525E94"/>
    <w:pPr>
      <w:spacing w:before="120" w:after="120" w:line="480" w:lineRule="auto"/>
      <w:ind w:left="283"/>
      <w:jc w:val="both"/>
    </w:pPr>
    <w:rPr>
      <w:rFonts w:eastAsia="Times New Roman"/>
      <w:lang w:val="x-none" w:eastAsia="x-none"/>
    </w:rPr>
  </w:style>
  <w:style w:type="character" w:customStyle="1" w:styleId="Zkladntextodsazen2Char">
    <w:name w:val="Základní text odsazený 2 Char"/>
    <w:link w:val="Zkladntextodsazen2"/>
    <w:uiPriority w:val="99"/>
    <w:rsid w:val="00525E94"/>
    <w:rPr>
      <w:rFonts w:eastAsia="Times New Roman"/>
    </w:rPr>
  </w:style>
  <w:style w:type="paragraph" w:customStyle="1" w:styleId="Styl1">
    <w:name w:val="Styl1"/>
    <w:basedOn w:val="Nadpis1"/>
    <w:uiPriority w:val="99"/>
    <w:rsid w:val="00525E94"/>
    <w:pPr>
      <w:keepLines w:val="0"/>
      <w:numPr>
        <w:numId w:val="5"/>
      </w:numPr>
      <w:pBdr>
        <w:bottom w:val="single" w:sz="4" w:space="1" w:color="auto"/>
      </w:pBdr>
      <w:tabs>
        <w:tab w:val="left" w:pos="360"/>
      </w:tabs>
      <w:spacing w:after="60" w:line="264" w:lineRule="auto"/>
      <w:ind w:right="110"/>
      <w:jc w:val="both"/>
    </w:pPr>
    <w:rPr>
      <w:rFonts w:ascii="Arial" w:hAnsi="Arial" w:cs="Arial"/>
      <w:b/>
      <w:bCs/>
      <w:color w:val="auto"/>
      <w:kern w:val="32"/>
      <w:lang w:eastAsia="cs-CZ"/>
    </w:rPr>
  </w:style>
  <w:style w:type="paragraph" w:customStyle="1" w:styleId="Styl2">
    <w:name w:val="Styl2"/>
    <w:basedOn w:val="Nadpis2"/>
    <w:uiPriority w:val="99"/>
    <w:rsid w:val="00525E94"/>
    <w:pPr>
      <w:keepNext w:val="0"/>
      <w:numPr>
        <w:ilvl w:val="1"/>
        <w:numId w:val="5"/>
      </w:numPr>
      <w:spacing w:line="264" w:lineRule="auto"/>
      <w:ind w:right="110"/>
      <w:jc w:val="center"/>
    </w:pPr>
    <w:rPr>
      <w:rFonts w:ascii="Arial" w:hAnsi="Arial" w:cs="Arial"/>
      <w:b w:val="0"/>
      <w:sz w:val="24"/>
      <w:szCs w:val="20"/>
      <w:lang w:eastAsia="cs-CZ"/>
    </w:rPr>
  </w:style>
  <w:style w:type="character" w:styleId="Siln">
    <w:name w:val="Strong"/>
    <w:uiPriority w:val="99"/>
    <w:rsid w:val="00525E94"/>
    <w:rPr>
      <w:rFonts w:cs="Times New Roman"/>
      <w:b/>
    </w:rPr>
  </w:style>
  <w:style w:type="paragraph" w:styleId="Zkladntext3">
    <w:name w:val="Body Text 3"/>
    <w:basedOn w:val="Normln"/>
    <w:link w:val="Zkladntext3Char"/>
    <w:uiPriority w:val="99"/>
    <w:rsid w:val="00525E94"/>
    <w:pPr>
      <w:spacing w:before="120" w:after="120"/>
      <w:jc w:val="both"/>
    </w:pPr>
    <w:rPr>
      <w:rFonts w:eastAsia="Times New Roman"/>
      <w:sz w:val="16"/>
      <w:szCs w:val="16"/>
      <w:lang w:val="x-none" w:eastAsia="x-none"/>
    </w:rPr>
  </w:style>
  <w:style w:type="character" w:customStyle="1" w:styleId="Zkladntext3Char">
    <w:name w:val="Základní text 3 Char"/>
    <w:link w:val="Zkladntext3"/>
    <w:uiPriority w:val="99"/>
    <w:rsid w:val="00525E94"/>
    <w:rPr>
      <w:rFonts w:eastAsia="Times New Roman"/>
      <w:sz w:val="16"/>
      <w:szCs w:val="16"/>
    </w:rPr>
  </w:style>
  <w:style w:type="table" w:customStyle="1" w:styleId="Mkatabulky1">
    <w:name w:val="Mřížka tabulky1"/>
    <w:basedOn w:val="Normlntabulka"/>
    <w:next w:val="Mkatabulky"/>
    <w:uiPriority w:val="99"/>
    <w:rsid w:val="00525E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C">
    <w:name w:val="ClanekC"/>
    <w:uiPriority w:val="99"/>
    <w:rsid w:val="00525E94"/>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b/>
      <w:spacing w:val="8"/>
      <w:sz w:val="24"/>
    </w:rPr>
  </w:style>
  <w:style w:type="paragraph" w:customStyle="1" w:styleId="Odstavec1">
    <w:name w:val="Odstavec1"/>
    <w:basedOn w:val="Normln"/>
    <w:uiPriority w:val="99"/>
    <w:rsid w:val="00525E94"/>
    <w:pPr>
      <w:keepNext/>
      <w:spacing w:before="120" w:after="60"/>
      <w:ind w:left="907" w:hanging="907"/>
      <w:jc w:val="both"/>
    </w:pPr>
    <w:rPr>
      <w:rFonts w:ascii="Arial" w:eastAsia="Times New Roman" w:hAnsi="Arial"/>
      <w:lang w:eastAsia="cs-CZ"/>
    </w:rPr>
  </w:style>
  <w:style w:type="paragraph" w:customStyle="1" w:styleId="Odstavec11">
    <w:name w:val="Odstavec11"/>
    <w:basedOn w:val="Odstavec1"/>
    <w:uiPriority w:val="99"/>
    <w:rsid w:val="00525E94"/>
    <w:pPr>
      <w:ind w:firstLine="0"/>
    </w:pPr>
  </w:style>
  <w:style w:type="paragraph" w:customStyle="1" w:styleId="Odstavec2">
    <w:name w:val="Odstavec2"/>
    <w:uiPriority w:val="99"/>
    <w:rsid w:val="00525E9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customStyle="1" w:styleId="Import34">
    <w:name w:val="Import 34"/>
    <w:uiPriority w:val="99"/>
    <w:rsid w:val="00525E9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eastAsia="Times New Roman" w:hAnsi="Arial"/>
      <w:sz w:val="24"/>
    </w:rPr>
  </w:style>
  <w:style w:type="paragraph" w:styleId="Zkladntextodsazen">
    <w:name w:val="Body Text Indent"/>
    <w:basedOn w:val="Normln"/>
    <w:link w:val="ZkladntextodsazenChar"/>
    <w:uiPriority w:val="99"/>
    <w:rsid w:val="00525E94"/>
    <w:pPr>
      <w:spacing w:before="120"/>
      <w:ind w:left="425"/>
      <w:jc w:val="both"/>
    </w:pPr>
    <w:rPr>
      <w:rFonts w:ascii="Arial Narrow" w:eastAsia="Times New Roman" w:hAnsi="Arial Narrow"/>
      <w:bCs/>
      <w:sz w:val="22"/>
      <w:lang w:val="x-none" w:eastAsia="x-none"/>
    </w:rPr>
  </w:style>
  <w:style w:type="character" w:customStyle="1" w:styleId="ZkladntextodsazenChar">
    <w:name w:val="Základní text odsazený Char"/>
    <w:link w:val="Zkladntextodsazen"/>
    <w:uiPriority w:val="99"/>
    <w:rsid w:val="00525E94"/>
    <w:rPr>
      <w:rFonts w:ascii="Arial Narrow" w:eastAsia="Times New Roman" w:hAnsi="Arial Narrow"/>
      <w:bCs/>
      <w:sz w:val="22"/>
    </w:rPr>
  </w:style>
  <w:style w:type="paragraph" w:customStyle="1" w:styleId="bllzaklad">
    <w:name w:val="bll_zaklad"/>
    <w:rsid w:val="00525E94"/>
    <w:pPr>
      <w:spacing w:after="120"/>
      <w:jc w:val="both"/>
    </w:pPr>
    <w:rPr>
      <w:rFonts w:ascii="Arial Narrow" w:eastAsia="Times New Roman" w:hAnsi="Arial Narrow"/>
      <w:noProof/>
      <w:sz w:val="22"/>
    </w:rPr>
  </w:style>
  <w:style w:type="paragraph" w:customStyle="1" w:styleId="Nadpisek">
    <w:name w:val="Nadpisek"/>
    <w:basedOn w:val="Normln"/>
    <w:uiPriority w:val="99"/>
    <w:rsid w:val="00525E94"/>
    <w:pPr>
      <w:spacing w:before="240" w:after="60"/>
      <w:jc w:val="both"/>
    </w:pPr>
    <w:rPr>
      <w:rFonts w:ascii="Arial" w:eastAsia="Times New Roman" w:hAnsi="Arial"/>
      <w:b/>
      <w:u w:val="single"/>
      <w:lang w:eastAsia="cs-CZ"/>
    </w:rPr>
  </w:style>
  <w:style w:type="paragraph" w:styleId="Nzev">
    <w:name w:val="Title"/>
    <w:basedOn w:val="Normln"/>
    <w:link w:val="NzevChar"/>
    <w:rsid w:val="00525E94"/>
    <w:pPr>
      <w:widowControl w:val="0"/>
      <w:pBdr>
        <w:top w:val="single" w:sz="4" w:space="1" w:color="auto"/>
        <w:left w:val="single" w:sz="4" w:space="4" w:color="auto"/>
        <w:bottom w:val="single" w:sz="4" w:space="1" w:color="auto"/>
        <w:right w:val="single" w:sz="4" w:space="4" w:color="auto"/>
      </w:pBdr>
      <w:tabs>
        <w:tab w:val="num" w:pos="0"/>
      </w:tabs>
      <w:spacing w:before="120"/>
      <w:ind w:left="432" w:hanging="432"/>
      <w:jc w:val="center"/>
    </w:pPr>
    <w:rPr>
      <w:rFonts w:ascii="Arial Narrow" w:eastAsia="Times New Roman" w:hAnsi="Arial Narrow"/>
      <w:b/>
      <w:sz w:val="28"/>
      <w:szCs w:val="28"/>
      <w:lang w:val="x-none" w:eastAsia="x-none"/>
    </w:rPr>
  </w:style>
  <w:style w:type="character" w:customStyle="1" w:styleId="NzevChar">
    <w:name w:val="Název Char"/>
    <w:link w:val="Nzev"/>
    <w:rsid w:val="00525E94"/>
    <w:rPr>
      <w:rFonts w:ascii="Arial Narrow" w:eastAsia="Times New Roman" w:hAnsi="Arial Narrow"/>
      <w:b/>
      <w:sz w:val="28"/>
      <w:szCs w:val="28"/>
    </w:rPr>
  </w:style>
  <w:style w:type="paragraph" w:customStyle="1" w:styleId="Import1">
    <w:name w:val="Import 1"/>
    <w:basedOn w:val="Normln"/>
    <w:uiPriority w:val="99"/>
    <w:rsid w:val="00525E9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88" w:lineRule="auto"/>
      <w:jc w:val="both"/>
    </w:pPr>
    <w:rPr>
      <w:rFonts w:ascii="Casablanca" w:eastAsia="Times New Roman" w:hAnsi="Casablanca"/>
      <w:lang w:eastAsia="cs-CZ"/>
    </w:rPr>
  </w:style>
  <w:style w:type="paragraph" w:styleId="Podpis">
    <w:name w:val="Signature"/>
    <w:basedOn w:val="Normln"/>
    <w:link w:val="PodpisChar"/>
    <w:uiPriority w:val="99"/>
    <w:rsid w:val="00525E94"/>
    <w:pPr>
      <w:keepNext/>
      <w:keepLines/>
      <w:tabs>
        <w:tab w:val="left" w:pos="340"/>
      </w:tabs>
      <w:spacing w:before="280"/>
      <w:ind w:left="5103"/>
      <w:jc w:val="both"/>
    </w:pPr>
    <w:rPr>
      <w:rFonts w:eastAsia="Times New Roman"/>
      <w:sz w:val="24"/>
      <w:szCs w:val="24"/>
      <w:lang w:val="x-none" w:eastAsia="x-none"/>
    </w:rPr>
  </w:style>
  <w:style w:type="character" w:customStyle="1" w:styleId="PodpisChar">
    <w:name w:val="Podpis Char"/>
    <w:link w:val="Podpis"/>
    <w:uiPriority w:val="99"/>
    <w:rsid w:val="00525E94"/>
    <w:rPr>
      <w:rFonts w:eastAsia="Times New Roman"/>
      <w:sz w:val="24"/>
      <w:szCs w:val="24"/>
    </w:rPr>
  </w:style>
  <w:style w:type="character" w:customStyle="1" w:styleId="CharChar3">
    <w:name w:val="Char Char3"/>
    <w:uiPriority w:val="99"/>
    <w:locked/>
    <w:rsid w:val="00525E94"/>
    <w:rPr>
      <w:rFonts w:ascii="Arial" w:hAnsi="Arial"/>
      <w:lang w:val="cs-CZ" w:eastAsia="cs-CZ"/>
    </w:rPr>
  </w:style>
  <w:style w:type="paragraph" w:customStyle="1" w:styleId="Komentare">
    <w:name w:val="Komentare"/>
    <w:basedOn w:val="Normln"/>
    <w:link w:val="KomentareChar"/>
    <w:uiPriority w:val="99"/>
    <w:rsid w:val="00525E94"/>
    <w:pPr>
      <w:spacing w:before="60" w:after="60"/>
      <w:jc w:val="both"/>
    </w:pPr>
    <w:rPr>
      <w:rFonts w:eastAsia="Times New Roman"/>
      <w:i/>
      <w:sz w:val="22"/>
      <w:szCs w:val="22"/>
      <w:lang w:val="x-none" w:eastAsia="x-none"/>
    </w:rPr>
  </w:style>
  <w:style w:type="character" w:customStyle="1" w:styleId="KomentareChar">
    <w:name w:val="Komentare Char"/>
    <w:link w:val="Komentare"/>
    <w:uiPriority w:val="99"/>
    <w:locked/>
    <w:rsid w:val="00525E94"/>
    <w:rPr>
      <w:rFonts w:eastAsia="Times New Roman"/>
      <w:i/>
      <w:sz w:val="22"/>
      <w:szCs w:val="22"/>
    </w:rPr>
  </w:style>
  <w:style w:type="character" w:customStyle="1" w:styleId="CharChar7">
    <w:name w:val="Char Char7"/>
    <w:uiPriority w:val="99"/>
    <w:rsid w:val="00525E94"/>
    <w:rPr>
      <w:sz w:val="24"/>
      <w:lang w:val="cs-CZ" w:eastAsia="cs-CZ"/>
    </w:rPr>
  </w:style>
  <w:style w:type="character" w:customStyle="1" w:styleId="apple-style-span">
    <w:name w:val="apple-style-span"/>
    <w:uiPriority w:val="99"/>
    <w:rsid w:val="00525E94"/>
    <w:rPr>
      <w:rFonts w:cs="Times New Roman"/>
    </w:rPr>
  </w:style>
  <w:style w:type="paragraph" w:customStyle="1" w:styleId="Normlnzarovnatdobloku">
    <w:name w:val="Normální + zarovnat do bloku"/>
    <w:basedOn w:val="Normln"/>
    <w:uiPriority w:val="99"/>
    <w:rsid w:val="00525E94"/>
    <w:pPr>
      <w:shd w:val="clear" w:color="auto" w:fill="FFFFFF"/>
      <w:tabs>
        <w:tab w:val="left" w:pos="696"/>
      </w:tabs>
      <w:spacing w:before="120" w:line="341" w:lineRule="exact"/>
      <w:ind w:left="350"/>
      <w:jc w:val="both"/>
    </w:pPr>
    <w:rPr>
      <w:rFonts w:eastAsia="Times New Roman"/>
      <w:color w:val="000000"/>
      <w:spacing w:val="-5"/>
      <w:sz w:val="24"/>
      <w:szCs w:val="24"/>
      <w:lang w:eastAsia="cs-CZ"/>
    </w:rPr>
  </w:style>
  <w:style w:type="paragraph" w:customStyle="1" w:styleId="nadpis10">
    <w:name w:val="nadpis1"/>
    <w:basedOn w:val="Normln"/>
    <w:uiPriority w:val="99"/>
    <w:rsid w:val="00525E94"/>
    <w:pPr>
      <w:spacing w:before="120"/>
      <w:jc w:val="center"/>
    </w:pPr>
    <w:rPr>
      <w:rFonts w:eastAsia="Times New Roman"/>
      <w:b/>
      <w:sz w:val="36"/>
      <w:szCs w:val="36"/>
      <w:lang w:eastAsia="cs-CZ"/>
    </w:rPr>
  </w:style>
  <w:style w:type="paragraph" w:customStyle="1" w:styleId="Numbered">
    <w:name w:val="Numbered"/>
    <w:basedOn w:val="Normln"/>
    <w:link w:val="NumberedChar"/>
    <w:uiPriority w:val="99"/>
    <w:rsid w:val="00525E94"/>
    <w:pPr>
      <w:spacing w:before="120"/>
      <w:jc w:val="both"/>
    </w:pPr>
    <w:rPr>
      <w:rFonts w:ascii="Arial Narrow" w:eastAsia="Times New Roman" w:hAnsi="Arial Narrow"/>
      <w:sz w:val="22"/>
      <w:szCs w:val="22"/>
      <w:lang w:val="x-none" w:eastAsia="x-none"/>
    </w:rPr>
  </w:style>
  <w:style w:type="character" w:customStyle="1" w:styleId="NumberedChar">
    <w:name w:val="Numbered Char"/>
    <w:link w:val="Numbered"/>
    <w:uiPriority w:val="99"/>
    <w:locked/>
    <w:rsid w:val="00525E94"/>
    <w:rPr>
      <w:rFonts w:ascii="Arial Narrow" w:eastAsia="Times New Roman" w:hAnsi="Arial Narrow"/>
      <w:sz w:val="22"/>
      <w:szCs w:val="22"/>
    </w:rPr>
  </w:style>
  <w:style w:type="paragraph" w:customStyle="1" w:styleId="Rozvrendokumentu">
    <w:name w:val="Rozvržení dokumentu"/>
    <w:basedOn w:val="Normln"/>
    <w:link w:val="RozvrendokumentuChar"/>
    <w:uiPriority w:val="99"/>
    <w:rsid w:val="00525E94"/>
    <w:pPr>
      <w:spacing w:before="120" w:after="120"/>
      <w:jc w:val="both"/>
    </w:pPr>
    <w:rPr>
      <w:rFonts w:ascii="Tahoma" w:eastAsia="Times New Roman" w:hAnsi="Tahoma"/>
      <w:sz w:val="16"/>
      <w:szCs w:val="16"/>
      <w:lang w:val="x-none" w:eastAsia="x-none"/>
    </w:rPr>
  </w:style>
  <w:style w:type="character" w:customStyle="1" w:styleId="RozvrendokumentuChar">
    <w:name w:val="Rozvržení dokumentu Char"/>
    <w:link w:val="Rozvrendokumentu"/>
    <w:uiPriority w:val="99"/>
    <w:rsid w:val="00525E94"/>
    <w:rPr>
      <w:rFonts w:ascii="Tahoma" w:eastAsia="Times New Roman" w:hAnsi="Tahoma"/>
      <w:sz w:val="16"/>
      <w:szCs w:val="16"/>
    </w:rPr>
  </w:style>
  <w:style w:type="paragraph" w:customStyle="1" w:styleId="Podtitul">
    <w:name w:val="Podtitul"/>
    <w:aliases w:val="ZadavaciDokumentaceVerejneZakazky"/>
    <w:basedOn w:val="Normln"/>
    <w:next w:val="Normln"/>
    <w:link w:val="PodtitulChar"/>
    <w:uiPriority w:val="99"/>
    <w:rsid w:val="00525E94"/>
    <w:pPr>
      <w:spacing w:before="120" w:after="60"/>
      <w:jc w:val="center"/>
      <w:outlineLvl w:val="1"/>
    </w:pPr>
    <w:rPr>
      <w:rFonts w:ascii="Arial Narrow" w:eastAsia="Times New Roman" w:hAnsi="Arial Narrow"/>
      <w:b/>
      <w:sz w:val="28"/>
      <w:szCs w:val="28"/>
      <w:lang w:val="x-none" w:eastAsia="x-none"/>
    </w:rPr>
  </w:style>
  <w:style w:type="character" w:customStyle="1" w:styleId="PodtitulChar">
    <w:name w:val="Podtitul Char"/>
    <w:aliases w:val="ZadavaciDokumentaceVerejneZakazky Char"/>
    <w:link w:val="Podtitul"/>
    <w:uiPriority w:val="99"/>
    <w:rsid w:val="00525E94"/>
    <w:rPr>
      <w:rFonts w:ascii="Arial Narrow" w:eastAsia="Times New Roman" w:hAnsi="Arial Narrow"/>
      <w:b/>
      <w:sz w:val="28"/>
      <w:szCs w:val="28"/>
    </w:rPr>
  </w:style>
  <w:style w:type="paragraph" w:customStyle="1" w:styleId="Heading11">
    <w:name w:val="Heading11"/>
    <w:basedOn w:val="Normln"/>
    <w:link w:val="Heading11Char"/>
    <w:uiPriority w:val="99"/>
    <w:rsid w:val="00525E94"/>
    <w:pPr>
      <w:spacing w:before="120" w:after="240"/>
      <w:jc w:val="center"/>
    </w:pPr>
    <w:rPr>
      <w:rFonts w:ascii="Arial Narrow" w:hAnsi="Arial Narrow"/>
      <w:b/>
      <w:caps/>
      <w:kern w:val="32"/>
      <w:sz w:val="28"/>
      <w:szCs w:val="28"/>
      <w:lang w:val="x-none" w:eastAsia="x-none"/>
    </w:rPr>
  </w:style>
  <w:style w:type="paragraph" w:customStyle="1" w:styleId="Heading21">
    <w:name w:val="Heading21"/>
    <w:basedOn w:val="Nadpis2"/>
    <w:link w:val="Heading21Char"/>
    <w:uiPriority w:val="99"/>
    <w:rsid w:val="00525E94"/>
    <w:pPr>
      <w:keepNext w:val="0"/>
      <w:spacing w:before="120" w:after="240"/>
      <w:jc w:val="center"/>
    </w:pPr>
    <w:rPr>
      <w:rFonts w:ascii="Arial Narrow" w:eastAsia="Calibri" w:hAnsi="Arial Narrow"/>
      <w:b w:val="0"/>
      <w:bCs w:val="0"/>
      <w:i w:val="0"/>
      <w:iCs w:val="0"/>
      <w:kern w:val="32"/>
      <w:lang w:eastAsia="x-none"/>
    </w:rPr>
  </w:style>
  <w:style w:type="character" w:customStyle="1" w:styleId="Heading11Char">
    <w:name w:val="Heading11 Char"/>
    <w:link w:val="Heading11"/>
    <w:uiPriority w:val="99"/>
    <w:locked/>
    <w:rsid w:val="00525E94"/>
    <w:rPr>
      <w:rFonts w:ascii="Arial Narrow" w:hAnsi="Arial Narrow"/>
      <w:b/>
      <w:caps/>
      <w:kern w:val="32"/>
      <w:sz w:val="28"/>
      <w:szCs w:val="28"/>
      <w:lang w:val="x-none"/>
    </w:rPr>
  </w:style>
  <w:style w:type="paragraph" w:customStyle="1" w:styleId="pododstavecZD">
    <w:name w:val="pododstavec ZD"/>
    <w:basedOn w:val="Nadpis2"/>
    <w:next w:val="Normln"/>
    <w:link w:val="pododstavecZDCharChar"/>
    <w:uiPriority w:val="99"/>
    <w:rsid w:val="00525E94"/>
    <w:pPr>
      <w:tabs>
        <w:tab w:val="num" w:pos="0"/>
      </w:tabs>
      <w:spacing w:before="120" w:after="120"/>
      <w:ind w:left="576" w:hanging="576"/>
    </w:pPr>
    <w:rPr>
      <w:rFonts w:ascii="Arial Narrow" w:hAnsi="Arial Narrow"/>
      <w:bCs w:val="0"/>
      <w:i w:val="0"/>
      <w:iCs w:val="0"/>
      <w:kern w:val="32"/>
      <w:sz w:val="24"/>
      <w:lang w:eastAsia="x-none"/>
    </w:rPr>
  </w:style>
  <w:style w:type="character" w:customStyle="1" w:styleId="Heading21Char">
    <w:name w:val="Heading21 Char"/>
    <w:link w:val="Heading21"/>
    <w:uiPriority w:val="99"/>
    <w:locked/>
    <w:rsid w:val="00525E94"/>
    <w:rPr>
      <w:rFonts w:ascii="Arial Narrow" w:hAnsi="Arial Narrow"/>
      <w:kern w:val="32"/>
      <w:sz w:val="28"/>
      <w:szCs w:val="28"/>
      <w:lang w:val="x-none" w:eastAsia="x-none"/>
    </w:rPr>
  </w:style>
  <w:style w:type="character" w:customStyle="1" w:styleId="pododstavecZDCharChar">
    <w:name w:val="pododstavec ZD Char Char"/>
    <w:link w:val="pododstavecZD"/>
    <w:uiPriority w:val="99"/>
    <w:locked/>
    <w:rsid w:val="00525E94"/>
    <w:rPr>
      <w:rFonts w:ascii="Arial Narrow" w:eastAsia="Times New Roman" w:hAnsi="Arial Narrow"/>
      <w:b/>
      <w:kern w:val="32"/>
      <w:sz w:val="24"/>
      <w:szCs w:val="28"/>
      <w:lang w:val="x-none"/>
    </w:rPr>
  </w:style>
  <w:style w:type="character" w:customStyle="1" w:styleId="StylPodtren">
    <w:name w:val="Styl Podtržení"/>
    <w:uiPriority w:val="99"/>
    <w:rsid w:val="00525E94"/>
    <w:rPr>
      <w:u w:val="single"/>
    </w:rPr>
  </w:style>
  <w:style w:type="paragraph" w:styleId="Seznamsodrkami">
    <w:name w:val="List Bullet"/>
    <w:basedOn w:val="Normln"/>
    <w:uiPriority w:val="99"/>
    <w:rsid w:val="00525E94"/>
    <w:pPr>
      <w:tabs>
        <w:tab w:val="num" w:pos="1800"/>
      </w:tabs>
      <w:spacing w:before="120" w:after="120"/>
      <w:ind w:left="1800" w:hanging="360"/>
      <w:jc w:val="both"/>
    </w:pPr>
    <w:rPr>
      <w:rFonts w:ascii="Arial Narrow" w:eastAsia="Times New Roman" w:hAnsi="Arial Narrow"/>
      <w:sz w:val="22"/>
      <w:szCs w:val="22"/>
    </w:rPr>
  </w:style>
  <w:style w:type="paragraph" w:customStyle="1" w:styleId="OdstavecCislovany">
    <w:name w:val="OdstavecCislovany"/>
    <w:basedOn w:val="Numbered"/>
    <w:link w:val="OdstavecCislovanyChar"/>
    <w:uiPriority w:val="99"/>
    <w:rsid w:val="00525E94"/>
    <w:pPr>
      <w:numPr>
        <w:ilvl w:val="1"/>
        <w:numId w:val="7"/>
      </w:numPr>
    </w:pPr>
  </w:style>
  <w:style w:type="character" w:styleId="Zstupntext">
    <w:name w:val="Placeholder Text"/>
    <w:uiPriority w:val="99"/>
    <w:semiHidden/>
    <w:rsid w:val="00525E94"/>
    <w:rPr>
      <w:rFonts w:cs="Times New Roman"/>
      <w:color w:val="808080"/>
    </w:rPr>
  </w:style>
  <w:style w:type="character" w:customStyle="1" w:styleId="OdstavecCislovanyChar">
    <w:name w:val="OdstavecCislovany Char"/>
    <w:basedOn w:val="NumberedChar"/>
    <w:link w:val="OdstavecCislovany"/>
    <w:uiPriority w:val="99"/>
    <w:locked/>
    <w:rsid w:val="00525E94"/>
    <w:rPr>
      <w:rFonts w:ascii="Arial Narrow" w:eastAsia="Times New Roman" w:hAnsi="Arial Narrow"/>
      <w:sz w:val="22"/>
      <w:szCs w:val="22"/>
    </w:rPr>
  </w:style>
  <w:style w:type="character" w:customStyle="1" w:styleId="Zvraznn">
    <w:name w:val="Zvýraznění"/>
    <w:uiPriority w:val="20"/>
    <w:rsid w:val="00525E94"/>
    <w:rPr>
      <w:i/>
      <w:iCs/>
    </w:rPr>
  </w:style>
  <w:style w:type="character" w:customStyle="1" w:styleId="InitialStyle">
    <w:name w:val="InitialStyle"/>
    <w:rsid w:val="00525E94"/>
    <w:rPr>
      <w:sz w:val="20"/>
    </w:rPr>
  </w:style>
  <w:style w:type="paragraph" w:customStyle="1" w:styleId="Normalni-Bulet-odrazka">
    <w:name w:val="Normalni - Bulet-odrazka"/>
    <w:basedOn w:val="Normln"/>
    <w:rsid w:val="00525E94"/>
    <w:pPr>
      <w:numPr>
        <w:numId w:val="6"/>
      </w:numPr>
      <w:spacing w:after="120"/>
      <w:jc w:val="both"/>
    </w:pPr>
    <w:rPr>
      <w:rFonts w:ascii="Arial Narrow" w:eastAsia="Times New Roman" w:hAnsi="Arial Narrow"/>
      <w:sz w:val="22"/>
      <w:szCs w:val="24"/>
      <w:lang w:eastAsia="cs-CZ"/>
    </w:rPr>
  </w:style>
  <w:style w:type="paragraph" w:customStyle="1" w:styleId="DefaultText">
    <w:name w:val="Default Text"/>
    <w:basedOn w:val="Normln"/>
    <w:rsid w:val="00525E94"/>
    <w:pPr>
      <w:keepNext/>
      <w:widowControl w:val="0"/>
      <w:spacing w:before="120" w:after="120"/>
      <w:jc w:val="both"/>
    </w:pPr>
    <w:rPr>
      <w:rFonts w:eastAsia="Times New Roman"/>
      <w:sz w:val="24"/>
      <w:lang w:val="en-US" w:eastAsia="cs-CZ"/>
    </w:rPr>
  </w:style>
  <w:style w:type="paragraph" w:customStyle="1" w:styleId="BodySingle">
    <w:name w:val="Body Single"/>
    <w:basedOn w:val="Normln"/>
    <w:rsid w:val="00525E94"/>
    <w:pPr>
      <w:keepNext/>
      <w:widowControl w:val="0"/>
      <w:spacing w:before="120" w:after="120"/>
      <w:jc w:val="both"/>
    </w:pPr>
    <w:rPr>
      <w:rFonts w:ascii="TimesE" w:eastAsia="Times New Roman" w:hAnsi="TimesE"/>
      <w:sz w:val="24"/>
      <w:lang w:val="en-US" w:eastAsia="cs-CZ"/>
    </w:rPr>
  </w:style>
  <w:style w:type="character" w:customStyle="1" w:styleId="st">
    <w:name w:val="st"/>
    <w:basedOn w:val="Standardnpsmoodstavce"/>
    <w:rsid w:val="00525E94"/>
  </w:style>
  <w:style w:type="character" w:customStyle="1" w:styleId="Arial11bChar">
    <w:name w:val="Arial 11 b. Char"/>
    <w:link w:val="Arial11b"/>
    <w:uiPriority w:val="99"/>
    <w:locked/>
    <w:rsid w:val="00525E94"/>
    <w:rPr>
      <w:rFonts w:ascii="Arial" w:hAnsi="Arial" w:cs="Arial"/>
      <w:lang w:val="en-US"/>
    </w:rPr>
  </w:style>
  <w:style w:type="paragraph" w:customStyle="1" w:styleId="Arial11b">
    <w:name w:val="Arial 11 b."/>
    <w:basedOn w:val="Normln"/>
    <w:link w:val="Arial11bChar"/>
    <w:uiPriority w:val="99"/>
    <w:rsid w:val="00525E94"/>
    <w:pPr>
      <w:tabs>
        <w:tab w:val="num" w:pos="1245"/>
      </w:tabs>
      <w:spacing w:after="120"/>
      <w:ind w:left="1245" w:hanging="390"/>
    </w:pPr>
    <w:rPr>
      <w:rFonts w:ascii="Arial" w:hAnsi="Arial"/>
      <w:lang w:val="en-US" w:eastAsia="x-none"/>
    </w:rPr>
  </w:style>
  <w:style w:type="character" w:customStyle="1" w:styleId="outputtext">
    <w:name w:val="outputtext"/>
    <w:basedOn w:val="Standardnpsmoodstavce"/>
    <w:rsid w:val="00525E94"/>
  </w:style>
  <w:style w:type="paragraph" w:customStyle="1" w:styleId="Normalni-Tunnasted">
    <w:name w:val="Normalni - Tučné na střed"/>
    <w:basedOn w:val="Normln"/>
    <w:next w:val="Normln"/>
    <w:link w:val="Normalni-TunnastedChar"/>
    <w:rsid w:val="00525E94"/>
    <w:pPr>
      <w:spacing w:after="120"/>
      <w:jc w:val="center"/>
    </w:pPr>
    <w:rPr>
      <w:rFonts w:ascii="Arial Narrow" w:eastAsia="Times New Roman" w:hAnsi="Arial Narrow"/>
      <w:b/>
      <w:bCs/>
      <w:sz w:val="22"/>
      <w:lang w:val="x-none" w:eastAsia="x-none"/>
    </w:rPr>
  </w:style>
  <w:style w:type="character" w:customStyle="1" w:styleId="Styl9b">
    <w:name w:val="Styl 9 b."/>
    <w:rsid w:val="00525E94"/>
    <w:rPr>
      <w:rFonts w:ascii="Arial Narrow" w:hAnsi="Arial Narrow"/>
      <w:i/>
      <w:sz w:val="18"/>
    </w:rPr>
  </w:style>
  <w:style w:type="paragraph" w:customStyle="1" w:styleId="Nazev-Podnazev">
    <w:name w:val="Nazev-Podnazev"/>
    <w:basedOn w:val="Nzev"/>
    <w:next w:val="Normln"/>
    <w:rsid w:val="00525E94"/>
    <w:pPr>
      <w:widowControl/>
      <w:pBdr>
        <w:top w:val="none" w:sz="0" w:space="0" w:color="auto"/>
        <w:left w:val="none" w:sz="0" w:space="0" w:color="auto"/>
        <w:bottom w:val="none" w:sz="0" w:space="0" w:color="auto"/>
        <w:right w:val="none" w:sz="0" w:space="0" w:color="auto"/>
      </w:pBdr>
      <w:tabs>
        <w:tab w:val="clear" w:pos="0"/>
      </w:tabs>
      <w:spacing w:before="0" w:after="120"/>
      <w:ind w:left="0" w:firstLine="0"/>
    </w:pPr>
    <w:rPr>
      <w:caps/>
    </w:rPr>
  </w:style>
  <w:style w:type="character" w:customStyle="1" w:styleId="NormalniText-Tun">
    <w:name w:val="NormalniText-Tučný"/>
    <w:rsid w:val="00525E94"/>
    <w:rPr>
      <w:b/>
      <w:bCs/>
    </w:rPr>
  </w:style>
  <w:style w:type="character" w:customStyle="1" w:styleId="Normalni-TunnastedChar">
    <w:name w:val="Normalni - Tučné na střed Char"/>
    <w:link w:val="Normalni-Tunnasted"/>
    <w:rsid w:val="00525E94"/>
    <w:rPr>
      <w:rFonts w:ascii="Arial Narrow" w:eastAsia="Times New Roman" w:hAnsi="Arial Narrow"/>
      <w:b/>
      <w:bCs/>
      <w:sz w:val="22"/>
    </w:rPr>
  </w:style>
  <w:style w:type="paragraph" w:customStyle="1" w:styleId="TOdstavecII">
    <w:name w:val="T_Odstavec_II"/>
    <w:basedOn w:val="OdstavecII"/>
    <w:rsid w:val="003724E1"/>
    <w:pPr>
      <w:numPr>
        <w:ilvl w:val="0"/>
        <w:numId w:val="0"/>
      </w:numPr>
      <w:tabs>
        <w:tab w:val="num" w:pos="855"/>
      </w:tabs>
      <w:ind w:left="856" w:hanging="856"/>
    </w:pPr>
    <w:rPr>
      <w:b/>
    </w:rPr>
  </w:style>
  <w:style w:type="character" w:customStyle="1" w:styleId="ZkladntextChar1">
    <w:name w:val="Základní text Char1"/>
    <w:uiPriority w:val="99"/>
    <w:rsid w:val="00A55EC2"/>
    <w:rPr>
      <w:rFonts w:ascii="Times New Roman" w:hAnsi="Times New Roman" w:cs="Times New Roman"/>
      <w:spacing w:val="5"/>
      <w:shd w:val="clear" w:color="auto" w:fill="FFFFFF"/>
    </w:rPr>
  </w:style>
  <w:style w:type="paragraph" w:styleId="Revize">
    <w:name w:val="Revision"/>
    <w:hidden/>
    <w:uiPriority w:val="99"/>
    <w:semiHidden/>
    <w:rsid w:val="00A55EC2"/>
    <w:rPr>
      <w:lang w:eastAsia="en-US"/>
    </w:rPr>
  </w:style>
  <w:style w:type="table" w:customStyle="1" w:styleId="Mkatabulky11">
    <w:name w:val="Mřížka tabulky11"/>
    <w:basedOn w:val="Normlntabulka"/>
    <w:next w:val="Mkatabulky"/>
    <w:uiPriority w:val="39"/>
    <w:rsid w:val="000E6EED"/>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nnadpis">
    <w:name w:val="Hlavní nadpis"/>
    <w:basedOn w:val="Nadpis4"/>
    <w:link w:val="HlavnnadpisChar"/>
    <w:autoRedefine/>
    <w:rsid w:val="000E6EED"/>
    <w:pPr>
      <w:tabs>
        <w:tab w:val="left" w:pos="5580"/>
      </w:tabs>
      <w:spacing w:before="120" w:after="240"/>
      <w:ind w:left="0" w:firstLine="0"/>
      <w:jc w:val="center"/>
    </w:pPr>
    <w:rPr>
      <w:rFonts w:ascii="Arial Narrow" w:hAnsi="Arial Narrow"/>
      <w:b/>
      <w:caps/>
      <w:sz w:val="32"/>
      <w:szCs w:val="32"/>
    </w:rPr>
  </w:style>
  <w:style w:type="character" w:customStyle="1" w:styleId="HlavnnadpisChar">
    <w:name w:val="Hlavní nadpis Char"/>
    <w:basedOn w:val="Nadpis4Char"/>
    <w:link w:val="Hlavnnadpis"/>
    <w:rsid w:val="000E6EED"/>
    <w:rPr>
      <w:rFonts w:ascii="Arial Narrow" w:eastAsia="Times New Roman" w:hAnsi="Arial Narrow"/>
      <w:b/>
      <w:caps/>
      <w:sz w:val="32"/>
      <w:szCs w:val="32"/>
      <w:lang w:val="x-none" w:eastAsia="en-US"/>
    </w:rPr>
  </w:style>
  <w:style w:type="character" w:customStyle="1" w:styleId="lnekChar">
    <w:name w:val="Článek Char"/>
    <w:basedOn w:val="Standardnpsmoodstavce"/>
    <w:link w:val="lnek"/>
    <w:rsid w:val="008C0E42"/>
    <w:rPr>
      <w:rFonts w:ascii="Arial Narrow" w:hAnsi="Arial Narrow"/>
      <w:b/>
      <w:color w:val="000000"/>
      <w:sz w:val="22"/>
      <w:szCs w:val="22"/>
      <w:lang w:eastAsia="en-US"/>
    </w:rPr>
  </w:style>
  <w:style w:type="table" w:customStyle="1" w:styleId="Mkatabulky2">
    <w:name w:val="Mřížka tabulky2"/>
    <w:basedOn w:val="Normlntabulka"/>
    <w:next w:val="Mkatabulky"/>
    <w:uiPriority w:val="99"/>
    <w:rsid w:val="00E14D33"/>
    <w:pPr>
      <w:jc w:val="both"/>
    </w:pPr>
    <w:rPr>
      <w:rFonts w:ascii="Arial Narrow" w:eastAsia="Times New Roman"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rsid w:val="00E14D33"/>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187205"/>
    <w:rPr>
      <w:vertAlign w:val="superscript"/>
    </w:rPr>
  </w:style>
  <w:style w:type="character" w:customStyle="1" w:styleId="InternetLink">
    <w:name w:val="Internet Link"/>
    <w:rsid w:val="008D247A"/>
    <w:rPr>
      <w:color w:val="96004E"/>
      <w:u w:val="single"/>
    </w:rPr>
  </w:style>
  <w:style w:type="paragraph" w:customStyle="1" w:styleId="1rove">
    <w:name w:val="1. úroveň"/>
    <w:basedOn w:val="Normln"/>
    <w:link w:val="1roveChar"/>
    <w:qFormat/>
    <w:rsid w:val="004440D5"/>
    <w:pPr>
      <w:spacing w:before="120" w:after="120"/>
      <w:jc w:val="both"/>
    </w:pPr>
    <w:rPr>
      <w:rFonts w:ascii="Arial Narrow" w:eastAsia="Times New Roman" w:hAnsi="Arial Narrow"/>
      <w:sz w:val="22"/>
      <w:szCs w:val="22"/>
      <w:lang w:eastAsia="cs-CZ"/>
    </w:rPr>
  </w:style>
  <w:style w:type="character" w:customStyle="1" w:styleId="1roveChar">
    <w:name w:val="1. úroveň Char"/>
    <w:basedOn w:val="Standardnpsmoodstavce"/>
    <w:link w:val="1rove"/>
    <w:rsid w:val="004440D5"/>
    <w:rPr>
      <w:rFonts w:ascii="Arial Narrow" w:eastAsia="Times New Roman" w:hAnsi="Arial Narrow"/>
      <w:sz w:val="22"/>
      <w:szCs w:val="22"/>
    </w:rPr>
  </w:style>
  <w:style w:type="character" w:customStyle="1" w:styleId="Nevyeenzmnka1">
    <w:name w:val="Nevyřešená zmínka1"/>
    <w:basedOn w:val="Standardnpsmoodstavce"/>
    <w:uiPriority w:val="99"/>
    <w:semiHidden/>
    <w:unhideWhenUsed/>
    <w:rsid w:val="00184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450">
      <w:bodyDiv w:val="1"/>
      <w:marLeft w:val="0"/>
      <w:marRight w:val="0"/>
      <w:marTop w:val="0"/>
      <w:marBottom w:val="0"/>
      <w:divBdr>
        <w:top w:val="none" w:sz="0" w:space="0" w:color="auto"/>
        <w:left w:val="none" w:sz="0" w:space="0" w:color="auto"/>
        <w:bottom w:val="none" w:sz="0" w:space="0" w:color="auto"/>
        <w:right w:val="none" w:sz="0" w:space="0" w:color="auto"/>
      </w:divBdr>
    </w:div>
    <w:div w:id="22099946">
      <w:bodyDiv w:val="1"/>
      <w:marLeft w:val="0"/>
      <w:marRight w:val="0"/>
      <w:marTop w:val="0"/>
      <w:marBottom w:val="0"/>
      <w:divBdr>
        <w:top w:val="none" w:sz="0" w:space="0" w:color="auto"/>
        <w:left w:val="none" w:sz="0" w:space="0" w:color="auto"/>
        <w:bottom w:val="none" w:sz="0" w:space="0" w:color="auto"/>
        <w:right w:val="none" w:sz="0" w:space="0" w:color="auto"/>
      </w:divBdr>
    </w:div>
    <w:div w:id="85661803">
      <w:bodyDiv w:val="1"/>
      <w:marLeft w:val="0"/>
      <w:marRight w:val="0"/>
      <w:marTop w:val="0"/>
      <w:marBottom w:val="0"/>
      <w:divBdr>
        <w:top w:val="none" w:sz="0" w:space="0" w:color="auto"/>
        <w:left w:val="none" w:sz="0" w:space="0" w:color="auto"/>
        <w:bottom w:val="none" w:sz="0" w:space="0" w:color="auto"/>
        <w:right w:val="none" w:sz="0" w:space="0" w:color="auto"/>
      </w:divBdr>
    </w:div>
    <w:div w:id="157039373">
      <w:bodyDiv w:val="1"/>
      <w:marLeft w:val="0"/>
      <w:marRight w:val="0"/>
      <w:marTop w:val="0"/>
      <w:marBottom w:val="0"/>
      <w:divBdr>
        <w:top w:val="none" w:sz="0" w:space="0" w:color="auto"/>
        <w:left w:val="none" w:sz="0" w:space="0" w:color="auto"/>
        <w:bottom w:val="none" w:sz="0" w:space="0" w:color="auto"/>
        <w:right w:val="none" w:sz="0" w:space="0" w:color="auto"/>
      </w:divBdr>
    </w:div>
    <w:div w:id="179857974">
      <w:bodyDiv w:val="1"/>
      <w:marLeft w:val="0"/>
      <w:marRight w:val="0"/>
      <w:marTop w:val="0"/>
      <w:marBottom w:val="0"/>
      <w:divBdr>
        <w:top w:val="none" w:sz="0" w:space="0" w:color="auto"/>
        <w:left w:val="none" w:sz="0" w:space="0" w:color="auto"/>
        <w:bottom w:val="none" w:sz="0" w:space="0" w:color="auto"/>
        <w:right w:val="none" w:sz="0" w:space="0" w:color="auto"/>
      </w:divBdr>
    </w:div>
    <w:div w:id="266277497">
      <w:bodyDiv w:val="1"/>
      <w:marLeft w:val="0"/>
      <w:marRight w:val="0"/>
      <w:marTop w:val="0"/>
      <w:marBottom w:val="0"/>
      <w:divBdr>
        <w:top w:val="none" w:sz="0" w:space="0" w:color="auto"/>
        <w:left w:val="none" w:sz="0" w:space="0" w:color="auto"/>
        <w:bottom w:val="none" w:sz="0" w:space="0" w:color="auto"/>
        <w:right w:val="none" w:sz="0" w:space="0" w:color="auto"/>
      </w:divBdr>
    </w:div>
    <w:div w:id="367923251">
      <w:bodyDiv w:val="1"/>
      <w:marLeft w:val="0"/>
      <w:marRight w:val="0"/>
      <w:marTop w:val="0"/>
      <w:marBottom w:val="0"/>
      <w:divBdr>
        <w:top w:val="none" w:sz="0" w:space="0" w:color="auto"/>
        <w:left w:val="none" w:sz="0" w:space="0" w:color="auto"/>
        <w:bottom w:val="none" w:sz="0" w:space="0" w:color="auto"/>
        <w:right w:val="none" w:sz="0" w:space="0" w:color="auto"/>
      </w:divBdr>
      <w:divsChild>
        <w:div w:id="1010328854">
          <w:marLeft w:val="0"/>
          <w:marRight w:val="0"/>
          <w:marTop w:val="0"/>
          <w:marBottom w:val="0"/>
          <w:divBdr>
            <w:top w:val="none" w:sz="0" w:space="0" w:color="auto"/>
            <w:left w:val="none" w:sz="0" w:space="0" w:color="auto"/>
            <w:bottom w:val="none" w:sz="0" w:space="0" w:color="auto"/>
            <w:right w:val="none" w:sz="0" w:space="0" w:color="auto"/>
          </w:divBdr>
          <w:divsChild>
            <w:div w:id="1947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400909162">
      <w:bodyDiv w:val="1"/>
      <w:marLeft w:val="0"/>
      <w:marRight w:val="0"/>
      <w:marTop w:val="0"/>
      <w:marBottom w:val="0"/>
      <w:divBdr>
        <w:top w:val="none" w:sz="0" w:space="0" w:color="auto"/>
        <w:left w:val="none" w:sz="0" w:space="0" w:color="auto"/>
        <w:bottom w:val="none" w:sz="0" w:space="0" w:color="auto"/>
        <w:right w:val="none" w:sz="0" w:space="0" w:color="auto"/>
      </w:divBdr>
    </w:div>
    <w:div w:id="406465449">
      <w:bodyDiv w:val="1"/>
      <w:marLeft w:val="0"/>
      <w:marRight w:val="0"/>
      <w:marTop w:val="0"/>
      <w:marBottom w:val="0"/>
      <w:divBdr>
        <w:top w:val="none" w:sz="0" w:space="0" w:color="auto"/>
        <w:left w:val="none" w:sz="0" w:space="0" w:color="auto"/>
        <w:bottom w:val="none" w:sz="0" w:space="0" w:color="auto"/>
        <w:right w:val="none" w:sz="0" w:space="0" w:color="auto"/>
      </w:divBdr>
    </w:div>
    <w:div w:id="470829678">
      <w:bodyDiv w:val="1"/>
      <w:marLeft w:val="0"/>
      <w:marRight w:val="0"/>
      <w:marTop w:val="0"/>
      <w:marBottom w:val="0"/>
      <w:divBdr>
        <w:top w:val="none" w:sz="0" w:space="0" w:color="auto"/>
        <w:left w:val="none" w:sz="0" w:space="0" w:color="auto"/>
        <w:bottom w:val="none" w:sz="0" w:space="0" w:color="auto"/>
        <w:right w:val="none" w:sz="0" w:space="0" w:color="auto"/>
      </w:divBdr>
    </w:div>
    <w:div w:id="494881170">
      <w:bodyDiv w:val="1"/>
      <w:marLeft w:val="0"/>
      <w:marRight w:val="0"/>
      <w:marTop w:val="0"/>
      <w:marBottom w:val="0"/>
      <w:divBdr>
        <w:top w:val="none" w:sz="0" w:space="0" w:color="auto"/>
        <w:left w:val="none" w:sz="0" w:space="0" w:color="auto"/>
        <w:bottom w:val="none" w:sz="0" w:space="0" w:color="auto"/>
        <w:right w:val="none" w:sz="0" w:space="0" w:color="auto"/>
      </w:divBdr>
    </w:div>
    <w:div w:id="613052341">
      <w:bodyDiv w:val="1"/>
      <w:marLeft w:val="0"/>
      <w:marRight w:val="0"/>
      <w:marTop w:val="0"/>
      <w:marBottom w:val="0"/>
      <w:divBdr>
        <w:top w:val="none" w:sz="0" w:space="0" w:color="auto"/>
        <w:left w:val="none" w:sz="0" w:space="0" w:color="auto"/>
        <w:bottom w:val="none" w:sz="0" w:space="0" w:color="auto"/>
        <w:right w:val="none" w:sz="0" w:space="0" w:color="auto"/>
      </w:divBdr>
      <w:divsChild>
        <w:div w:id="609312435">
          <w:marLeft w:val="0"/>
          <w:marRight w:val="0"/>
          <w:marTop w:val="0"/>
          <w:marBottom w:val="0"/>
          <w:divBdr>
            <w:top w:val="none" w:sz="0" w:space="0" w:color="auto"/>
            <w:left w:val="none" w:sz="0" w:space="0" w:color="auto"/>
            <w:bottom w:val="none" w:sz="0" w:space="0" w:color="auto"/>
            <w:right w:val="none" w:sz="0" w:space="0" w:color="auto"/>
          </w:divBdr>
          <w:divsChild>
            <w:div w:id="20520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401">
      <w:bodyDiv w:val="1"/>
      <w:marLeft w:val="0"/>
      <w:marRight w:val="0"/>
      <w:marTop w:val="0"/>
      <w:marBottom w:val="0"/>
      <w:divBdr>
        <w:top w:val="none" w:sz="0" w:space="0" w:color="auto"/>
        <w:left w:val="none" w:sz="0" w:space="0" w:color="auto"/>
        <w:bottom w:val="none" w:sz="0" w:space="0" w:color="auto"/>
        <w:right w:val="none" w:sz="0" w:space="0" w:color="auto"/>
      </w:divBdr>
    </w:div>
    <w:div w:id="972441412">
      <w:bodyDiv w:val="1"/>
      <w:marLeft w:val="0"/>
      <w:marRight w:val="0"/>
      <w:marTop w:val="0"/>
      <w:marBottom w:val="0"/>
      <w:divBdr>
        <w:top w:val="none" w:sz="0" w:space="0" w:color="auto"/>
        <w:left w:val="none" w:sz="0" w:space="0" w:color="auto"/>
        <w:bottom w:val="none" w:sz="0" w:space="0" w:color="auto"/>
        <w:right w:val="none" w:sz="0" w:space="0" w:color="auto"/>
      </w:divBdr>
    </w:div>
    <w:div w:id="984579285">
      <w:bodyDiv w:val="1"/>
      <w:marLeft w:val="0"/>
      <w:marRight w:val="0"/>
      <w:marTop w:val="0"/>
      <w:marBottom w:val="0"/>
      <w:divBdr>
        <w:top w:val="none" w:sz="0" w:space="0" w:color="auto"/>
        <w:left w:val="none" w:sz="0" w:space="0" w:color="auto"/>
        <w:bottom w:val="none" w:sz="0" w:space="0" w:color="auto"/>
        <w:right w:val="none" w:sz="0" w:space="0" w:color="auto"/>
      </w:divBdr>
    </w:div>
    <w:div w:id="1056396787">
      <w:bodyDiv w:val="1"/>
      <w:marLeft w:val="0"/>
      <w:marRight w:val="0"/>
      <w:marTop w:val="0"/>
      <w:marBottom w:val="0"/>
      <w:divBdr>
        <w:top w:val="none" w:sz="0" w:space="0" w:color="auto"/>
        <w:left w:val="none" w:sz="0" w:space="0" w:color="auto"/>
        <w:bottom w:val="none" w:sz="0" w:space="0" w:color="auto"/>
        <w:right w:val="none" w:sz="0" w:space="0" w:color="auto"/>
      </w:divBdr>
    </w:div>
    <w:div w:id="1111970597">
      <w:bodyDiv w:val="1"/>
      <w:marLeft w:val="0"/>
      <w:marRight w:val="0"/>
      <w:marTop w:val="0"/>
      <w:marBottom w:val="0"/>
      <w:divBdr>
        <w:top w:val="none" w:sz="0" w:space="0" w:color="auto"/>
        <w:left w:val="none" w:sz="0" w:space="0" w:color="auto"/>
        <w:bottom w:val="none" w:sz="0" w:space="0" w:color="auto"/>
        <w:right w:val="none" w:sz="0" w:space="0" w:color="auto"/>
      </w:divBdr>
    </w:div>
    <w:div w:id="1115715309">
      <w:bodyDiv w:val="1"/>
      <w:marLeft w:val="0"/>
      <w:marRight w:val="0"/>
      <w:marTop w:val="0"/>
      <w:marBottom w:val="0"/>
      <w:divBdr>
        <w:top w:val="none" w:sz="0" w:space="0" w:color="auto"/>
        <w:left w:val="none" w:sz="0" w:space="0" w:color="auto"/>
        <w:bottom w:val="none" w:sz="0" w:space="0" w:color="auto"/>
        <w:right w:val="none" w:sz="0" w:space="0" w:color="auto"/>
      </w:divBdr>
    </w:div>
    <w:div w:id="1131364663">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184393811">
      <w:bodyDiv w:val="1"/>
      <w:marLeft w:val="0"/>
      <w:marRight w:val="0"/>
      <w:marTop w:val="0"/>
      <w:marBottom w:val="0"/>
      <w:divBdr>
        <w:top w:val="none" w:sz="0" w:space="0" w:color="auto"/>
        <w:left w:val="none" w:sz="0" w:space="0" w:color="auto"/>
        <w:bottom w:val="none" w:sz="0" w:space="0" w:color="auto"/>
        <w:right w:val="none" w:sz="0" w:space="0" w:color="auto"/>
      </w:divBdr>
      <w:divsChild>
        <w:div w:id="573079235">
          <w:marLeft w:val="0"/>
          <w:marRight w:val="0"/>
          <w:marTop w:val="0"/>
          <w:marBottom w:val="0"/>
          <w:divBdr>
            <w:top w:val="none" w:sz="0" w:space="0" w:color="auto"/>
            <w:left w:val="none" w:sz="0" w:space="0" w:color="auto"/>
            <w:bottom w:val="none" w:sz="0" w:space="0" w:color="auto"/>
            <w:right w:val="none" w:sz="0" w:space="0" w:color="auto"/>
          </w:divBdr>
          <w:divsChild>
            <w:div w:id="12689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169">
      <w:bodyDiv w:val="1"/>
      <w:marLeft w:val="0"/>
      <w:marRight w:val="0"/>
      <w:marTop w:val="0"/>
      <w:marBottom w:val="0"/>
      <w:divBdr>
        <w:top w:val="none" w:sz="0" w:space="0" w:color="auto"/>
        <w:left w:val="none" w:sz="0" w:space="0" w:color="auto"/>
        <w:bottom w:val="none" w:sz="0" w:space="0" w:color="auto"/>
        <w:right w:val="none" w:sz="0" w:space="0" w:color="auto"/>
      </w:divBdr>
    </w:div>
    <w:div w:id="1260724269">
      <w:bodyDiv w:val="1"/>
      <w:marLeft w:val="0"/>
      <w:marRight w:val="0"/>
      <w:marTop w:val="0"/>
      <w:marBottom w:val="0"/>
      <w:divBdr>
        <w:top w:val="none" w:sz="0" w:space="0" w:color="auto"/>
        <w:left w:val="none" w:sz="0" w:space="0" w:color="auto"/>
        <w:bottom w:val="none" w:sz="0" w:space="0" w:color="auto"/>
        <w:right w:val="none" w:sz="0" w:space="0" w:color="auto"/>
      </w:divBdr>
    </w:div>
    <w:div w:id="1291016796">
      <w:bodyDiv w:val="1"/>
      <w:marLeft w:val="0"/>
      <w:marRight w:val="0"/>
      <w:marTop w:val="0"/>
      <w:marBottom w:val="0"/>
      <w:divBdr>
        <w:top w:val="none" w:sz="0" w:space="0" w:color="auto"/>
        <w:left w:val="none" w:sz="0" w:space="0" w:color="auto"/>
        <w:bottom w:val="none" w:sz="0" w:space="0" w:color="auto"/>
        <w:right w:val="none" w:sz="0" w:space="0" w:color="auto"/>
      </w:divBdr>
    </w:div>
    <w:div w:id="1503163387">
      <w:bodyDiv w:val="1"/>
      <w:marLeft w:val="0"/>
      <w:marRight w:val="0"/>
      <w:marTop w:val="0"/>
      <w:marBottom w:val="0"/>
      <w:divBdr>
        <w:top w:val="none" w:sz="0" w:space="0" w:color="auto"/>
        <w:left w:val="none" w:sz="0" w:space="0" w:color="auto"/>
        <w:bottom w:val="none" w:sz="0" w:space="0" w:color="auto"/>
        <w:right w:val="none" w:sz="0" w:space="0" w:color="auto"/>
      </w:divBdr>
    </w:div>
    <w:div w:id="1518159692">
      <w:bodyDiv w:val="1"/>
      <w:marLeft w:val="0"/>
      <w:marRight w:val="0"/>
      <w:marTop w:val="0"/>
      <w:marBottom w:val="0"/>
      <w:divBdr>
        <w:top w:val="none" w:sz="0" w:space="0" w:color="auto"/>
        <w:left w:val="none" w:sz="0" w:space="0" w:color="auto"/>
        <w:bottom w:val="none" w:sz="0" w:space="0" w:color="auto"/>
        <w:right w:val="none" w:sz="0" w:space="0" w:color="auto"/>
      </w:divBdr>
    </w:div>
    <w:div w:id="1712221777">
      <w:bodyDiv w:val="1"/>
      <w:marLeft w:val="0"/>
      <w:marRight w:val="0"/>
      <w:marTop w:val="0"/>
      <w:marBottom w:val="0"/>
      <w:divBdr>
        <w:top w:val="none" w:sz="0" w:space="0" w:color="auto"/>
        <w:left w:val="none" w:sz="0" w:space="0" w:color="auto"/>
        <w:bottom w:val="none" w:sz="0" w:space="0" w:color="auto"/>
        <w:right w:val="none" w:sz="0" w:space="0" w:color="auto"/>
      </w:divBdr>
    </w:div>
    <w:div w:id="1843544688">
      <w:bodyDiv w:val="1"/>
      <w:marLeft w:val="0"/>
      <w:marRight w:val="0"/>
      <w:marTop w:val="0"/>
      <w:marBottom w:val="0"/>
      <w:divBdr>
        <w:top w:val="none" w:sz="0" w:space="0" w:color="auto"/>
        <w:left w:val="none" w:sz="0" w:space="0" w:color="auto"/>
        <w:bottom w:val="none" w:sz="0" w:space="0" w:color="auto"/>
        <w:right w:val="none" w:sz="0" w:space="0" w:color="auto"/>
      </w:divBdr>
    </w:div>
    <w:div w:id="1968002530">
      <w:bodyDiv w:val="1"/>
      <w:marLeft w:val="0"/>
      <w:marRight w:val="0"/>
      <w:marTop w:val="0"/>
      <w:marBottom w:val="0"/>
      <w:divBdr>
        <w:top w:val="none" w:sz="0" w:space="0" w:color="auto"/>
        <w:left w:val="none" w:sz="0" w:space="0" w:color="auto"/>
        <w:bottom w:val="none" w:sz="0" w:space="0" w:color="auto"/>
        <w:right w:val="none" w:sz="0" w:space="0" w:color="auto"/>
      </w:divBdr>
    </w:div>
    <w:div w:id="2003385011">
      <w:bodyDiv w:val="1"/>
      <w:marLeft w:val="0"/>
      <w:marRight w:val="0"/>
      <w:marTop w:val="0"/>
      <w:marBottom w:val="0"/>
      <w:divBdr>
        <w:top w:val="none" w:sz="0" w:space="0" w:color="auto"/>
        <w:left w:val="none" w:sz="0" w:space="0" w:color="auto"/>
        <w:bottom w:val="none" w:sz="0" w:space="0" w:color="auto"/>
        <w:right w:val="none" w:sz="0" w:space="0" w:color="auto"/>
      </w:divBdr>
    </w:div>
    <w:div w:id="2044285362">
      <w:bodyDiv w:val="1"/>
      <w:marLeft w:val="0"/>
      <w:marRight w:val="0"/>
      <w:marTop w:val="0"/>
      <w:marBottom w:val="0"/>
      <w:divBdr>
        <w:top w:val="none" w:sz="0" w:space="0" w:color="auto"/>
        <w:left w:val="none" w:sz="0" w:space="0" w:color="auto"/>
        <w:bottom w:val="none" w:sz="0" w:space="0" w:color="auto"/>
        <w:right w:val="none" w:sz="0" w:space="0" w:color="auto"/>
      </w:divBdr>
      <w:divsChild>
        <w:div w:id="839390219">
          <w:marLeft w:val="0"/>
          <w:marRight w:val="0"/>
          <w:marTop w:val="0"/>
          <w:marBottom w:val="0"/>
          <w:divBdr>
            <w:top w:val="none" w:sz="0" w:space="0" w:color="auto"/>
            <w:left w:val="none" w:sz="0" w:space="0" w:color="auto"/>
            <w:bottom w:val="none" w:sz="0" w:space="0" w:color="auto"/>
            <w:right w:val="none" w:sz="0" w:space="0" w:color="auto"/>
          </w:divBdr>
          <w:divsChild>
            <w:div w:id="529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olbrecht@inving.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hmel2@seznam.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obl@inving.cz" TargetMode="External"/><Relationship Id="rId5" Type="http://schemas.openxmlformats.org/officeDocument/2006/relationships/webSettings" Target="webSettings.xml"/><Relationship Id="rId15" Type="http://schemas.openxmlformats.org/officeDocument/2006/relationships/hyperlink" Target="https://smlouvy.gov.cz/smlouva/3312374" TargetMode="External"/><Relationship Id="rId23" Type="http://schemas.microsoft.com/office/2016/09/relationships/commentsIds" Target="commentsIds.xml"/><Relationship Id="rId10" Type="http://schemas.openxmlformats.org/officeDocument/2006/relationships/hyperlink" Target="mailto:studeny@inving.cz"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zakazky.muni.cz/vz000056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3263CB84694A42A7510FA314B2CD44"/>
        <w:category>
          <w:name w:val="Obecné"/>
          <w:gallery w:val="placeholder"/>
        </w:category>
        <w:types>
          <w:type w:val="bbPlcHdr"/>
        </w:types>
        <w:behaviors>
          <w:behavior w:val="content"/>
        </w:behaviors>
        <w:guid w:val="{79BEE293-1B32-4541-B925-39E3D93C03F0}"/>
      </w:docPartPr>
      <w:docPartBody>
        <w:p w:rsidR="008C0C3F" w:rsidRDefault="00A340EA" w:rsidP="00A340EA">
          <w:pPr>
            <w:pStyle w:val="8C3263CB84694A42A7510FA314B2CD44"/>
          </w:pPr>
          <w:r>
            <w:rPr>
              <w:rStyle w:val="Zstupntext"/>
              <w:highlight w:val="yellow"/>
            </w:rPr>
            <w:t>vepište text</w:t>
          </w:r>
        </w:p>
      </w:docPartBody>
    </w:docPart>
    <w:docPart>
      <w:docPartPr>
        <w:name w:val="BEEF3C63C7D94A6790C79C3C27B6085D"/>
        <w:category>
          <w:name w:val="Obecné"/>
          <w:gallery w:val="placeholder"/>
        </w:category>
        <w:types>
          <w:type w:val="bbPlcHdr"/>
        </w:types>
        <w:behaviors>
          <w:behavior w:val="content"/>
        </w:behaviors>
        <w:guid w:val="{EF0771E4-710E-4169-9AB2-9DAF8A1B8E2F}"/>
      </w:docPartPr>
      <w:docPartBody>
        <w:p w:rsidR="008C0C3F" w:rsidRDefault="00A340EA" w:rsidP="00A340EA">
          <w:pPr>
            <w:pStyle w:val="BEEF3C63C7D94A6790C79C3C27B6085D"/>
          </w:pPr>
          <w:r w:rsidRPr="000C7776">
            <w:rPr>
              <w:rStyle w:val="Zstupntext"/>
            </w:rPr>
            <w:t>název programu</w:t>
          </w:r>
        </w:p>
      </w:docPartBody>
    </w:docPart>
    <w:docPart>
      <w:docPartPr>
        <w:name w:val="34B3900AC1424C18A2B34923BF55AB85"/>
        <w:category>
          <w:name w:val="Obecné"/>
          <w:gallery w:val="placeholder"/>
        </w:category>
        <w:types>
          <w:type w:val="bbPlcHdr"/>
        </w:types>
        <w:behaviors>
          <w:behavior w:val="content"/>
        </w:behaviors>
        <w:guid w:val="{97BB4F23-3450-4D28-A764-C0B9F9BC78B6}"/>
      </w:docPartPr>
      <w:docPartBody>
        <w:p w:rsidR="00E74998" w:rsidRDefault="00E74998" w:rsidP="00E74998">
          <w:pPr>
            <w:pStyle w:val="34B3900AC1424C18A2B34923BF55AB85"/>
          </w:pPr>
          <w:r w:rsidRPr="001C71C2">
            <w:rPr>
              <w:rFonts w:ascii="Arial Narrow" w:eastAsia="Calibri" w:hAnsi="Arial Narrow" w:cs="Times New Roman"/>
              <w:color w:val="808080"/>
              <w:szCs w:val="20"/>
              <w:highlight w:val="yellow"/>
            </w:rPr>
            <w:t>Vepište další požadavky k předloze smlouvy na veřejnou zakázku</w:t>
          </w:r>
        </w:p>
      </w:docPartBody>
    </w:docPart>
    <w:docPart>
      <w:docPartPr>
        <w:name w:val="DF3CDCCF73CC4E228D4844D0B56EFC96"/>
        <w:category>
          <w:name w:val="Obecné"/>
          <w:gallery w:val="placeholder"/>
        </w:category>
        <w:types>
          <w:type w:val="bbPlcHdr"/>
        </w:types>
        <w:behaviors>
          <w:behavior w:val="content"/>
        </w:behaviors>
        <w:guid w:val="{E8AEFCFF-D945-4D72-8DF9-C5789F03A22A}"/>
      </w:docPartPr>
      <w:docPartBody>
        <w:p w:rsidR="00E74998" w:rsidRDefault="00E74998" w:rsidP="00E74998">
          <w:pPr>
            <w:pStyle w:val="DF3CDCCF73CC4E228D4844D0B56EFC96"/>
          </w:pPr>
          <w:r w:rsidRPr="001C71C2">
            <w:rPr>
              <w:rFonts w:ascii="Arial Narrow" w:eastAsia="Times New Roman" w:hAnsi="Arial Narrow" w:cs="Times New Roman"/>
              <w:color w:val="808080"/>
              <w:szCs w:val="20"/>
              <w:highlight w:val="yellow"/>
            </w:rPr>
            <w:t>vepište název</w:t>
          </w:r>
        </w:p>
      </w:docPartBody>
    </w:docPart>
    <w:docPart>
      <w:docPartPr>
        <w:name w:val="747F9BB06C1E4F5BBAA7013A61713491"/>
        <w:category>
          <w:name w:val="Obecné"/>
          <w:gallery w:val="placeholder"/>
        </w:category>
        <w:types>
          <w:type w:val="bbPlcHdr"/>
        </w:types>
        <w:behaviors>
          <w:behavior w:val="content"/>
        </w:behaviors>
        <w:guid w:val="{014DCEA9-01A2-4690-97E9-F11C3770071C}"/>
      </w:docPartPr>
      <w:docPartBody>
        <w:p w:rsidR="00E74998" w:rsidRDefault="00E74998" w:rsidP="00E74998">
          <w:pPr>
            <w:pStyle w:val="747F9BB06C1E4F5BBAA7013A61713491"/>
          </w:pPr>
          <w:r w:rsidRPr="001C71C2">
            <w:rPr>
              <w:rStyle w:val="Zstupntext"/>
              <w:rFonts w:ascii="Arial Narrow" w:hAnsi="Arial Narrow"/>
              <w:highlight w:val="yellow"/>
            </w:rPr>
            <w:t>zvolte položku</w:t>
          </w:r>
        </w:p>
      </w:docPartBody>
    </w:docPart>
    <w:docPart>
      <w:docPartPr>
        <w:name w:val="118B0CB696D84F00B67F537B6EE6931F"/>
        <w:category>
          <w:name w:val="Obecné"/>
          <w:gallery w:val="placeholder"/>
        </w:category>
        <w:types>
          <w:type w:val="bbPlcHdr"/>
        </w:types>
        <w:behaviors>
          <w:behavior w:val="content"/>
        </w:behaviors>
        <w:guid w:val="{2D9B60C8-60B5-405F-9925-5D3DB6E66589}"/>
      </w:docPartPr>
      <w:docPartBody>
        <w:p w:rsidR="00E74998" w:rsidRDefault="00E74998" w:rsidP="00E74998">
          <w:pPr>
            <w:pStyle w:val="118B0CB696D84F00B67F537B6EE6931F"/>
          </w:pPr>
          <w:r w:rsidRPr="001C71C2">
            <w:rPr>
              <w:rFonts w:eastAsia="Times New Roman" w:cs="Times New Roman"/>
              <w:color w:val="808080"/>
              <w:szCs w:val="20"/>
              <w:highlight w:val="yellow"/>
            </w:rPr>
            <w:t>vepište název</w:t>
          </w:r>
        </w:p>
      </w:docPartBody>
    </w:docPart>
    <w:docPart>
      <w:docPartPr>
        <w:name w:val="BDDCB2971BD44D81B250468DFD59B00F"/>
        <w:category>
          <w:name w:val="Obecné"/>
          <w:gallery w:val="placeholder"/>
        </w:category>
        <w:types>
          <w:type w:val="bbPlcHdr"/>
        </w:types>
        <w:behaviors>
          <w:behavior w:val="content"/>
        </w:behaviors>
        <w:guid w:val="{66A431E9-6052-486E-8F88-12C2C989F465}"/>
      </w:docPartPr>
      <w:docPartBody>
        <w:p w:rsidR="00E74998" w:rsidRDefault="00E74998" w:rsidP="00E74998">
          <w:pPr>
            <w:pStyle w:val="BDDCB2971BD44D81B250468DFD59B00F"/>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ablanca">
    <w:altName w:val="Times New Roman"/>
    <w:charset w:val="00"/>
    <w:family w:val="roman"/>
    <w:pitch w:val="variable"/>
  </w:font>
  <w:font w:name="TimesE">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FE"/>
    <w:rsid w:val="0005157E"/>
    <w:rsid w:val="0013699F"/>
    <w:rsid w:val="002F6CEE"/>
    <w:rsid w:val="003D0DF3"/>
    <w:rsid w:val="004001E6"/>
    <w:rsid w:val="00483B5D"/>
    <w:rsid w:val="005205A0"/>
    <w:rsid w:val="005B66FE"/>
    <w:rsid w:val="006C7104"/>
    <w:rsid w:val="006F4F2D"/>
    <w:rsid w:val="00814DE4"/>
    <w:rsid w:val="008C0C3F"/>
    <w:rsid w:val="0095715A"/>
    <w:rsid w:val="00970E22"/>
    <w:rsid w:val="00987118"/>
    <w:rsid w:val="00A340EA"/>
    <w:rsid w:val="00BF0232"/>
    <w:rsid w:val="00C35409"/>
    <w:rsid w:val="00D826A8"/>
    <w:rsid w:val="00E74998"/>
    <w:rsid w:val="00EF0123"/>
    <w:rsid w:val="00F668A9"/>
    <w:rsid w:val="00F76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4998"/>
    <w:rPr>
      <w:color w:val="808080"/>
    </w:rPr>
  </w:style>
  <w:style w:type="paragraph" w:customStyle="1" w:styleId="8C3263CB84694A42A7510FA314B2CD44">
    <w:name w:val="8C3263CB84694A42A7510FA314B2CD44"/>
    <w:rsid w:val="00A340EA"/>
  </w:style>
  <w:style w:type="paragraph" w:customStyle="1" w:styleId="BEEF3C63C7D94A6790C79C3C27B6085D">
    <w:name w:val="BEEF3C63C7D94A6790C79C3C27B6085D"/>
    <w:rsid w:val="00A340EA"/>
  </w:style>
  <w:style w:type="paragraph" w:customStyle="1" w:styleId="34B3900AC1424C18A2B34923BF55AB85">
    <w:name w:val="34B3900AC1424C18A2B34923BF55AB85"/>
    <w:rsid w:val="00E74998"/>
  </w:style>
  <w:style w:type="paragraph" w:customStyle="1" w:styleId="DF3CDCCF73CC4E228D4844D0B56EFC96">
    <w:name w:val="DF3CDCCF73CC4E228D4844D0B56EFC96"/>
    <w:rsid w:val="00E74998"/>
  </w:style>
  <w:style w:type="paragraph" w:customStyle="1" w:styleId="747F9BB06C1E4F5BBAA7013A61713491">
    <w:name w:val="747F9BB06C1E4F5BBAA7013A61713491"/>
    <w:rsid w:val="00E74998"/>
  </w:style>
  <w:style w:type="paragraph" w:customStyle="1" w:styleId="118B0CB696D84F00B67F537B6EE6931F">
    <w:name w:val="118B0CB696D84F00B67F537B6EE6931F"/>
    <w:rsid w:val="00E74998"/>
  </w:style>
  <w:style w:type="paragraph" w:customStyle="1" w:styleId="BDDCB2971BD44D81B250468DFD59B00F">
    <w:name w:val="BDDCB2971BD44D81B250468DFD59B00F"/>
    <w:rsid w:val="00E74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E7B9-C99B-4D50-BDA6-6A9BCC96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9290</Words>
  <Characters>54814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63977</CharactersWithSpaces>
  <SharedDoc>false</SharedDoc>
  <HLinks>
    <vt:vector size="48" baseType="variant">
      <vt:variant>
        <vt:i4>7340135</vt:i4>
      </vt:variant>
      <vt:variant>
        <vt:i4>21</vt:i4>
      </vt:variant>
      <vt:variant>
        <vt:i4>0</vt:i4>
      </vt:variant>
      <vt:variant>
        <vt:i4>5</vt:i4>
      </vt:variant>
      <vt:variant>
        <vt:lpwstr>https://smlouvy.gov.cz/smlouva/4742972</vt:lpwstr>
      </vt:variant>
      <vt:variant>
        <vt:lpwstr/>
      </vt:variant>
      <vt:variant>
        <vt:i4>1376378</vt:i4>
      </vt:variant>
      <vt:variant>
        <vt:i4>18</vt:i4>
      </vt:variant>
      <vt:variant>
        <vt:i4>0</vt:i4>
      </vt:variant>
      <vt:variant>
        <vt:i4>5</vt:i4>
      </vt:variant>
      <vt:variant>
        <vt:lpwstr>mailto:babik@b-komfort.cz</vt:lpwstr>
      </vt:variant>
      <vt:variant>
        <vt:lpwstr/>
      </vt:variant>
      <vt:variant>
        <vt:i4>4653174</vt:i4>
      </vt:variant>
      <vt:variant>
        <vt:i4>15</vt:i4>
      </vt:variant>
      <vt:variant>
        <vt:i4>0</vt:i4>
      </vt:variant>
      <vt:variant>
        <vt:i4>5</vt:i4>
      </vt:variant>
      <vt:variant>
        <vt:lpwstr>mailto:pokorny@imperastyl.cz</vt:lpwstr>
      </vt:variant>
      <vt:variant>
        <vt:lpwstr/>
      </vt:variant>
      <vt:variant>
        <vt:i4>1376378</vt:i4>
      </vt:variant>
      <vt:variant>
        <vt:i4>12</vt:i4>
      </vt:variant>
      <vt:variant>
        <vt:i4>0</vt:i4>
      </vt:variant>
      <vt:variant>
        <vt:i4>5</vt:i4>
      </vt:variant>
      <vt:variant>
        <vt:lpwstr>mailto:babik@b-komfort.cz</vt:lpwstr>
      </vt:variant>
      <vt:variant>
        <vt:lpwstr/>
      </vt:variant>
      <vt:variant>
        <vt:i4>7929973</vt:i4>
      </vt:variant>
      <vt:variant>
        <vt:i4>9</vt:i4>
      </vt:variant>
      <vt:variant>
        <vt:i4>0</vt:i4>
      </vt:variant>
      <vt:variant>
        <vt:i4>5</vt:i4>
      </vt:variant>
      <vt:variant>
        <vt:lpwstr>https://zakazky.muni.cz/vz00005136</vt:lpwstr>
      </vt:variant>
      <vt:variant>
        <vt:lpwstr/>
      </vt:variant>
      <vt:variant>
        <vt:i4>1376378</vt:i4>
      </vt:variant>
      <vt:variant>
        <vt:i4>6</vt:i4>
      </vt:variant>
      <vt:variant>
        <vt:i4>0</vt:i4>
      </vt:variant>
      <vt:variant>
        <vt:i4>5</vt:i4>
      </vt:variant>
      <vt:variant>
        <vt:lpwstr>mailto:babik@b-komfort.cz</vt:lpwstr>
      </vt:variant>
      <vt:variant>
        <vt:lpwstr/>
      </vt:variant>
      <vt:variant>
        <vt:i4>4325415</vt:i4>
      </vt:variant>
      <vt:variant>
        <vt:i4>3</vt:i4>
      </vt:variant>
      <vt:variant>
        <vt:i4>0</vt:i4>
      </vt:variant>
      <vt:variant>
        <vt:i4>5</vt:i4>
      </vt:variant>
      <vt:variant>
        <vt:lpwstr>mailto:pokludova@rect.muni.cz</vt:lpwstr>
      </vt:variant>
      <vt:variant>
        <vt:lpwstr/>
      </vt:variant>
      <vt:variant>
        <vt:i4>3145811</vt:i4>
      </vt:variant>
      <vt:variant>
        <vt:i4>0</vt:i4>
      </vt:variant>
      <vt:variant>
        <vt:i4>0</vt:i4>
      </vt:variant>
      <vt:variant>
        <vt:i4>5</vt:i4>
      </vt:variant>
      <vt:variant>
        <vt:lpwstr>mailto:brychta@rect.muni.cz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cp:lastModifiedBy>Martin Ondroušek</cp:lastModifiedBy>
  <cp:revision>17</cp:revision>
  <cp:lastPrinted>2016-10-27T13:06:00Z</cp:lastPrinted>
  <dcterms:created xsi:type="dcterms:W3CDTF">2021-02-02T15:02:00Z</dcterms:created>
  <dcterms:modified xsi:type="dcterms:W3CDTF">2023-09-04T11:48:00Z</dcterms:modified>
</cp:coreProperties>
</file>