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DA6" w:rsidRPr="00EB3D28" w:rsidRDefault="00EB3D28" w:rsidP="000721B3">
      <w:pPr>
        <w:spacing w:after="0" w:line="240" w:lineRule="auto"/>
        <w:jc w:val="center"/>
        <w:rPr>
          <w:b/>
        </w:rPr>
      </w:pPr>
      <w:r w:rsidRPr="00EB3D28">
        <w:rPr>
          <w:b/>
        </w:rPr>
        <w:t xml:space="preserve">Overview of the </w:t>
      </w:r>
      <w:r>
        <w:rPr>
          <w:b/>
        </w:rPr>
        <w:t xml:space="preserve">PhD student </w:t>
      </w:r>
      <w:r w:rsidRPr="00EB3D28">
        <w:rPr>
          <w:b/>
        </w:rPr>
        <w:t>activities</w:t>
      </w:r>
      <w:r w:rsidR="00AD0DA6" w:rsidRPr="00EB3D28">
        <w:rPr>
          <w:b/>
        </w:rPr>
        <w:t xml:space="preserve"> </w:t>
      </w:r>
      <w:r>
        <w:rPr>
          <w:b/>
        </w:rPr>
        <w:t>in</w:t>
      </w:r>
      <w:r w:rsidR="00C42B5C" w:rsidRPr="00EB3D28">
        <w:rPr>
          <w:b/>
        </w:rPr>
        <w:t xml:space="preserve"> </w:t>
      </w:r>
      <w:r>
        <w:rPr>
          <w:b/>
        </w:rPr>
        <w:t xml:space="preserve">the </w:t>
      </w:r>
      <w:r w:rsidR="00C42B5C" w:rsidRPr="00EB3D28">
        <w:rPr>
          <w:b/>
        </w:rPr>
        <w:t>Chemi</w:t>
      </w:r>
      <w:r>
        <w:rPr>
          <w:b/>
        </w:rPr>
        <w:t>stry program</w:t>
      </w:r>
      <w:r w:rsidR="00AD0DA6" w:rsidRPr="00EB3D28">
        <w:rPr>
          <w:b/>
        </w:rPr>
        <w:t xml:space="preserve"> </w:t>
      </w:r>
      <w:r>
        <w:rPr>
          <w:b/>
        </w:rPr>
        <w:t>in the field of</w:t>
      </w:r>
      <w:r w:rsidR="00AD0DA6" w:rsidRPr="00EB3D28">
        <w:rPr>
          <w:b/>
        </w:rPr>
        <w:t xml:space="preserve"> </w:t>
      </w:r>
      <w:r w:rsidR="00AE4D36">
        <w:rPr>
          <w:b/>
        </w:rPr>
        <w:t>Environmental Chemistry</w:t>
      </w:r>
      <w:r>
        <w:rPr>
          <w:b/>
        </w:rPr>
        <w:t xml:space="preserve">: </w:t>
      </w:r>
      <w:r w:rsidR="00AD0DA6" w:rsidRPr="00EB3D28">
        <w:rPr>
          <w:b/>
        </w:rPr>
        <w:t>201</w:t>
      </w:r>
      <w:r w:rsidR="008F70B3">
        <w:rPr>
          <w:b/>
        </w:rPr>
        <w:t>4</w:t>
      </w:r>
      <w:r w:rsidR="00C42B5C" w:rsidRPr="00EB3D28">
        <w:rPr>
          <w:b/>
        </w:rPr>
        <w:t>/1</w:t>
      </w:r>
      <w:r w:rsidR="008F70B3">
        <w:rPr>
          <w:b/>
        </w:rPr>
        <w:t>5</w:t>
      </w:r>
    </w:p>
    <w:p w:rsidR="00B317EF" w:rsidRPr="00EB3D28" w:rsidRDefault="00B317EF" w:rsidP="000721B3">
      <w:pPr>
        <w:spacing w:after="0" w:line="240" w:lineRule="auto"/>
        <w:rPr>
          <w:b/>
        </w:rPr>
      </w:pPr>
    </w:p>
    <w:tbl>
      <w:tblPr>
        <w:tblStyle w:val="TableGrid"/>
        <w:tblW w:w="0" w:type="auto"/>
        <w:tblLook w:val="04A0" w:firstRow="1" w:lastRow="0" w:firstColumn="1" w:lastColumn="0" w:noHBand="0" w:noVBand="1"/>
      </w:tblPr>
      <w:tblGrid>
        <w:gridCol w:w="4077"/>
        <w:gridCol w:w="5499"/>
      </w:tblGrid>
      <w:tr w:rsidR="00B47DBE" w:rsidRPr="00EB3D28" w:rsidTr="00EB3D28">
        <w:tc>
          <w:tcPr>
            <w:tcW w:w="4077" w:type="dxa"/>
          </w:tcPr>
          <w:p w:rsidR="00B47DBE" w:rsidRPr="00EB3D28" w:rsidRDefault="00B47DBE" w:rsidP="00EB3D28">
            <w:pPr>
              <w:rPr>
                <w:b/>
              </w:rPr>
            </w:pPr>
            <w:r w:rsidRPr="00EB3D28">
              <w:rPr>
                <w:b/>
              </w:rPr>
              <w:t>Student</w:t>
            </w:r>
            <w:r w:rsidR="006943C2" w:rsidRPr="00EB3D28">
              <w:rPr>
                <w:b/>
              </w:rPr>
              <w:t xml:space="preserve"> </w:t>
            </w:r>
            <w:r w:rsidR="006943C2" w:rsidRPr="00EB3D28">
              <w:t>(</w:t>
            </w:r>
            <w:r w:rsidR="00EB3D28">
              <w:t>given name and surname</w:t>
            </w:r>
            <w:r w:rsidR="006943C2" w:rsidRPr="00EB3D28">
              <w:t>)</w:t>
            </w:r>
          </w:p>
        </w:tc>
        <w:tc>
          <w:tcPr>
            <w:tcW w:w="5499" w:type="dxa"/>
            <w:vAlign w:val="center"/>
          </w:tcPr>
          <w:p w:rsidR="00B47DBE" w:rsidRPr="00EB3D28" w:rsidRDefault="00AE4D36" w:rsidP="00857B46">
            <w:pPr>
              <w:jc w:val="center"/>
            </w:pPr>
            <w:r>
              <w:t xml:space="preserve">Miroslav </w:t>
            </w:r>
            <w:proofErr w:type="spellStart"/>
            <w:r>
              <w:t>Brumovský</w:t>
            </w:r>
            <w:proofErr w:type="spellEnd"/>
          </w:p>
        </w:tc>
      </w:tr>
      <w:tr w:rsidR="00B47DBE" w:rsidRPr="00EB3D28" w:rsidTr="00EB3D28">
        <w:tc>
          <w:tcPr>
            <w:tcW w:w="4077" w:type="dxa"/>
          </w:tcPr>
          <w:p w:rsidR="00B47DBE" w:rsidRPr="00EB3D28" w:rsidRDefault="00EB3D28" w:rsidP="00B47DBE">
            <w:pPr>
              <w:rPr>
                <w:b/>
              </w:rPr>
            </w:pPr>
            <w:r>
              <w:rPr>
                <w:b/>
              </w:rPr>
              <w:t xml:space="preserve">Supervisor </w:t>
            </w:r>
            <w:r w:rsidR="006943C2" w:rsidRPr="00EB3D28">
              <w:rPr>
                <w:b/>
              </w:rPr>
              <w:t xml:space="preserve"> </w:t>
            </w:r>
            <w:r w:rsidR="006943C2" w:rsidRPr="00EB3D28">
              <w:t>(</w:t>
            </w:r>
            <w:r w:rsidRPr="00EB3D28">
              <w:t>given name and surname</w:t>
            </w:r>
            <w:r w:rsidR="006943C2" w:rsidRPr="00EB3D28">
              <w:t>)</w:t>
            </w:r>
          </w:p>
        </w:tc>
        <w:tc>
          <w:tcPr>
            <w:tcW w:w="5499" w:type="dxa"/>
            <w:vAlign w:val="center"/>
          </w:tcPr>
          <w:p w:rsidR="00B47DBE" w:rsidRPr="00EB3D28" w:rsidRDefault="00AE4D36" w:rsidP="00857B46">
            <w:pPr>
              <w:jc w:val="center"/>
            </w:pPr>
            <w:r>
              <w:t>Luca Nizzetto, Ph.D.</w:t>
            </w:r>
          </w:p>
        </w:tc>
      </w:tr>
      <w:tr w:rsidR="00B47DBE" w:rsidRPr="00EB3D28" w:rsidTr="00EB3D28">
        <w:tc>
          <w:tcPr>
            <w:tcW w:w="4077" w:type="dxa"/>
          </w:tcPr>
          <w:p w:rsidR="00B47DBE" w:rsidRPr="00EB3D28" w:rsidRDefault="00EB3D28" w:rsidP="00EB3D28">
            <w:r>
              <w:rPr>
                <w:b/>
              </w:rPr>
              <w:t>Consultant</w:t>
            </w:r>
            <w:r w:rsidR="006943C2" w:rsidRPr="00EB3D28">
              <w:rPr>
                <w:b/>
              </w:rPr>
              <w:t xml:space="preserve"> </w:t>
            </w:r>
            <w:r w:rsidR="006943C2" w:rsidRPr="00EB3D28">
              <w:t>(</w:t>
            </w:r>
            <w:r w:rsidRPr="00EB3D28">
              <w:t>given name and surname</w:t>
            </w:r>
            <w:r w:rsidR="006943C2" w:rsidRPr="00EB3D28">
              <w:t>)</w:t>
            </w:r>
          </w:p>
        </w:tc>
        <w:tc>
          <w:tcPr>
            <w:tcW w:w="5499" w:type="dxa"/>
            <w:vAlign w:val="center"/>
          </w:tcPr>
          <w:p w:rsidR="00B47DBE" w:rsidRPr="00EB3D28" w:rsidRDefault="00AE4D36" w:rsidP="00857B46">
            <w:pPr>
              <w:jc w:val="center"/>
            </w:pPr>
            <w:r w:rsidRPr="00AE4D36">
              <w:t xml:space="preserve">prof. </w:t>
            </w:r>
            <w:proofErr w:type="spellStart"/>
            <w:r w:rsidRPr="00AE4D36">
              <w:t>RNDr</w:t>
            </w:r>
            <w:proofErr w:type="spellEnd"/>
            <w:r w:rsidRPr="00AE4D36">
              <w:t xml:space="preserve">. Ivan </w:t>
            </w:r>
            <w:proofErr w:type="spellStart"/>
            <w:r w:rsidRPr="00AE4D36">
              <w:t>Holoubek</w:t>
            </w:r>
            <w:proofErr w:type="spellEnd"/>
            <w:r w:rsidRPr="00AE4D36">
              <w:t xml:space="preserve">, </w:t>
            </w:r>
            <w:proofErr w:type="spellStart"/>
            <w:r w:rsidRPr="00AE4D36">
              <w:t>CSc</w:t>
            </w:r>
            <w:proofErr w:type="spellEnd"/>
            <w:r w:rsidRPr="00AE4D36">
              <w:t>.</w:t>
            </w:r>
            <w:r>
              <w:t xml:space="preserve">, </w:t>
            </w:r>
            <w:r w:rsidRPr="00AE4D36">
              <w:t xml:space="preserve">prof. </w:t>
            </w:r>
            <w:proofErr w:type="spellStart"/>
            <w:r w:rsidRPr="00AE4D36">
              <w:t>RNDr</w:t>
            </w:r>
            <w:proofErr w:type="spellEnd"/>
            <w:r w:rsidRPr="00AE4D36">
              <w:t xml:space="preserve">. Jana </w:t>
            </w:r>
            <w:proofErr w:type="spellStart"/>
            <w:r w:rsidRPr="00AE4D36">
              <w:t>Klánová</w:t>
            </w:r>
            <w:proofErr w:type="spellEnd"/>
            <w:r w:rsidRPr="00AE4D36">
              <w:t>, Ph.D.</w:t>
            </w:r>
          </w:p>
        </w:tc>
      </w:tr>
      <w:tr w:rsidR="00B47DBE" w:rsidRPr="00EB3D28" w:rsidTr="00EB3D28">
        <w:tc>
          <w:tcPr>
            <w:tcW w:w="4077" w:type="dxa"/>
          </w:tcPr>
          <w:p w:rsidR="00B47DBE" w:rsidRPr="00EB3D28" w:rsidRDefault="00EB3D28" w:rsidP="00EB3D28">
            <w:r>
              <w:rPr>
                <w:b/>
              </w:rPr>
              <w:t>B</w:t>
            </w:r>
            <w:r w:rsidRPr="00EB3D28">
              <w:rPr>
                <w:b/>
              </w:rPr>
              <w:t xml:space="preserve">eginning of </w:t>
            </w:r>
            <w:r>
              <w:rPr>
                <w:b/>
              </w:rPr>
              <w:t xml:space="preserve">the </w:t>
            </w:r>
            <w:r w:rsidRPr="00EB3D28">
              <w:rPr>
                <w:b/>
              </w:rPr>
              <w:t xml:space="preserve">study </w:t>
            </w:r>
            <w:r w:rsidR="00B47DBE" w:rsidRPr="00EB3D28">
              <w:t>(</w:t>
            </w:r>
            <w:r>
              <w:t>month/year</w:t>
            </w:r>
            <w:r w:rsidR="00B47DBE" w:rsidRPr="00EB3D28">
              <w:t>)</w:t>
            </w:r>
          </w:p>
        </w:tc>
        <w:tc>
          <w:tcPr>
            <w:tcW w:w="5499" w:type="dxa"/>
            <w:vAlign w:val="center"/>
          </w:tcPr>
          <w:p w:rsidR="00B47DBE" w:rsidRPr="00EB3D28" w:rsidRDefault="00AE4D36" w:rsidP="00857B46">
            <w:pPr>
              <w:jc w:val="center"/>
            </w:pPr>
            <w:r>
              <w:t>July</w:t>
            </w:r>
            <w:r w:rsidRPr="00AE4D36">
              <w:t xml:space="preserve"> 2013</w:t>
            </w:r>
          </w:p>
        </w:tc>
      </w:tr>
      <w:tr w:rsidR="00F56D7C" w:rsidRPr="00EB3D28" w:rsidTr="00EB3D28">
        <w:tc>
          <w:tcPr>
            <w:tcW w:w="4077" w:type="dxa"/>
          </w:tcPr>
          <w:p w:rsidR="00F56D7C" w:rsidRPr="00EB3D28" w:rsidRDefault="00710568" w:rsidP="00EB3D28">
            <w:r>
              <w:rPr>
                <w:b/>
              </w:rPr>
              <w:t>Form</w:t>
            </w:r>
            <w:r w:rsidR="00EB3D28">
              <w:rPr>
                <w:b/>
              </w:rPr>
              <w:t xml:space="preserve"> of study</w:t>
            </w:r>
            <w:r w:rsidR="00F56D7C" w:rsidRPr="00EB3D28">
              <w:rPr>
                <w:b/>
              </w:rPr>
              <w:t xml:space="preserve"> </w:t>
            </w:r>
            <w:r w:rsidR="00F56D7C" w:rsidRPr="00EB3D28">
              <w:t>(</w:t>
            </w:r>
            <w:r w:rsidR="00EB3D28">
              <w:t>d</w:t>
            </w:r>
            <w:r w:rsidR="00EB3D28" w:rsidRPr="00EB3D28">
              <w:t>elete where appropriate</w:t>
            </w:r>
            <w:r w:rsidR="00F56D7C" w:rsidRPr="00EB3D28">
              <w:t>)</w:t>
            </w:r>
          </w:p>
        </w:tc>
        <w:tc>
          <w:tcPr>
            <w:tcW w:w="5499" w:type="dxa"/>
            <w:vAlign w:val="center"/>
          </w:tcPr>
          <w:p w:rsidR="00F56D7C" w:rsidRPr="00EB3D28" w:rsidRDefault="00710568" w:rsidP="00AE4D36">
            <w:pPr>
              <w:jc w:val="center"/>
            </w:pPr>
            <w:r>
              <w:t>Present (internal)</w:t>
            </w:r>
          </w:p>
        </w:tc>
      </w:tr>
    </w:tbl>
    <w:p w:rsidR="000721B3" w:rsidRPr="00EB3D28" w:rsidRDefault="000721B3" w:rsidP="000721B3">
      <w:pPr>
        <w:spacing w:after="0" w:line="240" w:lineRule="auto"/>
      </w:pPr>
    </w:p>
    <w:p w:rsidR="000721B3" w:rsidRPr="00EB3D28" w:rsidRDefault="00EB3D28" w:rsidP="000721B3">
      <w:pPr>
        <w:spacing w:after="0" w:line="240" w:lineRule="auto"/>
      </w:pPr>
      <w:r w:rsidRPr="00EB3D28">
        <w:rPr>
          <w:b/>
        </w:rPr>
        <w:t xml:space="preserve">Summary of </w:t>
      </w:r>
      <w:r>
        <w:rPr>
          <w:b/>
        </w:rPr>
        <w:t>yearly research</w:t>
      </w:r>
      <w:r w:rsidRPr="00EB3D28">
        <w:rPr>
          <w:b/>
        </w:rPr>
        <w:t xml:space="preserve"> results </w:t>
      </w:r>
      <w:r w:rsidR="000721B3" w:rsidRPr="00EB3D28">
        <w:t>(</w:t>
      </w:r>
      <w:r w:rsidR="003D77E7" w:rsidRPr="00EB3D28">
        <w:t>1</w:t>
      </w:r>
      <w:r w:rsidR="00B317EF" w:rsidRPr="00EB3D28">
        <w:t>5</w:t>
      </w:r>
      <w:r w:rsidR="003D77E7" w:rsidRPr="00EB3D28">
        <w:t xml:space="preserve"> </w:t>
      </w:r>
      <w:r>
        <w:t>lines maximum</w:t>
      </w:r>
      <w:r w:rsidR="000721B3" w:rsidRPr="00EB3D28">
        <w:t>)</w:t>
      </w:r>
    </w:p>
    <w:tbl>
      <w:tblPr>
        <w:tblStyle w:val="TableGrid"/>
        <w:tblW w:w="0" w:type="auto"/>
        <w:tblLook w:val="04A0" w:firstRow="1" w:lastRow="0" w:firstColumn="1" w:lastColumn="0" w:noHBand="0" w:noVBand="1"/>
      </w:tblPr>
      <w:tblGrid>
        <w:gridCol w:w="9576"/>
      </w:tblGrid>
      <w:tr w:rsidR="00B47DBE" w:rsidRPr="00EB3D28" w:rsidTr="00B47DBE">
        <w:tc>
          <w:tcPr>
            <w:tcW w:w="9576" w:type="dxa"/>
          </w:tcPr>
          <w:p w:rsidR="00B47DBE" w:rsidRPr="00EB3D28" w:rsidRDefault="00B47DBE" w:rsidP="000721B3"/>
          <w:p w:rsidR="00BD459E" w:rsidRDefault="00AE4D36" w:rsidP="00FF566E">
            <w:pPr>
              <w:jc w:val="both"/>
            </w:pPr>
            <w:r>
              <w:t>The student participated in the period from 04/11/2014</w:t>
            </w:r>
            <w:r w:rsidR="006831AE">
              <w:t xml:space="preserve"> to 01/12/2014 in two oceanographic</w:t>
            </w:r>
            <w:r>
              <w:t xml:space="preserve"> cruise</w:t>
            </w:r>
            <w:r w:rsidR="006831AE">
              <w:t>s in the Western Mediterranean S</w:t>
            </w:r>
            <w:r>
              <w:t xml:space="preserve">ea where he </w:t>
            </w:r>
            <w:r w:rsidR="006831AE">
              <w:t xml:space="preserve">performed integrative sampling of </w:t>
            </w:r>
            <w:r w:rsidR="00BD459E">
              <w:t xml:space="preserve">bulk </w:t>
            </w:r>
            <w:r w:rsidR="006831AE">
              <w:t>surface water in 11 locations and deployment of a passive sampler to a mooring in the Sicily channel. Collected</w:t>
            </w:r>
            <w:r w:rsidR="00BD459E">
              <w:t xml:space="preserve"> bulk</w:t>
            </w:r>
            <w:r w:rsidR="006831AE">
              <w:t xml:space="preserve"> water samples were extracted on board using solid phase extraction.</w:t>
            </w:r>
            <w:r w:rsidR="00BD459E">
              <w:t xml:space="preserve"> Passive samplers were deployed in two locations in the Mediterranean and recovered approximately </w:t>
            </w:r>
            <w:proofErr w:type="gramStart"/>
            <w:r w:rsidR="00BD459E">
              <w:t xml:space="preserve">after </w:t>
            </w:r>
            <w:r w:rsidR="006831AE">
              <w:t xml:space="preserve"> </w:t>
            </w:r>
            <w:r w:rsidR="00BD459E">
              <w:t>six</w:t>
            </w:r>
            <w:proofErr w:type="gramEnd"/>
            <w:r w:rsidR="00BD459E">
              <w:t xml:space="preserve"> months. The </w:t>
            </w:r>
            <w:r w:rsidR="006E665A">
              <w:t xml:space="preserve">started analyzing </w:t>
            </w:r>
            <w:proofErr w:type="gramStart"/>
            <w:r w:rsidR="006E665A">
              <w:t xml:space="preserve">the </w:t>
            </w:r>
            <w:r w:rsidR="00BD459E">
              <w:t xml:space="preserve"> samples</w:t>
            </w:r>
            <w:proofErr w:type="gramEnd"/>
            <w:r w:rsidR="00BD459E">
              <w:t xml:space="preserve"> </w:t>
            </w:r>
            <w:r w:rsidR="006E665A">
              <w:t>at</w:t>
            </w:r>
            <w:r w:rsidR="00BD459E">
              <w:t xml:space="preserve"> </w:t>
            </w:r>
            <w:proofErr w:type="spellStart"/>
            <w:r w:rsidR="00BD459E">
              <w:t>Recetox</w:t>
            </w:r>
            <w:proofErr w:type="spellEnd"/>
            <w:r w:rsidR="00BD459E">
              <w:t xml:space="preserve"> laboratory</w:t>
            </w:r>
            <w:r w:rsidR="006E665A">
              <w:t>. The analytical activity included also a series of tes</w:t>
            </w:r>
            <w:r w:rsidR="00BD459E">
              <w:t xml:space="preserve">t aimed at characterizing analysis performance and quality assurance and control. 80% of the data from the Mediterranean cruises are ready. </w:t>
            </w:r>
          </w:p>
          <w:p w:rsidR="00BD459E" w:rsidRDefault="006831AE" w:rsidP="00FF566E">
            <w:pPr>
              <w:jc w:val="both"/>
            </w:pPr>
            <w:r>
              <w:t xml:space="preserve">Another activity where the student was involved was </w:t>
            </w:r>
            <w:r w:rsidR="00BD459E">
              <w:t>a pilot study in whic</w:t>
            </w:r>
            <w:r w:rsidR="006E665A">
              <w:t>h ships of opportunities (e.g. l</w:t>
            </w:r>
            <w:r w:rsidR="00BD459E">
              <w:t xml:space="preserve">ine ferries and container ships) equipped with remotely controlled automatic water samplers were used for the first time to monitor marine pollutions in the North sea. The </w:t>
            </w:r>
            <w:proofErr w:type="gramStart"/>
            <w:r w:rsidR="00BD459E">
              <w:t>student participate</w:t>
            </w:r>
            <w:proofErr w:type="gramEnd"/>
            <w:r w:rsidR="00BD459E">
              <w:t xml:space="preserve"> in preparing the </w:t>
            </w:r>
            <w:r w:rsidR="006E665A">
              <w:t xml:space="preserve">sampling campaign and </w:t>
            </w:r>
            <w:r w:rsidR="00BD459E">
              <w:t xml:space="preserve">extracted and analyzed the samples </w:t>
            </w:r>
            <w:r>
              <w:t>using solid phase extraction and concentrated prior LC-MS analysis.</w:t>
            </w:r>
            <w:r w:rsidR="00BD459E">
              <w:t xml:space="preserve"> During this campaign data on a number of emerging contaminants were collected including current use pesticides, pharmaceuticals and personal care products and artificial sweet</w:t>
            </w:r>
            <w:r w:rsidR="006E665A">
              <w:t>eners. Some</w:t>
            </w:r>
            <w:r w:rsidR="00BD459E">
              <w:t xml:space="preserve"> of these compounds were measured for the first time in open marine water. </w:t>
            </w:r>
            <w:r>
              <w:t xml:space="preserve"> </w:t>
            </w:r>
          </w:p>
          <w:p w:rsidR="00B47DBE" w:rsidRDefault="00B47DBE" w:rsidP="00FF566E">
            <w:pPr>
              <w:jc w:val="both"/>
            </w:pPr>
          </w:p>
          <w:p w:rsidR="006E665A" w:rsidRDefault="00BD459E" w:rsidP="006E665A">
            <w:pPr>
              <w:jc w:val="both"/>
            </w:pPr>
            <w:r>
              <w:t>The writing of a first paper provisionally titled “</w:t>
            </w:r>
            <w:r w:rsidRPr="00BD459E">
              <w:t>Unmanned marine monitoring of contaminants of emerging concern using ships of opportunity</w:t>
            </w:r>
            <w:r>
              <w:t xml:space="preserve">” is currently on-going. </w:t>
            </w:r>
            <w:r w:rsidR="006E665A">
              <w:t>The paper will be submitted to be published on a Special issue on use and development of European coastal research infrastructure.</w:t>
            </w:r>
          </w:p>
          <w:p w:rsidR="006E665A" w:rsidRDefault="006E665A" w:rsidP="006E665A">
            <w:pPr>
              <w:jc w:val="both"/>
            </w:pPr>
          </w:p>
          <w:p w:rsidR="00B47DBE" w:rsidRDefault="006E665A" w:rsidP="006E665A">
            <w:pPr>
              <w:jc w:val="both"/>
            </w:pPr>
            <w:r>
              <w:t>The student has been working intensively on his project and provided an excellent added value and contribution to the development of the research.</w:t>
            </w:r>
            <w:bookmarkStart w:id="0" w:name="_GoBack"/>
            <w:bookmarkEnd w:id="0"/>
            <w:r>
              <w:t xml:space="preserve"> </w:t>
            </w:r>
          </w:p>
          <w:p w:rsidR="006E665A" w:rsidRPr="00EB3D28" w:rsidRDefault="006E665A" w:rsidP="006E665A">
            <w:pPr>
              <w:jc w:val="both"/>
            </w:pPr>
          </w:p>
        </w:tc>
      </w:tr>
    </w:tbl>
    <w:p w:rsidR="003D77E7" w:rsidRPr="00EB3D28" w:rsidRDefault="003D77E7" w:rsidP="000721B3">
      <w:pPr>
        <w:spacing w:after="0" w:line="240" w:lineRule="auto"/>
        <w:rPr>
          <w:b/>
        </w:rPr>
      </w:pPr>
    </w:p>
    <w:p w:rsidR="000721B3" w:rsidRPr="00EB3D28" w:rsidRDefault="00EB3D28" w:rsidP="000721B3">
      <w:pPr>
        <w:spacing w:after="0" w:line="240" w:lineRule="auto"/>
      </w:pPr>
      <w:r w:rsidRPr="00EB3D28">
        <w:rPr>
          <w:b/>
        </w:rPr>
        <w:t>Internship abroad</w:t>
      </w:r>
      <w:r w:rsidR="000721B3" w:rsidRPr="00EB3D28">
        <w:t xml:space="preserve"> (</w:t>
      </w:r>
      <w:r>
        <w:t>place</w:t>
      </w:r>
      <w:r w:rsidR="000721B3" w:rsidRPr="00EB3D28">
        <w:t xml:space="preserve">, </w:t>
      </w:r>
      <w:r>
        <w:t>start date, duration</w:t>
      </w:r>
      <w:r w:rsidR="000721B3" w:rsidRPr="00EB3D28">
        <w:t>)</w:t>
      </w:r>
    </w:p>
    <w:tbl>
      <w:tblPr>
        <w:tblStyle w:val="TableGrid"/>
        <w:tblW w:w="0" w:type="auto"/>
        <w:tblLook w:val="04A0" w:firstRow="1" w:lastRow="0" w:firstColumn="1" w:lastColumn="0" w:noHBand="0" w:noVBand="1"/>
      </w:tblPr>
      <w:tblGrid>
        <w:gridCol w:w="9576"/>
      </w:tblGrid>
      <w:tr w:rsidR="006943C2" w:rsidRPr="00EB3D28" w:rsidTr="006943C2">
        <w:tc>
          <w:tcPr>
            <w:tcW w:w="9576" w:type="dxa"/>
          </w:tcPr>
          <w:p w:rsidR="00FF566E" w:rsidRDefault="00FF566E" w:rsidP="000721B3">
            <w:r>
              <w:t>The Student has visited during one week the Norwegian Institute foe water Research (NIVA) in Oslo during September 2014 in order to contribute to the preparation of the sampling campaign in the North Sea. In addition He spent several weeks on board of a Research Vessel in the Mediterranean where he was working in tight collaboration with an international and multidisciplinary team of scientists.</w:t>
            </w:r>
          </w:p>
          <w:p w:rsidR="006943C2" w:rsidRPr="00EB3D28" w:rsidRDefault="00FF566E" w:rsidP="000721B3">
            <w:r>
              <w:t xml:space="preserve"> </w:t>
            </w:r>
          </w:p>
        </w:tc>
      </w:tr>
    </w:tbl>
    <w:p w:rsidR="000721B3" w:rsidRPr="00EB3D28" w:rsidRDefault="000721B3" w:rsidP="000721B3">
      <w:pPr>
        <w:spacing w:after="0" w:line="240" w:lineRule="auto"/>
      </w:pPr>
    </w:p>
    <w:p w:rsidR="000721B3" w:rsidRPr="00EB3D28" w:rsidRDefault="00EB3D28" w:rsidP="000721B3">
      <w:pPr>
        <w:spacing w:after="0" w:line="240" w:lineRule="auto"/>
        <w:rPr>
          <w:b/>
        </w:rPr>
      </w:pPr>
      <w:r>
        <w:rPr>
          <w:b/>
        </w:rPr>
        <w:t>Publication activities</w:t>
      </w:r>
    </w:p>
    <w:tbl>
      <w:tblPr>
        <w:tblStyle w:val="TableGrid"/>
        <w:tblW w:w="0" w:type="auto"/>
        <w:tblLook w:val="04A0" w:firstRow="1" w:lastRow="0" w:firstColumn="1" w:lastColumn="0" w:noHBand="0" w:noVBand="1"/>
      </w:tblPr>
      <w:tblGrid>
        <w:gridCol w:w="8568"/>
        <w:gridCol w:w="1008"/>
      </w:tblGrid>
      <w:tr w:rsidR="00B47DBE" w:rsidRPr="00EB3D28" w:rsidTr="00857B46">
        <w:tc>
          <w:tcPr>
            <w:tcW w:w="8568" w:type="dxa"/>
          </w:tcPr>
          <w:p w:rsidR="00B47DBE" w:rsidRPr="00EB3D28" w:rsidRDefault="00EB3D28" w:rsidP="00EB3D28">
            <w:r w:rsidRPr="00EB3D28">
              <w:t xml:space="preserve">Number of peer-reviewed articles in impacted </w:t>
            </w:r>
            <w:r>
              <w:t>journals</w:t>
            </w:r>
          </w:p>
        </w:tc>
        <w:tc>
          <w:tcPr>
            <w:tcW w:w="1008" w:type="dxa"/>
            <w:vAlign w:val="center"/>
          </w:tcPr>
          <w:p w:rsidR="00B47DBE" w:rsidRPr="00EB3D28" w:rsidRDefault="00AE4D36" w:rsidP="00857B46">
            <w:pPr>
              <w:jc w:val="center"/>
            </w:pPr>
            <w:r>
              <w:t>0</w:t>
            </w:r>
          </w:p>
        </w:tc>
      </w:tr>
      <w:tr w:rsidR="00B47DBE" w:rsidRPr="00EB3D28" w:rsidTr="00857B46">
        <w:tc>
          <w:tcPr>
            <w:tcW w:w="8568" w:type="dxa"/>
          </w:tcPr>
          <w:p w:rsidR="00B47DBE" w:rsidRPr="00EB3D28" w:rsidRDefault="00EB3D28" w:rsidP="00EB3D28">
            <w:r>
              <w:t xml:space="preserve">Number of conference </w:t>
            </w:r>
            <w:r w:rsidR="006943C2" w:rsidRPr="00EB3D28">
              <w:t>(</w:t>
            </w:r>
            <w:r>
              <w:t>oral/poster</w:t>
            </w:r>
            <w:r w:rsidR="006943C2" w:rsidRPr="00EB3D28">
              <w:t>)</w:t>
            </w:r>
            <w:r>
              <w:t xml:space="preserve"> presentations</w:t>
            </w:r>
          </w:p>
        </w:tc>
        <w:tc>
          <w:tcPr>
            <w:tcW w:w="1008" w:type="dxa"/>
            <w:vAlign w:val="center"/>
          </w:tcPr>
          <w:p w:rsidR="00B47DBE" w:rsidRPr="00EB3D28" w:rsidRDefault="00AE4D36" w:rsidP="00857B46">
            <w:pPr>
              <w:jc w:val="center"/>
            </w:pPr>
            <w:r>
              <w:t>1</w:t>
            </w:r>
          </w:p>
        </w:tc>
      </w:tr>
      <w:tr w:rsidR="00B47DBE" w:rsidRPr="00EB3D28" w:rsidTr="00857B46">
        <w:tc>
          <w:tcPr>
            <w:tcW w:w="8568" w:type="dxa"/>
          </w:tcPr>
          <w:p w:rsidR="00B47DBE" w:rsidRPr="00EB3D28" w:rsidRDefault="00EB3D28" w:rsidP="00EB3D28">
            <w:r>
              <w:t xml:space="preserve">Number of other publishing </w:t>
            </w:r>
            <w:proofErr w:type="gramStart"/>
            <w:r>
              <w:t>activities  (</w:t>
            </w:r>
            <w:proofErr w:type="gramEnd"/>
            <w:r>
              <w:t>books, book chapters, patents etc.)</w:t>
            </w:r>
          </w:p>
        </w:tc>
        <w:tc>
          <w:tcPr>
            <w:tcW w:w="1008" w:type="dxa"/>
            <w:vAlign w:val="center"/>
          </w:tcPr>
          <w:p w:rsidR="00B47DBE" w:rsidRPr="00EB3D28" w:rsidRDefault="00AE4D36" w:rsidP="00857B46">
            <w:pPr>
              <w:jc w:val="center"/>
            </w:pPr>
            <w:r>
              <w:t>0</w:t>
            </w:r>
          </w:p>
        </w:tc>
      </w:tr>
      <w:tr w:rsidR="00B1590B" w:rsidRPr="00EB3D28" w:rsidTr="00820437">
        <w:tc>
          <w:tcPr>
            <w:tcW w:w="8568" w:type="dxa"/>
          </w:tcPr>
          <w:p w:rsidR="00B1590B" w:rsidRPr="00EB3D28" w:rsidRDefault="00EB3D28" w:rsidP="009810F4">
            <w:r w:rsidRPr="00EB3D28">
              <w:t xml:space="preserve">Public lecture in English </w:t>
            </w:r>
            <w:r w:rsidR="00820437" w:rsidRPr="00EB3D28">
              <w:t>(</w:t>
            </w:r>
            <w:r w:rsidRPr="00EB3D28">
              <w:t>delete where appropriate</w:t>
            </w:r>
            <w:r w:rsidR="00820437" w:rsidRPr="00EB3D28">
              <w:t>)</w:t>
            </w:r>
          </w:p>
        </w:tc>
        <w:tc>
          <w:tcPr>
            <w:tcW w:w="1008" w:type="dxa"/>
            <w:vAlign w:val="center"/>
          </w:tcPr>
          <w:p w:rsidR="00B1590B" w:rsidRPr="00EB3D28" w:rsidRDefault="00EB3D28" w:rsidP="00EB3D28">
            <w:pPr>
              <w:jc w:val="center"/>
            </w:pPr>
            <w:r>
              <w:t>yes</w:t>
            </w:r>
          </w:p>
        </w:tc>
      </w:tr>
    </w:tbl>
    <w:p w:rsidR="003D77E7" w:rsidRDefault="003D77E7" w:rsidP="000721B3">
      <w:pPr>
        <w:spacing w:after="0" w:line="240" w:lineRule="auto"/>
        <w:rPr>
          <w:sz w:val="16"/>
        </w:rPr>
      </w:pPr>
    </w:p>
    <w:p w:rsidR="00EB3D28" w:rsidRPr="00EB3D28" w:rsidRDefault="00EB3D28" w:rsidP="000721B3">
      <w:pPr>
        <w:spacing w:after="0" w:line="240" w:lineRule="auto"/>
        <w:rPr>
          <w:b/>
        </w:rPr>
      </w:pPr>
    </w:p>
    <w:p w:rsidR="000721B3" w:rsidRPr="00EB3D28" w:rsidRDefault="00EB3D28" w:rsidP="000721B3">
      <w:pPr>
        <w:spacing w:after="0" w:line="240" w:lineRule="auto"/>
      </w:pPr>
      <w:r>
        <w:rPr>
          <w:b/>
        </w:rPr>
        <w:t>The most important results</w:t>
      </w:r>
      <w:r>
        <w:t xml:space="preserve"> (</w:t>
      </w:r>
      <w:r w:rsidR="000721B3" w:rsidRPr="00EB3D28">
        <w:t>5</w:t>
      </w:r>
      <w:r>
        <w:t xml:space="preserve"> maximum</w:t>
      </w:r>
      <w:r w:rsidR="00B1590B" w:rsidRPr="00EB3D28">
        <w:t xml:space="preserve">, </w:t>
      </w:r>
      <w:proofErr w:type="gramStart"/>
      <w:r>
        <w:t>show</w:t>
      </w:r>
      <w:proofErr w:type="gramEnd"/>
      <w:r>
        <w:t xml:space="preserve"> the impact factor of the journal</w:t>
      </w:r>
      <w:r w:rsidR="000721B3" w:rsidRPr="00EB3D28">
        <w:t>):</w:t>
      </w:r>
    </w:p>
    <w:tbl>
      <w:tblPr>
        <w:tblStyle w:val="TableGrid"/>
        <w:tblW w:w="0" w:type="auto"/>
        <w:tblLook w:val="04A0" w:firstRow="1" w:lastRow="0" w:firstColumn="1" w:lastColumn="0" w:noHBand="0" w:noVBand="1"/>
      </w:tblPr>
      <w:tblGrid>
        <w:gridCol w:w="378"/>
        <w:gridCol w:w="9198"/>
      </w:tblGrid>
      <w:tr w:rsidR="00B47DBE" w:rsidRPr="00EB3D28" w:rsidTr="00820437">
        <w:tc>
          <w:tcPr>
            <w:tcW w:w="378" w:type="dxa"/>
            <w:vAlign w:val="center"/>
          </w:tcPr>
          <w:p w:rsidR="00B47DBE" w:rsidRPr="00EB3D28" w:rsidRDefault="00B47DBE" w:rsidP="00820437">
            <w:pPr>
              <w:jc w:val="center"/>
            </w:pPr>
            <w:r w:rsidRPr="00EB3D28">
              <w:t>1</w:t>
            </w:r>
          </w:p>
        </w:tc>
        <w:tc>
          <w:tcPr>
            <w:tcW w:w="9198" w:type="dxa"/>
            <w:vAlign w:val="center"/>
          </w:tcPr>
          <w:p w:rsidR="00B47DBE" w:rsidRPr="00EB3D28" w:rsidRDefault="00B47DBE" w:rsidP="00820437"/>
          <w:p w:rsidR="00B47DBE" w:rsidRPr="00EB3D28" w:rsidRDefault="003E6E57" w:rsidP="00820437">
            <w:r>
              <w:t>Oral presentation, JERICO Science Day, Brest, France</w:t>
            </w:r>
          </w:p>
        </w:tc>
      </w:tr>
      <w:tr w:rsidR="00B47DBE" w:rsidRPr="00EB3D28" w:rsidTr="00820437">
        <w:tc>
          <w:tcPr>
            <w:tcW w:w="378" w:type="dxa"/>
            <w:vAlign w:val="center"/>
          </w:tcPr>
          <w:p w:rsidR="00B47DBE" w:rsidRPr="00EB3D28" w:rsidRDefault="00B47DBE" w:rsidP="00820437">
            <w:pPr>
              <w:jc w:val="center"/>
            </w:pPr>
            <w:r w:rsidRPr="00EB3D28">
              <w:t>2</w:t>
            </w:r>
          </w:p>
        </w:tc>
        <w:tc>
          <w:tcPr>
            <w:tcW w:w="9198" w:type="dxa"/>
            <w:vAlign w:val="center"/>
          </w:tcPr>
          <w:p w:rsidR="00B47DBE" w:rsidRPr="00EB3D28" w:rsidRDefault="00B47DBE" w:rsidP="00820437"/>
          <w:p w:rsidR="00B47DBE" w:rsidRPr="00EB3D28" w:rsidRDefault="00B47DBE" w:rsidP="00820437"/>
        </w:tc>
      </w:tr>
      <w:tr w:rsidR="00B47DBE" w:rsidRPr="00EB3D28" w:rsidTr="00820437">
        <w:tc>
          <w:tcPr>
            <w:tcW w:w="378" w:type="dxa"/>
            <w:vAlign w:val="center"/>
          </w:tcPr>
          <w:p w:rsidR="00B47DBE" w:rsidRPr="00EB3D28" w:rsidRDefault="00B47DBE" w:rsidP="00820437">
            <w:pPr>
              <w:jc w:val="center"/>
            </w:pPr>
            <w:r w:rsidRPr="00EB3D28">
              <w:t>3</w:t>
            </w:r>
          </w:p>
        </w:tc>
        <w:tc>
          <w:tcPr>
            <w:tcW w:w="9198" w:type="dxa"/>
            <w:vAlign w:val="center"/>
          </w:tcPr>
          <w:p w:rsidR="00B47DBE" w:rsidRPr="00EB3D28" w:rsidRDefault="00B47DBE" w:rsidP="00820437"/>
          <w:p w:rsidR="00B47DBE" w:rsidRPr="00EB3D28" w:rsidRDefault="00B47DBE" w:rsidP="00820437"/>
        </w:tc>
      </w:tr>
      <w:tr w:rsidR="00B47DBE" w:rsidRPr="00EB3D28" w:rsidTr="00820437">
        <w:tc>
          <w:tcPr>
            <w:tcW w:w="378" w:type="dxa"/>
            <w:vAlign w:val="center"/>
          </w:tcPr>
          <w:p w:rsidR="00B47DBE" w:rsidRPr="00EB3D28" w:rsidRDefault="00B47DBE" w:rsidP="00820437">
            <w:pPr>
              <w:jc w:val="center"/>
            </w:pPr>
            <w:r w:rsidRPr="00EB3D28">
              <w:t>4</w:t>
            </w:r>
          </w:p>
        </w:tc>
        <w:tc>
          <w:tcPr>
            <w:tcW w:w="9198" w:type="dxa"/>
            <w:vAlign w:val="center"/>
          </w:tcPr>
          <w:p w:rsidR="00B47DBE" w:rsidRPr="00EB3D28" w:rsidRDefault="00B47DBE" w:rsidP="00820437"/>
          <w:p w:rsidR="00B47DBE" w:rsidRPr="00EB3D28" w:rsidRDefault="00B47DBE" w:rsidP="00820437"/>
        </w:tc>
      </w:tr>
      <w:tr w:rsidR="00B47DBE" w:rsidRPr="00EB3D28" w:rsidTr="00820437">
        <w:tc>
          <w:tcPr>
            <w:tcW w:w="378" w:type="dxa"/>
            <w:vAlign w:val="center"/>
          </w:tcPr>
          <w:p w:rsidR="00B47DBE" w:rsidRPr="00EB3D28" w:rsidRDefault="00B47DBE" w:rsidP="00820437">
            <w:pPr>
              <w:jc w:val="center"/>
            </w:pPr>
            <w:r w:rsidRPr="00EB3D28">
              <w:t>5</w:t>
            </w:r>
          </w:p>
        </w:tc>
        <w:tc>
          <w:tcPr>
            <w:tcW w:w="9198" w:type="dxa"/>
            <w:vAlign w:val="center"/>
          </w:tcPr>
          <w:p w:rsidR="00B47DBE" w:rsidRPr="00EB3D28" w:rsidRDefault="00B47DBE" w:rsidP="00820437"/>
          <w:p w:rsidR="00B47DBE" w:rsidRPr="00EB3D28" w:rsidRDefault="00B47DBE" w:rsidP="00820437"/>
        </w:tc>
      </w:tr>
    </w:tbl>
    <w:p w:rsidR="00507D89" w:rsidRDefault="00507D89" w:rsidP="00AE4D36">
      <w:pPr>
        <w:spacing w:after="0" w:line="240" w:lineRule="auto"/>
        <w:rPr>
          <w:sz w:val="16"/>
        </w:rPr>
      </w:pPr>
    </w:p>
    <w:p w:rsidR="00FF566E" w:rsidRDefault="00FF566E" w:rsidP="00AE4D36">
      <w:pPr>
        <w:spacing w:after="0" w:line="240" w:lineRule="auto"/>
        <w:rPr>
          <w:sz w:val="16"/>
        </w:rPr>
      </w:pPr>
    </w:p>
    <w:p w:rsidR="00FF566E" w:rsidRDefault="00FF566E" w:rsidP="00AE4D36">
      <w:pPr>
        <w:spacing w:after="0" w:line="240" w:lineRule="auto"/>
        <w:rPr>
          <w:sz w:val="16"/>
        </w:rPr>
      </w:pPr>
      <w:r>
        <w:rPr>
          <w:noProof/>
          <w:lang w:val="nb-NO" w:eastAsia="nb-NO"/>
        </w:rPr>
        <w:drawing>
          <wp:anchor distT="0" distB="0" distL="114300" distR="114300" simplePos="0" relativeHeight="251658240" behindDoc="1" locked="0" layoutInCell="1" allowOverlap="1" wp14:anchorId="6640E567" wp14:editId="62AD8844">
            <wp:simplePos x="0" y="0"/>
            <wp:positionH relativeFrom="column">
              <wp:posOffset>0</wp:posOffset>
            </wp:positionH>
            <wp:positionV relativeFrom="paragraph">
              <wp:posOffset>103505</wp:posOffset>
            </wp:positionV>
            <wp:extent cx="1962150" cy="742950"/>
            <wp:effectExtent l="0" t="0" r="0" b="0"/>
            <wp:wrapNone/>
            <wp:docPr id="10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2150" cy="742950"/>
                    </a:xfrm>
                    <a:prstGeom prst="rect">
                      <a:avLst/>
                    </a:prstGeom>
                    <a:noFill/>
                    <a:ln w="9525">
                      <a:noFill/>
                      <a:miter lim="800000"/>
                      <a:headEnd/>
                      <a:tailEnd/>
                    </a:ln>
                    <a:effectLst/>
                  </pic:spPr>
                </pic:pic>
              </a:graphicData>
            </a:graphic>
            <wp14:sizeRelH relativeFrom="page">
              <wp14:pctWidth>0</wp14:pctWidth>
            </wp14:sizeRelH>
            <wp14:sizeRelV relativeFrom="page">
              <wp14:pctHeight>0</wp14:pctHeight>
            </wp14:sizeRelV>
          </wp:anchor>
        </w:drawing>
      </w:r>
      <w:r>
        <w:rPr>
          <w:sz w:val="16"/>
        </w:rPr>
        <w:t>Signature of the Supervisor</w:t>
      </w:r>
    </w:p>
    <w:p w:rsidR="00FF566E" w:rsidRDefault="00FF566E" w:rsidP="00AE4D36">
      <w:pPr>
        <w:spacing w:after="0" w:line="240" w:lineRule="auto"/>
        <w:rPr>
          <w:sz w:val="16"/>
        </w:rPr>
      </w:pPr>
    </w:p>
    <w:p w:rsidR="00FF566E" w:rsidRDefault="00FF566E" w:rsidP="00AE4D36">
      <w:pPr>
        <w:spacing w:after="0" w:line="240" w:lineRule="auto"/>
        <w:rPr>
          <w:sz w:val="16"/>
        </w:rPr>
      </w:pPr>
    </w:p>
    <w:p w:rsidR="00FF566E" w:rsidRDefault="00FF566E" w:rsidP="00AE4D36">
      <w:pPr>
        <w:spacing w:after="0" w:line="240" w:lineRule="auto"/>
        <w:rPr>
          <w:sz w:val="16"/>
        </w:rPr>
      </w:pPr>
    </w:p>
    <w:p w:rsidR="00FF566E" w:rsidRDefault="00FF566E" w:rsidP="00AE4D36">
      <w:pPr>
        <w:spacing w:after="0" w:line="240" w:lineRule="auto"/>
        <w:rPr>
          <w:sz w:val="16"/>
        </w:rPr>
      </w:pPr>
    </w:p>
    <w:p w:rsidR="00FF566E" w:rsidRDefault="00FF566E" w:rsidP="00AE4D36">
      <w:pPr>
        <w:spacing w:after="0" w:line="240" w:lineRule="auto"/>
        <w:rPr>
          <w:sz w:val="16"/>
        </w:rPr>
      </w:pPr>
    </w:p>
    <w:p w:rsidR="00FF566E" w:rsidRDefault="00FF566E" w:rsidP="00AE4D36">
      <w:pPr>
        <w:spacing w:after="0" w:line="240" w:lineRule="auto"/>
        <w:rPr>
          <w:sz w:val="16"/>
        </w:rPr>
      </w:pPr>
      <w:proofErr w:type="spellStart"/>
      <w:r>
        <w:rPr>
          <w:sz w:val="16"/>
        </w:rPr>
        <w:t>Dr</w:t>
      </w:r>
      <w:proofErr w:type="spellEnd"/>
      <w:r>
        <w:rPr>
          <w:sz w:val="16"/>
        </w:rPr>
        <w:t xml:space="preserve"> Luca Nizzetto</w:t>
      </w:r>
    </w:p>
    <w:p w:rsidR="00FF566E" w:rsidRDefault="00FF566E" w:rsidP="00AE4D36">
      <w:pPr>
        <w:spacing w:after="0" w:line="240" w:lineRule="auto"/>
        <w:rPr>
          <w:sz w:val="16"/>
        </w:rPr>
      </w:pPr>
      <w:r>
        <w:rPr>
          <w:sz w:val="16"/>
        </w:rPr>
        <w:t>Research Institute for Toxic Compounds in the Environment (RECETOX)</w:t>
      </w:r>
    </w:p>
    <w:p w:rsidR="00FF566E" w:rsidRPr="00EB3D28" w:rsidRDefault="00FF566E" w:rsidP="00AE4D36">
      <w:pPr>
        <w:spacing w:after="0" w:line="240" w:lineRule="auto"/>
        <w:rPr>
          <w:sz w:val="16"/>
        </w:rPr>
      </w:pPr>
      <w:proofErr w:type="gramStart"/>
      <w:r>
        <w:rPr>
          <w:sz w:val="16"/>
        </w:rPr>
        <w:t>Masaryk University.</w:t>
      </w:r>
      <w:proofErr w:type="gramEnd"/>
    </w:p>
    <w:sectPr w:rsidR="00FF566E" w:rsidRPr="00EB3D28" w:rsidSect="00B1590B">
      <w:pgSz w:w="12240" w:h="15840"/>
      <w:pgMar w:top="1170" w:right="1080" w:bottom="12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37675"/>
    <w:multiLevelType w:val="hybridMultilevel"/>
    <w:tmpl w:val="4C34F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DA6"/>
    <w:rsid w:val="000721B3"/>
    <w:rsid w:val="000F2EEB"/>
    <w:rsid w:val="00152A80"/>
    <w:rsid w:val="00211720"/>
    <w:rsid w:val="003D77E7"/>
    <w:rsid w:val="003E6E57"/>
    <w:rsid w:val="00507D89"/>
    <w:rsid w:val="006831AE"/>
    <w:rsid w:val="006943C2"/>
    <w:rsid w:val="006A1316"/>
    <w:rsid w:val="006E665A"/>
    <w:rsid w:val="00710568"/>
    <w:rsid w:val="00714303"/>
    <w:rsid w:val="00820437"/>
    <w:rsid w:val="008579B2"/>
    <w:rsid w:val="00857B46"/>
    <w:rsid w:val="008C4683"/>
    <w:rsid w:val="008F70B3"/>
    <w:rsid w:val="009810F4"/>
    <w:rsid w:val="00AA6061"/>
    <w:rsid w:val="00AD0DA6"/>
    <w:rsid w:val="00AE4D36"/>
    <w:rsid w:val="00B1590B"/>
    <w:rsid w:val="00B317EF"/>
    <w:rsid w:val="00B47DBE"/>
    <w:rsid w:val="00B565F3"/>
    <w:rsid w:val="00BD459E"/>
    <w:rsid w:val="00C42B5C"/>
    <w:rsid w:val="00CB3257"/>
    <w:rsid w:val="00EA6E5B"/>
    <w:rsid w:val="00EB3D28"/>
    <w:rsid w:val="00F27FD9"/>
    <w:rsid w:val="00F56D7C"/>
    <w:rsid w:val="00FF5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7EF"/>
    <w:pPr>
      <w:ind w:left="720"/>
      <w:contextualSpacing/>
    </w:pPr>
  </w:style>
  <w:style w:type="table" w:styleId="TableGrid">
    <w:name w:val="Table Grid"/>
    <w:basedOn w:val="TableNormal"/>
    <w:uiPriority w:val="59"/>
    <w:rsid w:val="00B4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4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3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7EF"/>
    <w:pPr>
      <w:ind w:left="720"/>
      <w:contextualSpacing/>
    </w:pPr>
  </w:style>
  <w:style w:type="table" w:styleId="TableGrid">
    <w:name w:val="Table Grid"/>
    <w:basedOn w:val="TableNormal"/>
    <w:uiPriority w:val="59"/>
    <w:rsid w:val="00B4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4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3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5E4C4-9CDE-4CB8-9DA3-C7C7B7FE0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538</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NIVA</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Luca Nizzetto</cp:lastModifiedBy>
  <cp:revision>3</cp:revision>
  <cp:lastPrinted>2012-02-24T07:46:00Z</cp:lastPrinted>
  <dcterms:created xsi:type="dcterms:W3CDTF">2015-06-20T19:24:00Z</dcterms:created>
  <dcterms:modified xsi:type="dcterms:W3CDTF">2015-06-21T22:01:00Z</dcterms:modified>
</cp:coreProperties>
</file>