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bookmarkStart w:id="0" w:name="_GoBack"/>
      <w:bookmarkEnd w:id="0"/>
      <w:r w:rsidR="00BD4F37">
        <w:rPr>
          <w:b/>
          <w:lang w:val="cs-CZ"/>
        </w:rPr>
        <w:t xml:space="preserve">CHŽP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4505C9">
        <w:rPr>
          <w:b/>
          <w:lang w:val="cs-CZ"/>
        </w:rPr>
        <w:t>4</w:t>
      </w:r>
      <w:r w:rsidR="00C42B5C">
        <w:rPr>
          <w:b/>
          <w:lang w:val="cs-CZ"/>
        </w:rPr>
        <w:t>/1</w:t>
      </w:r>
      <w:r w:rsidR="004505C9">
        <w:rPr>
          <w:b/>
          <w:lang w:val="cs-CZ"/>
        </w:rPr>
        <w:t>5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9B72B1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Mgr. </w:t>
            </w:r>
            <w:r w:rsidR="00BD4F37">
              <w:rPr>
                <w:lang w:val="cs-CZ"/>
              </w:rPr>
              <w:t>Libor Jaša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D4F37" w:rsidP="00BD4F37">
            <w:pPr>
              <w:jc w:val="center"/>
              <w:rPr>
                <w:lang w:val="cs-CZ"/>
              </w:rPr>
            </w:pPr>
            <w:r w:rsidRPr="00BD4F37">
              <w:rPr>
                <w:lang w:val="cs-CZ"/>
              </w:rPr>
              <w:t xml:space="preserve">RNDr. Pavel Babica, </w:t>
            </w:r>
            <w:proofErr w:type="spellStart"/>
            <w:r w:rsidRPr="00BD4F37">
              <w:rPr>
                <w:lang w:val="cs-CZ"/>
              </w:rPr>
              <w:t>Ph.D</w:t>
            </w:r>
            <w:proofErr w:type="spellEnd"/>
            <w:r w:rsidRPr="00BD4F37">
              <w:rPr>
                <w:lang w:val="cs-CZ"/>
              </w:rPr>
              <w:t>.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042356" w:rsidP="00857B46">
            <w:pPr>
              <w:jc w:val="center"/>
              <w:rPr>
                <w:lang w:val="cs-CZ"/>
              </w:rPr>
            </w:pPr>
            <w:hyperlink r:id="rId6" w:history="1">
              <w:r w:rsidR="00BD4F37" w:rsidRPr="00BD4F37">
                <w:rPr>
                  <w:lang w:val="cs-CZ"/>
                </w:rPr>
                <w:t>prof. RNDr. Ivan Holoubek, CSc.</w:t>
              </w:r>
            </w:hyperlink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43044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</w:t>
            </w:r>
            <w:r w:rsidR="00C753BF">
              <w:rPr>
                <w:lang w:val="cs-CZ"/>
              </w:rPr>
              <w:t>ervenec 2013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prezenční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>nutí dosavadní</w:t>
      </w:r>
      <w:r w:rsidR="00F56D7C">
        <w:rPr>
          <w:b/>
          <w:lang w:val="cs-CZ"/>
        </w:rPr>
        <w:t>ch výsledků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91"/>
      </w:tblGrid>
      <w:tr w:rsidR="00B47DBE" w:rsidTr="00C77E17">
        <w:trPr>
          <w:trHeight w:val="2914"/>
        </w:trPr>
        <w:tc>
          <w:tcPr>
            <w:tcW w:w="9591" w:type="dxa"/>
          </w:tcPr>
          <w:p w:rsidR="00E962CC" w:rsidRPr="00E962CC" w:rsidRDefault="00E962CC" w:rsidP="00E962C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hodnocení dat a příprava publikace zaměřená na použití pasivních vzorkovačů (typu POCIS)na vodárenských nádržích a úpravnách vod, kde byl vzorkován microcystin v jednotlivých krocích úpravy vody</w:t>
            </w:r>
          </w:p>
          <w:p w:rsidR="00B47DBE" w:rsidRPr="00C77E17" w:rsidRDefault="00C77E17" w:rsidP="000721B3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optimalizace metod pro extrakci a zkoncentrování  </w:t>
            </w:r>
            <w:proofErr w:type="spellStart"/>
            <w:r>
              <w:rPr>
                <w:lang w:val="cs-CZ"/>
              </w:rPr>
              <w:t>cyanotoxinu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microcystinu</w:t>
            </w:r>
            <w:proofErr w:type="spellEnd"/>
            <w:r>
              <w:rPr>
                <w:lang w:val="cs-CZ"/>
              </w:rPr>
              <w:t xml:space="preserve"> (-RR, -YR, -LR) z biomasy </w:t>
            </w:r>
            <w:proofErr w:type="spellStart"/>
            <w:r>
              <w:rPr>
                <w:i/>
                <w:iCs/>
              </w:rPr>
              <w:t>Pectinatella</w:t>
            </w:r>
            <w:proofErr w:type="spellEnd"/>
            <w:r w:rsidRPr="00C77E17">
              <w:rPr>
                <w:i/>
                <w:lang w:val="cs-CZ"/>
              </w:rPr>
              <w:t xml:space="preserve"> </w:t>
            </w:r>
            <w:proofErr w:type="spellStart"/>
            <w:r w:rsidRPr="00C77E17">
              <w:rPr>
                <w:i/>
                <w:lang w:val="cs-CZ"/>
              </w:rPr>
              <w:t>magnifica</w:t>
            </w:r>
            <w:proofErr w:type="spellEnd"/>
            <w:r>
              <w:rPr>
                <w:lang w:val="cs-CZ"/>
              </w:rPr>
              <w:t xml:space="preserve"> (</w:t>
            </w:r>
            <w:proofErr w:type="spellStart"/>
            <w:r>
              <w:rPr>
                <w:lang w:val="cs-CZ"/>
              </w:rPr>
              <w:t>Bochnatky</w:t>
            </w:r>
            <w:proofErr w:type="spellEnd"/>
            <w:r>
              <w:rPr>
                <w:lang w:val="cs-CZ"/>
              </w:rPr>
              <w:t xml:space="preserve"> – rod mechovky žijící ve sladké vodě) a následné stanovení obsahu </w:t>
            </w:r>
            <w:proofErr w:type="spellStart"/>
            <w:r>
              <w:rPr>
                <w:lang w:val="cs-CZ"/>
              </w:rPr>
              <w:t>microcystinu</w:t>
            </w:r>
            <w:proofErr w:type="spellEnd"/>
            <w:r>
              <w:rPr>
                <w:lang w:val="cs-CZ"/>
              </w:rPr>
              <w:t xml:space="preserve"> ve vzorcích této biomasy</w:t>
            </w:r>
          </w:p>
          <w:p w:rsidR="00B47DBE" w:rsidRDefault="00C77E17" w:rsidP="00C77E17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testování degradace </w:t>
            </w:r>
            <w:proofErr w:type="spellStart"/>
            <w:r>
              <w:rPr>
                <w:lang w:val="cs-CZ"/>
              </w:rPr>
              <w:t>cyanotoxinu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microcystinu</w:t>
            </w:r>
            <w:proofErr w:type="spellEnd"/>
            <w:r>
              <w:rPr>
                <w:lang w:val="cs-CZ"/>
              </w:rPr>
              <w:t xml:space="preserve"> pomocí </w:t>
            </w:r>
            <w:proofErr w:type="spellStart"/>
            <w:r>
              <w:rPr>
                <w:lang w:val="cs-CZ"/>
              </w:rPr>
              <w:t>ferratu</w:t>
            </w:r>
            <w:proofErr w:type="spellEnd"/>
            <w:r>
              <w:rPr>
                <w:lang w:val="cs-CZ"/>
              </w:rPr>
              <w:t xml:space="preserve"> (VI)</w:t>
            </w:r>
            <w:r w:rsidR="00E962CC">
              <w:rPr>
                <w:lang w:val="cs-CZ"/>
              </w:rPr>
              <w:t xml:space="preserve"> za přítomnosti </w:t>
            </w:r>
            <w:proofErr w:type="spellStart"/>
            <w:r w:rsidR="00E962CC">
              <w:rPr>
                <w:lang w:val="cs-CZ"/>
              </w:rPr>
              <w:t>huminových</w:t>
            </w:r>
            <w:proofErr w:type="spellEnd"/>
            <w:r w:rsidR="00E962CC">
              <w:rPr>
                <w:lang w:val="cs-CZ"/>
              </w:rPr>
              <w:t xml:space="preserve"> kyselin</w:t>
            </w:r>
          </w:p>
          <w:p w:rsidR="00B47DBE" w:rsidRDefault="00E962CC" w:rsidP="0043314D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43314D">
              <w:rPr>
                <w:lang w:val="cs-CZ"/>
              </w:rPr>
              <w:t xml:space="preserve">testování ztrát a degradace </w:t>
            </w:r>
            <w:proofErr w:type="spellStart"/>
            <w:r w:rsidRPr="0043314D">
              <w:rPr>
                <w:lang w:val="cs-CZ"/>
              </w:rPr>
              <w:t>cyanotoxy</w:t>
            </w:r>
            <w:r w:rsidR="009B72B1" w:rsidRPr="0043314D">
              <w:rPr>
                <w:lang w:val="cs-CZ"/>
              </w:rPr>
              <w:t>nů</w:t>
            </w:r>
            <w:proofErr w:type="spellEnd"/>
            <w:r w:rsidR="009B72B1" w:rsidRPr="0043314D">
              <w:rPr>
                <w:lang w:val="cs-CZ"/>
              </w:rPr>
              <w:t xml:space="preserve"> (</w:t>
            </w:r>
            <w:proofErr w:type="spellStart"/>
            <w:r w:rsidR="009B72B1" w:rsidRPr="0043314D">
              <w:rPr>
                <w:lang w:val="cs-CZ"/>
              </w:rPr>
              <w:t>microcystiny</w:t>
            </w:r>
            <w:proofErr w:type="spellEnd"/>
            <w:r w:rsidR="009B72B1" w:rsidRPr="0043314D">
              <w:rPr>
                <w:lang w:val="cs-CZ"/>
              </w:rPr>
              <w:t xml:space="preserve">, </w:t>
            </w:r>
            <w:proofErr w:type="spellStart"/>
            <w:r w:rsidR="009B72B1" w:rsidRPr="0043314D">
              <w:rPr>
                <w:lang w:val="cs-CZ"/>
              </w:rPr>
              <w:t>cylindrospermpsin</w:t>
            </w:r>
            <w:proofErr w:type="spellEnd"/>
            <w:r w:rsidRPr="0043314D">
              <w:rPr>
                <w:lang w:val="cs-CZ"/>
              </w:rPr>
              <w:t>) během</w:t>
            </w:r>
            <w:r w:rsidR="009B72B1" w:rsidRPr="0043314D">
              <w:rPr>
                <w:lang w:val="cs-CZ"/>
              </w:rPr>
              <w:t xml:space="preserve"> experimentů,</w:t>
            </w:r>
            <w:r w:rsidRPr="0043314D">
              <w:rPr>
                <w:lang w:val="cs-CZ"/>
              </w:rPr>
              <w:t xml:space="preserve"> kdy jsou těmito látkami exponovány buňky</w:t>
            </w: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Pr="0043314D" w:rsidRDefault="0043314D" w:rsidP="000721B3">
            <w:pPr>
              <w:rPr>
                <w:lang w:val="cs-CZ"/>
              </w:rPr>
            </w:pPr>
            <w:r>
              <w:rPr>
                <w:lang w:val="cs-CZ"/>
              </w:rPr>
              <w:t>Neproběhla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B3257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Publikační činnost</w:t>
      </w:r>
    </w:p>
    <w:tbl>
      <w:tblPr>
        <w:tblStyle w:val="Mkatabulky"/>
        <w:tblW w:w="0" w:type="auto"/>
        <w:tblLook w:val="04A0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 xml:space="preserve">článků v </w:t>
            </w:r>
            <w:proofErr w:type="spellStart"/>
            <w:r w:rsidRPr="00B317EF">
              <w:rPr>
                <w:lang w:val="cs-CZ"/>
              </w:rPr>
              <w:t>impaktovaném</w:t>
            </w:r>
            <w:proofErr w:type="spellEnd"/>
            <w:r w:rsidRPr="00B317EF">
              <w:rPr>
                <w:lang w:val="cs-CZ"/>
              </w:rPr>
              <w:t xml:space="preserve"> odborném periodiku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D947A0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FC67AC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C83401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D947A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>, u recenzovaných článků uveďte hodnotu IF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/>
      </w:tblPr>
      <w:tblGrid>
        <w:gridCol w:w="378"/>
        <w:gridCol w:w="9198"/>
      </w:tblGrid>
      <w:tr w:rsidR="00B47DBE" w:rsidTr="001E159C">
        <w:trPr>
          <w:trHeight w:val="1030"/>
        </w:trPr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Pr="001E159C" w:rsidRDefault="001E159C" w:rsidP="001E159C">
            <w:pPr>
              <w:rPr>
                <w:sz w:val="16"/>
                <w:lang w:val="cs-CZ"/>
              </w:rPr>
            </w:pPr>
            <w:r w:rsidRPr="001E159C">
              <w:rPr>
                <w:noProof/>
              </w:rPr>
              <w:t xml:space="preserve">W. Jiang, L. Chen, S.R. Batchu, P.R. Gardinali, L. Jasa, B. Marsalek, R. Zboril, D.D. Dionysiou, K.E. O'Shea, and V.K. Sharma, </w:t>
            </w:r>
            <w:r w:rsidRPr="001E159C">
              <w:rPr>
                <w:i/>
                <w:noProof/>
              </w:rPr>
              <w:t>Oxidation of Microcystin-LR by Ferrate(VI): Kinetics, Degradation Pathways, and Toxicity Assessments</w:t>
            </w:r>
            <w:r w:rsidRPr="001E159C">
              <w:rPr>
                <w:noProof/>
              </w:rPr>
              <w:t xml:space="preserve">, in </w:t>
            </w:r>
            <w:r w:rsidRPr="001E159C">
              <w:rPr>
                <w:i/>
                <w:noProof/>
              </w:rPr>
              <w:t>Environmental Science &amp; Technology</w:t>
            </w:r>
            <w:r w:rsidRPr="001E159C">
              <w:rPr>
                <w:noProof/>
              </w:rPr>
              <w:t>, 2014, pp. 12164-12172.</w:t>
            </w:r>
            <w:r>
              <w:rPr>
                <w:noProof/>
              </w:rPr>
              <w:t xml:space="preserve"> (IF 5,48)</w:t>
            </w:r>
          </w:p>
        </w:tc>
      </w:tr>
      <w:tr w:rsidR="00557E00" w:rsidTr="00820437">
        <w:tc>
          <w:tcPr>
            <w:tcW w:w="378" w:type="dxa"/>
            <w:vAlign w:val="center"/>
          </w:tcPr>
          <w:p w:rsidR="00557E00" w:rsidRDefault="00557E00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557E00" w:rsidRPr="00A62310" w:rsidRDefault="00557E00" w:rsidP="0057321E">
            <w:pPr>
              <w:rPr>
                <w:lang w:val="cs-CZ"/>
              </w:rPr>
            </w:pPr>
            <w:proofErr w:type="spellStart"/>
            <w:r w:rsidRPr="00A62310">
              <w:rPr>
                <w:lang w:val="cs-CZ"/>
              </w:rPr>
              <w:t>Jasa</w:t>
            </w:r>
            <w:proofErr w:type="spellEnd"/>
            <w:r w:rsidRPr="00A62310">
              <w:rPr>
                <w:lang w:val="cs-CZ"/>
              </w:rPr>
              <w:t xml:space="preserve">, L., </w:t>
            </w:r>
            <w:proofErr w:type="spellStart"/>
            <w:r w:rsidRPr="00A62310">
              <w:rPr>
                <w:lang w:val="cs-CZ"/>
              </w:rPr>
              <w:t>Sadilek</w:t>
            </w:r>
            <w:proofErr w:type="spellEnd"/>
            <w:r w:rsidRPr="00A62310">
              <w:rPr>
                <w:lang w:val="cs-CZ"/>
              </w:rPr>
              <w:t xml:space="preserve">, J., Kohoutek, J., </w:t>
            </w:r>
            <w:proofErr w:type="spellStart"/>
            <w:r w:rsidRPr="00A62310">
              <w:rPr>
                <w:lang w:val="cs-CZ"/>
              </w:rPr>
              <w:t>Marsalek</w:t>
            </w:r>
            <w:proofErr w:type="spellEnd"/>
            <w:r w:rsidRPr="00A62310">
              <w:rPr>
                <w:lang w:val="cs-CZ"/>
              </w:rPr>
              <w:t xml:space="preserve">, B., Babica, P. (2014): </w:t>
            </w:r>
            <w:proofErr w:type="spellStart"/>
            <w:r w:rsidRPr="00A62310">
              <w:rPr>
                <w:lang w:val="cs-CZ"/>
              </w:rPr>
              <w:t>Application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of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passive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sampling</w:t>
            </w:r>
            <w:proofErr w:type="spellEnd"/>
            <w:r w:rsidRPr="00A62310">
              <w:rPr>
                <w:lang w:val="cs-CZ"/>
              </w:rPr>
              <w:t xml:space="preserve"> in </w:t>
            </w:r>
            <w:proofErr w:type="spellStart"/>
            <w:r w:rsidRPr="00A62310">
              <w:rPr>
                <w:lang w:val="cs-CZ"/>
              </w:rPr>
              <w:t>analysis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and</w:t>
            </w:r>
            <w:proofErr w:type="spellEnd"/>
            <w:r w:rsidRPr="00A62310">
              <w:rPr>
                <w:lang w:val="cs-CZ"/>
              </w:rPr>
              <w:t xml:space="preserve"> monitoring </w:t>
            </w:r>
            <w:proofErr w:type="spellStart"/>
            <w:r w:rsidRPr="00A62310">
              <w:rPr>
                <w:lang w:val="cs-CZ"/>
              </w:rPr>
              <w:t>of</w:t>
            </w:r>
            <w:proofErr w:type="spellEnd"/>
            <w:r w:rsidRPr="00A62310">
              <w:rPr>
                <w:lang w:val="cs-CZ"/>
              </w:rPr>
              <w:t xml:space="preserve"> cyanobacterial </w:t>
            </w:r>
            <w:proofErr w:type="spellStart"/>
            <w:r w:rsidRPr="00A62310">
              <w:rPr>
                <w:lang w:val="cs-CZ"/>
              </w:rPr>
              <w:t>toxins</w:t>
            </w:r>
            <w:proofErr w:type="spellEnd"/>
            <w:r w:rsidRPr="00A62310">
              <w:rPr>
                <w:lang w:val="cs-CZ"/>
              </w:rPr>
              <w:t xml:space="preserve">. In: </w:t>
            </w:r>
            <w:proofErr w:type="spellStart"/>
            <w:r w:rsidRPr="00A62310">
              <w:rPr>
                <w:lang w:val="cs-CZ"/>
              </w:rPr>
              <w:t>Trends</w:t>
            </w:r>
            <w:proofErr w:type="spellEnd"/>
            <w:r w:rsidRPr="00A62310">
              <w:rPr>
                <w:lang w:val="cs-CZ"/>
              </w:rPr>
              <w:t xml:space="preserve"> in </w:t>
            </w:r>
            <w:proofErr w:type="spellStart"/>
            <w:r w:rsidRPr="00A62310">
              <w:rPr>
                <w:lang w:val="cs-CZ"/>
              </w:rPr>
              <w:t>Natural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Products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Research</w:t>
            </w:r>
            <w:proofErr w:type="spellEnd"/>
            <w:r w:rsidRPr="00A62310">
              <w:rPr>
                <w:lang w:val="cs-CZ"/>
              </w:rPr>
              <w:t xml:space="preserve"> 2014 - </w:t>
            </w:r>
            <w:proofErr w:type="spellStart"/>
            <w:r w:rsidRPr="00A62310">
              <w:rPr>
                <w:lang w:val="cs-CZ"/>
              </w:rPr>
              <w:t>Book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of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Abstracts</w:t>
            </w:r>
            <w:proofErr w:type="spellEnd"/>
            <w:r w:rsidRPr="00A62310">
              <w:rPr>
                <w:lang w:val="cs-CZ"/>
              </w:rPr>
              <w:t xml:space="preserve">, p. 52, Olomouc, </w:t>
            </w:r>
            <w:proofErr w:type="spellStart"/>
            <w:r w:rsidRPr="00A62310">
              <w:rPr>
                <w:lang w:val="cs-CZ"/>
              </w:rPr>
              <w:t>Czech</w:t>
            </w:r>
            <w:proofErr w:type="spellEnd"/>
            <w:r w:rsidRPr="00A62310">
              <w:rPr>
                <w:lang w:val="cs-CZ"/>
              </w:rPr>
              <w:t xml:space="preserve"> </w:t>
            </w:r>
            <w:proofErr w:type="spellStart"/>
            <w:r w:rsidRPr="00A62310">
              <w:rPr>
                <w:lang w:val="cs-CZ"/>
              </w:rPr>
              <w:t>Republic</w:t>
            </w:r>
            <w:proofErr w:type="spellEnd"/>
            <w:r w:rsidRPr="00A62310">
              <w:rPr>
                <w:lang w:val="cs-CZ"/>
              </w:rPr>
              <w:t>, 23-25 June, 2014 (poster)</w:t>
            </w:r>
          </w:p>
        </w:tc>
      </w:tr>
      <w:tr w:rsidR="00557E00" w:rsidTr="00820437">
        <w:tc>
          <w:tcPr>
            <w:tcW w:w="378" w:type="dxa"/>
            <w:vAlign w:val="center"/>
          </w:tcPr>
          <w:p w:rsidR="00557E00" w:rsidRDefault="00557E00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557E00" w:rsidRPr="00A62310" w:rsidRDefault="00557E00" w:rsidP="0057321E">
            <w:pPr>
              <w:rPr>
                <w:lang w:val="cs-CZ"/>
              </w:rPr>
            </w:pPr>
            <w:r w:rsidRPr="00C17E7A">
              <w:rPr>
                <w:lang w:val="cs-CZ"/>
              </w:rPr>
              <w:t xml:space="preserve">Jaša, L., Sadílek, J., Kohoutek, J., Maršálek, B., Babica, P.: MONITORING SINICOVÝCH HEPATOTOXINŮ VE VODÁRENSTVÍ POMOCÍ PASIVNÍCH VZORKOVAČŮ. In: Průmyslová toxikologie, Kouty, </w:t>
            </w:r>
            <w:proofErr w:type="spellStart"/>
            <w:r w:rsidRPr="00C17E7A">
              <w:rPr>
                <w:lang w:val="cs-CZ"/>
              </w:rPr>
              <w:t>Czech</w:t>
            </w:r>
            <w:proofErr w:type="spellEnd"/>
            <w:r w:rsidRPr="00C17E7A">
              <w:rPr>
                <w:lang w:val="cs-CZ"/>
              </w:rPr>
              <w:t xml:space="preserve"> </w:t>
            </w:r>
            <w:proofErr w:type="spellStart"/>
            <w:r w:rsidRPr="00C17E7A">
              <w:rPr>
                <w:lang w:val="cs-CZ"/>
              </w:rPr>
              <w:t>Republic</w:t>
            </w:r>
            <w:proofErr w:type="spellEnd"/>
            <w:r w:rsidRPr="00C17E7A">
              <w:rPr>
                <w:lang w:val="cs-CZ"/>
              </w:rPr>
              <w:t>, May 11-13, 2015 (poster)</w:t>
            </w:r>
          </w:p>
        </w:tc>
      </w:tr>
      <w:tr w:rsidR="00557E00" w:rsidTr="001E159C">
        <w:trPr>
          <w:trHeight w:val="409"/>
        </w:trPr>
        <w:tc>
          <w:tcPr>
            <w:tcW w:w="378" w:type="dxa"/>
            <w:vAlign w:val="center"/>
          </w:tcPr>
          <w:p w:rsidR="00557E00" w:rsidRDefault="00557E00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557E00" w:rsidRPr="00A62310" w:rsidRDefault="00557E00" w:rsidP="0057321E">
            <w:pPr>
              <w:rPr>
                <w:lang w:val="cs-CZ"/>
              </w:rPr>
            </w:pPr>
            <w:proofErr w:type="spellStart"/>
            <w:r w:rsidRPr="00A62310">
              <w:rPr>
                <w:lang w:val="cs-CZ"/>
              </w:rPr>
              <w:t>Jasa</w:t>
            </w:r>
            <w:proofErr w:type="spellEnd"/>
            <w:r w:rsidRPr="00A62310">
              <w:rPr>
                <w:lang w:val="cs-CZ"/>
              </w:rPr>
              <w:t xml:space="preserve">, L. (2014): Použití pasivních vzorkovačů ke sledování sinicových toxinů ve vodárenství. Schůze brněnské pobočky Čs. biologické společnosti, </w:t>
            </w:r>
            <w:proofErr w:type="spellStart"/>
            <w:r w:rsidRPr="00A62310">
              <w:rPr>
                <w:lang w:val="cs-CZ"/>
              </w:rPr>
              <w:t>Dec</w:t>
            </w:r>
            <w:proofErr w:type="spellEnd"/>
            <w:r w:rsidRPr="00A62310">
              <w:rPr>
                <w:lang w:val="cs-CZ"/>
              </w:rPr>
              <w:t xml:space="preserve"> 10, 2014 (přednáška)</w:t>
            </w:r>
          </w:p>
        </w:tc>
      </w:tr>
      <w:tr w:rsidR="00557E00" w:rsidTr="001E159C">
        <w:trPr>
          <w:trHeight w:val="290"/>
        </w:trPr>
        <w:tc>
          <w:tcPr>
            <w:tcW w:w="378" w:type="dxa"/>
            <w:vAlign w:val="center"/>
          </w:tcPr>
          <w:p w:rsidR="00557E00" w:rsidRDefault="00557E00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557E00" w:rsidRPr="00A62310" w:rsidRDefault="00557E00" w:rsidP="0057321E">
            <w:pPr>
              <w:rPr>
                <w:lang w:val="cs-CZ"/>
              </w:rPr>
            </w:pPr>
          </w:p>
        </w:tc>
      </w:tr>
    </w:tbl>
    <w:p w:rsidR="001E159C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1E159C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E78"/>
    <w:multiLevelType w:val="hybridMultilevel"/>
    <w:tmpl w:val="3F2E2D2A"/>
    <w:lvl w:ilvl="0" w:tplc="5E4011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D0DA6"/>
    <w:rsid w:val="00042356"/>
    <w:rsid w:val="000721B3"/>
    <w:rsid w:val="000F2EEB"/>
    <w:rsid w:val="00112C23"/>
    <w:rsid w:val="001E159C"/>
    <w:rsid w:val="00211720"/>
    <w:rsid w:val="00214191"/>
    <w:rsid w:val="00306234"/>
    <w:rsid w:val="00375B25"/>
    <w:rsid w:val="0039389B"/>
    <w:rsid w:val="003D77E7"/>
    <w:rsid w:val="0040786E"/>
    <w:rsid w:val="00430444"/>
    <w:rsid w:val="0043314D"/>
    <w:rsid w:val="004505C9"/>
    <w:rsid w:val="004E6A9A"/>
    <w:rsid w:val="00507D89"/>
    <w:rsid w:val="00557E00"/>
    <w:rsid w:val="006555C7"/>
    <w:rsid w:val="00664897"/>
    <w:rsid w:val="006943C2"/>
    <w:rsid w:val="00695A52"/>
    <w:rsid w:val="006A1316"/>
    <w:rsid w:val="006F28C9"/>
    <w:rsid w:val="00714303"/>
    <w:rsid w:val="00714DAA"/>
    <w:rsid w:val="007D6628"/>
    <w:rsid w:val="00820437"/>
    <w:rsid w:val="00857B46"/>
    <w:rsid w:val="00882E81"/>
    <w:rsid w:val="008C4683"/>
    <w:rsid w:val="009810F4"/>
    <w:rsid w:val="009B72B1"/>
    <w:rsid w:val="00A2724D"/>
    <w:rsid w:val="00A62310"/>
    <w:rsid w:val="00A65457"/>
    <w:rsid w:val="00AA6061"/>
    <w:rsid w:val="00AD0DA6"/>
    <w:rsid w:val="00B1590B"/>
    <w:rsid w:val="00B317EF"/>
    <w:rsid w:val="00B47DBE"/>
    <w:rsid w:val="00B51534"/>
    <w:rsid w:val="00B565F3"/>
    <w:rsid w:val="00B87ED0"/>
    <w:rsid w:val="00BA08B1"/>
    <w:rsid w:val="00BD4F37"/>
    <w:rsid w:val="00C17E7A"/>
    <w:rsid w:val="00C37FFD"/>
    <w:rsid w:val="00C42B5C"/>
    <w:rsid w:val="00C753BF"/>
    <w:rsid w:val="00C77E17"/>
    <w:rsid w:val="00C83401"/>
    <w:rsid w:val="00CB3257"/>
    <w:rsid w:val="00D73857"/>
    <w:rsid w:val="00D947A0"/>
    <w:rsid w:val="00E74EF6"/>
    <w:rsid w:val="00E962CC"/>
    <w:rsid w:val="00EA6E5B"/>
    <w:rsid w:val="00EC5F81"/>
    <w:rsid w:val="00F27FD9"/>
    <w:rsid w:val="00F56D7C"/>
    <w:rsid w:val="00FC67AC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EF6"/>
  </w:style>
  <w:style w:type="paragraph" w:styleId="Nadpis2">
    <w:name w:val="heading 2"/>
    <w:basedOn w:val="Normln"/>
    <w:link w:val="Nadpis2Char"/>
    <w:uiPriority w:val="9"/>
    <w:qFormat/>
    <w:rsid w:val="00BD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4F37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4F37"/>
    <w:rPr>
      <w:color w:val="0000FF"/>
      <w:u w:val="single"/>
    </w:rPr>
  </w:style>
  <w:style w:type="paragraph" w:customStyle="1" w:styleId="EndNoteBibliographyTitle">
    <w:name w:val="EndNote Bibliography Title"/>
    <w:basedOn w:val="Normln"/>
    <w:link w:val="EndNoteBibliographyTitleChar"/>
    <w:rsid w:val="001E159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1E159C"/>
    <w:rPr>
      <w:rFonts w:ascii="Calibri" w:hAnsi="Calibri"/>
      <w:noProof/>
    </w:rPr>
  </w:style>
  <w:style w:type="paragraph" w:customStyle="1" w:styleId="EndNoteBibliography">
    <w:name w:val="EndNote Bibliography"/>
    <w:basedOn w:val="Normln"/>
    <w:link w:val="EndNoteBibliographyChar"/>
    <w:rsid w:val="001E159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1E159C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osoba/2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9B1E-421B-4EE7-8250-3F8EF03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babica</cp:lastModifiedBy>
  <cp:revision>3</cp:revision>
  <cp:lastPrinted>2012-02-24T07:46:00Z</cp:lastPrinted>
  <dcterms:created xsi:type="dcterms:W3CDTF">2015-06-05T13:41:00Z</dcterms:created>
  <dcterms:modified xsi:type="dcterms:W3CDTF">2015-06-05T13:41:00Z</dcterms:modified>
</cp:coreProperties>
</file>