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87" w:rsidRDefault="00B154EE">
      <w:pPr>
        <w:rPr>
          <w:sz w:val="32"/>
          <w:szCs w:val="32"/>
        </w:rPr>
      </w:pPr>
      <w:r>
        <w:rPr>
          <w:sz w:val="32"/>
          <w:szCs w:val="32"/>
        </w:rPr>
        <w:t>Zápis za Rady Ústavu antropologie dne 24. 4. 2017</w:t>
      </w:r>
    </w:p>
    <w:p w:rsidR="00B154EE" w:rsidRDefault="00B154EE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Mgr. Mořkovský</w:t>
      </w:r>
    </w:p>
    <w:p w:rsidR="00B154EE" w:rsidRDefault="00B154EE">
      <w:pPr>
        <w:rPr>
          <w:sz w:val="24"/>
          <w:szCs w:val="24"/>
        </w:rPr>
      </w:pPr>
      <w:r>
        <w:rPr>
          <w:sz w:val="24"/>
          <w:szCs w:val="24"/>
        </w:rPr>
        <w:t>Členové Ústavu: Prof. Unger, Dr. Pěnička, Zelenáková</w:t>
      </w:r>
    </w:p>
    <w:p w:rsidR="00B154EE" w:rsidRDefault="00B154EE">
      <w:pPr>
        <w:rPr>
          <w:sz w:val="24"/>
          <w:szCs w:val="24"/>
        </w:rPr>
      </w:pPr>
    </w:p>
    <w:p w:rsidR="00B154EE" w:rsidRDefault="00B154EE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B154EE" w:rsidRDefault="00B154EE" w:rsidP="00B154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Popisy práce</w:t>
      </w:r>
    </w:p>
    <w:p w:rsidR="00B154EE" w:rsidRDefault="00B154EE" w:rsidP="00B154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Informační systém </w:t>
      </w:r>
      <w:r w:rsidR="00F35703">
        <w:rPr>
          <w:sz w:val="24"/>
          <w:szCs w:val="24"/>
        </w:rPr>
        <w:t>ÚA</w:t>
      </w:r>
    </w:p>
    <w:p w:rsidR="00B154EE" w:rsidRPr="008A121F" w:rsidRDefault="00B154EE" w:rsidP="008A12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Archiv</w:t>
      </w:r>
      <w:bookmarkStart w:id="0" w:name="_GoBack"/>
      <w:bookmarkEnd w:id="0"/>
    </w:p>
    <w:p w:rsidR="00B154EE" w:rsidRDefault="00B154EE" w:rsidP="00F20E2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B154EE" w:rsidRDefault="00B154EE" w:rsidP="00B154EE">
      <w:pPr>
        <w:ind w:left="360"/>
        <w:rPr>
          <w:sz w:val="24"/>
          <w:szCs w:val="24"/>
        </w:rPr>
      </w:pPr>
    </w:p>
    <w:p w:rsidR="007C583B" w:rsidRPr="007C583B" w:rsidRDefault="00B154EE" w:rsidP="00B154E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7C583B">
        <w:rPr>
          <w:b/>
          <w:sz w:val="24"/>
          <w:szCs w:val="24"/>
        </w:rPr>
        <w:t xml:space="preserve">Popisy práce </w:t>
      </w:r>
    </w:p>
    <w:p w:rsidR="00B154EE" w:rsidRDefault="00B154EE" w:rsidP="007C58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Vedoucí jednotlivých oddělení </w:t>
      </w:r>
      <w:r w:rsidR="00F573C9">
        <w:rPr>
          <w:sz w:val="24"/>
          <w:szCs w:val="24"/>
        </w:rPr>
        <w:t xml:space="preserve">prof. J. Malina, dr. P. Urbanová a doc. S. Sázelová </w:t>
      </w:r>
      <w:r>
        <w:rPr>
          <w:sz w:val="24"/>
          <w:szCs w:val="24"/>
        </w:rPr>
        <w:t>vypracují do konce dubna popisy práce  zaměstnancům svého oddělení. Začátkem května bude popisy práce kompletovat Mgr. T. Mořkovský.</w:t>
      </w:r>
    </w:p>
    <w:p w:rsidR="007C583B" w:rsidRPr="007C583B" w:rsidRDefault="00F35703" w:rsidP="00B154E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7C583B">
        <w:rPr>
          <w:b/>
          <w:sz w:val="24"/>
          <w:szCs w:val="24"/>
        </w:rPr>
        <w:t xml:space="preserve">Informační systém ÚA </w:t>
      </w:r>
    </w:p>
    <w:p w:rsidR="00B154EE" w:rsidRDefault="00F35703" w:rsidP="007C58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Budou vyměněny jmenovky a popisy u dveří. Hlavní vchod bude opatřen zvonky a klika bude nahrazena koulí.</w:t>
      </w:r>
    </w:p>
    <w:p w:rsidR="007C583B" w:rsidRPr="007C583B" w:rsidRDefault="00F35703" w:rsidP="00B154E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7C583B">
        <w:rPr>
          <w:b/>
          <w:sz w:val="24"/>
          <w:szCs w:val="24"/>
        </w:rPr>
        <w:t xml:space="preserve">Archiv </w:t>
      </w:r>
    </w:p>
    <w:p w:rsidR="00F35703" w:rsidRPr="008A121F" w:rsidRDefault="00F35703" w:rsidP="008A121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Budou vybráni minimálně dva doktorští studenti, kteří budou zajišťovat provoz archivu.</w:t>
      </w:r>
    </w:p>
    <w:p w:rsidR="007C583B" w:rsidRPr="007C583B" w:rsidRDefault="00F35703" w:rsidP="00B154E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7C583B">
        <w:rPr>
          <w:b/>
          <w:sz w:val="24"/>
          <w:szCs w:val="24"/>
        </w:rPr>
        <w:t xml:space="preserve">Provozní záležitosti </w:t>
      </w:r>
    </w:p>
    <w:p w:rsidR="007C583B" w:rsidRDefault="00F35703" w:rsidP="007C58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Doktorandům budou na semináři </w:t>
      </w:r>
      <w:r w:rsidR="008A121F">
        <w:rPr>
          <w:sz w:val="24"/>
          <w:szCs w:val="24"/>
        </w:rPr>
        <w:t xml:space="preserve">29. 5. 2017 </w:t>
      </w:r>
      <w:r w:rsidR="007C583B">
        <w:rPr>
          <w:sz w:val="24"/>
          <w:szCs w:val="24"/>
        </w:rPr>
        <w:t>rozděleny</w:t>
      </w:r>
      <w:r>
        <w:rPr>
          <w:sz w:val="24"/>
          <w:szCs w:val="24"/>
        </w:rPr>
        <w:t xml:space="preserve"> práce na ústavu </w:t>
      </w:r>
      <w:r w:rsidR="007C583B">
        <w:rPr>
          <w:sz w:val="24"/>
          <w:szCs w:val="24"/>
        </w:rPr>
        <w:t xml:space="preserve">a připomenuta publikační činnost. </w:t>
      </w:r>
    </w:p>
    <w:p w:rsidR="00F35703" w:rsidRPr="00B154EE" w:rsidRDefault="007C583B" w:rsidP="007C58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porada ÚA bude 15. 5. v 10.00 hod.</w:t>
      </w:r>
    </w:p>
    <w:sectPr w:rsidR="00F35703" w:rsidRPr="00B1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30F5"/>
    <w:multiLevelType w:val="hybridMultilevel"/>
    <w:tmpl w:val="E0B06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124FB"/>
    <w:multiLevelType w:val="hybridMultilevel"/>
    <w:tmpl w:val="1B944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A3688"/>
    <w:multiLevelType w:val="hybridMultilevel"/>
    <w:tmpl w:val="0B6C8E4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EE"/>
    <w:rsid w:val="000E5B87"/>
    <w:rsid w:val="005047E3"/>
    <w:rsid w:val="007C583B"/>
    <w:rsid w:val="008A121F"/>
    <w:rsid w:val="00917492"/>
    <w:rsid w:val="00B154EE"/>
    <w:rsid w:val="00F20E28"/>
    <w:rsid w:val="00F35703"/>
    <w:rsid w:val="00F5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2017-04-24T10:04:00Z</cp:lastPrinted>
  <dcterms:created xsi:type="dcterms:W3CDTF">2017-04-24T08:51:00Z</dcterms:created>
  <dcterms:modified xsi:type="dcterms:W3CDTF">2017-04-24T11:04:00Z</dcterms:modified>
</cp:coreProperties>
</file>