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E" w:rsidRDefault="00A9304D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9. 4. 2019</w:t>
      </w:r>
    </w:p>
    <w:p w:rsidR="00A9304D" w:rsidRDefault="00A9304D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Sázelová, Mgr. Mořkovský</w:t>
      </w:r>
    </w:p>
    <w:p w:rsidR="00A9304D" w:rsidRDefault="00A9304D">
      <w:pPr>
        <w:rPr>
          <w:sz w:val="24"/>
          <w:szCs w:val="24"/>
        </w:rPr>
      </w:pPr>
      <w:r>
        <w:rPr>
          <w:sz w:val="24"/>
          <w:szCs w:val="24"/>
        </w:rPr>
        <w:t>Členové ústavu: Prof. Unger, Dr. Čuta, Dr. Jurda, Dr. Pěnička, Zelenáková</w:t>
      </w:r>
    </w:p>
    <w:p w:rsidR="00A9304D" w:rsidRDefault="00A9304D">
      <w:pPr>
        <w:rPr>
          <w:sz w:val="24"/>
          <w:szCs w:val="24"/>
        </w:rPr>
      </w:pPr>
    </w:p>
    <w:p w:rsidR="00A9304D" w:rsidRDefault="00A9304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9304D" w:rsidRDefault="00A9304D" w:rsidP="00A93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A9304D" w:rsidRDefault="00915B84" w:rsidP="00A93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Dějiny </w:t>
      </w:r>
      <w:proofErr w:type="spellStart"/>
      <w:r>
        <w:rPr>
          <w:sz w:val="24"/>
          <w:szCs w:val="24"/>
        </w:rPr>
        <w:t>PřF</w:t>
      </w:r>
      <w:proofErr w:type="spellEnd"/>
      <w:r w:rsidR="00A9304D">
        <w:rPr>
          <w:sz w:val="24"/>
          <w:szCs w:val="24"/>
        </w:rPr>
        <w:t xml:space="preserve"> – medailonky</w:t>
      </w:r>
    </w:p>
    <w:p w:rsidR="00A9304D" w:rsidRDefault="00A9304D" w:rsidP="00A93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Akce pro veřejnost</w:t>
      </w:r>
    </w:p>
    <w:p w:rsidR="00A9304D" w:rsidRDefault="00A9304D" w:rsidP="00A93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Doktorský seminář</w:t>
      </w:r>
    </w:p>
    <w:p w:rsidR="00A9304D" w:rsidRDefault="00A9304D" w:rsidP="00A93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BOZP</w:t>
      </w:r>
    </w:p>
    <w:p w:rsidR="00A9304D" w:rsidRDefault="00A9304D" w:rsidP="00A930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9304D" w:rsidRDefault="00A9304D" w:rsidP="00A9304D">
      <w:pPr>
        <w:rPr>
          <w:sz w:val="24"/>
          <w:szCs w:val="24"/>
        </w:rPr>
      </w:pPr>
    </w:p>
    <w:p w:rsidR="00724996" w:rsidRPr="00724996" w:rsidRDefault="00A9304D" w:rsidP="00A93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24996">
        <w:rPr>
          <w:b/>
          <w:sz w:val="24"/>
          <w:szCs w:val="24"/>
        </w:rPr>
        <w:t xml:space="preserve">Rozpočet </w:t>
      </w:r>
    </w:p>
    <w:p w:rsidR="00A9304D" w:rsidRDefault="00A9304D" w:rsidP="007249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Projednala se výše </w:t>
      </w:r>
      <w:r w:rsidR="00915B84">
        <w:rPr>
          <w:sz w:val="24"/>
          <w:szCs w:val="24"/>
        </w:rPr>
        <w:t xml:space="preserve">i metodika tvorby </w:t>
      </w:r>
      <w:r>
        <w:rPr>
          <w:sz w:val="24"/>
          <w:szCs w:val="24"/>
        </w:rPr>
        <w:t>rozpočtu.</w:t>
      </w:r>
    </w:p>
    <w:p w:rsidR="00724996" w:rsidRPr="00724996" w:rsidRDefault="00915B84" w:rsidP="00A93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Dějiny </w:t>
      </w:r>
      <w:proofErr w:type="spellStart"/>
      <w:r>
        <w:rPr>
          <w:b/>
          <w:sz w:val="24"/>
          <w:szCs w:val="24"/>
        </w:rPr>
        <w:t>PřF</w:t>
      </w:r>
      <w:proofErr w:type="spellEnd"/>
      <w:r w:rsidR="00A9304D" w:rsidRPr="00724996">
        <w:rPr>
          <w:b/>
          <w:sz w:val="24"/>
          <w:szCs w:val="24"/>
        </w:rPr>
        <w:t xml:space="preserve"> – medailonky </w:t>
      </w:r>
    </w:p>
    <w:p w:rsidR="00A9304D" w:rsidRDefault="00A9304D" w:rsidP="007249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Doc. Gelnarovi budou </w:t>
      </w:r>
      <w:r w:rsidR="00915B84">
        <w:rPr>
          <w:sz w:val="24"/>
          <w:szCs w:val="24"/>
        </w:rPr>
        <w:t xml:space="preserve">zatím </w:t>
      </w:r>
      <w:r>
        <w:rPr>
          <w:sz w:val="24"/>
          <w:szCs w:val="24"/>
        </w:rPr>
        <w:t>zaslány medailonky bývalých profesorů Suka a Beneše –</w:t>
      </w:r>
      <w:r w:rsidR="00915B84">
        <w:rPr>
          <w:sz w:val="24"/>
          <w:szCs w:val="24"/>
        </w:rPr>
        <w:t xml:space="preserve"> zašlou</w:t>
      </w:r>
      <w:r>
        <w:rPr>
          <w:sz w:val="24"/>
          <w:szCs w:val="24"/>
        </w:rPr>
        <w:t xml:space="preserve"> dr. M. Jurda</w:t>
      </w:r>
      <w:r w:rsidR="00915B84">
        <w:rPr>
          <w:sz w:val="24"/>
          <w:szCs w:val="24"/>
        </w:rPr>
        <w:t xml:space="preserve"> a dr. R. Pěnička</w:t>
      </w:r>
      <w:bookmarkStart w:id="0" w:name="_GoBack"/>
      <w:bookmarkEnd w:id="0"/>
    </w:p>
    <w:p w:rsidR="00724996" w:rsidRPr="00724996" w:rsidRDefault="00A9304D" w:rsidP="00A93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24996">
        <w:rPr>
          <w:b/>
          <w:sz w:val="24"/>
          <w:szCs w:val="24"/>
        </w:rPr>
        <w:t xml:space="preserve">Akce pro veřejnost </w:t>
      </w:r>
    </w:p>
    <w:p w:rsidR="00A9304D" w:rsidRDefault="00A9304D" w:rsidP="007249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Den absolventů 15. 6. 2019, Bioskop – zajišťuje dr. M. Čuta a dr. M. Jurda</w:t>
      </w:r>
    </w:p>
    <w:p w:rsidR="00724996" w:rsidRPr="00724996" w:rsidRDefault="00A9304D" w:rsidP="00A930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24996">
        <w:rPr>
          <w:b/>
          <w:sz w:val="24"/>
          <w:szCs w:val="24"/>
        </w:rPr>
        <w:t>Doktorský seminář</w:t>
      </w:r>
      <w:r w:rsidR="00724996" w:rsidRPr="00724996">
        <w:rPr>
          <w:b/>
          <w:sz w:val="24"/>
          <w:szCs w:val="24"/>
        </w:rPr>
        <w:t xml:space="preserve"> </w:t>
      </w:r>
    </w:p>
    <w:p w:rsidR="00A9304D" w:rsidRDefault="00724996" w:rsidP="007249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Doktorský seminář proběhne 21. 6. 2019 – Mgr. T. Mořkovský obešle doktorandy.</w:t>
      </w:r>
    </w:p>
    <w:p w:rsidR="00724996" w:rsidRPr="00724996" w:rsidRDefault="00724996" w:rsidP="0072499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24996">
        <w:rPr>
          <w:b/>
          <w:sz w:val="24"/>
          <w:szCs w:val="24"/>
        </w:rPr>
        <w:t xml:space="preserve">BOZP </w:t>
      </w:r>
    </w:p>
    <w:p w:rsidR="00724996" w:rsidRDefault="00724996" w:rsidP="007249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Kontrola BOZP proběhne 15. 4. 2019. Školení o bezpečnosti práce pro studenty bude na semináři.</w:t>
      </w:r>
    </w:p>
    <w:p w:rsidR="00724996" w:rsidRPr="00724996" w:rsidRDefault="00724996" w:rsidP="0072499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24996">
        <w:rPr>
          <w:b/>
          <w:sz w:val="24"/>
          <w:szCs w:val="24"/>
        </w:rPr>
        <w:t xml:space="preserve">Provozní záležitosti </w:t>
      </w:r>
    </w:p>
    <w:p w:rsidR="00724996" w:rsidRPr="00724996" w:rsidRDefault="00724996" w:rsidP="007249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porada ÚA bude 6. 5. 2019 v 10.00 hod.</w:t>
      </w:r>
    </w:p>
    <w:p w:rsidR="00724996" w:rsidRPr="00A9304D" w:rsidRDefault="00724996" w:rsidP="00724996">
      <w:pPr>
        <w:pStyle w:val="Odstavecseseznamem"/>
        <w:rPr>
          <w:sz w:val="24"/>
          <w:szCs w:val="24"/>
        </w:rPr>
      </w:pPr>
    </w:p>
    <w:sectPr w:rsidR="00724996" w:rsidRPr="00A9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9CE"/>
    <w:multiLevelType w:val="hybridMultilevel"/>
    <w:tmpl w:val="D0447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E6CD1"/>
    <w:multiLevelType w:val="hybridMultilevel"/>
    <w:tmpl w:val="E4FAD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4D"/>
    <w:rsid w:val="00724996"/>
    <w:rsid w:val="00915B84"/>
    <w:rsid w:val="00A9304D"/>
    <w:rsid w:val="00D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2019-04-09T09:09:00Z</cp:lastPrinted>
  <dcterms:created xsi:type="dcterms:W3CDTF">2019-04-09T08:50:00Z</dcterms:created>
  <dcterms:modified xsi:type="dcterms:W3CDTF">2019-04-09T09:15:00Z</dcterms:modified>
</cp:coreProperties>
</file>