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60" w:rsidRDefault="004D70C7">
      <w:pPr>
        <w:rPr>
          <w:sz w:val="32"/>
          <w:szCs w:val="32"/>
        </w:rPr>
      </w:pPr>
      <w:r>
        <w:rPr>
          <w:sz w:val="32"/>
          <w:szCs w:val="32"/>
        </w:rPr>
        <w:t>Zápis z Rady</w:t>
      </w:r>
      <w:r w:rsidR="007E7912">
        <w:rPr>
          <w:sz w:val="32"/>
          <w:szCs w:val="32"/>
        </w:rPr>
        <w:t xml:space="preserve"> Ústavu antropologie dne 20. 10. 2014</w:t>
      </w:r>
    </w:p>
    <w:p w:rsidR="004D70C7" w:rsidRDefault="007E7912">
      <w:pPr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</w:p>
    <w:p w:rsidR="007E7912" w:rsidRDefault="004D70C7">
      <w:pPr>
        <w:rPr>
          <w:sz w:val="24"/>
          <w:szCs w:val="24"/>
        </w:rPr>
      </w:pPr>
      <w:r>
        <w:rPr>
          <w:sz w:val="24"/>
          <w:szCs w:val="24"/>
        </w:rPr>
        <w:t xml:space="preserve">Rada ÚA: </w:t>
      </w:r>
      <w:r w:rsidR="007E7912">
        <w:rPr>
          <w:sz w:val="24"/>
          <w:szCs w:val="24"/>
        </w:rPr>
        <w:t>Prof. Svoboda, Prof. Malina</w:t>
      </w:r>
      <w:r>
        <w:rPr>
          <w:sz w:val="24"/>
          <w:szCs w:val="24"/>
        </w:rPr>
        <w:t>, Mgr.</w:t>
      </w:r>
      <w:r w:rsidR="007E7912">
        <w:rPr>
          <w:sz w:val="24"/>
          <w:szCs w:val="24"/>
        </w:rPr>
        <w:t xml:space="preserve"> </w:t>
      </w:r>
      <w:proofErr w:type="spellStart"/>
      <w:r w:rsidR="007E7912">
        <w:rPr>
          <w:sz w:val="24"/>
          <w:szCs w:val="24"/>
        </w:rPr>
        <w:t>Mořkovský</w:t>
      </w:r>
      <w:proofErr w:type="spellEnd"/>
      <w:r w:rsidR="007E7912">
        <w:rPr>
          <w:sz w:val="24"/>
          <w:szCs w:val="24"/>
        </w:rPr>
        <w:t xml:space="preserve">, </w:t>
      </w:r>
    </w:p>
    <w:p w:rsidR="004D70C7" w:rsidRDefault="004D70C7">
      <w:pPr>
        <w:rPr>
          <w:sz w:val="24"/>
          <w:szCs w:val="24"/>
        </w:rPr>
      </w:pPr>
      <w:r>
        <w:rPr>
          <w:sz w:val="24"/>
          <w:szCs w:val="24"/>
        </w:rPr>
        <w:t>Ostatní: Prof. Unger, Mgr. Pěnička, Zelenáková</w:t>
      </w:r>
    </w:p>
    <w:p w:rsidR="007E7912" w:rsidRDefault="007E7912">
      <w:pPr>
        <w:rPr>
          <w:sz w:val="24"/>
          <w:szCs w:val="24"/>
        </w:rPr>
      </w:pPr>
    </w:p>
    <w:p w:rsidR="007E7912" w:rsidRDefault="007E7912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7E7912" w:rsidRDefault="007E7912" w:rsidP="007E79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Inventarizace</w:t>
      </w:r>
    </w:p>
    <w:p w:rsidR="007E7912" w:rsidRDefault="007E7912" w:rsidP="007E79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Specifický výzkum</w:t>
      </w:r>
    </w:p>
    <w:p w:rsidR="007E7912" w:rsidRDefault="007E7912" w:rsidP="007E79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Fond rozvoje MU</w:t>
      </w:r>
    </w:p>
    <w:p w:rsidR="007E7912" w:rsidRDefault="007E7912" w:rsidP="007E79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INOLEC</w:t>
      </w:r>
    </w:p>
    <w:p w:rsidR="007E7912" w:rsidRDefault="007E7912" w:rsidP="007E79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Lokalita pro školní výzkum</w:t>
      </w:r>
    </w:p>
    <w:p w:rsidR="007E7912" w:rsidRDefault="007E7912" w:rsidP="007E79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7E7912" w:rsidRDefault="007E7912" w:rsidP="007E7912">
      <w:pPr>
        <w:rPr>
          <w:sz w:val="24"/>
          <w:szCs w:val="24"/>
        </w:rPr>
      </w:pPr>
    </w:p>
    <w:p w:rsidR="00DE71BC" w:rsidRPr="004D70C7" w:rsidRDefault="007E7912" w:rsidP="007E7912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D70C7">
        <w:rPr>
          <w:b/>
          <w:sz w:val="24"/>
          <w:szCs w:val="24"/>
        </w:rPr>
        <w:t xml:space="preserve">Inventarizace </w:t>
      </w:r>
    </w:p>
    <w:p w:rsidR="007E7912" w:rsidRDefault="007E7912" w:rsidP="00DE71B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Na ÚA proběhla inventarizace, všechen majetek byl dohledán, máme zapůjčený majetek – nábytek na Kotlářské ulici, část majetku je navržena na vyřazení. Stále je možné podávat návrhy na vyřazení předmětů</w:t>
      </w:r>
      <w:r w:rsidR="00DE71BC">
        <w:rPr>
          <w:sz w:val="24"/>
          <w:szCs w:val="24"/>
        </w:rPr>
        <w:t xml:space="preserve">, vždy uvést číslo a název předmětu ze štítku, umístění majetku - zaslat Mgr. </w:t>
      </w:r>
      <w:proofErr w:type="spellStart"/>
      <w:r w:rsidR="00DE71BC">
        <w:rPr>
          <w:sz w:val="24"/>
          <w:szCs w:val="24"/>
        </w:rPr>
        <w:t>Mořkovskému</w:t>
      </w:r>
      <w:proofErr w:type="spellEnd"/>
      <w:r w:rsidR="00DE71BC">
        <w:rPr>
          <w:sz w:val="24"/>
          <w:szCs w:val="24"/>
        </w:rPr>
        <w:t>.</w:t>
      </w:r>
    </w:p>
    <w:p w:rsidR="00DE71BC" w:rsidRPr="004D70C7" w:rsidRDefault="007E7912" w:rsidP="007E7912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D70C7">
        <w:rPr>
          <w:b/>
          <w:sz w:val="24"/>
          <w:szCs w:val="24"/>
        </w:rPr>
        <w:t xml:space="preserve">Specifický výzkum </w:t>
      </w:r>
    </w:p>
    <w:p w:rsidR="007E7912" w:rsidRDefault="007E7912" w:rsidP="00DE71B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Dr. Petra Urbanová připraví projekt specifického výzkumu – te</w:t>
      </w:r>
      <w:r w:rsidR="00DE71BC">
        <w:rPr>
          <w:sz w:val="24"/>
          <w:szCs w:val="24"/>
        </w:rPr>
        <w:t>r</w:t>
      </w:r>
      <w:r>
        <w:rPr>
          <w:sz w:val="24"/>
          <w:szCs w:val="24"/>
        </w:rPr>
        <w:t>mín do konce října. Částka i pravidla jsou stanovena přibližně</w:t>
      </w:r>
      <w:r w:rsidR="00E95F4D">
        <w:rPr>
          <w:sz w:val="24"/>
          <w:szCs w:val="24"/>
        </w:rPr>
        <w:t xml:space="preserve"> stejně jako loni. Doporučuje se</w:t>
      </w:r>
      <w:r>
        <w:rPr>
          <w:sz w:val="24"/>
          <w:szCs w:val="24"/>
        </w:rPr>
        <w:t xml:space="preserve"> zabudovat do projektu určitou částku</w:t>
      </w:r>
      <w:r w:rsidR="00E95F4D">
        <w:rPr>
          <w:sz w:val="24"/>
          <w:szCs w:val="24"/>
        </w:rPr>
        <w:t xml:space="preserve"> na terénní výzkum pohřebiště</w:t>
      </w:r>
      <w:r>
        <w:rPr>
          <w:sz w:val="24"/>
          <w:szCs w:val="24"/>
        </w:rPr>
        <w:t>.</w:t>
      </w:r>
    </w:p>
    <w:p w:rsidR="00DE71BC" w:rsidRPr="004D70C7" w:rsidRDefault="007E7912" w:rsidP="007E7912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D70C7">
        <w:rPr>
          <w:b/>
          <w:sz w:val="24"/>
          <w:szCs w:val="24"/>
        </w:rPr>
        <w:t xml:space="preserve">Fond rozvoje MU </w:t>
      </w:r>
    </w:p>
    <w:p w:rsidR="007E7912" w:rsidRDefault="007E7912" w:rsidP="00DE71B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Fond rozvoje MU na zkvalitnění výuky – termín odevzdání do 15. 11. 2014.</w:t>
      </w:r>
    </w:p>
    <w:p w:rsidR="00DE71BC" w:rsidRPr="004D70C7" w:rsidRDefault="007E7912" w:rsidP="007E7912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D70C7">
        <w:rPr>
          <w:b/>
          <w:sz w:val="24"/>
          <w:szCs w:val="24"/>
        </w:rPr>
        <w:t xml:space="preserve">INOLEC </w:t>
      </w:r>
    </w:p>
    <w:p w:rsidR="007E7912" w:rsidRDefault="00DE71BC" w:rsidP="00DE71B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Pro</w:t>
      </w:r>
      <w:r w:rsidR="007E7912">
        <w:rPr>
          <w:sz w:val="24"/>
          <w:szCs w:val="24"/>
        </w:rPr>
        <w:t xml:space="preserve"> rok </w:t>
      </w:r>
      <w:r>
        <w:rPr>
          <w:sz w:val="24"/>
          <w:szCs w:val="24"/>
        </w:rPr>
        <w:t xml:space="preserve">2014 </w:t>
      </w:r>
      <w:r w:rsidR="007E7912">
        <w:rPr>
          <w:sz w:val="24"/>
          <w:szCs w:val="24"/>
        </w:rPr>
        <w:t>je INOLEC vyčerpán.</w:t>
      </w:r>
    </w:p>
    <w:p w:rsidR="00DE71BC" w:rsidRPr="004D70C7" w:rsidRDefault="00DE71BC" w:rsidP="007E7912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D70C7">
        <w:rPr>
          <w:b/>
          <w:sz w:val="24"/>
          <w:szCs w:val="24"/>
        </w:rPr>
        <w:t xml:space="preserve">Lokalita pro školní výzkum </w:t>
      </w:r>
    </w:p>
    <w:p w:rsidR="007E7912" w:rsidRDefault="00DE71BC" w:rsidP="00DE71B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Proběhla diskuse o výběru možné lokality kostrového pohřebiště na Moravě pro účely školního výzkumu.</w:t>
      </w:r>
    </w:p>
    <w:p w:rsidR="00DE71BC" w:rsidRPr="004D70C7" w:rsidRDefault="00DE71BC" w:rsidP="007E7912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D70C7">
        <w:rPr>
          <w:b/>
          <w:sz w:val="24"/>
          <w:szCs w:val="24"/>
        </w:rPr>
        <w:t xml:space="preserve">Provozní záležitosti </w:t>
      </w:r>
    </w:p>
    <w:p w:rsidR="00DE71BC" w:rsidRPr="007E7912" w:rsidRDefault="004D70C7" w:rsidP="00DE71B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</w:t>
      </w:r>
      <w:r w:rsidR="00DE71BC">
        <w:rPr>
          <w:sz w:val="24"/>
          <w:szCs w:val="24"/>
        </w:rPr>
        <w:t xml:space="preserve"> ÚA bude 3. 11. 2014</w:t>
      </w:r>
    </w:p>
    <w:p w:rsidR="007E7912" w:rsidRDefault="007E7912" w:rsidP="007E7912">
      <w:pPr>
        <w:pStyle w:val="Odstavecseseznamem"/>
        <w:rPr>
          <w:sz w:val="24"/>
          <w:szCs w:val="24"/>
        </w:rPr>
      </w:pPr>
    </w:p>
    <w:p w:rsidR="00CC7419" w:rsidRPr="007E7912" w:rsidRDefault="00CC7419" w:rsidP="007E791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Zapsala: Dana Zelenáková</w:t>
      </w:r>
      <w:bookmarkStart w:id="0" w:name="_GoBack"/>
      <w:bookmarkEnd w:id="0"/>
    </w:p>
    <w:sectPr w:rsidR="00CC7419" w:rsidRPr="007E7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0E8"/>
    <w:multiLevelType w:val="hybridMultilevel"/>
    <w:tmpl w:val="ECF62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266C5"/>
    <w:multiLevelType w:val="hybridMultilevel"/>
    <w:tmpl w:val="56965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15ED4"/>
    <w:multiLevelType w:val="hybridMultilevel"/>
    <w:tmpl w:val="165C2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12"/>
    <w:rsid w:val="00082960"/>
    <w:rsid w:val="004D70C7"/>
    <w:rsid w:val="007E7912"/>
    <w:rsid w:val="00CC7419"/>
    <w:rsid w:val="00DE71BC"/>
    <w:rsid w:val="00E9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7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7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cp:lastPrinted>2014-10-20T09:07:00Z</cp:lastPrinted>
  <dcterms:created xsi:type="dcterms:W3CDTF">2014-11-26T11:05:00Z</dcterms:created>
  <dcterms:modified xsi:type="dcterms:W3CDTF">2014-12-01T10:13:00Z</dcterms:modified>
</cp:coreProperties>
</file>