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324" w:rsidP="005719A3" w:rsidRDefault="00965324" w14:paraId="3585215F" w14:textId="04389649">
      <w:pPr>
        <w:pStyle w:val="Heading1"/>
        <w:jc w:val="center"/>
        <w:rPr>
          <w:lang w:val="cs-CZ"/>
        </w:rPr>
      </w:pPr>
      <w:r>
        <w:rPr>
          <w:lang w:val="cs-CZ"/>
        </w:rPr>
        <w:t>Schůze</w:t>
      </w:r>
      <w:r w:rsidR="00683A8A">
        <w:rPr>
          <w:lang w:val="cs-CZ"/>
        </w:rPr>
        <w:t xml:space="preserve"> Ústavu antropologie</w:t>
      </w:r>
      <w:r>
        <w:rPr>
          <w:lang w:val="cs-CZ"/>
        </w:rPr>
        <w:t xml:space="preserve"> – </w:t>
      </w:r>
      <w:r w:rsidR="005719A3">
        <w:rPr>
          <w:lang w:val="cs-CZ"/>
        </w:rPr>
        <w:t>5. května 2021</w:t>
      </w:r>
    </w:p>
    <w:p w:rsidR="0074366D" w:rsidP="0074366D" w:rsidRDefault="0074366D" w14:paraId="63758BFD" w14:textId="56AC3AD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4366D">
        <w:rPr>
          <w:rStyle w:val="normaltextrun"/>
          <w:u w:val="single"/>
        </w:rPr>
        <w:t xml:space="preserve">Přítomni </w:t>
      </w:r>
      <w:r w:rsidR="00B44FE8">
        <w:rPr>
          <w:rStyle w:val="normaltextrun"/>
          <w:u w:val="single"/>
        </w:rPr>
        <w:t>formou</w:t>
      </w:r>
      <w:r w:rsidRPr="0074366D">
        <w:rPr>
          <w:rStyle w:val="normaltextrun"/>
          <w:u w:val="single"/>
        </w:rPr>
        <w:t xml:space="preserve"> videohovor</w:t>
      </w:r>
      <w:r w:rsidR="00B44FE8">
        <w:rPr>
          <w:rStyle w:val="normaltextrun"/>
          <w:u w:val="single"/>
        </w:rPr>
        <w:t>u</w:t>
      </w:r>
      <w:r>
        <w:rPr>
          <w:rStyle w:val="normaltextrun"/>
        </w:rPr>
        <w:t>: </w:t>
      </w:r>
    </w:p>
    <w:p w:rsidR="0074366D" w:rsidP="0074366D" w:rsidRDefault="0074366D" w14:paraId="385E5CD7" w14:textId="37A22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4366D" w:rsidP="0074366D" w:rsidRDefault="0074366D" w14:paraId="171C6DFD" w14:textId="398FD23A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</w:rPr>
        <w:t>P. Urbanová, J. Malina, M. Králík, M. </w:t>
      </w:r>
      <w:r>
        <w:rPr>
          <w:rStyle w:val="spellingerror"/>
        </w:rPr>
        <w:t>Čuta</w:t>
      </w:r>
      <w:r>
        <w:rPr>
          <w:rStyle w:val="normaltextrun"/>
        </w:rPr>
        <w:t>, T. </w:t>
      </w:r>
      <w:r>
        <w:rPr>
          <w:rStyle w:val="spellingerror"/>
        </w:rPr>
        <w:t>Mořkovský</w:t>
      </w:r>
      <w:r>
        <w:rPr>
          <w:rStyle w:val="normaltextrun"/>
        </w:rPr>
        <w:t>, E. Suchánková, D. </w:t>
      </w:r>
      <w:r>
        <w:rPr>
          <w:rStyle w:val="spellingerror"/>
        </w:rPr>
        <w:t>Gaudio</w:t>
      </w:r>
      <w:r>
        <w:rPr>
          <w:rStyle w:val="normaltextrun"/>
        </w:rPr>
        <w:t>, R. Pěnička, M. </w:t>
      </w:r>
      <w:r>
        <w:rPr>
          <w:rStyle w:val="spellingerror"/>
        </w:rPr>
        <w:t>Jurda</w:t>
      </w:r>
      <w:r>
        <w:rPr>
          <w:rStyle w:val="normaltextrun"/>
        </w:rPr>
        <w:t>, D. Černý</w:t>
      </w:r>
      <w:r w:rsidR="00C03CA7">
        <w:rPr>
          <w:rStyle w:val="eop"/>
          <w:rFonts w:eastAsiaTheme="majorEastAsia"/>
        </w:rPr>
        <w:t>, V.Kováčová, A. Škultétyová, L. Quade</w:t>
      </w:r>
    </w:p>
    <w:p w:rsidR="00A562D4" w:rsidP="0074366D" w:rsidRDefault="00A562D4" w14:paraId="5D80BE21" w14:textId="2F0AE7A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:rsidR="00A562D4" w:rsidP="0074366D" w:rsidRDefault="00A562D4" w14:paraId="5064FE0E" w14:textId="6BB3B744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u w:val="single"/>
        </w:rPr>
      </w:pPr>
      <w:r w:rsidRPr="003434FE">
        <w:rPr>
          <w:rStyle w:val="eop"/>
          <w:rFonts w:eastAsiaTheme="majorEastAsia"/>
          <w:u w:val="single"/>
        </w:rPr>
        <w:t>Program:</w:t>
      </w:r>
    </w:p>
    <w:p w:rsidRPr="003434FE" w:rsidR="003434FE" w:rsidP="0074366D" w:rsidRDefault="003434FE" w14:paraId="688AA31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u w:val="single"/>
        </w:rPr>
      </w:pPr>
    </w:p>
    <w:p w:rsidRPr="00EE1A1D" w:rsidR="00EE1A1D" w:rsidP="003434FE" w:rsidRDefault="00EE1A1D" w14:paraId="03EDA68A" w14:textId="7777777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EE1A1D">
        <w:rPr>
          <w:rFonts w:ascii="Times New Roman" w:hAnsi="Times New Roman" w:cs="Times New Roman"/>
          <w:b/>
          <w:bCs/>
          <w:lang w:val="cs-CZ"/>
        </w:rPr>
        <w:t>Provoz pracoviště </w:t>
      </w:r>
    </w:p>
    <w:p w:rsidRPr="00EE1A1D" w:rsidR="00EE1A1D" w:rsidP="003434FE" w:rsidRDefault="00EE1A1D" w14:paraId="4F1AB53A" w14:textId="7777777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EE1A1D">
        <w:rPr>
          <w:rFonts w:ascii="Times New Roman" w:hAnsi="Times New Roman" w:cs="Times New Roman"/>
          <w:b/>
          <w:bCs/>
          <w:lang w:val="cs-CZ"/>
        </w:rPr>
        <w:t>Výuka </w:t>
      </w:r>
    </w:p>
    <w:p w:rsidRPr="00EE1A1D" w:rsidR="00EE1A1D" w:rsidP="003434FE" w:rsidRDefault="00EE1A1D" w14:paraId="4EA75BA5" w14:textId="7777777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EE1A1D">
        <w:rPr>
          <w:rFonts w:ascii="Times New Roman" w:hAnsi="Times New Roman" w:cs="Times New Roman"/>
          <w:b/>
          <w:bCs/>
          <w:lang w:val="cs-CZ"/>
        </w:rPr>
        <w:t>Výzkum </w:t>
      </w:r>
    </w:p>
    <w:p w:rsidRPr="00EE1A1D" w:rsidR="00EE1A1D" w:rsidP="003434FE" w:rsidRDefault="00EE1A1D" w14:paraId="0573A029" w14:textId="77777777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EE1A1D">
        <w:rPr>
          <w:rFonts w:ascii="Times New Roman" w:hAnsi="Times New Roman" w:cs="Times New Roman"/>
          <w:b/>
          <w:bCs/>
          <w:lang w:val="cs-CZ"/>
        </w:rPr>
        <w:t>Vnější vztahy  </w:t>
      </w:r>
    </w:p>
    <w:p w:rsidR="00A562D4" w:rsidP="0074366D" w:rsidRDefault="00A562D4" w14:paraId="5A9F045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:rsidR="00A562D4" w:rsidP="0074366D" w:rsidRDefault="00A562D4" w14:paraId="56CC1F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C005CA" w:rsidR="0077459B" w:rsidP="003434FE" w:rsidRDefault="0077459B" w14:paraId="5941AF5A" w14:textId="7B32161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C005CA">
        <w:rPr>
          <w:rFonts w:ascii="Times New Roman" w:hAnsi="Times New Roman" w:cs="Times New Roman"/>
          <w:b/>
          <w:bCs/>
          <w:lang w:val="cs-CZ"/>
        </w:rPr>
        <w:t>Provoz pracoviště</w:t>
      </w:r>
    </w:p>
    <w:p w:rsidR="0077459B" w:rsidP="001809C5" w:rsidRDefault="0077459B" w14:paraId="5941AF5B" w14:textId="6F01E14F">
      <w:pPr>
        <w:spacing w:after="0"/>
        <w:contextualSpacing/>
        <w:rPr>
          <w:rFonts w:ascii="Times New Roman" w:hAnsi="Times New Roman" w:cs="Times New Roman"/>
          <w:lang w:val="cs-CZ"/>
        </w:rPr>
      </w:pPr>
    </w:p>
    <w:p w:rsidRPr="0045482F" w:rsidR="000651AC" w:rsidP="001809C5" w:rsidRDefault="00D87168" w14:paraId="30B97206" w14:textId="5477CFA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45482F">
        <w:rPr>
          <w:rFonts w:ascii="Times New Roman" w:hAnsi="Times New Roman" w:cs="Times New Roman"/>
          <w:b/>
          <w:bCs/>
          <w:lang w:val="cs-CZ"/>
        </w:rPr>
        <w:t>COVID-19</w:t>
      </w:r>
    </w:p>
    <w:p w:rsidRPr="00380070" w:rsidR="002E2C72" w:rsidP="001809C5" w:rsidRDefault="002E2C72" w14:paraId="52A5A0FB" w14:textId="4AAF1A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 w:rsidRPr="00380070">
        <w:rPr>
          <w:rFonts w:ascii="Times New Roman" w:hAnsi="Times New Roman" w:cs="Times New Roman"/>
          <w:lang w:val="cs-CZ"/>
        </w:rPr>
        <w:t xml:space="preserve">univerzita v žluté barvě </w:t>
      </w:r>
      <w:r w:rsidRPr="00380070" w:rsidR="003E331C">
        <w:rPr>
          <w:rFonts w:ascii="Times New Roman" w:hAnsi="Times New Roman" w:cs="Times New Roman"/>
          <w:lang w:val="cs-CZ"/>
        </w:rPr>
        <w:t>–</w:t>
      </w:r>
      <w:r w:rsidRPr="00380070">
        <w:rPr>
          <w:rFonts w:ascii="Times New Roman" w:hAnsi="Times New Roman" w:cs="Times New Roman"/>
          <w:lang w:val="cs-CZ"/>
        </w:rPr>
        <w:t xml:space="preserve"> </w:t>
      </w:r>
      <w:r w:rsidRPr="00380070" w:rsidR="003E331C">
        <w:rPr>
          <w:rFonts w:ascii="Times New Roman" w:hAnsi="Times New Roman" w:cs="Times New Roman"/>
          <w:lang w:val="cs-CZ"/>
        </w:rPr>
        <w:t>přístup zaměstnanců</w:t>
      </w:r>
      <w:r w:rsidR="00341E5B">
        <w:rPr>
          <w:rFonts w:ascii="Times New Roman" w:hAnsi="Times New Roman" w:cs="Times New Roman"/>
          <w:lang w:val="cs-CZ"/>
        </w:rPr>
        <w:t>, dohodářů</w:t>
      </w:r>
      <w:r w:rsidRPr="00380070" w:rsidR="003E331C">
        <w:rPr>
          <w:rFonts w:ascii="Times New Roman" w:hAnsi="Times New Roman" w:cs="Times New Roman"/>
          <w:lang w:val="cs-CZ"/>
        </w:rPr>
        <w:t xml:space="preserve"> a studentů je povolen bez omezení, ale s negativním antigenním (příp. PCR) testem</w:t>
      </w:r>
    </w:p>
    <w:p w:rsidRPr="00380070" w:rsidR="003E331C" w:rsidP="003E331C" w:rsidRDefault="003E331C" w14:paraId="4DFE1B47" w14:textId="37CCEC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 w:rsidRPr="00380070">
        <w:rPr>
          <w:rFonts w:ascii="Times New Roman" w:hAnsi="Times New Roman" w:cs="Times New Roman"/>
          <w:lang w:val="cs-CZ"/>
        </w:rPr>
        <w:t xml:space="preserve">pravidelné testování </w:t>
      </w:r>
      <w:r w:rsidRPr="00380070" w:rsidR="000D2811">
        <w:rPr>
          <w:rFonts w:ascii="Times New Roman" w:hAnsi="Times New Roman" w:cs="Times New Roman"/>
          <w:lang w:val="cs-CZ"/>
        </w:rPr>
        <w:t>pokračuje</w:t>
      </w:r>
      <w:r w:rsidRPr="00380070">
        <w:rPr>
          <w:rFonts w:ascii="Times New Roman" w:hAnsi="Times New Roman" w:cs="Times New Roman"/>
          <w:lang w:val="cs-CZ"/>
        </w:rPr>
        <w:t xml:space="preserve"> – samotesty</w:t>
      </w:r>
      <w:r w:rsidR="00132175">
        <w:rPr>
          <w:rFonts w:ascii="Times New Roman" w:hAnsi="Times New Roman" w:cs="Times New Roman"/>
          <w:lang w:val="cs-CZ"/>
        </w:rPr>
        <w:t xml:space="preserve"> (k dispozici na sekretariátu)</w:t>
      </w:r>
      <w:r w:rsidRPr="00380070">
        <w:rPr>
          <w:rFonts w:ascii="Times New Roman" w:hAnsi="Times New Roman" w:cs="Times New Roman"/>
          <w:lang w:val="cs-CZ"/>
        </w:rPr>
        <w:t>, testovací centra (</w:t>
      </w:r>
      <w:r w:rsidRPr="00380070" w:rsidR="000D2811">
        <w:rPr>
          <w:rFonts w:ascii="Times New Roman" w:hAnsi="Times New Roman" w:cs="Times New Roman"/>
          <w:lang w:val="cs-CZ"/>
        </w:rPr>
        <w:t>aktuálně do června</w:t>
      </w:r>
      <w:r w:rsidRPr="00380070" w:rsidR="00380070">
        <w:rPr>
          <w:rFonts w:ascii="Times New Roman" w:hAnsi="Times New Roman" w:cs="Times New Roman"/>
          <w:lang w:val="cs-CZ"/>
        </w:rPr>
        <w:t>)</w:t>
      </w:r>
    </w:p>
    <w:p w:rsidRPr="00380070" w:rsidR="002E2C72" w:rsidP="001809C5" w:rsidRDefault="002E2C72" w14:paraId="2CEC5BBE" w14:textId="563DC9B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 w:rsidRPr="00380070">
        <w:rPr>
          <w:rFonts w:ascii="Times New Roman" w:hAnsi="Times New Roman" w:cs="Times New Roman"/>
          <w:lang w:val="cs-CZ"/>
        </w:rPr>
        <w:t xml:space="preserve">spuštěno očkování </w:t>
      </w:r>
      <w:r w:rsidRPr="00380070" w:rsidR="00380070">
        <w:rPr>
          <w:rFonts w:ascii="Times New Roman" w:hAnsi="Times New Roman" w:cs="Times New Roman"/>
          <w:lang w:val="cs-CZ"/>
        </w:rPr>
        <w:t>pro zaměstnance, kteří se aktivně účastní výuky</w:t>
      </w:r>
      <w:r w:rsidR="00811583">
        <w:rPr>
          <w:rFonts w:ascii="Times New Roman" w:hAnsi="Times New Roman" w:cs="Times New Roman"/>
          <w:lang w:val="cs-CZ"/>
        </w:rPr>
        <w:t>;</w:t>
      </w:r>
      <w:r w:rsidR="00902F4B">
        <w:rPr>
          <w:rFonts w:ascii="Times New Roman" w:hAnsi="Times New Roman" w:cs="Times New Roman"/>
          <w:lang w:val="cs-CZ"/>
        </w:rPr>
        <w:t xml:space="preserve"> kromě akademiků jsou do seznamu přidáni i Dominik Černý a Veronika Kováčová</w:t>
      </w:r>
      <w:r w:rsidR="0012436C">
        <w:rPr>
          <w:rFonts w:ascii="Times New Roman" w:hAnsi="Times New Roman" w:cs="Times New Roman"/>
          <w:lang w:val="cs-CZ"/>
        </w:rPr>
        <w:t xml:space="preserve"> (případní další zájemci </w:t>
      </w:r>
      <w:r w:rsidR="00811583">
        <w:rPr>
          <w:rFonts w:ascii="Times New Roman" w:hAnsi="Times New Roman" w:cs="Times New Roman"/>
          <w:lang w:val="cs-CZ"/>
        </w:rPr>
        <w:t>kontaktujte</w:t>
      </w:r>
      <w:r w:rsidR="0012436C">
        <w:rPr>
          <w:rFonts w:ascii="Times New Roman" w:hAnsi="Times New Roman" w:cs="Times New Roman"/>
          <w:lang w:val="cs-CZ"/>
        </w:rPr>
        <w:t xml:space="preserve"> paní ředitelku s</w:t>
      </w:r>
      <w:r w:rsidR="00811583">
        <w:rPr>
          <w:rFonts w:ascii="Times New Roman" w:hAnsi="Times New Roman" w:cs="Times New Roman"/>
          <w:lang w:val="cs-CZ"/>
        </w:rPr>
        <w:t xml:space="preserve"> odůvodněním do konce tohoto týdne) </w:t>
      </w:r>
      <w:r w:rsidR="0036740F">
        <w:rPr>
          <w:rFonts w:ascii="Times New Roman" w:hAnsi="Times New Roman" w:cs="Times New Roman"/>
          <w:lang w:val="cs-CZ"/>
        </w:rPr>
        <w:t xml:space="preserve"> </w:t>
      </w:r>
    </w:p>
    <w:p w:rsidRPr="009F3313" w:rsidR="00D87168" w:rsidP="001809C5" w:rsidRDefault="00F52D7D" w14:paraId="362D787B" w14:textId="09A016D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všem </w:t>
      </w:r>
      <w:r w:rsidRPr="009F3313" w:rsidR="009F3313">
        <w:rPr>
          <w:rFonts w:ascii="Times New Roman" w:hAnsi="Times New Roman" w:cs="Times New Roman"/>
          <w:lang w:val="cs-CZ"/>
        </w:rPr>
        <w:t>zaměstnancům je doporučen pozvolný návrat z</w:t>
      </w:r>
      <w:r>
        <w:rPr>
          <w:rFonts w:ascii="Times New Roman" w:hAnsi="Times New Roman" w:cs="Times New Roman"/>
          <w:lang w:val="cs-CZ"/>
        </w:rPr>
        <w:t> </w:t>
      </w:r>
      <w:r w:rsidRPr="009F3313" w:rsidR="000F3B7F">
        <w:rPr>
          <w:rFonts w:ascii="Times New Roman" w:hAnsi="Times New Roman" w:cs="Times New Roman"/>
          <w:lang w:val="cs-CZ"/>
        </w:rPr>
        <w:t>home</w:t>
      </w:r>
      <w:r>
        <w:rPr>
          <w:rFonts w:ascii="Times New Roman" w:hAnsi="Times New Roman" w:cs="Times New Roman"/>
          <w:lang w:val="cs-CZ"/>
        </w:rPr>
        <w:t xml:space="preserve"> </w:t>
      </w:r>
      <w:r w:rsidRPr="009F3313" w:rsidR="000F3B7F">
        <w:rPr>
          <w:rFonts w:ascii="Times New Roman" w:hAnsi="Times New Roman" w:cs="Times New Roman"/>
          <w:lang w:val="cs-CZ"/>
        </w:rPr>
        <w:t>office</w:t>
      </w:r>
      <w:r w:rsidR="00811583">
        <w:rPr>
          <w:rFonts w:ascii="Times New Roman" w:hAnsi="Times New Roman" w:cs="Times New Roman"/>
          <w:lang w:val="cs-CZ"/>
        </w:rPr>
        <w:t xml:space="preserve"> </w:t>
      </w:r>
    </w:p>
    <w:p w:rsidRPr="0095769D" w:rsidR="00FA7FBF" w:rsidP="001809C5" w:rsidRDefault="00FA7FBF" w14:paraId="38F617C8" w14:textId="2C154D8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EA5EEA">
        <w:rPr>
          <w:rFonts w:ascii="Times New Roman" w:hAnsi="Times New Roman" w:cs="Times New Roman"/>
          <w:b/>
          <w:bCs/>
          <w:lang w:val="cs-CZ"/>
        </w:rPr>
        <w:t>Evaluace</w:t>
      </w:r>
    </w:p>
    <w:p w:rsidRPr="0095769D" w:rsidR="0095769D" w:rsidP="0095769D" w:rsidRDefault="00232C2C" w14:paraId="23DEC6D3" w14:textId="6F3589E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</w:t>
      </w:r>
      <w:r w:rsidR="00EC6F30">
        <w:rPr>
          <w:rFonts w:ascii="Times New Roman" w:hAnsi="Times New Roman" w:cs="Times New Roman"/>
          <w:lang w:val="cs-CZ"/>
        </w:rPr>
        <w:t>aměst</w:t>
      </w:r>
      <w:r w:rsidR="0058679E">
        <w:rPr>
          <w:rFonts w:ascii="Times New Roman" w:hAnsi="Times New Roman" w:cs="Times New Roman"/>
          <w:lang w:val="cs-CZ"/>
        </w:rPr>
        <w:t>n</w:t>
      </w:r>
      <w:r w:rsidR="00EC6F30">
        <w:rPr>
          <w:rFonts w:ascii="Times New Roman" w:hAnsi="Times New Roman" w:cs="Times New Roman"/>
          <w:lang w:val="cs-CZ"/>
        </w:rPr>
        <w:t xml:space="preserve">anci, </w:t>
      </w:r>
      <w:r>
        <w:rPr>
          <w:rFonts w:ascii="Times New Roman" w:hAnsi="Times New Roman" w:cs="Times New Roman"/>
          <w:lang w:val="cs-CZ"/>
        </w:rPr>
        <w:t xml:space="preserve">kteří </w:t>
      </w:r>
      <w:r w:rsidR="00EC6F30">
        <w:rPr>
          <w:rFonts w:ascii="Times New Roman" w:hAnsi="Times New Roman" w:cs="Times New Roman"/>
          <w:lang w:val="cs-CZ"/>
        </w:rPr>
        <w:t xml:space="preserve">byli doposud na home office, </w:t>
      </w:r>
      <w:r w:rsidR="00BA5714">
        <w:rPr>
          <w:rFonts w:ascii="Times New Roman" w:hAnsi="Times New Roman" w:cs="Times New Roman"/>
          <w:lang w:val="cs-CZ"/>
        </w:rPr>
        <w:t xml:space="preserve">do konce května </w:t>
      </w:r>
      <w:r w:rsidR="00EC6F30">
        <w:rPr>
          <w:rFonts w:ascii="Times New Roman" w:hAnsi="Times New Roman" w:cs="Times New Roman"/>
          <w:lang w:val="cs-CZ"/>
        </w:rPr>
        <w:t xml:space="preserve">prosím domlouvat přes Evu Suchánkovou </w:t>
      </w:r>
      <w:r w:rsidR="00F77AF9">
        <w:rPr>
          <w:rFonts w:ascii="Times New Roman" w:hAnsi="Times New Roman" w:cs="Times New Roman"/>
          <w:lang w:val="cs-CZ"/>
        </w:rPr>
        <w:t>termín</w:t>
      </w:r>
      <w:r>
        <w:rPr>
          <w:rFonts w:ascii="Times New Roman" w:hAnsi="Times New Roman" w:cs="Times New Roman"/>
          <w:lang w:val="cs-CZ"/>
        </w:rPr>
        <w:t>y</w:t>
      </w:r>
      <w:r w:rsidR="00F77AF9">
        <w:rPr>
          <w:rFonts w:ascii="Times New Roman" w:hAnsi="Times New Roman" w:cs="Times New Roman"/>
          <w:lang w:val="cs-CZ"/>
        </w:rPr>
        <w:t xml:space="preserve"> </w:t>
      </w:r>
      <w:r w:rsidR="00EC6F30">
        <w:rPr>
          <w:rFonts w:ascii="Times New Roman" w:hAnsi="Times New Roman" w:cs="Times New Roman"/>
          <w:lang w:val="cs-CZ"/>
        </w:rPr>
        <w:t xml:space="preserve">individuálních </w:t>
      </w:r>
      <w:r w:rsidR="00163E2E">
        <w:rPr>
          <w:rFonts w:ascii="Times New Roman" w:hAnsi="Times New Roman" w:cs="Times New Roman"/>
          <w:lang w:val="cs-CZ"/>
        </w:rPr>
        <w:t>setkání</w:t>
      </w:r>
      <w:r w:rsidR="00EC6F3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k</w:t>
      </w:r>
      <w:r w:rsidR="00EC6F30">
        <w:rPr>
          <w:rFonts w:ascii="Times New Roman" w:hAnsi="Times New Roman" w:cs="Times New Roman"/>
          <w:lang w:val="cs-CZ"/>
        </w:rPr>
        <w:t xml:space="preserve"> EVAK</w:t>
      </w:r>
      <w:r w:rsidR="00163E2E">
        <w:rPr>
          <w:rFonts w:ascii="Times New Roman" w:hAnsi="Times New Roman" w:cs="Times New Roman"/>
          <w:lang w:val="cs-CZ"/>
        </w:rPr>
        <w:t xml:space="preserve"> </w:t>
      </w:r>
    </w:p>
    <w:p w:rsidRPr="00EA5EEA" w:rsidR="00796079" w:rsidP="001809C5" w:rsidRDefault="006C16BB" w14:paraId="0CD735FA" w14:textId="38FC66D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S</w:t>
      </w:r>
      <w:r w:rsidRPr="00796079" w:rsidR="00796079">
        <w:rPr>
          <w:rFonts w:ascii="Times New Roman" w:hAnsi="Times New Roman" w:cs="Times New Roman"/>
          <w:b/>
          <w:bCs/>
          <w:lang w:val="cs-CZ"/>
        </w:rPr>
        <w:t>travenkový paušál ke mzdě</w:t>
      </w:r>
      <w:r w:rsidR="0079607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FA78FB">
        <w:rPr>
          <w:rFonts w:ascii="Times New Roman" w:hAnsi="Times New Roman" w:cs="Times New Roman"/>
          <w:b/>
          <w:bCs/>
          <w:lang w:val="cs-CZ"/>
        </w:rPr>
        <w:t>–</w:t>
      </w:r>
      <w:r w:rsidR="00796079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796079" w:rsidR="00796079">
        <w:rPr>
          <w:rFonts w:ascii="Times New Roman" w:hAnsi="Times New Roman" w:cs="Times New Roman"/>
          <w:lang w:val="cs-CZ"/>
        </w:rPr>
        <w:t>od května, v červnové výplatě</w:t>
      </w:r>
    </w:p>
    <w:p w:rsidRPr="00542BEE" w:rsidR="006460AE" w:rsidP="001809C5" w:rsidRDefault="006C16BB" w14:paraId="2DAE3BEF" w14:textId="3A0BCF1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R</w:t>
      </w:r>
      <w:r w:rsidRPr="00542BEE" w:rsidR="006460AE">
        <w:rPr>
          <w:rFonts w:ascii="Times New Roman" w:hAnsi="Times New Roman" w:cs="Times New Roman"/>
          <w:b/>
          <w:bCs/>
          <w:lang w:val="cs-CZ"/>
        </w:rPr>
        <w:t>ozpočet 2021</w:t>
      </w:r>
      <w:r w:rsidRPr="00542BEE" w:rsidR="00B43611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542BEE" w:rsidR="00B43611">
        <w:rPr>
          <w:rFonts w:ascii="Times New Roman" w:hAnsi="Times New Roman" w:cs="Times New Roman"/>
          <w:lang w:val="cs-CZ"/>
        </w:rPr>
        <w:t xml:space="preserve">– </w:t>
      </w:r>
      <w:r w:rsidRPr="00542BEE" w:rsidR="00337CA7">
        <w:rPr>
          <w:rFonts w:ascii="Times New Roman" w:hAnsi="Times New Roman" w:cs="Times New Roman"/>
          <w:lang w:val="cs-CZ"/>
        </w:rPr>
        <w:t xml:space="preserve">schválen AS, </w:t>
      </w:r>
      <w:r w:rsidRPr="00542BEE" w:rsidR="00542BEE">
        <w:rPr>
          <w:rFonts w:ascii="Times New Roman" w:hAnsi="Times New Roman" w:cs="Times New Roman"/>
          <w:lang w:val="cs-CZ"/>
        </w:rPr>
        <w:t>probráno s tajemníkem</w:t>
      </w:r>
    </w:p>
    <w:p w:rsidR="00542BEE" w:rsidP="00A322DB" w:rsidRDefault="00A322DB" w14:paraId="3DD76349" w14:textId="5AB20F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IT ústav</w:t>
      </w:r>
      <w:r w:rsidR="00191814">
        <w:rPr>
          <w:rFonts w:ascii="Times New Roman" w:hAnsi="Times New Roman" w:cs="Times New Roman"/>
          <w:b/>
          <w:bCs/>
          <w:lang w:val="cs-CZ"/>
        </w:rPr>
        <w:t>u</w:t>
      </w:r>
    </w:p>
    <w:p w:rsidRPr="00542BEE" w:rsidR="00542BEE" w:rsidP="00542BEE" w:rsidRDefault="00542BEE" w14:paraId="230CFA03" w14:textId="01305DC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 w:rsidRPr="00542BEE">
        <w:rPr>
          <w:rFonts w:ascii="Times New Roman" w:hAnsi="Times New Roman" w:cs="Times New Roman"/>
          <w:lang w:val="cs-CZ"/>
        </w:rPr>
        <w:t>IT zastupitelnost</w:t>
      </w:r>
      <w:r w:rsidR="00C74328">
        <w:rPr>
          <w:rFonts w:ascii="Times New Roman" w:hAnsi="Times New Roman" w:cs="Times New Roman"/>
          <w:lang w:val="cs-CZ"/>
        </w:rPr>
        <w:t xml:space="preserve"> Dominik Černý a Vendula Bezděková</w:t>
      </w:r>
      <w:r w:rsidR="00232C2C">
        <w:rPr>
          <w:rFonts w:ascii="Times New Roman" w:hAnsi="Times New Roman" w:cs="Times New Roman"/>
          <w:lang w:val="cs-CZ"/>
        </w:rPr>
        <w:t xml:space="preserve">: Dominik Černý ve čtvrtky </w:t>
      </w:r>
      <w:r w:rsidR="00517954">
        <w:rPr>
          <w:rFonts w:ascii="Times New Roman" w:hAnsi="Times New Roman" w:cs="Times New Roman"/>
          <w:lang w:val="cs-CZ"/>
        </w:rPr>
        <w:t>nebude řešit IT podporu, zástup Vendula Bezděková</w:t>
      </w:r>
    </w:p>
    <w:p w:rsidRPr="00542BEE" w:rsidR="00A322DB" w:rsidP="00542BEE" w:rsidRDefault="00542BEE" w14:paraId="666FD725" w14:textId="25DCD1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cs-CZ"/>
        </w:rPr>
      </w:pPr>
      <w:r w:rsidRPr="00542BEE">
        <w:rPr>
          <w:rFonts w:ascii="Times New Roman" w:hAnsi="Times New Roman" w:cs="Times New Roman"/>
          <w:lang w:val="cs-CZ"/>
        </w:rPr>
        <w:t xml:space="preserve">vzdálené přístupy na PC – </w:t>
      </w:r>
      <w:r w:rsidR="00C74328">
        <w:rPr>
          <w:rFonts w:ascii="Times New Roman" w:hAnsi="Times New Roman" w:cs="Times New Roman"/>
          <w:lang w:val="cs-CZ"/>
        </w:rPr>
        <w:t xml:space="preserve">z fakultního ICT nedoporučeno užívání </w:t>
      </w:r>
      <w:r w:rsidRPr="00542BEE">
        <w:rPr>
          <w:rFonts w:ascii="Times New Roman" w:hAnsi="Times New Roman" w:cs="Times New Roman"/>
          <w:lang w:val="cs-CZ"/>
        </w:rPr>
        <w:t>TeamViewer</w:t>
      </w:r>
      <w:r w:rsidR="00DB1FB3">
        <w:rPr>
          <w:rFonts w:ascii="Times New Roman" w:hAnsi="Times New Roman" w:cs="Times New Roman"/>
          <w:lang w:val="cs-CZ"/>
        </w:rPr>
        <w:t xml:space="preserve">; v případě potřeby vzdáleného přístupu používat nástroj </w:t>
      </w:r>
      <w:r w:rsidR="00A6683D">
        <w:rPr>
          <w:rFonts w:ascii="Times New Roman" w:hAnsi="Times New Roman" w:cs="Times New Roman"/>
          <w:lang w:val="cs-CZ"/>
        </w:rPr>
        <w:t>G</w:t>
      </w:r>
      <w:r w:rsidR="00DB1FB3">
        <w:rPr>
          <w:rFonts w:ascii="Times New Roman" w:hAnsi="Times New Roman" w:cs="Times New Roman"/>
          <w:lang w:val="cs-CZ"/>
        </w:rPr>
        <w:t>oogle</w:t>
      </w:r>
      <w:r w:rsidR="00A6683D">
        <w:rPr>
          <w:rFonts w:ascii="Times New Roman" w:hAnsi="Times New Roman" w:cs="Times New Roman"/>
          <w:lang w:val="cs-CZ"/>
        </w:rPr>
        <w:t xml:space="preserve"> Microsoft </w:t>
      </w:r>
      <w:r w:rsidR="00E503FD">
        <w:rPr>
          <w:rFonts w:ascii="Times New Roman" w:hAnsi="Times New Roman" w:cs="Times New Roman"/>
          <w:lang w:val="cs-CZ"/>
        </w:rPr>
        <w:t>Vzdálená plocha</w:t>
      </w:r>
      <w:r w:rsidR="00184D57">
        <w:rPr>
          <w:rFonts w:ascii="Times New Roman" w:hAnsi="Times New Roman" w:cs="Times New Roman"/>
          <w:lang w:val="cs-CZ"/>
        </w:rPr>
        <w:t xml:space="preserve"> </w:t>
      </w:r>
      <w:r w:rsidR="000B04A1">
        <w:rPr>
          <w:rFonts w:ascii="Times New Roman" w:hAnsi="Times New Roman" w:cs="Times New Roman"/>
          <w:lang w:val="cs-CZ"/>
        </w:rPr>
        <w:t>(</w:t>
      </w:r>
      <w:r w:rsidR="004D7757">
        <w:rPr>
          <w:rFonts w:ascii="Times New Roman" w:hAnsi="Times New Roman" w:cs="Times New Roman"/>
          <w:lang w:val="cs-CZ"/>
        </w:rPr>
        <w:t xml:space="preserve">návod zde: </w:t>
      </w:r>
      <w:r w:rsidR="009638AD">
        <w:fldChar w:fldCharType="begin"/>
      </w:r>
      <w:r w:rsidR="009638AD">
        <w:instrText xml:space="preserve"> HYPERLINK "https://support.microsoft.com/cs-cz/windows/jak-pou%C5%BE%C3%ADvat-vzd%C3%A1lenou-plochu-5fe128d5-8fb1-7a23-3b8a-41e636865e8c" </w:instrText>
      </w:r>
      <w:r w:rsidR="009638AD">
        <w:fldChar w:fldCharType="separate"/>
      </w:r>
      <w:r w:rsidRPr="006A558D" w:rsidR="009638AD">
        <w:rPr>
          <w:rStyle w:val="Hyperlink"/>
          <w:rFonts w:ascii="Times New Roman" w:hAnsi="Times New Roman" w:cs="Times New Roman"/>
          <w:lang w:val="cs-CZ"/>
        </w:rPr>
        <w:t>https://support.microsoft.com/cs-cz/windows/jak-pou%C5%BE%C3%ADvat-vzd%C3%A1lenou-plochu-5fe128d5-8fb1-7a23-3b8a-41e636865e8c</w:t>
      </w:r>
      <w:r w:rsidR="009638AD">
        <w:rPr>
          <w:rStyle w:val="Hyperlink"/>
          <w:rFonts w:ascii="Times New Roman" w:hAnsi="Times New Roman" w:cs="Times New Roman"/>
          <w:lang w:val="cs-CZ"/>
        </w:rPr>
        <w:fldChar w:fldCharType="end"/>
      </w:r>
      <w:r w:rsidR="009638AD">
        <w:rPr>
          <w:rFonts w:ascii="Times New Roman" w:hAnsi="Times New Roman" w:cs="Times New Roman"/>
          <w:lang w:val="cs-CZ"/>
        </w:rPr>
        <w:t xml:space="preserve"> </w:t>
      </w:r>
      <w:r w:rsidR="00100E79">
        <w:rPr>
          <w:rFonts w:ascii="Times New Roman" w:hAnsi="Times New Roman" w:cs="Times New Roman"/>
          <w:lang w:val="cs-CZ"/>
        </w:rPr>
        <w:t>)</w:t>
      </w:r>
    </w:p>
    <w:p w:rsidRPr="00E9392B" w:rsidR="00A13301" w:rsidP="00D35C94" w:rsidRDefault="0063787D" w14:paraId="067AF30B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cs-CZ"/>
        </w:rPr>
      </w:pPr>
      <w:r w:rsidRPr="00E9392B">
        <w:rPr>
          <w:rFonts w:ascii="Times New Roman" w:hAnsi="Times New Roman" w:cs="Times New Roman"/>
          <w:b/>
          <w:bCs/>
          <w:lang w:val="cs-CZ"/>
        </w:rPr>
        <w:t>Výpůjčky vybavení</w:t>
      </w:r>
      <w:r w:rsidRPr="00E9392B" w:rsidR="000B04A1">
        <w:rPr>
          <w:rFonts w:ascii="Times New Roman" w:hAnsi="Times New Roman" w:cs="Times New Roman"/>
          <w:lang w:val="cs-CZ"/>
        </w:rPr>
        <w:t xml:space="preserve"> </w:t>
      </w:r>
    </w:p>
    <w:p w:rsidRPr="00E9392B" w:rsidR="000A611C" w:rsidP="00F376F1" w:rsidRDefault="000B04A1" w14:paraId="50547BC9" w14:textId="777777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cs-CZ"/>
        </w:rPr>
      </w:pPr>
      <w:r w:rsidRPr="00E9392B">
        <w:rPr>
          <w:rFonts w:ascii="Times New Roman" w:hAnsi="Times New Roman" w:cs="Times New Roman"/>
          <w:lang w:val="cs-CZ"/>
        </w:rPr>
        <w:t xml:space="preserve">na OneDrive složka </w:t>
      </w:r>
      <w:r w:rsidRPr="00E9392B" w:rsidR="00B12E10">
        <w:rPr>
          <w:rFonts w:ascii="Times New Roman" w:hAnsi="Times New Roman" w:cs="Times New Roman"/>
          <w:lang w:val="cs-CZ"/>
        </w:rPr>
        <w:t>Výpůjčky vybavení (</w:t>
      </w:r>
      <w:hyperlink w:history="1" r:id="rId10">
        <w:r w:rsidRPr="00E9392B" w:rsidR="00D35C94">
          <w:rPr>
            <w:rStyle w:val="Hyperlink"/>
            <w:rFonts w:ascii="Times New Roman" w:hAnsi="Times New Roman" w:cs="Times New Roman"/>
            <w:lang w:val="cs-CZ"/>
          </w:rPr>
          <w:t>https://ucnmuni.sharepoint.com/:f:/t/ustav_antropologie/Em77IUH6aI1ErEGM29lAD4IBO51aeh_S4y7lJFrQQ3g-2A?e=BPu6Tt</w:t>
        </w:r>
      </w:hyperlink>
      <w:r w:rsidRPr="00E9392B" w:rsidR="00880A5B">
        <w:rPr>
          <w:rFonts w:ascii="Times New Roman" w:hAnsi="Times New Roman" w:cs="Times New Roman"/>
          <w:lang w:val="cs-CZ"/>
        </w:rPr>
        <w:t>)</w:t>
      </w:r>
    </w:p>
    <w:p w:rsidRPr="00E9392B" w:rsidR="000A611C" w:rsidP="000A611C" w:rsidRDefault="00880A5B" w14:paraId="137016C5" w14:textId="15C23183" w14:noSpellErr="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cs-CZ"/>
        </w:rPr>
      </w:pPr>
      <w:r w:rsidRPr="6CAA8FF0" w:rsidR="00880A5B">
        <w:rPr>
          <w:rFonts w:ascii="Times New Roman" w:hAnsi="Times New Roman" w:cs="Times New Roman"/>
          <w:lang w:val="cs-CZ"/>
        </w:rPr>
        <w:t xml:space="preserve">obsahuje </w:t>
      </w:r>
      <w:r w:rsidRPr="6CAA8FF0" w:rsidR="0DA9BC82">
        <w:rPr>
          <w:rFonts w:ascii="Times New Roman" w:hAnsi="Times New Roman" w:cs="Times New Roman"/>
          <w:lang w:val="cs-CZ"/>
        </w:rPr>
        <w:t>výpůjční</w:t>
      </w:r>
      <w:r w:rsidRPr="6CAA8FF0" w:rsidR="00880A5B">
        <w:rPr>
          <w:rFonts w:ascii="Times New Roman" w:hAnsi="Times New Roman" w:cs="Times New Roman"/>
          <w:lang w:val="cs-CZ"/>
        </w:rPr>
        <w:t xml:space="preserve"> formulář – nutno při </w:t>
      </w:r>
      <w:r w:rsidRPr="6CAA8FF0" w:rsidR="00880A5B">
        <w:rPr>
          <w:rFonts w:ascii="Times New Roman" w:hAnsi="Times New Roman" w:cs="Times New Roman"/>
          <w:lang w:val="cs-CZ"/>
        </w:rPr>
        <w:t xml:space="preserve">výpůjčkách </w:t>
      </w:r>
      <w:r w:rsidRPr="6CAA8FF0" w:rsidR="0095464B">
        <w:rPr>
          <w:rFonts w:ascii="Times New Roman" w:hAnsi="Times New Roman" w:cs="Times New Roman"/>
          <w:lang w:val="cs-CZ"/>
        </w:rPr>
        <w:t xml:space="preserve">vyplnit </w:t>
      </w:r>
      <w:r w:rsidRPr="6CAA8FF0" w:rsidR="09772397">
        <w:rPr>
          <w:rFonts w:ascii="Times New Roman" w:hAnsi="Times New Roman" w:cs="Times New Roman"/>
          <w:lang w:val="cs-CZ"/>
        </w:rPr>
        <w:t xml:space="preserve">ve dvou kopiích </w:t>
      </w:r>
      <w:r w:rsidRPr="6CAA8FF0" w:rsidR="0095464B">
        <w:rPr>
          <w:rFonts w:ascii="Times New Roman" w:hAnsi="Times New Roman" w:cs="Times New Roman"/>
          <w:lang w:val="cs-CZ"/>
        </w:rPr>
        <w:t>a nechat podepsat paní ředitelkou</w:t>
      </w:r>
      <w:r w:rsidRPr="6CAA8FF0" w:rsidR="2EF2DD31">
        <w:rPr>
          <w:rFonts w:ascii="Times New Roman" w:hAnsi="Times New Roman" w:cs="Times New Roman"/>
          <w:lang w:val="cs-CZ"/>
        </w:rPr>
        <w:t>, originál zůstává na</w:t>
      </w:r>
      <w:r w:rsidRPr="6CAA8FF0" w:rsidR="2EF2DD31">
        <w:rPr>
          <w:rFonts w:ascii="Times New Roman" w:hAnsi="Times New Roman" w:cs="Times New Roman"/>
          <w:lang w:val="cs-CZ"/>
        </w:rPr>
        <w:t xml:space="preserve"> sekretariátu, kopii </w:t>
      </w:r>
      <w:r w:rsidRPr="6CAA8FF0" w:rsidR="2EF2DD31">
        <w:rPr>
          <w:rFonts w:ascii="Times New Roman" w:hAnsi="Times New Roman" w:cs="Times New Roman"/>
          <w:lang w:val="cs-CZ"/>
        </w:rPr>
        <w:t>obdrží student</w:t>
      </w:r>
    </w:p>
    <w:p w:rsidRPr="00E9392B" w:rsidR="001C4D64" w:rsidP="00F376F1" w:rsidRDefault="001C4D64" w14:paraId="6552BFD3" w14:textId="12DF8B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cs-CZ"/>
        </w:rPr>
      </w:pPr>
      <w:r w:rsidRPr="00E9392B">
        <w:rPr>
          <w:rFonts w:ascii="Times New Roman" w:hAnsi="Times New Roman" w:cs="Times New Roman"/>
          <w:lang w:val="cs-CZ"/>
        </w:rPr>
        <w:t>o</w:t>
      </w:r>
      <w:r w:rsidRPr="00E9392B" w:rsidR="0095464B">
        <w:rPr>
          <w:rFonts w:ascii="Times New Roman" w:hAnsi="Times New Roman" w:cs="Times New Roman"/>
          <w:lang w:val="cs-CZ"/>
        </w:rPr>
        <w:t xml:space="preserve"> evidenci vypůjčen</w:t>
      </w:r>
      <w:r w:rsidRPr="00E9392B" w:rsidR="00A13301">
        <w:rPr>
          <w:rFonts w:ascii="Times New Roman" w:hAnsi="Times New Roman" w:cs="Times New Roman"/>
          <w:lang w:val="cs-CZ"/>
        </w:rPr>
        <w:t>é</w:t>
      </w:r>
      <w:r w:rsidRPr="00E9392B" w:rsidR="0095464B">
        <w:rPr>
          <w:rFonts w:ascii="Times New Roman" w:hAnsi="Times New Roman" w:cs="Times New Roman"/>
          <w:lang w:val="cs-CZ"/>
        </w:rPr>
        <w:t xml:space="preserve">ho </w:t>
      </w:r>
      <w:r w:rsidR="005C1721">
        <w:rPr>
          <w:rFonts w:ascii="Times New Roman" w:hAnsi="Times New Roman" w:cs="Times New Roman"/>
          <w:lang w:val="cs-CZ"/>
        </w:rPr>
        <w:t>vybavení</w:t>
      </w:r>
      <w:r w:rsidRPr="00E9392B" w:rsidR="0095464B">
        <w:rPr>
          <w:rFonts w:ascii="Times New Roman" w:hAnsi="Times New Roman" w:cs="Times New Roman"/>
          <w:lang w:val="cs-CZ"/>
        </w:rPr>
        <w:t xml:space="preserve"> se stará Eva Su</w:t>
      </w:r>
      <w:r w:rsidRPr="00E9392B" w:rsidR="00E9275F">
        <w:rPr>
          <w:rFonts w:ascii="Times New Roman" w:hAnsi="Times New Roman" w:cs="Times New Roman"/>
          <w:lang w:val="cs-CZ"/>
        </w:rPr>
        <w:t>ch</w:t>
      </w:r>
      <w:r w:rsidRPr="00E9392B" w:rsidR="0095464B">
        <w:rPr>
          <w:rFonts w:ascii="Times New Roman" w:hAnsi="Times New Roman" w:cs="Times New Roman"/>
          <w:lang w:val="cs-CZ"/>
        </w:rPr>
        <w:t>ánková</w:t>
      </w:r>
    </w:p>
    <w:p w:rsidRPr="00E9392B" w:rsidR="00E65CB5" w:rsidP="00F376F1" w:rsidRDefault="00BE1317" w14:paraId="39B155F2" w14:textId="2EF26F97" w14:noSpellErr="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cs-CZ"/>
        </w:rPr>
      </w:pPr>
      <w:r w:rsidRPr="6CAA8FF0" w:rsidR="00BE1317">
        <w:rPr>
          <w:rFonts w:ascii="Times New Roman" w:hAnsi="Times New Roman" w:cs="Times New Roman"/>
          <w:lang w:val="cs-CZ"/>
        </w:rPr>
        <w:t xml:space="preserve">přehled vypůjčeného </w:t>
      </w:r>
      <w:r w:rsidRPr="6CAA8FF0" w:rsidR="005C1721">
        <w:rPr>
          <w:rFonts w:ascii="Times New Roman" w:hAnsi="Times New Roman" w:cs="Times New Roman"/>
          <w:lang w:val="cs-CZ"/>
        </w:rPr>
        <w:t>vybavení</w:t>
      </w:r>
      <w:r w:rsidRPr="6CAA8FF0" w:rsidR="00BE1317">
        <w:rPr>
          <w:rFonts w:ascii="Times New Roman" w:hAnsi="Times New Roman" w:cs="Times New Roman"/>
          <w:lang w:val="cs-CZ"/>
        </w:rPr>
        <w:t xml:space="preserve"> vč. </w:t>
      </w:r>
      <w:r w:rsidRPr="6CAA8FF0" w:rsidR="00BE1317">
        <w:rPr>
          <w:rFonts w:ascii="Times New Roman" w:hAnsi="Times New Roman" w:cs="Times New Roman"/>
          <w:lang w:val="cs-CZ"/>
        </w:rPr>
        <w:t>info</w:t>
      </w:r>
      <w:r w:rsidRPr="6CAA8FF0" w:rsidR="37C6542C">
        <w:rPr>
          <w:rFonts w:ascii="Times New Roman" w:hAnsi="Times New Roman" w:cs="Times New Roman"/>
          <w:lang w:val="cs-CZ"/>
        </w:rPr>
        <w:t>r</w:t>
      </w:r>
      <w:r w:rsidRPr="6CAA8FF0" w:rsidR="00BE1317">
        <w:rPr>
          <w:rFonts w:ascii="Times New Roman" w:hAnsi="Times New Roman" w:cs="Times New Roman"/>
          <w:lang w:val="cs-CZ"/>
        </w:rPr>
        <w:t>mace</w:t>
      </w:r>
      <w:r w:rsidRPr="6CAA8FF0" w:rsidR="00BE1317">
        <w:rPr>
          <w:rFonts w:ascii="Times New Roman" w:hAnsi="Times New Roman" w:cs="Times New Roman"/>
          <w:lang w:val="cs-CZ"/>
        </w:rPr>
        <w:t xml:space="preserve"> o tom, kdo </w:t>
      </w:r>
      <w:r w:rsidRPr="6CAA8FF0" w:rsidR="005C1721">
        <w:rPr>
          <w:rFonts w:ascii="Times New Roman" w:hAnsi="Times New Roman" w:cs="Times New Roman"/>
          <w:lang w:val="cs-CZ"/>
        </w:rPr>
        <w:t>položku</w:t>
      </w:r>
      <w:r w:rsidRPr="6CAA8FF0" w:rsidR="00BE1317">
        <w:rPr>
          <w:rFonts w:ascii="Times New Roman" w:hAnsi="Times New Roman" w:cs="Times New Roman"/>
          <w:lang w:val="cs-CZ"/>
        </w:rPr>
        <w:t xml:space="preserve"> půjčil a zpětně převzal zde</w:t>
      </w:r>
      <w:r w:rsidRPr="6CAA8FF0" w:rsidR="507C48E7">
        <w:rPr>
          <w:rFonts w:ascii="Times New Roman" w:hAnsi="Times New Roman" w:cs="Times New Roman"/>
          <w:lang w:val="cs-CZ"/>
        </w:rPr>
        <w:t xml:space="preserve"> </w:t>
      </w:r>
      <w:r w:rsidRPr="6CAA8FF0" w:rsidR="507C48E7">
        <w:rPr>
          <w:rFonts w:ascii="Times New Roman" w:hAnsi="Times New Roman" w:cs="Times New Roman"/>
          <w:lang w:val="cs-CZ"/>
        </w:rPr>
        <w:t>(</w:t>
      </w:r>
      <w:r w:rsidRPr="6CAA8FF0" w:rsidR="1A1A1FEA">
        <w:rPr>
          <w:rFonts w:ascii="Times New Roman" w:hAnsi="Times New Roman" w:cs="Times New Roman"/>
          <w:lang w:val="cs-CZ"/>
        </w:rPr>
        <w:t>zapisuje ES na základě vyplněného výpůjčního formuláře)</w:t>
      </w:r>
      <w:r w:rsidRPr="6CAA8FF0" w:rsidR="1F9CF489">
        <w:rPr>
          <w:rFonts w:ascii="Times New Roman" w:hAnsi="Times New Roman" w:cs="Times New Roman"/>
          <w:lang w:val="cs-CZ"/>
        </w:rPr>
        <w:t>:</w:t>
      </w:r>
      <w:r w:rsidRPr="6CAA8FF0" w:rsidR="006443CD">
        <w:rPr>
          <w:rFonts w:ascii="Times New Roman" w:hAnsi="Times New Roman" w:cs="Times New Roman"/>
          <w:lang w:val="cs-CZ"/>
        </w:rPr>
        <w:t xml:space="preserve"> </w:t>
      </w:r>
      <w:hyperlink r:id="R39c794f6fd8b44fa">
        <w:r w:rsidRPr="6CAA8FF0" w:rsidR="006443CD">
          <w:rPr>
            <w:rStyle w:val="Hyperlink"/>
            <w:rFonts w:ascii="Times New Roman" w:hAnsi="Times New Roman" w:cs="Times New Roman"/>
            <w:lang w:val="cs-CZ"/>
          </w:rPr>
          <w:t>https://ucnmuni.sharepoint.com/:x:/t/ustav_antropologie/ER_-KeNGKeNFrcgVOwk7ka8BCTC6FJFQtLq1hkfmdOnSvg?e=ZsZn6H</w:t>
        </w:r>
      </w:hyperlink>
    </w:p>
    <w:p w:rsidRPr="00E9392B" w:rsidR="00D35C94" w:rsidP="00F376F1" w:rsidRDefault="0095464B" w14:paraId="73D81349" w14:textId="5B4C106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cs-CZ"/>
        </w:rPr>
      </w:pPr>
      <w:r w:rsidRPr="6CAA8FF0" w:rsidR="0095464B">
        <w:rPr>
          <w:rFonts w:ascii="Times New Roman" w:hAnsi="Times New Roman" w:cs="Times New Roman"/>
          <w:lang w:val="cs-CZ"/>
        </w:rPr>
        <w:t xml:space="preserve">nutno dořešit </w:t>
      </w:r>
      <w:r w:rsidRPr="6CAA8FF0" w:rsidR="00E9275F">
        <w:rPr>
          <w:rFonts w:ascii="Times New Roman" w:hAnsi="Times New Roman" w:cs="Times New Roman"/>
          <w:lang w:val="cs-CZ"/>
        </w:rPr>
        <w:t xml:space="preserve">dostupnost </w:t>
      </w:r>
      <w:r w:rsidRPr="6CAA8FF0" w:rsidR="0095464B">
        <w:rPr>
          <w:rFonts w:ascii="Times New Roman" w:hAnsi="Times New Roman" w:cs="Times New Roman"/>
          <w:lang w:val="cs-CZ"/>
        </w:rPr>
        <w:t>klíč</w:t>
      </w:r>
      <w:r w:rsidRPr="6CAA8FF0" w:rsidR="00E9275F">
        <w:rPr>
          <w:rFonts w:ascii="Times New Roman" w:hAnsi="Times New Roman" w:cs="Times New Roman"/>
          <w:lang w:val="cs-CZ"/>
        </w:rPr>
        <w:t xml:space="preserve">ů od skříní s </w:t>
      </w:r>
      <w:r w:rsidRPr="6CAA8FF0" w:rsidR="00F375DA">
        <w:rPr>
          <w:rFonts w:ascii="Times New Roman" w:hAnsi="Times New Roman" w:cs="Times New Roman"/>
          <w:lang w:val="cs-CZ"/>
        </w:rPr>
        <w:t>vybavením</w:t>
      </w:r>
      <w:r w:rsidRPr="6CAA8FF0" w:rsidR="00A13301">
        <w:rPr>
          <w:rFonts w:ascii="Times New Roman" w:hAnsi="Times New Roman" w:cs="Times New Roman"/>
          <w:lang w:val="cs-CZ"/>
        </w:rPr>
        <w:t xml:space="preserve"> (kopie vedoucím prací, kopie na sekretariátu</w:t>
      </w:r>
      <w:r w:rsidRPr="6CAA8FF0" w:rsidR="001C4D64">
        <w:rPr>
          <w:rFonts w:ascii="Times New Roman" w:hAnsi="Times New Roman" w:cs="Times New Roman"/>
          <w:lang w:val="cs-CZ"/>
        </w:rPr>
        <w:t>?)</w:t>
      </w:r>
      <w:r w:rsidRPr="6CAA8FF0" w:rsidR="00A13301">
        <w:rPr>
          <w:rFonts w:ascii="Times New Roman" w:hAnsi="Times New Roman" w:cs="Times New Roman"/>
          <w:lang w:val="cs-CZ"/>
        </w:rPr>
        <w:t xml:space="preserve"> </w:t>
      </w:r>
      <w:r w:rsidRPr="6CAA8FF0" w:rsidR="00963687">
        <w:rPr>
          <w:rFonts w:ascii="Times New Roman" w:hAnsi="Times New Roman" w:cs="Times New Roman"/>
          <w:lang w:val="cs-CZ"/>
        </w:rPr>
        <w:t xml:space="preserve">– návrh </w:t>
      </w:r>
      <w:r w:rsidRPr="6CAA8FF0" w:rsidR="00717B73">
        <w:rPr>
          <w:rFonts w:ascii="Times New Roman" w:hAnsi="Times New Roman" w:cs="Times New Roman"/>
          <w:lang w:val="cs-CZ"/>
        </w:rPr>
        <w:t>řešení předloží Tomáš Mořkovský</w:t>
      </w:r>
    </w:p>
    <w:p w:rsidR="63538C79" w:rsidP="6CAA8FF0" w:rsidRDefault="63538C79" w14:paraId="142580AB" w14:textId="053DE9BE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  <w:lang w:val="cs-CZ"/>
        </w:rPr>
      </w:pPr>
      <w:r w:rsidRPr="6CAA8FF0" w:rsidR="63538C79">
        <w:rPr>
          <w:rFonts w:ascii="Times New Roman" w:hAnsi="Times New Roman" w:cs="Times New Roman"/>
          <w:lang w:val="cs-CZ"/>
        </w:rPr>
        <w:t>popis postupu výpůjček zde:</w:t>
      </w:r>
      <w:r w:rsidRPr="6CAA8FF0" w:rsidR="1FE94371">
        <w:rPr>
          <w:rFonts w:ascii="Times New Roman" w:hAnsi="Times New Roman" w:cs="Times New Roman"/>
          <w:lang w:val="cs-CZ"/>
        </w:rPr>
        <w:t xml:space="preserve"> </w:t>
      </w:r>
      <w:hyperlink r:id="Re2ad4e937187446f">
        <w:r w:rsidRPr="6CAA8FF0" w:rsidR="1FE94371">
          <w:rPr>
            <w:rStyle w:val="Hyperlink"/>
            <w:rFonts w:ascii="Times New Roman" w:hAnsi="Times New Roman" w:cs="Times New Roman"/>
            <w:lang w:val="cs-CZ"/>
          </w:rPr>
          <w:t>https://ucnmuni.sharepoint.com/:p:/t/ustav_antropologie/EQK_HkwtgapGgV8ACAAxJZgBOkqK3vn59qGTGVEBW98bkA?e=C2VF4L</w:t>
        </w:r>
      </w:hyperlink>
    </w:p>
    <w:p w:rsidRPr="00E9392B" w:rsidR="0014139A" w:rsidP="0014139A" w:rsidRDefault="0014139A" w14:paraId="169CBE00" w14:textId="554729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cs-CZ"/>
        </w:rPr>
      </w:pPr>
      <w:r w:rsidRPr="00E9392B">
        <w:rPr>
          <w:rFonts w:ascii="Times New Roman" w:hAnsi="Times New Roman" w:cs="Times New Roman"/>
          <w:b/>
          <w:bCs/>
          <w:lang w:val="cs-CZ"/>
        </w:rPr>
        <w:t>Oprava skříní v laboratoři živého člověka</w:t>
      </w:r>
      <w:r w:rsidRPr="00E9392B">
        <w:rPr>
          <w:rFonts w:ascii="Times New Roman" w:hAnsi="Times New Roman" w:cs="Times New Roman"/>
          <w:lang w:val="cs-CZ"/>
        </w:rPr>
        <w:t xml:space="preserve"> – A. Škultétyová ve spolupráci s T. Mořkovským a E. Suchánkovou zajistí revizi a kontrolu skříní / zámků </w:t>
      </w:r>
    </w:p>
    <w:p w:rsidRPr="00E9392B" w:rsidR="004D6464" w:rsidP="000A611C" w:rsidRDefault="004D6464" w14:paraId="41B5284E" w14:textId="77777777">
      <w:pPr>
        <w:pStyle w:val="ListParagraph"/>
        <w:spacing w:after="0"/>
        <w:rPr>
          <w:rFonts w:ascii="Times New Roman" w:hAnsi="Times New Roman" w:cs="Times New Roman"/>
          <w:b/>
          <w:bCs/>
          <w:lang w:val="cs-CZ"/>
        </w:rPr>
      </w:pPr>
    </w:p>
    <w:p w:rsidRPr="009638AD" w:rsidR="0077459B" w:rsidP="003434FE" w:rsidRDefault="0077459B" w14:paraId="5941AF64" w14:textId="67156E3B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9638AD">
        <w:rPr>
          <w:rFonts w:ascii="Times New Roman" w:hAnsi="Times New Roman" w:cs="Times New Roman"/>
          <w:b/>
          <w:bCs/>
          <w:lang w:val="cs-CZ"/>
        </w:rPr>
        <w:t>Výuka</w:t>
      </w:r>
    </w:p>
    <w:p w:rsidRPr="006F34ED" w:rsidR="001809C5" w:rsidP="001809C5" w:rsidRDefault="001809C5" w14:paraId="3C32CA0A" w14:textId="77777777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highlight w:val="yellow"/>
          <w:lang w:val="cs-CZ"/>
        </w:rPr>
      </w:pPr>
    </w:p>
    <w:p w:rsidRPr="0052299B" w:rsidR="004F5DEF" w:rsidP="00B22D7F" w:rsidRDefault="004F5DEF" w14:paraId="6A1B54FC" w14:textId="673B8AF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E628B6">
        <w:rPr>
          <w:rFonts w:ascii="Times New Roman" w:hAnsi="Times New Roman" w:cs="Times New Roman"/>
          <w:b/>
          <w:bCs/>
          <w:lang w:val="cs-CZ"/>
        </w:rPr>
        <w:t xml:space="preserve">Rozvrh </w:t>
      </w:r>
      <w:r w:rsidRPr="00E628B6" w:rsidR="00F24964">
        <w:rPr>
          <w:rFonts w:ascii="Times New Roman" w:hAnsi="Times New Roman" w:cs="Times New Roman"/>
          <w:b/>
          <w:bCs/>
          <w:lang w:val="cs-CZ"/>
        </w:rPr>
        <w:t xml:space="preserve">pro praktickou výuku od 17/5/2021 </w:t>
      </w:r>
      <w:r w:rsidRPr="00E628B6" w:rsidR="00F24964">
        <w:rPr>
          <w:rFonts w:ascii="Times New Roman" w:hAnsi="Times New Roman" w:cs="Times New Roman"/>
          <w:lang w:val="cs-CZ"/>
        </w:rPr>
        <w:t>– zveřejněn 4/5/2021</w:t>
      </w:r>
    </w:p>
    <w:p w:rsidRPr="00F83C36" w:rsidR="00F83C36" w:rsidP="00F83C36" w:rsidRDefault="00F83C36" w14:paraId="4D042DCE" w14:textId="3ACE72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b</w:t>
      </w:r>
      <w:r w:rsidRPr="005E531A" w:rsidR="0052299B">
        <w:rPr>
          <w:rFonts w:ascii="Times New Roman" w:hAnsi="Times New Roman" w:cs="Times New Roman"/>
          <w:lang w:val="cs-CZ"/>
        </w:rPr>
        <w:t>loková výuka povinn</w:t>
      </w:r>
      <w:r w:rsidRPr="005E531A" w:rsidR="005E531A">
        <w:rPr>
          <w:rFonts w:ascii="Times New Roman" w:hAnsi="Times New Roman" w:cs="Times New Roman"/>
          <w:lang w:val="cs-CZ"/>
        </w:rPr>
        <w:t>á</w:t>
      </w:r>
      <w:r w:rsidR="005E531A">
        <w:rPr>
          <w:rFonts w:ascii="Times New Roman" w:hAnsi="Times New Roman" w:cs="Times New Roman"/>
          <w:lang w:val="cs-CZ"/>
        </w:rPr>
        <w:t xml:space="preserve">, v případě nemoci či karantény, nutno zavést omluvenku do IS a </w:t>
      </w:r>
      <w:r>
        <w:rPr>
          <w:rFonts w:ascii="Times New Roman" w:hAnsi="Times New Roman" w:cs="Times New Roman"/>
          <w:lang w:val="cs-CZ"/>
        </w:rPr>
        <w:t>zaslat vyučujícímu (rozvrh blokové výuky není propojen s omluvenkami v IS)</w:t>
      </w:r>
    </w:p>
    <w:p w:rsidRPr="003D4E80" w:rsidR="003D4E80" w:rsidP="003D4E80" w:rsidRDefault="00F10CBD" w14:paraId="14F01170" w14:textId="16FD752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cs-CZ"/>
        </w:rPr>
      </w:pPr>
      <w:r w:rsidRPr="00F10CBD">
        <w:rPr>
          <w:rFonts w:ascii="Times New Roman" w:hAnsi="Times New Roman" w:cs="Times New Roman"/>
          <w:b/>
          <w:bCs/>
          <w:lang w:val="cs-CZ"/>
        </w:rPr>
        <w:t>Testování studentů</w:t>
      </w:r>
      <w:r>
        <w:rPr>
          <w:rFonts w:ascii="Times New Roman" w:hAnsi="Times New Roman" w:cs="Times New Roman"/>
          <w:lang w:val="cs-CZ"/>
        </w:rPr>
        <w:t xml:space="preserve"> – Studenti</w:t>
      </w:r>
      <w:r w:rsidRPr="00E628B6" w:rsidR="00341E5B">
        <w:rPr>
          <w:rFonts w:ascii="Times New Roman" w:hAnsi="Times New Roman" w:cs="Times New Roman"/>
          <w:lang w:val="cs-CZ"/>
        </w:rPr>
        <w:t xml:space="preserve"> ve výuce, </w:t>
      </w:r>
      <w:r w:rsidRPr="00E628B6" w:rsidR="00EF1384">
        <w:rPr>
          <w:rFonts w:ascii="Times New Roman" w:hAnsi="Times New Roman" w:cs="Times New Roman"/>
          <w:lang w:val="cs-CZ"/>
        </w:rPr>
        <w:t>včetně individuálních konzultací</w:t>
      </w:r>
      <w:r w:rsidRPr="00E628B6" w:rsidR="00341E5B">
        <w:rPr>
          <w:rFonts w:ascii="Times New Roman" w:hAnsi="Times New Roman" w:cs="Times New Roman"/>
          <w:lang w:val="cs-CZ"/>
        </w:rPr>
        <w:t>, musí mít negativní test zane</w:t>
      </w:r>
      <w:r w:rsidRPr="00E628B6" w:rsidR="00E72C3E">
        <w:rPr>
          <w:rFonts w:ascii="Times New Roman" w:hAnsi="Times New Roman" w:cs="Times New Roman"/>
          <w:lang w:val="cs-CZ"/>
        </w:rPr>
        <w:t>sený do ISu</w:t>
      </w:r>
      <w:r w:rsidR="003D4E80">
        <w:rPr>
          <w:rFonts w:ascii="Times New Roman" w:hAnsi="Times New Roman" w:cs="Times New Roman"/>
          <w:lang w:val="cs-CZ"/>
        </w:rPr>
        <w:t xml:space="preserve"> (vyučující nemají povinnost kontroly, </w:t>
      </w:r>
      <w:r w:rsidR="006B003D">
        <w:rPr>
          <w:rFonts w:ascii="Times New Roman" w:hAnsi="Times New Roman" w:cs="Times New Roman"/>
          <w:lang w:val="cs-CZ"/>
        </w:rPr>
        <w:t>ale mají možnost výsledky testů svých studentů vidět)</w:t>
      </w:r>
    </w:p>
    <w:p w:rsidR="00CA72A8" w:rsidP="00B22D7F" w:rsidRDefault="00CA72A8" w14:paraId="1EE2A133" w14:textId="0962262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cs-CZ"/>
        </w:rPr>
      </w:pPr>
      <w:r w:rsidRPr="00F10CBD">
        <w:rPr>
          <w:rFonts w:ascii="Times New Roman" w:hAnsi="Times New Roman" w:cs="Times New Roman"/>
          <w:b/>
          <w:bCs/>
          <w:lang w:val="cs-CZ"/>
        </w:rPr>
        <w:t>Pravidla pro zkoušky</w:t>
      </w:r>
      <w:r>
        <w:rPr>
          <w:rFonts w:ascii="Times New Roman" w:hAnsi="Times New Roman" w:cs="Times New Roman"/>
          <w:lang w:val="cs-CZ"/>
        </w:rPr>
        <w:t xml:space="preserve"> </w:t>
      </w:r>
      <w:r w:rsidR="00E62D57">
        <w:rPr>
          <w:rFonts w:ascii="Times New Roman" w:hAnsi="Times New Roman" w:cs="Times New Roman"/>
          <w:lang w:val="cs-CZ"/>
        </w:rPr>
        <w:t xml:space="preserve">v opatření děkana </w:t>
      </w:r>
      <w:r w:rsidR="00603D73">
        <w:fldChar w:fldCharType="begin"/>
      </w:r>
      <w:r w:rsidR="00603D73">
        <w:instrText xml:space="preserve"> HYPERLINK "https://www.sci.muni.cz/media/3295186/od_8_2021_cz_vyuka_a_distancni_zkouseni_v_obdobi_epidemickych_omezeni.pdf" </w:instrText>
      </w:r>
      <w:r w:rsidR="00603D73">
        <w:fldChar w:fldCharType="separate"/>
      </w:r>
      <w:r w:rsidRPr="0086723F" w:rsidR="00F00388">
        <w:rPr>
          <w:rStyle w:val="Hyperlink"/>
          <w:rFonts w:ascii="Times New Roman" w:hAnsi="Times New Roman" w:cs="Times New Roman"/>
          <w:lang w:val="cs-CZ"/>
        </w:rPr>
        <w:t>https://www.sci.muni.cz/media/3295186/od_8_2021_cz_vyuka_a_distancni_zkouseni_v_obdobi_epidemickych_omezeni.pdf</w:t>
      </w:r>
      <w:r w:rsidR="00603D73">
        <w:rPr>
          <w:rStyle w:val="Hyperlink"/>
          <w:rFonts w:ascii="Times New Roman" w:hAnsi="Times New Roman" w:cs="Times New Roman"/>
          <w:lang w:val="cs-CZ"/>
        </w:rPr>
        <w:fldChar w:fldCharType="end"/>
      </w:r>
      <w:r>
        <w:rPr>
          <w:rFonts w:ascii="Times New Roman" w:hAnsi="Times New Roman" w:cs="Times New Roman"/>
          <w:lang w:val="cs-CZ"/>
        </w:rPr>
        <w:t xml:space="preserve"> </w:t>
      </w:r>
    </w:p>
    <w:p w:rsidRPr="00A43678" w:rsidR="006B003D" w:rsidP="00B22D7F" w:rsidRDefault="00F10CBD" w14:paraId="155F148E" w14:textId="68DFC4C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F10CBD">
        <w:rPr>
          <w:rFonts w:ascii="Times New Roman" w:hAnsi="Times New Roman" w:cs="Times New Roman"/>
          <w:b/>
          <w:bCs/>
          <w:lang w:val="cs-CZ"/>
        </w:rPr>
        <w:t>Zkouškové období</w:t>
      </w:r>
      <w:r>
        <w:rPr>
          <w:rFonts w:ascii="Times New Roman" w:hAnsi="Times New Roman" w:cs="Times New Roman"/>
          <w:b/>
          <w:bCs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– </w:t>
      </w:r>
      <w:r w:rsidR="008F54A9">
        <w:rPr>
          <w:rFonts w:ascii="Times New Roman" w:hAnsi="Times New Roman" w:cs="Times New Roman"/>
          <w:lang w:val="cs-CZ"/>
        </w:rPr>
        <w:t>za</w:t>
      </w:r>
      <w:r w:rsidR="008F68C9">
        <w:rPr>
          <w:rFonts w:ascii="Times New Roman" w:hAnsi="Times New Roman" w:cs="Times New Roman"/>
          <w:lang w:val="cs-CZ"/>
        </w:rPr>
        <w:t>čátek 31.5.2021, lze vypsat předtermíny 14 dní před, nesmí kolidovat s praktickou výukou</w:t>
      </w:r>
    </w:p>
    <w:p w:rsidRPr="00F10CBD" w:rsidR="00A43678" w:rsidP="00B22D7F" w:rsidRDefault="00A43678" w14:paraId="6B8C7A9A" w14:textId="4075FA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 xml:space="preserve">Přijímací zkoušky do Bc. </w:t>
      </w:r>
      <w:r>
        <w:rPr>
          <w:rFonts w:ascii="Times New Roman" w:hAnsi="Times New Roman" w:cs="Times New Roman"/>
          <w:lang w:val="cs-CZ"/>
        </w:rPr>
        <w:t xml:space="preserve"> </w:t>
      </w:r>
      <w:r w:rsidR="00B31024">
        <w:rPr>
          <w:rFonts w:ascii="Times New Roman" w:hAnsi="Times New Roman" w:cs="Times New Roman"/>
          <w:lang w:val="cs-CZ"/>
        </w:rPr>
        <w:t>–</w:t>
      </w:r>
      <w:r>
        <w:rPr>
          <w:rFonts w:ascii="Times New Roman" w:hAnsi="Times New Roman" w:cs="Times New Roman"/>
          <w:lang w:val="cs-CZ"/>
        </w:rPr>
        <w:t xml:space="preserve"> </w:t>
      </w:r>
      <w:r w:rsidR="00B31024">
        <w:rPr>
          <w:rFonts w:ascii="Times New Roman" w:hAnsi="Times New Roman" w:cs="Times New Roman"/>
          <w:lang w:val="cs-CZ"/>
        </w:rPr>
        <w:t xml:space="preserve">účastnilo se 70 uchazečů, z nichž bude vybráno </w:t>
      </w:r>
      <w:r w:rsidR="00CD248C">
        <w:rPr>
          <w:rFonts w:ascii="Times New Roman" w:hAnsi="Times New Roman" w:cs="Times New Roman"/>
          <w:lang w:val="cs-CZ"/>
        </w:rPr>
        <w:t>15–20</w:t>
      </w:r>
      <w:r w:rsidR="00B31024">
        <w:rPr>
          <w:rFonts w:ascii="Times New Roman" w:hAnsi="Times New Roman" w:cs="Times New Roman"/>
          <w:lang w:val="cs-CZ"/>
        </w:rPr>
        <w:t xml:space="preserve"> </w:t>
      </w:r>
      <w:r w:rsidR="00CD248C">
        <w:rPr>
          <w:rFonts w:ascii="Times New Roman" w:hAnsi="Times New Roman" w:cs="Times New Roman"/>
          <w:lang w:val="cs-CZ"/>
        </w:rPr>
        <w:t>jako doplnění k již přijatým bez přijímaček</w:t>
      </w:r>
    </w:p>
    <w:p w:rsidR="00E628B6" w:rsidP="00D955C8" w:rsidRDefault="00CD248C" w14:paraId="0D735277" w14:textId="42061BD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Témata B</w:t>
      </w:r>
      <w:r w:rsidRPr="009C4E09" w:rsidR="00B22D7F">
        <w:rPr>
          <w:rFonts w:ascii="Times New Roman" w:hAnsi="Times New Roman" w:cs="Times New Roman"/>
          <w:b/>
          <w:bCs/>
          <w:lang w:val="cs-CZ"/>
        </w:rPr>
        <w:t>c</w:t>
      </w:r>
      <w:r>
        <w:rPr>
          <w:rFonts w:ascii="Times New Roman" w:hAnsi="Times New Roman" w:cs="Times New Roman"/>
          <w:b/>
          <w:bCs/>
          <w:lang w:val="cs-CZ"/>
        </w:rPr>
        <w:t>.</w:t>
      </w:r>
      <w:r w:rsidRPr="009C4E09" w:rsidR="00B22D7F">
        <w:rPr>
          <w:rFonts w:ascii="Times New Roman" w:hAnsi="Times New Roman" w:cs="Times New Roman"/>
          <w:b/>
          <w:bCs/>
          <w:lang w:val="cs-CZ"/>
        </w:rPr>
        <w:t xml:space="preserve"> a </w:t>
      </w:r>
      <w:r>
        <w:rPr>
          <w:rFonts w:ascii="Times New Roman" w:hAnsi="Times New Roman" w:cs="Times New Roman"/>
          <w:b/>
          <w:bCs/>
          <w:lang w:val="cs-CZ"/>
        </w:rPr>
        <w:t>M</w:t>
      </w:r>
      <w:r w:rsidRPr="009C4E09" w:rsidR="00B22D7F">
        <w:rPr>
          <w:rFonts w:ascii="Times New Roman" w:hAnsi="Times New Roman" w:cs="Times New Roman"/>
          <w:b/>
          <w:bCs/>
          <w:lang w:val="cs-CZ"/>
        </w:rPr>
        <w:t>gr. pr</w:t>
      </w:r>
      <w:r>
        <w:rPr>
          <w:rFonts w:ascii="Times New Roman" w:hAnsi="Times New Roman" w:cs="Times New Roman"/>
          <w:b/>
          <w:bCs/>
          <w:lang w:val="cs-CZ"/>
        </w:rPr>
        <w:t>a</w:t>
      </w:r>
      <w:r w:rsidRPr="009C4E09" w:rsidR="00B22D7F">
        <w:rPr>
          <w:rFonts w:ascii="Times New Roman" w:hAnsi="Times New Roman" w:cs="Times New Roman"/>
          <w:b/>
          <w:bCs/>
          <w:lang w:val="cs-CZ"/>
        </w:rPr>
        <w:t>c</w:t>
      </w:r>
      <w:r>
        <w:rPr>
          <w:rFonts w:ascii="Times New Roman" w:hAnsi="Times New Roman" w:cs="Times New Roman"/>
          <w:b/>
          <w:bCs/>
          <w:lang w:val="cs-CZ"/>
        </w:rPr>
        <w:t>í</w:t>
      </w:r>
      <w:r w:rsidRPr="009C4E09" w:rsidR="00B22D7F">
        <w:rPr>
          <w:rFonts w:ascii="Times New Roman" w:hAnsi="Times New Roman" w:cs="Times New Roman"/>
          <w:b/>
          <w:bCs/>
          <w:lang w:val="cs-CZ"/>
        </w:rPr>
        <w:t xml:space="preserve"> </w:t>
      </w:r>
    </w:p>
    <w:p w:rsidRPr="00DD1FC8" w:rsidR="009534D6" w:rsidP="009534D6" w:rsidRDefault="009534D6" w14:paraId="7F66D4CD" w14:textId="150B7EA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>pro Mgr. práce nyní 17 volných témat, nutno doplnit</w:t>
      </w:r>
      <w:r w:rsidR="00DD1FC8">
        <w:rPr>
          <w:rFonts w:ascii="Times New Roman" w:hAnsi="Times New Roman" w:cs="Times New Roman"/>
          <w:lang w:val="cs-CZ"/>
        </w:rPr>
        <w:t xml:space="preserve"> a formulovat</w:t>
      </w:r>
      <w:r>
        <w:rPr>
          <w:rFonts w:ascii="Times New Roman" w:hAnsi="Times New Roman" w:cs="Times New Roman"/>
          <w:lang w:val="cs-CZ"/>
        </w:rPr>
        <w:t xml:space="preserve"> na počet 22, prosíme o doplnění o další témata</w:t>
      </w:r>
      <w:r w:rsidR="00DD1FC8">
        <w:rPr>
          <w:rFonts w:ascii="Times New Roman" w:hAnsi="Times New Roman" w:cs="Times New Roman"/>
          <w:lang w:val="cs-CZ"/>
        </w:rPr>
        <w:t xml:space="preserve"> – do 15.5.2021</w:t>
      </w:r>
    </w:p>
    <w:p w:rsidRPr="009534D6" w:rsidR="00DD1FC8" w:rsidP="009534D6" w:rsidRDefault="001E5224" w14:paraId="75068E27" w14:textId="7CD8179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pro Bc. Práce pouze 8 volných témat – do 15.5.2021 prosíme doplnit </w:t>
      </w:r>
      <w:r w:rsidR="00D325CF">
        <w:rPr>
          <w:rFonts w:ascii="Times New Roman" w:hAnsi="Times New Roman" w:cs="Times New Roman"/>
          <w:lang w:val="cs-CZ"/>
        </w:rPr>
        <w:t xml:space="preserve">další </w:t>
      </w:r>
      <w:r w:rsidR="00AB6679">
        <w:rPr>
          <w:rFonts w:ascii="Times New Roman" w:hAnsi="Times New Roman" w:cs="Times New Roman"/>
          <w:lang w:val="cs-CZ"/>
        </w:rPr>
        <w:t>do Balíků témat, studenti se budou přihlašovat do konce září</w:t>
      </w:r>
    </w:p>
    <w:p w:rsidR="00D955C8" w:rsidP="00D955C8" w:rsidRDefault="00D325CF" w14:paraId="753175BE" w14:textId="4B8F0E4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cs-CZ"/>
        </w:rPr>
      </w:pPr>
      <w:r w:rsidRPr="00A43C0C">
        <w:rPr>
          <w:rFonts w:ascii="Times New Roman" w:hAnsi="Times New Roman" w:cs="Times New Roman"/>
          <w:b/>
          <w:bCs/>
          <w:lang w:val="cs-CZ"/>
        </w:rPr>
        <w:t xml:space="preserve">Studentská </w:t>
      </w:r>
      <w:r w:rsidR="00A43C0C">
        <w:rPr>
          <w:rFonts w:ascii="Times New Roman" w:hAnsi="Times New Roman" w:cs="Times New Roman"/>
          <w:b/>
          <w:bCs/>
          <w:lang w:val="cs-CZ"/>
        </w:rPr>
        <w:t xml:space="preserve">předmětová </w:t>
      </w:r>
      <w:r w:rsidRPr="00A43C0C">
        <w:rPr>
          <w:rFonts w:ascii="Times New Roman" w:hAnsi="Times New Roman" w:cs="Times New Roman"/>
          <w:b/>
          <w:bCs/>
          <w:lang w:val="cs-CZ"/>
        </w:rPr>
        <w:t>anketa</w:t>
      </w:r>
      <w:r w:rsidR="009254B7">
        <w:rPr>
          <w:rFonts w:ascii="Times New Roman" w:hAnsi="Times New Roman" w:cs="Times New Roman"/>
          <w:lang w:val="cs-CZ"/>
        </w:rPr>
        <w:t xml:space="preserve"> – Mirek Králík zajistí, zda je možné nastavit jazyk vyplnění ankety podle vyučovacího jazyka (anketa k</w:t>
      </w:r>
      <w:r w:rsidR="00A43C0C">
        <w:rPr>
          <w:rFonts w:ascii="Times New Roman" w:hAnsi="Times New Roman" w:cs="Times New Roman"/>
          <w:lang w:val="cs-CZ"/>
        </w:rPr>
        <w:t> </w:t>
      </w:r>
      <w:r w:rsidR="009254B7">
        <w:rPr>
          <w:rFonts w:ascii="Times New Roman" w:hAnsi="Times New Roman" w:cs="Times New Roman"/>
          <w:lang w:val="cs-CZ"/>
        </w:rPr>
        <w:t>Danielov</w:t>
      </w:r>
      <w:r w:rsidR="00A43C0C">
        <w:rPr>
          <w:rFonts w:ascii="Times New Roman" w:hAnsi="Times New Roman" w:cs="Times New Roman"/>
          <w:lang w:val="cs-CZ"/>
        </w:rPr>
        <w:t>ým předmětům by měla být v ENG)</w:t>
      </w:r>
      <w:r w:rsidRPr="00E628B6" w:rsidR="00D955C8">
        <w:rPr>
          <w:rFonts w:ascii="Times New Roman" w:hAnsi="Times New Roman" w:cs="Times New Roman"/>
          <w:lang w:val="cs-CZ"/>
        </w:rPr>
        <w:t xml:space="preserve"> </w:t>
      </w:r>
    </w:p>
    <w:p w:rsidR="007675F8" w:rsidP="00D955C8" w:rsidRDefault="0079737D" w14:paraId="1AC17CD4" w14:textId="777777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cs-CZ"/>
        </w:rPr>
      </w:pPr>
      <w:r w:rsidRPr="007675F8">
        <w:rPr>
          <w:rFonts w:ascii="Times New Roman" w:hAnsi="Times New Roman" w:cs="Times New Roman"/>
          <w:b/>
          <w:bCs/>
          <w:lang w:val="cs-CZ"/>
        </w:rPr>
        <w:t>Seminář</w:t>
      </w:r>
      <w:r>
        <w:rPr>
          <w:rFonts w:ascii="Times New Roman" w:hAnsi="Times New Roman" w:cs="Times New Roman"/>
          <w:lang w:val="cs-CZ"/>
        </w:rPr>
        <w:t xml:space="preserve"> – program podzimní semestr 2021 </w:t>
      </w:r>
      <w:r w:rsidR="001E6CC9">
        <w:rPr>
          <w:rFonts w:ascii="Times New Roman" w:hAnsi="Times New Roman" w:cs="Times New Roman"/>
          <w:lang w:val="cs-CZ"/>
        </w:rPr>
        <w:t>–</w:t>
      </w:r>
      <w:r>
        <w:rPr>
          <w:rFonts w:ascii="Times New Roman" w:hAnsi="Times New Roman" w:cs="Times New Roman"/>
          <w:lang w:val="cs-CZ"/>
        </w:rPr>
        <w:t xml:space="preserve"> </w:t>
      </w:r>
      <w:r w:rsidR="001E6CC9">
        <w:rPr>
          <w:rFonts w:ascii="Times New Roman" w:hAnsi="Times New Roman" w:cs="Times New Roman"/>
          <w:lang w:val="cs-CZ"/>
        </w:rPr>
        <w:t>zahraniční hosté – Martin Čuta</w:t>
      </w:r>
      <w:r w:rsidR="007675F8">
        <w:rPr>
          <w:rFonts w:ascii="Times New Roman" w:hAnsi="Times New Roman" w:cs="Times New Roman"/>
          <w:lang w:val="cs-CZ"/>
        </w:rPr>
        <w:t>:</w:t>
      </w:r>
    </w:p>
    <w:p w:rsidR="007675F8" w:rsidP="007675F8" w:rsidRDefault="004D4E75" w14:paraId="75AFA35C" w14:textId="72787E5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Luis Ríos</w:t>
      </w:r>
      <w:r w:rsidR="000429DB">
        <w:rPr>
          <w:rFonts w:ascii="Times New Roman" w:hAnsi="Times New Roman" w:cs="Times New Roman"/>
          <w:lang w:val="cs-CZ"/>
        </w:rPr>
        <w:t xml:space="preserve"> – v rámci Erasmus +, týden blokových přednášek (3+1 v Semináři)</w:t>
      </w:r>
    </w:p>
    <w:p w:rsidR="000429DB" w:rsidP="007675F8" w:rsidRDefault="00B56943" w14:paraId="1393D1E9" w14:textId="5FBD176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21.9.2021 – on-line příspěvek kolegů z</w:t>
      </w:r>
      <w:r w:rsidR="00A34A1F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Milana</w:t>
      </w:r>
      <w:r w:rsidR="00A34A1F">
        <w:rPr>
          <w:rFonts w:ascii="Times New Roman" w:hAnsi="Times New Roman" w:cs="Times New Roman"/>
          <w:lang w:val="cs-CZ"/>
        </w:rPr>
        <w:t xml:space="preserve"> (Daniel)</w:t>
      </w:r>
    </w:p>
    <w:p w:rsidRPr="007675F8" w:rsidR="00B56943" w:rsidP="007675F8" w:rsidRDefault="0070599C" w14:paraId="60F4D6C9" w14:textId="3DDF0A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cs-CZ"/>
        </w:rPr>
      </w:pPr>
      <w:r w:rsidRPr="0070599C">
        <w:rPr>
          <w:rFonts w:ascii="Times New Roman" w:hAnsi="Times New Roman" w:cs="Times New Roman"/>
          <w:lang w:val="cs-CZ"/>
        </w:rPr>
        <w:t>Jakub Winkler-Galicki</w:t>
      </w:r>
      <w:r w:rsidR="004D7D9A">
        <w:rPr>
          <w:rFonts w:ascii="Times New Roman" w:hAnsi="Times New Roman" w:cs="Times New Roman"/>
          <w:lang w:val="cs-CZ"/>
        </w:rPr>
        <w:t xml:space="preserve">, </w:t>
      </w:r>
      <w:r w:rsidRPr="00C40800" w:rsidR="00C40800">
        <w:rPr>
          <w:rFonts w:ascii="Times New Roman" w:hAnsi="Times New Roman" w:cs="Times New Roman"/>
          <w:lang w:val="cs-CZ"/>
        </w:rPr>
        <w:t>Univerzita Adama Mickiewicze v</w:t>
      </w:r>
      <w:r w:rsidR="00C40800">
        <w:rPr>
          <w:rFonts w:ascii="Times New Roman" w:hAnsi="Times New Roman" w:cs="Times New Roman"/>
          <w:lang w:val="cs-CZ"/>
        </w:rPr>
        <w:t> </w:t>
      </w:r>
      <w:r w:rsidRPr="00C40800" w:rsidR="00C40800">
        <w:rPr>
          <w:rFonts w:ascii="Times New Roman" w:hAnsi="Times New Roman" w:cs="Times New Roman"/>
          <w:lang w:val="cs-CZ"/>
        </w:rPr>
        <w:t>Poznani</w:t>
      </w:r>
      <w:r w:rsidR="00C40800">
        <w:rPr>
          <w:rFonts w:ascii="Times New Roman" w:hAnsi="Times New Roman" w:cs="Times New Roman"/>
          <w:lang w:val="cs-CZ"/>
        </w:rPr>
        <w:t xml:space="preserve"> </w:t>
      </w:r>
      <w:r w:rsidR="004D7D9A">
        <w:rPr>
          <w:rFonts w:ascii="Times New Roman" w:hAnsi="Times New Roman" w:cs="Times New Roman"/>
          <w:lang w:val="cs-CZ"/>
        </w:rPr>
        <w:t>(Dominik) –</w:t>
      </w:r>
      <w:r w:rsidR="00C40800">
        <w:rPr>
          <w:rFonts w:ascii="Times New Roman" w:hAnsi="Times New Roman" w:cs="Times New Roman"/>
          <w:lang w:val="cs-CZ"/>
        </w:rPr>
        <w:t xml:space="preserve"> </w:t>
      </w:r>
      <w:r w:rsidR="004D7D9A">
        <w:rPr>
          <w:rFonts w:ascii="Times New Roman" w:hAnsi="Times New Roman" w:cs="Times New Roman"/>
          <w:lang w:val="cs-CZ"/>
        </w:rPr>
        <w:t>nový kontakt, možnost pozvat v rámci Erasmus +</w:t>
      </w:r>
    </w:p>
    <w:p w:rsidR="00761338" w:rsidP="00F7712F" w:rsidRDefault="00002AB1" w14:paraId="7FC9D6E7" w14:textId="252A9E9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 odd. promyslí </w:t>
      </w:r>
      <w:r w:rsidR="001E6CC9">
        <w:rPr>
          <w:rFonts w:ascii="Times New Roman" w:hAnsi="Times New Roman" w:cs="Times New Roman"/>
          <w:lang w:val="cs-CZ"/>
        </w:rPr>
        <w:t>možnost streamovat přednášky</w:t>
      </w:r>
      <w:r w:rsidR="00F7712F">
        <w:rPr>
          <w:rFonts w:ascii="Times New Roman" w:hAnsi="Times New Roman" w:cs="Times New Roman"/>
          <w:lang w:val="cs-CZ"/>
        </w:rPr>
        <w:t xml:space="preserve"> </w:t>
      </w:r>
      <w:r w:rsidR="00D835D6">
        <w:rPr>
          <w:rFonts w:ascii="Times New Roman" w:hAnsi="Times New Roman" w:cs="Times New Roman"/>
          <w:lang w:val="cs-CZ"/>
        </w:rPr>
        <w:t xml:space="preserve">hostů </w:t>
      </w:r>
      <w:r w:rsidR="00F7712F">
        <w:rPr>
          <w:rFonts w:ascii="Times New Roman" w:hAnsi="Times New Roman" w:cs="Times New Roman"/>
          <w:lang w:val="cs-CZ"/>
        </w:rPr>
        <w:t>–</w:t>
      </w:r>
      <w:r w:rsidR="00D457AA">
        <w:rPr>
          <w:rFonts w:ascii="Times New Roman" w:hAnsi="Times New Roman" w:cs="Times New Roman"/>
          <w:lang w:val="cs-CZ"/>
        </w:rPr>
        <w:t>streamování lze využít k další propagaci našeho pracoviště na různých kanálech</w:t>
      </w:r>
    </w:p>
    <w:p w:rsidR="000E09F7" w:rsidP="000E09F7" w:rsidRDefault="000E09F7" w14:paraId="1AA02A80" w14:textId="0A60CEB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lang w:val="cs-CZ"/>
        </w:rPr>
      </w:pPr>
      <w:r w:rsidRPr="00641DAB">
        <w:rPr>
          <w:rFonts w:ascii="Times New Roman" w:hAnsi="Times New Roman" w:cs="Times New Roman"/>
          <w:b/>
          <w:bCs/>
          <w:lang w:val="cs-CZ"/>
        </w:rPr>
        <w:t>Termíny státnic</w:t>
      </w:r>
      <w:r>
        <w:rPr>
          <w:rFonts w:ascii="Times New Roman" w:hAnsi="Times New Roman" w:cs="Times New Roman"/>
          <w:lang w:val="cs-CZ"/>
        </w:rPr>
        <w:t>:</w:t>
      </w:r>
    </w:p>
    <w:p w:rsidR="000E09F7" w:rsidP="000E09F7" w:rsidRDefault="00E36DB7" w14:paraId="3EE6B79E" w14:textId="7B908CD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Bc. Státnice – 21. a 22.6.2021</w:t>
      </w:r>
    </w:p>
    <w:p w:rsidR="00E36DB7" w:rsidP="000E09F7" w:rsidRDefault="00E36DB7" w14:paraId="73794F61" w14:textId="26D4AE31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Přijímačky do navazujícího Mgr. </w:t>
      </w:r>
      <w:r w:rsidR="00641DAB">
        <w:rPr>
          <w:rFonts w:ascii="Times New Roman" w:hAnsi="Times New Roman" w:cs="Times New Roman"/>
          <w:lang w:val="cs-CZ"/>
        </w:rPr>
        <w:t>–</w:t>
      </w:r>
      <w:r>
        <w:rPr>
          <w:rFonts w:ascii="Times New Roman" w:hAnsi="Times New Roman" w:cs="Times New Roman"/>
          <w:lang w:val="cs-CZ"/>
        </w:rPr>
        <w:t xml:space="preserve"> </w:t>
      </w:r>
      <w:r w:rsidR="00641DAB">
        <w:rPr>
          <w:rFonts w:ascii="Times New Roman" w:hAnsi="Times New Roman" w:cs="Times New Roman"/>
          <w:lang w:val="cs-CZ"/>
        </w:rPr>
        <w:t>23.6.2021</w:t>
      </w:r>
    </w:p>
    <w:p w:rsidRPr="000E09F7" w:rsidR="00641DAB" w:rsidP="000E09F7" w:rsidRDefault="00641DAB" w14:paraId="482B4938" w14:textId="5AF0197C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Mgr. státnice – 28. a 29.6.2021</w:t>
      </w:r>
    </w:p>
    <w:p w:rsidRPr="006F34ED" w:rsidR="007815C6" w:rsidP="001809C5" w:rsidRDefault="007815C6" w14:paraId="18A7DD9F" w14:textId="77777777">
      <w:pPr>
        <w:spacing w:after="0"/>
        <w:contextualSpacing/>
        <w:rPr>
          <w:rFonts w:ascii="Times New Roman" w:hAnsi="Times New Roman" w:cs="Times New Roman"/>
          <w:highlight w:val="yellow"/>
          <w:lang w:val="cs-CZ"/>
        </w:rPr>
      </w:pPr>
    </w:p>
    <w:p w:rsidRPr="002713C3" w:rsidR="0077459B" w:rsidP="003434FE" w:rsidRDefault="0077459B" w14:paraId="5941AF6A" w14:textId="4ED7A611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2713C3">
        <w:rPr>
          <w:rFonts w:ascii="Times New Roman" w:hAnsi="Times New Roman" w:cs="Times New Roman"/>
          <w:b/>
          <w:bCs/>
          <w:lang w:val="cs-CZ"/>
        </w:rPr>
        <w:t>Výzkum</w:t>
      </w:r>
    </w:p>
    <w:p w:rsidRPr="00DF6AFA" w:rsidR="00F47E4A" w:rsidP="00F47E4A" w:rsidRDefault="00F47E4A" w14:paraId="6F153BA5" w14:textId="6419A4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DD0472">
        <w:rPr>
          <w:rFonts w:ascii="Times New Roman" w:hAnsi="Times New Roman" w:cs="Times New Roman"/>
          <w:b/>
          <w:bCs/>
          <w:lang w:val="cs-CZ"/>
        </w:rPr>
        <w:t>grantové soutěže</w:t>
      </w:r>
      <w:r w:rsidRPr="00DF6AFA">
        <w:rPr>
          <w:rFonts w:ascii="Times New Roman" w:hAnsi="Times New Roman" w:cs="Times New Roman"/>
          <w:lang w:val="cs-CZ"/>
        </w:rPr>
        <w:t xml:space="preserve"> – GAČR (3 projekty</w:t>
      </w:r>
      <w:r w:rsidRPr="00DF6AFA" w:rsidR="00DF6AFA">
        <w:rPr>
          <w:rFonts w:ascii="Times New Roman" w:hAnsi="Times New Roman" w:cs="Times New Roman"/>
          <w:lang w:val="cs-CZ"/>
        </w:rPr>
        <w:t xml:space="preserve"> – doc. Králík, dr. Čuta, dr. Gaudio</w:t>
      </w:r>
      <w:r w:rsidRPr="00DF6AFA">
        <w:rPr>
          <w:rFonts w:ascii="Times New Roman" w:hAnsi="Times New Roman" w:cs="Times New Roman"/>
          <w:lang w:val="cs-CZ"/>
        </w:rPr>
        <w:t>), BV</w:t>
      </w:r>
      <w:r w:rsidRPr="00DF6AFA" w:rsidR="00DF6AFA">
        <w:rPr>
          <w:rFonts w:ascii="Times New Roman" w:hAnsi="Times New Roman" w:cs="Times New Roman"/>
          <w:lang w:val="cs-CZ"/>
        </w:rPr>
        <w:t xml:space="preserve"> (LAMORFA)</w:t>
      </w:r>
      <w:r w:rsidR="003928D4">
        <w:rPr>
          <w:rFonts w:ascii="Times New Roman" w:hAnsi="Times New Roman" w:cs="Times New Roman"/>
          <w:lang w:val="cs-CZ"/>
        </w:rPr>
        <w:t xml:space="preserve">, </w:t>
      </w:r>
      <w:r w:rsidRPr="005D6C21" w:rsidR="005D6C21">
        <w:rPr>
          <w:rFonts w:ascii="Times New Roman" w:hAnsi="Times New Roman" w:cs="Times New Roman"/>
          <w:lang w:val="cs-CZ"/>
        </w:rPr>
        <w:t>Wenner-Gren Post PhD Grant</w:t>
      </w:r>
      <w:r w:rsidR="005D6C21">
        <w:rPr>
          <w:rFonts w:ascii="Times New Roman" w:hAnsi="Times New Roman" w:cs="Times New Roman"/>
          <w:lang w:val="cs-CZ"/>
        </w:rPr>
        <w:t xml:space="preserve"> (Leslie)</w:t>
      </w:r>
    </w:p>
    <w:p w:rsidR="00C13468" w:rsidP="001F72F4" w:rsidRDefault="001F72F4" w14:paraId="1BA79436" w14:textId="7777777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DD0472">
        <w:rPr>
          <w:rFonts w:ascii="Times New Roman" w:hAnsi="Times New Roman" w:cs="Times New Roman"/>
          <w:b/>
          <w:bCs/>
          <w:lang w:val="cs-CZ"/>
        </w:rPr>
        <w:t>Projektová podpora</w:t>
      </w:r>
      <w:r>
        <w:rPr>
          <w:rFonts w:ascii="Times New Roman" w:hAnsi="Times New Roman" w:cs="Times New Roman"/>
          <w:lang w:val="cs-CZ"/>
        </w:rPr>
        <w:t xml:space="preserve"> – T. Mořkovský – mapování potřeb, požadavků </w:t>
      </w:r>
      <w:r w:rsidRPr="00BA336E">
        <w:rPr>
          <w:rFonts w:ascii="Times New Roman" w:hAnsi="Times New Roman" w:cs="Times New Roman"/>
          <w:lang w:val="cs-CZ"/>
        </w:rPr>
        <w:t xml:space="preserve">a potenciálu výzkumných pracovníků ústavu s cílem aktivně vyhledávat finanční prostředky pro jednotlivé směry výzkumu (v kontextu strategie pracoviště) </w:t>
      </w:r>
      <w:r>
        <w:rPr>
          <w:rFonts w:ascii="Times New Roman" w:hAnsi="Times New Roman" w:cs="Times New Roman"/>
          <w:lang w:val="cs-CZ"/>
        </w:rPr>
        <w:t xml:space="preserve">pro podporu financování výzkumných projektů a udržitelnosti vědeckých témat i pozic </w:t>
      </w:r>
    </w:p>
    <w:p w:rsidR="001F72F4" w:rsidP="00C13468" w:rsidRDefault="005D6C21" w14:paraId="1C627807" w14:textId="6CFF55AF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C13468">
        <w:rPr>
          <w:rFonts w:ascii="Times New Roman" w:hAnsi="Times New Roman" w:cs="Times New Roman"/>
          <w:lang w:val="cs-CZ"/>
        </w:rPr>
        <w:t>aktuální výzvy uloženy zde:</w:t>
      </w:r>
      <w:r w:rsidRPr="007500FC" w:rsidR="007500FC">
        <w:t xml:space="preserve"> </w:t>
      </w:r>
      <w:hyperlink w:history="1" r:id="rId16">
        <w:r w:rsidRPr="004001F3" w:rsidR="007500FC">
          <w:rPr>
            <w:rStyle w:val="Hyperlink"/>
            <w:rFonts w:ascii="Times New Roman" w:hAnsi="Times New Roman" w:cs="Times New Roman"/>
            <w:lang w:val="cs-CZ"/>
          </w:rPr>
          <w:t>https://ucnmuni.sharepoint.com/:f:/t/ustav_antropologie/Es4zaM8yH79MrGp_HKf_SrYBCw8Rra8FOBUka0OZWHpFjA?e=s9e76d</w:t>
        </w:r>
      </w:hyperlink>
    </w:p>
    <w:p w:rsidR="007500FC" w:rsidP="000D1FA3" w:rsidRDefault="007500FC" w14:paraId="5EEAA56E" w14:textId="77777777">
      <w:pPr>
        <w:pStyle w:val="ListParagraph"/>
        <w:spacing w:after="0"/>
        <w:ind w:left="1440"/>
        <w:rPr>
          <w:rFonts w:ascii="Times New Roman" w:hAnsi="Times New Roman" w:cs="Times New Roman"/>
          <w:lang w:val="cs-CZ"/>
        </w:rPr>
      </w:pPr>
    </w:p>
    <w:p w:rsidR="0099158A" w:rsidP="007D4F36" w:rsidRDefault="002713C3" w14:paraId="677279C3" w14:textId="62C3620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DD0472">
        <w:rPr>
          <w:rFonts w:ascii="Times New Roman" w:hAnsi="Times New Roman" w:cs="Times New Roman"/>
          <w:b/>
          <w:bCs/>
          <w:lang w:val="cs-CZ"/>
        </w:rPr>
        <w:t>Smlouvy na zpracování kosterních nálezů</w:t>
      </w:r>
      <w:r>
        <w:rPr>
          <w:rFonts w:ascii="Times New Roman" w:hAnsi="Times New Roman" w:cs="Times New Roman"/>
          <w:lang w:val="cs-CZ"/>
        </w:rPr>
        <w:t xml:space="preserve"> </w:t>
      </w:r>
      <w:r w:rsidR="003043FA">
        <w:rPr>
          <w:rFonts w:ascii="Times New Roman" w:hAnsi="Times New Roman" w:cs="Times New Roman"/>
          <w:lang w:val="cs-CZ"/>
        </w:rPr>
        <w:t>–</w:t>
      </w:r>
      <w:r>
        <w:rPr>
          <w:rFonts w:ascii="Times New Roman" w:hAnsi="Times New Roman" w:cs="Times New Roman"/>
          <w:lang w:val="cs-CZ"/>
        </w:rPr>
        <w:t xml:space="preserve"> </w:t>
      </w:r>
      <w:r w:rsidR="003043FA">
        <w:rPr>
          <w:rFonts w:ascii="Times New Roman" w:hAnsi="Times New Roman" w:cs="Times New Roman"/>
          <w:lang w:val="cs-CZ"/>
        </w:rPr>
        <w:t>smluvní výzkum</w:t>
      </w:r>
      <w:r w:rsidR="00F106EB">
        <w:rPr>
          <w:rFonts w:ascii="Times New Roman" w:hAnsi="Times New Roman" w:cs="Times New Roman"/>
          <w:lang w:val="cs-CZ"/>
        </w:rPr>
        <w:t>, specifikovat náklady na dovoz/odvoz – neměl by se týkat spolupráce se sbírkotvornými organizacemi (muzea – ale i zde by bylo vhodné mít písemnou dohodu nebo ujednání)</w:t>
      </w:r>
    </w:p>
    <w:p w:rsidRPr="00D17B43" w:rsidR="00166AE7" w:rsidP="17509288" w:rsidRDefault="00DC1758" w14:paraId="451CC6AC" w14:textId="1DAB05CD">
      <w:pPr>
        <w:pStyle w:val="ListParagraph"/>
        <w:numPr>
          <w:ilvl w:val="0"/>
          <w:numId w:val="8"/>
        </w:numPr>
        <w:spacing w:after="0"/>
        <w:rPr>
          <w:rFonts w:eastAsiaTheme="minorEastAsia"/>
          <w:lang w:val="cs-CZ"/>
        </w:rPr>
      </w:pPr>
      <w:r w:rsidRPr="17509288">
        <w:rPr>
          <w:rFonts w:ascii="Times New Roman" w:hAnsi="Times New Roman" w:cs="Times New Roman"/>
          <w:b/>
          <w:bCs/>
          <w:lang w:val="cs-CZ"/>
        </w:rPr>
        <w:t>Program národní obnovy</w:t>
      </w:r>
      <w:r w:rsidRPr="17509288" w:rsidR="00703725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17509288" w:rsidR="00703725">
        <w:rPr>
          <w:rFonts w:ascii="Times New Roman" w:hAnsi="Times New Roman" w:cs="Times New Roman"/>
          <w:lang w:val="cs-CZ"/>
        </w:rPr>
        <w:t xml:space="preserve">– </w:t>
      </w:r>
      <w:r w:rsidRPr="17509288" w:rsidR="69F57FDA">
        <w:rPr>
          <w:rFonts w:ascii="Times New Roman" w:hAnsi="Times New Roman" w:cs="Times New Roman"/>
          <w:lang w:val="cs-CZ"/>
        </w:rPr>
        <w:t xml:space="preserve">pro nás zajímavé 2 instituty: </w:t>
      </w:r>
    </w:p>
    <w:p w:rsidRPr="00D17B43" w:rsidR="00166AE7" w:rsidP="17509288" w:rsidRDefault="00FA6212" w14:paraId="569AFDE4" w14:textId="4A1BC5BF">
      <w:pPr>
        <w:pStyle w:val="ListParagraph"/>
        <w:numPr>
          <w:ilvl w:val="1"/>
          <w:numId w:val="8"/>
        </w:numPr>
        <w:spacing w:after="0"/>
        <w:rPr>
          <w:lang w:val="cs-CZ"/>
        </w:rPr>
      </w:pPr>
      <w:r w:rsidRPr="00FA6212">
        <w:rPr>
          <w:rFonts w:ascii="Times New Roman" w:hAnsi="Times New Roman" w:cs="Times New Roman"/>
          <w:lang w:val="cs-CZ"/>
        </w:rPr>
        <w:t>Národní institut zaměřený na výzkum v oblasti metabolických poruch a kardiovaskulárních onemocnění</w:t>
      </w:r>
    </w:p>
    <w:p w:rsidRPr="00D17B43" w:rsidR="00166AE7" w:rsidP="17509288" w:rsidRDefault="00F57B87" w14:paraId="4B8E0418" w14:textId="74D16159">
      <w:pPr>
        <w:pStyle w:val="ListParagraph"/>
        <w:numPr>
          <w:ilvl w:val="1"/>
          <w:numId w:val="8"/>
        </w:numPr>
        <w:spacing w:after="0"/>
        <w:rPr>
          <w:lang w:val="cs-CZ"/>
        </w:rPr>
      </w:pPr>
      <w:r w:rsidRPr="00F57B87">
        <w:rPr>
          <w:rFonts w:ascii="Times New Roman" w:hAnsi="Times New Roman" w:cs="Times New Roman"/>
          <w:lang w:val="cs-CZ"/>
        </w:rPr>
        <w:t>Národní institut zaměřený na výzkum v oblasti socioekonomických dopadů nemocí a systémových rizik</w:t>
      </w:r>
    </w:p>
    <w:p w:rsidRPr="00D17B43" w:rsidR="00166AE7" w:rsidP="17509288" w:rsidRDefault="00D242F8" w14:paraId="63A838F9" w14:textId="32215E79">
      <w:pPr>
        <w:pStyle w:val="ListParagraph"/>
        <w:numPr>
          <w:ilvl w:val="1"/>
          <w:numId w:val="8"/>
        </w:numPr>
        <w:spacing w:after="0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Pracovnící, kterých se </w:t>
      </w:r>
      <w:r w:rsidR="00450A21">
        <w:rPr>
          <w:rFonts w:ascii="Times New Roman" w:hAnsi="Times New Roman" w:cs="Times New Roman"/>
          <w:lang w:val="cs-CZ"/>
        </w:rPr>
        <w:t xml:space="preserve">tato oblast dotýká, </w:t>
      </w:r>
      <w:r w:rsidRPr="17509288" w:rsidR="00703725">
        <w:rPr>
          <w:rFonts w:ascii="Times New Roman" w:hAnsi="Times New Roman" w:cs="Times New Roman"/>
          <w:lang w:val="cs-CZ"/>
        </w:rPr>
        <w:t xml:space="preserve">do konce </w:t>
      </w:r>
      <w:r w:rsidRPr="17509288" w:rsidR="00D17B43">
        <w:rPr>
          <w:rFonts w:ascii="Times New Roman" w:hAnsi="Times New Roman" w:cs="Times New Roman"/>
          <w:lang w:val="cs-CZ"/>
        </w:rPr>
        <w:t>týdne zaslat anotaci doc. Urbanové</w:t>
      </w:r>
    </w:p>
    <w:p w:rsidRPr="006F34ED" w:rsidR="00202ED4" w:rsidP="001809C5" w:rsidRDefault="00202ED4" w14:paraId="5941AF6F" w14:textId="77777777">
      <w:pPr>
        <w:spacing w:after="0"/>
        <w:contextualSpacing/>
        <w:rPr>
          <w:rFonts w:ascii="Times New Roman" w:hAnsi="Times New Roman" w:cs="Times New Roman"/>
          <w:highlight w:val="yellow"/>
          <w:lang w:val="cs-CZ"/>
        </w:rPr>
      </w:pPr>
    </w:p>
    <w:p w:rsidRPr="001F5EFE" w:rsidR="0077459B" w:rsidP="003434FE" w:rsidRDefault="0077459B" w14:paraId="5941AF70" w14:textId="77777777">
      <w:pPr>
        <w:pStyle w:val="ListParagraph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1F5EFE">
        <w:rPr>
          <w:rFonts w:ascii="Times New Roman" w:hAnsi="Times New Roman" w:cs="Times New Roman"/>
          <w:b/>
          <w:bCs/>
          <w:lang w:val="cs-CZ"/>
        </w:rPr>
        <w:t>Vnější vztahy</w:t>
      </w:r>
    </w:p>
    <w:p w:rsidR="00132061" w:rsidP="001F46EA" w:rsidRDefault="00132061" w14:paraId="69410BD5" w14:textId="781161B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0D1FA3">
        <w:rPr>
          <w:rFonts w:ascii="Times New Roman" w:hAnsi="Times New Roman" w:cs="Times New Roman"/>
          <w:b/>
          <w:bCs/>
          <w:lang w:val="cs-CZ"/>
        </w:rPr>
        <w:t>Spolupráce s Polskem</w:t>
      </w:r>
      <w:r>
        <w:rPr>
          <w:rFonts w:ascii="Times New Roman" w:hAnsi="Times New Roman" w:cs="Times New Roman"/>
          <w:lang w:val="cs-CZ"/>
        </w:rPr>
        <w:t xml:space="preserve"> – Dominik Černý</w:t>
      </w:r>
      <w:r w:rsidR="000D1FA3">
        <w:rPr>
          <w:rFonts w:ascii="Times New Roman" w:hAnsi="Times New Roman" w:cs="Times New Roman"/>
          <w:lang w:val="cs-CZ"/>
        </w:rPr>
        <w:t xml:space="preserve">, nabídka spolupráce s </w:t>
      </w:r>
      <w:r w:rsidRPr="00C40800" w:rsidR="000D1FA3">
        <w:rPr>
          <w:rFonts w:ascii="Times New Roman" w:hAnsi="Times New Roman" w:cs="Times New Roman"/>
          <w:lang w:val="cs-CZ"/>
        </w:rPr>
        <w:t>Univerzita Adama Mickiewicze v</w:t>
      </w:r>
      <w:r w:rsidR="000D1FA3">
        <w:rPr>
          <w:rFonts w:ascii="Times New Roman" w:hAnsi="Times New Roman" w:cs="Times New Roman"/>
          <w:lang w:val="cs-CZ"/>
        </w:rPr>
        <w:t> </w:t>
      </w:r>
      <w:r w:rsidRPr="00C40800" w:rsidR="000D1FA3">
        <w:rPr>
          <w:rFonts w:ascii="Times New Roman" w:hAnsi="Times New Roman" w:cs="Times New Roman"/>
          <w:lang w:val="cs-CZ"/>
        </w:rPr>
        <w:t>Poznani</w:t>
      </w:r>
      <w:r w:rsidR="000D1FA3">
        <w:rPr>
          <w:rFonts w:ascii="Times New Roman" w:hAnsi="Times New Roman" w:cs="Times New Roman"/>
          <w:lang w:val="cs-CZ"/>
        </w:rPr>
        <w:t>, pořádání workshopů, zájem o virtuální antropologii, pozvánka pro naše studenty na Letní školu v roce 2022, téma Odorologie</w:t>
      </w:r>
      <w:r w:rsidR="00270E27">
        <w:rPr>
          <w:rFonts w:ascii="Times New Roman" w:hAnsi="Times New Roman" w:cs="Times New Roman"/>
          <w:lang w:val="cs-CZ"/>
        </w:rPr>
        <w:t xml:space="preserve"> – PR odd </w:t>
      </w:r>
      <w:r w:rsidR="00841138">
        <w:rPr>
          <w:rFonts w:ascii="Times New Roman" w:hAnsi="Times New Roman" w:cs="Times New Roman"/>
          <w:lang w:val="cs-CZ"/>
        </w:rPr>
        <w:t xml:space="preserve">se postará o propagaci u studentů ÚA a </w:t>
      </w:r>
      <w:r w:rsidR="008F6858">
        <w:rPr>
          <w:rFonts w:ascii="Times New Roman" w:hAnsi="Times New Roman" w:cs="Times New Roman"/>
          <w:lang w:val="cs-CZ"/>
        </w:rPr>
        <w:t>zahrne další možné aktivity do organizace Studentské konference 2021</w:t>
      </w:r>
    </w:p>
    <w:p w:rsidRPr="000D1FA3" w:rsidR="000D1FA3" w:rsidP="000D1FA3" w:rsidRDefault="001F46EA" w14:paraId="13D85807" w14:textId="7DBCAA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1F46EA">
        <w:rPr>
          <w:rFonts w:ascii="Times New Roman" w:hAnsi="Times New Roman" w:cs="Times New Roman"/>
          <w:b/>
          <w:bCs/>
          <w:lang w:val="cs-CZ"/>
        </w:rPr>
        <w:t>IRP</w:t>
      </w:r>
      <w:r w:rsidRPr="001F46EA">
        <w:rPr>
          <w:rFonts w:ascii="Times New Roman" w:hAnsi="Times New Roman" w:cs="Times New Roman"/>
          <w:lang w:val="cs-CZ"/>
        </w:rPr>
        <w:t xml:space="preserve"> – seminář, podpora online výuky –</w:t>
      </w:r>
      <w:r w:rsidR="008F6858">
        <w:rPr>
          <w:rFonts w:ascii="Times New Roman" w:hAnsi="Times New Roman" w:cs="Times New Roman"/>
          <w:lang w:val="cs-CZ"/>
        </w:rPr>
        <w:t xml:space="preserve"> </w:t>
      </w:r>
      <w:r w:rsidRPr="001F46EA">
        <w:rPr>
          <w:rFonts w:ascii="Times New Roman" w:hAnsi="Times New Roman" w:cs="Times New Roman"/>
          <w:lang w:val="cs-CZ"/>
        </w:rPr>
        <w:t>finance strukturované do „výzev“</w:t>
      </w:r>
      <w:r w:rsidR="005F413F">
        <w:rPr>
          <w:rFonts w:ascii="Times New Roman" w:hAnsi="Times New Roman" w:cs="Times New Roman"/>
          <w:lang w:val="cs-CZ"/>
        </w:rPr>
        <w:t>,</w:t>
      </w:r>
      <w:r w:rsidRPr="000D1FA3" w:rsidR="000D1FA3">
        <w:t xml:space="preserve"> </w:t>
      </w:r>
      <w:r w:rsidRPr="000D1FA3" w:rsidR="000D1FA3">
        <w:rPr>
          <w:rFonts w:ascii="Times New Roman" w:hAnsi="Times New Roman" w:cs="Times New Roman"/>
          <w:lang w:val="cs-CZ"/>
        </w:rPr>
        <w:t>možné kontakty</w:t>
      </w:r>
      <w:r w:rsidR="005F413F">
        <w:rPr>
          <w:rFonts w:ascii="Times New Roman" w:hAnsi="Times New Roman" w:cs="Times New Roman"/>
          <w:lang w:val="cs-CZ"/>
        </w:rPr>
        <w:t xml:space="preserve"> k financování z IRP</w:t>
      </w:r>
      <w:r w:rsidRPr="000D1FA3" w:rsidR="000D1FA3">
        <w:rPr>
          <w:rFonts w:ascii="Times New Roman" w:hAnsi="Times New Roman" w:cs="Times New Roman"/>
          <w:lang w:val="cs-CZ"/>
        </w:rPr>
        <w:t xml:space="preserve">: </w:t>
      </w:r>
    </w:p>
    <w:p w:rsidRPr="000D1FA3" w:rsidR="000D1FA3" w:rsidP="005F413F" w:rsidRDefault="000D1FA3" w14:paraId="6DB5BFE2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0D1FA3">
        <w:rPr>
          <w:rFonts w:ascii="Times New Roman" w:hAnsi="Times New Roman" w:cs="Times New Roman"/>
          <w:lang w:val="cs-CZ"/>
        </w:rPr>
        <w:t>prof. Maroda  (Madrid)</w:t>
      </w:r>
    </w:p>
    <w:p w:rsidRPr="000D1FA3" w:rsidR="000D1FA3" w:rsidP="005F413F" w:rsidRDefault="000D1FA3" w14:paraId="708F3BE8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000D1FA3">
        <w:rPr>
          <w:rFonts w:ascii="Times New Roman" w:hAnsi="Times New Roman" w:cs="Times New Roman"/>
          <w:lang w:val="cs-CZ"/>
        </w:rPr>
        <w:t>prof. Marini (Cagliari)</w:t>
      </w:r>
    </w:p>
    <w:p w:rsidRPr="000D1FA3" w:rsidR="000D1FA3" w:rsidP="005F413F" w:rsidRDefault="000D1FA3" w14:paraId="41FA2865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lang w:val="cs-CZ"/>
        </w:rPr>
      </w:pPr>
      <w:r w:rsidRPr="17509288">
        <w:rPr>
          <w:rFonts w:ascii="Times New Roman" w:hAnsi="Times New Roman" w:cs="Times New Roman"/>
          <w:lang w:val="cs-CZ"/>
        </w:rPr>
        <w:t>dr. Lari (Firenze)</w:t>
      </w:r>
    </w:p>
    <w:p w:rsidRPr="00631811" w:rsidR="00516629" w:rsidP="001809C5" w:rsidRDefault="00516629" w14:paraId="02DD392B" w14:textId="7BE6D1B4">
      <w:pPr>
        <w:spacing w:after="0"/>
        <w:contextualSpacing/>
        <w:rPr>
          <w:rFonts w:ascii="Times New Roman" w:hAnsi="Times New Roman" w:cs="Times New Roman"/>
          <w:i/>
          <w:iCs/>
          <w:highlight w:val="yellow"/>
          <w:lang w:val="cs-CZ"/>
        </w:rPr>
      </w:pPr>
    </w:p>
    <w:p w:rsidRPr="00631811" w:rsidR="00F60AAF" w:rsidRDefault="00F60AAF" w14:paraId="6A1AAA66" w14:textId="77777777">
      <w:pPr>
        <w:contextualSpacing/>
        <w:rPr>
          <w:rFonts w:ascii="Times New Roman" w:hAnsi="Times New Roman" w:cs="Times New Roman"/>
          <w:i/>
          <w:iCs/>
          <w:highlight w:val="yellow"/>
          <w:lang w:val="cs-CZ"/>
        </w:rPr>
      </w:pPr>
    </w:p>
    <w:p w:rsidRPr="0031232E" w:rsidR="00516629" w:rsidRDefault="006C767A" w14:paraId="6107D13D" w14:textId="04519088">
      <w:pPr>
        <w:contextualSpacing/>
        <w:rPr>
          <w:rFonts w:ascii="Times New Roman" w:hAnsi="Times New Roman" w:cs="Times New Roman"/>
          <w:b/>
          <w:bCs/>
          <w:i/>
          <w:iCs/>
          <w:u w:val="single"/>
        </w:rPr>
      </w:pPr>
      <w:r w:rsidRPr="0031232E">
        <w:rPr>
          <w:rFonts w:ascii="Times New Roman" w:hAnsi="Times New Roman" w:cs="Times New Roman"/>
          <w:b/>
          <w:bCs/>
          <w:i/>
          <w:iCs/>
          <w:u w:val="single"/>
        </w:rPr>
        <w:t xml:space="preserve">Minutes of the </w:t>
      </w:r>
      <w:r w:rsidRPr="0031232E" w:rsidR="0001664B">
        <w:rPr>
          <w:rFonts w:ascii="Times New Roman" w:hAnsi="Times New Roman" w:cs="Times New Roman"/>
          <w:b/>
          <w:bCs/>
          <w:i/>
          <w:iCs/>
          <w:u w:val="single"/>
        </w:rPr>
        <w:t>Meeting</w:t>
      </w:r>
      <w:r w:rsidRPr="0031232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31232E" w:rsidR="00516629">
        <w:rPr>
          <w:rFonts w:ascii="Times New Roman" w:hAnsi="Times New Roman" w:cs="Times New Roman"/>
          <w:b/>
          <w:bCs/>
          <w:i/>
          <w:iCs/>
          <w:u w:val="single"/>
        </w:rPr>
        <w:t>– points of discussion</w:t>
      </w:r>
    </w:p>
    <w:p w:rsidRPr="00631811" w:rsidR="00516629" w:rsidRDefault="00516629" w14:paraId="2886ECD8" w14:textId="31AEE8AF">
      <w:pPr>
        <w:contextualSpacing/>
        <w:rPr>
          <w:rFonts w:ascii="Times New Roman" w:hAnsi="Times New Roman" w:cs="Times New Roman"/>
          <w:i/>
          <w:iCs/>
        </w:rPr>
      </w:pPr>
    </w:p>
    <w:p w:rsidRPr="00631811" w:rsidR="00F00388" w:rsidP="00F00388" w:rsidRDefault="00A47C56" w14:paraId="0A28644A" w14:textId="1BB8CA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 xml:space="preserve">COVID-19 restrictions </w:t>
      </w:r>
      <w:r w:rsidRPr="00631811" w:rsidR="00510A61">
        <w:rPr>
          <w:rFonts w:ascii="Times New Roman" w:hAnsi="Times New Roman" w:cs="Times New Roman"/>
          <w:i/>
          <w:iCs/>
        </w:rPr>
        <w:t>+ COVID vaccinations</w:t>
      </w:r>
      <w:r w:rsidRPr="00631811" w:rsidR="00931C39">
        <w:rPr>
          <w:rFonts w:ascii="Times New Roman" w:hAnsi="Times New Roman" w:cs="Times New Roman"/>
          <w:i/>
          <w:iCs/>
        </w:rPr>
        <w:t xml:space="preserve"> </w:t>
      </w:r>
    </w:p>
    <w:p w:rsidRPr="00631811" w:rsidR="002B7207" w:rsidP="00180885" w:rsidRDefault="002B7207" w14:paraId="1B318182" w14:textId="14B4C5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>MUNI under yellow-colored restrictions, employees and students allowed on c</w:t>
      </w:r>
      <w:r w:rsidRPr="00631811" w:rsidR="001E3DB0">
        <w:rPr>
          <w:rFonts w:ascii="Times New Roman" w:hAnsi="Times New Roman" w:cs="Times New Roman"/>
          <w:i/>
          <w:iCs/>
        </w:rPr>
        <w:t xml:space="preserve">ampus, negative test confirmation required </w:t>
      </w:r>
      <w:r w:rsidRPr="00631811" w:rsidR="004E4ED0">
        <w:rPr>
          <w:rFonts w:ascii="Times New Roman" w:hAnsi="Times New Roman" w:cs="Times New Roman"/>
          <w:i/>
          <w:iCs/>
        </w:rPr>
        <w:t xml:space="preserve">for students attending practical </w:t>
      </w:r>
      <w:r w:rsidRPr="00631811" w:rsidR="00B35C29">
        <w:rPr>
          <w:rFonts w:ascii="Times New Roman" w:hAnsi="Times New Roman" w:cs="Times New Roman"/>
          <w:i/>
          <w:iCs/>
        </w:rPr>
        <w:t xml:space="preserve">classes as well as </w:t>
      </w:r>
      <w:r w:rsidRPr="00631811" w:rsidR="00E2220A">
        <w:rPr>
          <w:rFonts w:ascii="Times New Roman" w:hAnsi="Times New Roman" w:cs="Times New Roman"/>
          <w:i/>
          <w:iCs/>
        </w:rPr>
        <w:t xml:space="preserve">for </w:t>
      </w:r>
      <w:r w:rsidRPr="00631811" w:rsidR="00B35C29">
        <w:rPr>
          <w:rFonts w:ascii="Times New Roman" w:hAnsi="Times New Roman" w:cs="Times New Roman"/>
          <w:i/>
          <w:iCs/>
        </w:rPr>
        <w:t>those arriving for a</w:t>
      </w:r>
      <w:r w:rsidRPr="00631811" w:rsidR="00E2220A">
        <w:rPr>
          <w:rFonts w:ascii="Times New Roman" w:hAnsi="Times New Roman" w:cs="Times New Roman"/>
          <w:i/>
          <w:iCs/>
        </w:rPr>
        <w:t>n individual meeting</w:t>
      </w:r>
      <w:r w:rsidR="00E5079B">
        <w:rPr>
          <w:rFonts w:ascii="Times New Roman" w:hAnsi="Times New Roman" w:cs="Times New Roman"/>
          <w:i/>
          <w:iCs/>
        </w:rPr>
        <w:t xml:space="preserve"> (teachers may see the test results put in the IS system</w:t>
      </w:r>
      <w:r w:rsidR="008129EA">
        <w:rPr>
          <w:rFonts w:ascii="Times New Roman" w:hAnsi="Times New Roman" w:cs="Times New Roman"/>
          <w:i/>
          <w:iCs/>
        </w:rPr>
        <w:t xml:space="preserve"> by students</w:t>
      </w:r>
      <w:r w:rsidR="00E5079B">
        <w:rPr>
          <w:rFonts w:ascii="Times New Roman" w:hAnsi="Times New Roman" w:cs="Times New Roman"/>
          <w:i/>
          <w:iCs/>
        </w:rPr>
        <w:t xml:space="preserve">, but they are not </w:t>
      </w:r>
      <w:r w:rsidR="00636706">
        <w:rPr>
          <w:rFonts w:ascii="Times New Roman" w:hAnsi="Times New Roman" w:cs="Times New Roman"/>
          <w:i/>
          <w:iCs/>
        </w:rPr>
        <w:t>obliged to do so)</w:t>
      </w:r>
    </w:p>
    <w:p w:rsidRPr="00631811" w:rsidR="00180885" w:rsidP="00180885" w:rsidRDefault="00240EE0" w14:paraId="17F4F6EF" w14:textId="0DD068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>r</w:t>
      </w:r>
      <w:r w:rsidRPr="00631811" w:rsidR="0098105A">
        <w:rPr>
          <w:rFonts w:ascii="Times New Roman" w:hAnsi="Times New Roman" w:cs="Times New Roman"/>
          <w:i/>
          <w:iCs/>
        </w:rPr>
        <w:t xml:space="preserve">eturn from home office regime </w:t>
      </w:r>
      <w:r w:rsidRPr="00631811">
        <w:rPr>
          <w:rFonts w:ascii="Times New Roman" w:hAnsi="Times New Roman" w:cs="Times New Roman"/>
          <w:i/>
          <w:iCs/>
        </w:rPr>
        <w:t>recommended</w:t>
      </w:r>
      <w:r w:rsidR="003E1D37">
        <w:rPr>
          <w:rFonts w:ascii="Times New Roman" w:hAnsi="Times New Roman" w:cs="Times New Roman"/>
          <w:i/>
          <w:iCs/>
        </w:rPr>
        <w:t xml:space="preserve"> (testing kits available </w:t>
      </w:r>
      <w:r w:rsidR="00270582">
        <w:rPr>
          <w:rFonts w:ascii="Times New Roman" w:hAnsi="Times New Roman" w:cs="Times New Roman"/>
          <w:i/>
          <w:iCs/>
        </w:rPr>
        <w:t>at Secretary´s</w:t>
      </w:r>
      <w:r w:rsidR="004B5101">
        <w:rPr>
          <w:rFonts w:ascii="Times New Roman" w:hAnsi="Times New Roman" w:cs="Times New Roman"/>
          <w:i/>
          <w:iCs/>
        </w:rPr>
        <w:t>)</w:t>
      </w:r>
    </w:p>
    <w:p w:rsidR="003502E0" w:rsidP="00A47C56" w:rsidRDefault="00423C83" w14:paraId="76E61168" w14:textId="641C36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>Budget 2021</w:t>
      </w:r>
      <w:r w:rsidRPr="00631811" w:rsidR="001E3DB0">
        <w:rPr>
          <w:rFonts w:ascii="Times New Roman" w:hAnsi="Times New Roman" w:cs="Times New Roman"/>
          <w:i/>
          <w:iCs/>
        </w:rPr>
        <w:t xml:space="preserve"> – approved by the Academic senate</w:t>
      </w:r>
    </w:p>
    <w:p w:rsidRPr="005F2B27" w:rsidR="00B57DC9" w:rsidP="00603D73" w:rsidRDefault="00B57DC9" w14:paraId="5D252065" w14:textId="03CA0C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5F2B27">
        <w:rPr>
          <w:rFonts w:ascii="Times New Roman" w:hAnsi="Times New Roman" w:cs="Times New Roman"/>
          <w:i/>
          <w:iCs/>
        </w:rPr>
        <w:t xml:space="preserve">IT support </w:t>
      </w:r>
      <w:r w:rsidR="005F2B27">
        <w:rPr>
          <w:rFonts w:ascii="Times New Roman" w:hAnsi="Times New Roman" w:cs="Times New Roman"/>
          <w:i/>
          <w:iCs/>
        </w:rPr>
        <w:t>–</w:t>
      </w:r>
      <w:r w:rsidRPr="005F2B27">
        <w:rPr>
          <w:rFonts w:ascii="Times New Roman" w:hAnsi="Times New Roman" w:cs="Times New Roman"/>
          <w:i/>
          <w:iCs/>
        </w:rPr>
        <w:t xml:space="preserve"> </w:t>
      </w:r>
      <w:r w:rsidR="005F2B27">
        <w:rPr>
          <w:rFonts w:ascii="Times New Roman" w:hAnsi="Times New Roman" w:cs="Times New Roman"/>
          <w:i/>
          <w:iCs/>
        </w:rPr>
        <w:t xml:space="preserve">in case you need some IT support, please contact or Dominik or Vendula Bezděková (Dominik </w:t>
      </w:r>
      <w:r w:rsidR="002838B7">
        <w:rPr>
          <w:rFonts w:ascii="Times New Roman" w:hAnsi="Times New Roman" w:cs="Times New Roman"/>
          <w:i/>
          <w:iCs/>
        </w:rPr>
        <w:t>is not available on</w:t>
      </w:r>
      <w:r w:rsidR="005F2B27">
        <w:rPr>
          <w:rFonts w:ascii="Times New Roman" w:hAnsi="Times New Roman" w:cs="Times New Roman"/>
          <w:i/>
          <w:iCs/>
        </w:rPr>
        <w:t xml:space="preserve"> Thursdays</w:t>
      </w:r>
      <w:r w:rsidR="00DB06F2">
        <w:rPr>
          <w:rFonts w:ascii="Times New Roman" w:hAnsi="Times New Roman" w:cs="Times New Roman"/>
          <w:i/>
          <w:iCs/>
        </w:rPr>
        <w:t>)</w:t>
      </w:r>
      <w:r w:rsidRPr="005F2B27">
        <w:rPr>
          <w:rFonts w:ascii="Times New Roman" w:hAnsi="Times New Roman" w:cs="Times New Roman"/>
          <w:i/>
          <w:iCs/>
        </w:rPr>
        <w:t xml:space="preserve"> </w:t>
      </w:r>
    </w:p>
    <w:p w:rsidRPr="00ED7458" w:rsidR="00B57DC9" w:rsidP="00ED7458" w:rsidRDefault="000216D5" w14:paraId="295D7934" w14:textId="10BB173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If possible </w:t>
      </w:r>
      <w:r w:rsidRPr="00ED7458" w:rsidR="0006005C">
        <w:rPr>
          <w:rFonts w:ascii="Times New Roman" w:hAnsi="Times New Roman" w:cs="Times New Roman"/>
          <w:i/>
          <w:iCs/>
        </w:rPr>
        <w:t xml:space="preserve">remote access </w:t>
      </w:r>
      <w:r>
        <w:rPr>
          <w:rFonts w:ascii="Times New Roman" w:hAnsi="Times New Roman" w:cs="Times New Roman"/>
          <w:i/>
          <w:iCs/>
        </w:rPr>
        <w:t xml:space="preserve">via </w:t>
      </w:r>
      <w:r w:rsidRPr="00ED7458" w:rsidR="00B57DC9">
        <w:rPr>
          <w:rFonts w:ascii="Times New Roman" w:hAnsi="Times New Roman" w:cs="Times New Roman"/>
          <w:i/>
          <w:iCs/>
        </w:rPr>
        <w:t>TeamViewer</w:t>
      </w:r>
      <w:r>
        <w:rPr>
          <w:rFonts w:ascii="Times New Roman" w:hAnsi="Times New Roman" w:cs="Times New Roman"/>
          <w:i/>
          <w:iCs/>
        </w:rPr>
        <w:t xml:space="preserve"> should be avoided</w:t>
      </w:r>
      <w:r w:rsidRPr="00ED7458" w:rsidR="00B57DC9">
        <w:rPr>
          <w:rFonts w:ascii="Times New Roman" w:hAnsi="Times New Roman" w:cs="Times New Roman"/>
          <w:i/>
          <w:iCs/>
        </w:rPr>
        <w:t xml:space="preserve">; </w:t>
      </w:r>
      <w:r w:rsidRPr="00ED7458" w:rsidR="0006005C">
        <w:rPr>
          <w:rFonts w:ascii="Times New Roman" w:hAnsi="Times New Roman" w:cs="Times New Roman"/>
          <w:i/>
          <w:iCs/>
        </w:rPr>
        <w:t>in case you need to get to your PC from home, please</w:t>
      </w:r>
      <w:r w:rsidRPr="00ED7458" w:rsidR="00ED7458">
        <w:rPr>
          <w:rFonts w:ascii="Times New Roman" w:hAnsi="Times New Roman" w:cs="Times New Roman"/>
          <w:i/>
          <w:iCs/>
        </w:rPr>
        <w:t xml:space="preserve"> use </w:t>
      </w:r>
      <w:r w:rsidRPr="00ED7458" w:rsidR="00B57DC9">
        <w:rPr>
          <w:rFonts w:ascii="Times New Roman" w:hAnsi="Times New Roman" w:cs="Times New Roman"/>
          <w:i/>
          <w:iCs/>
        </w:rPr>
        <w:t xml:space="preserve">Google Microsoft </w:t>
      </w:r>
      <w:r w:rsidRPr="00ED7458" w:rsidR="00ED7458">
        <w:rPr>
          <w:rFonts w:ascii="Times New Roman" w:hAnsi="Times New Roman" w:cs="Times New Roman"/>
          <w:i/>
          <w:iCs/>
        </w:rPr>
        <w:t>Remote Access</w:t>
      </w:r>
    </w:p>
    <w:p w:rsidR="00E2220A" w:rsidP="00A47C56" w:rsidRDefault="0062146B" w14:paraId="1CDE98FA" w14:textId="2CA255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>Practical classes – 4 weeks, starting May 17</w:t>
      </w:r>
      <w:r w:rsidRPr="00631811" w:rsidR="00180885">
        <w:rPr>
          <w:rFonts w:ascii="Times New Roman" w:hAnsi="Times New Roman" w:cs="Times New Roman"/>
          <w:i/>
          <w:iCs/>
        </w:rPr>
        <w:t>, schedule posted yesterday</w:t>
      </w:r>
      <w:r w:rsidR="00D57B82">
        <w:rPr>
          <w:rFonts w:ascii="Times New Roman" w:hAnsi="Times New Roman" w:cs="Times New Roman"/>
          <w:i/>
          <w:iCs/>
        </w:rPr>
        <w:t xml:space="preserve">, to be seen here: </w:t>
      </w:r>
      <w:hyperlink w:history="1" r:id="rId17">
        <w:r w:rsidRPr="004001F3" w:rsidR="00D43F92">
          <w:rPr>
            <w:rStyle w:val="Hyperlink"/>
            <w:rFonts w:ascii="Times New Roman" w:hAnsi="Times New Roman" w:cs="Times New Roman"/>
            <w:i/>
            <w:iCs/>
          </w:rPr>
          <w:t>https://www.sci.muni.cz/php/BlokovaVyuka/</w:t>
        </w:r>
      </w:hyperlink>
    </w:p>
    <w:p w:rsidR="00D43F92" w:rsidP="007915EE" w:rsidRDefault="00D43F92" w14:paraId="653D3B9D" w14:textId="448AA9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E04F69">
        <w:rPr>
          <w:rFonts w:ascii="Times New Roman" w:hAnsi="Times New Roman" w:cs="Times New Roman"/>
          <w:i/>
          <w:iCs/>
        </w:rPr>
        <w:t>BA a MA</w:t>
      </w:r>
      <w:r w:rsidRPr="00E04F69" w:rsidR="00E04F69">
        <w:rPr>
          <w:rFonts w:ascii="Times New Roman" w:hAnsi="Times New Roman" w:cs="Times New Roman"/>
          <w:i/>
          <w:iCs/>
        </w:rPr>
        <w:t xml:space="preserve"> theses </w:t>
      </w:r>
      <w:r w:rsidR="00E04F69">
        <w:rPr>
          <w:rFonts w:ascii="Times New Roman" w:hAnsi="Times New Roman" w:cs="Times New Roman"/>
          <w:i/>
          <w:iCs/>
        </w:rPr>
        <w:t>–</w:t>
      </w:r>
      <w:r w:rsidRPr="00E04F69" w:rsidR="00E04F69">
        <w:rPr>
          <w:rFonts w:ascii="Times New Roman" w:hAnsi="Times New Roman" w:cs="Times New Roman"/>
          <w:i/>
          <w:iCs/>
        </w:rPr>
        <w:t xml:space="preserve"> </w:t>
      </w:r>
      <w:r w:rsidR="008F6858">
        <w:rPr>
          <w:rFonts w:ascii="Times New Roman" w:hAnsi="Times New Roman" w:cs="Times New Roman"/>
          <w:i/>
          <w:iCs/>
        </w:rPr>
        <w:t>due to the shortage of</w:t>
      </w:r>
      <w:r w:rsidR="00E04F69">
        <w:rPr>
          <w:rFonts w:ascii="Times New Roman" w:hAnsi="Times New Roman" w:cs="Times New Roman"/>
          <w:i/>
          <w:iCs/>
        </w:rPr>
        <w:t xml:space="preserve"> </w:t>
      </w:r>
      <w:r w:rsidR="00294926">
        <w:rPr>
          <w:rFonts w:ascii="Times New Roman" w:hAnsi="Times New Roman" w:cs="Times New Roman"/>
          <w:i/>
          <w:iCs/>
        </w:rPr>
        <w:t xml:space="preserve">available </w:t>
      </w:r>
      <w:r w:rsidR="007915EE">
        <w:rPr>
          <w:rFonts w:ascii="Times New Roman" w:hAnsi="Times New Roman" w:cs="Times New Roman"/>
          <w:i/>
          <w:iCs/>
        </w:rPr>
        <w:t>thes</w:t>
      </w:r>
      <w:r w:rsidR="008F6858">
        <w:rPr>
          <w:rFonts w:ascii="Times New Roman" w:hAnsi="Times New Roman" w:cs="Times New Roman"/>
          <w:i/>
          <w:iCs/>
        </w:rPr>
        <w:t>i</w:t>
      </w:r>
      <w:r w:rsidR="007915EE">
        <w:rPr>
          <w:rFonts w:ascii="Times New Roman" w:hAnsi="Times New Roman" w:cs="Times New Roman"/>
          <w:i/>
          <w:iCs/>
        </w:rPr>
        <w:t xml:space="preserve">s topics for BA and MA students, teachers are asked to </w:t>
      </w:r>
      <w:r w:rsidR="00230449">
        <w:rPr>
          <w:rFonts w:ascii="Times New Roman" w:hAnsi="Times New Roman" w:cs="Times New Roman"/>
          <w:i/>
          <w:iCs/>
        </w:rPr>
        <w:t xml:space="preserve">suggest additional </w:t>
      </w:r>
      <w:r w:rsidR="007915EE">
        <w:rPr>
          <w:rFonts w:ascii="Times New Roman" w:hAnsi="Times New Roman" w:cs="Times New Roman"/>
          <w:i/>
          <w:iCs/>
        </w:rPr>
        <w:t xml:space="preserve">topics till 15.5.202 </w:t>
      </w:r>
    </w:p>
    <w:p w:rsidRPr="00C00F3C" w:rsidR="00C00F3C" w:rsidP="00C00F3C" w:rsidRDefault="00C00F3C" w14:paraId="4AE46EA5" w14:textId="07C0A3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00F3C">
        <w:rPr>
          <w:rFonts w:ascii="Times New Roman" w:hAnsi="Times New Roman" w:cs="Times New Roman"/>
          <w:i/>
          <w:iCs/>
        </w:rPr>
        <w:t>Term</w:t>
      </w:r>
      <w:r w:rsidR="00E723C9">
        <w:rPr>
          <w:rFonts w:ascii="Times New Roman" w:hAnsi="Times New Roman" w:cs="Times New Roman"/>
          <w:i/>
          <w:iCs/>
        </w:rPr>
        <w:t>s of Final exams</w:t>
      </w:r>
      <w:r w:rsidRPr="00C00F3C">
        <w:rPr>
          <w:rFonts w:ascii="Times New Roman" w:hAnsi="Times New Roman" w:cs="Times New Roman"/>
          <w:i/>
          <w:iCs/>
        </w:rPr>
        <w:t>:</w:t>
      </w:r>
    </w:p>
    <w:p w:rsidRPr="00C00F3C" w:rsidR="00C00F3C" w:rsidP="00E723C9" w:rsidRDefault="00C00F3C" w14:paraId="38757F97" w14:textId="7FFFF51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C00F3C">
        <w:rPr>
          <w:rFonts w:ascii="Times New Roman" w:hAnsi="Times New Roman" w:cs="Times New Roman"/>
          <w:i/>
          <w:iCs/>
        </w:rPr>
        <w:t>B</w:t>
      </w:r>
      <w:r w:rsidR="00E723C9">
        <w:rPr>
          <w:rFonts w:ascii="Times New Roman" w:hAnsi="Times New Roman" w:cs="Times New Roman"/>
          <w:i/>
          <w:iCs/>
        </w:rPr>
        <w:t>A</w:t>
      </w:r>
      <w:r w:rsidRPr="00C00F3C">
        <w:rPr>
          <w:rFonts w:ascii="Times New Roman" w:hAnsi="Times New Roman" w:cs="Times New Roman"/>
          <w:i/>
          <w:iCs/>
        </w:rPr>
        <w:t xml:space="preserve"> </w:t>
      </w:r>
      <w:r w:rsidR="00E723C9">
        <w:rPr>
          <w:rFonts w:ascii="Times New Roman" w:hAnsi="Times New Roman" w:cs="Times New Roman"/>
          <w:i/>
          <w:iCs/>
        </w:rPr>
        <w:t xml:space="preserve">Final exams </w:t>
      </w:r>
      <w:r w:rsidRPr="00C00F3C">
        <w:rPr>
          <w:rFonts w:ascii="Times New Roman" w:hAnsi="Times New Roman" w:cs="Times New Roman"/>
          <w:i/>
          <w:iCs/>
        </w:rPr>
        <w:t>– 21. a 22.6.2021</w:t>
      </w:r>
    </w:p>
    <w:p w:rsidRPr="00C00F3C" w:rsidR="00C00F3C" w:rsidP="00E723C9" w:rsidRDefault="00E723C9" w14:paraId="0EACA0EB" w14:textId="4B3A4E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Entrance exams for MA</w:t>
      </w:r>
      <w:r w:rsidRPr="00C00F3C" w:rsidR="00C00F3C">
        <w:rPr>
          <w:rFonts w:ascii="Times New Roman" w:hAnsi="Times New Roman" w:cs="Times New Roman"/>
          <w:i/>
          <w:iCs/>
        </w:rPr>
        <w:t>. – 23.6.2021</w:t>
      </w:r>
    </w:p>
    <w:p w:rsidRPr="00E723C9" w:rsidR="00C00F3C" w:rsidP="00E723C9" w:rsidRDefault="00C00F3C" w14:paraId="2C6ACFEC" w14:textId="7F29EF6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E723C9">
        <w:rPr>
          <w:rFonts w:ascii="Times New Roman" w:hAnsi="Times New Roman" w:cs="Times New Roman"/>
          <w:i/>
          <w:iCs/>
        </w:rPr>
        <w:t>M</w:t>
      </w:r>
      <w:r w:rsidRPr="00E723C9" w:rsidR="00E723C9">
        <w:rPr>
          <w:rFonts w:ascii="Times New Roman" w:hAnsi="Times New Roman" w:cs="Times New Roman"/>
          <w:i/>
          <w:iCs/>
        </w:rPr>
        <w:t>A Final exams</w:t>
      </w:r>
      <w:r w:rsidRPr="00E723C9">
        <w:rPr>
          <w:rFonts w:ascii="Times New Roman" w:hAnsi="Times New Roman" w:cs="Times New Roman"/>
          <w:i/>
          <w:iCs/>
        </w:rPr>
        <w:t xml:space="preserve"> – 28. a 29.6.2021</w:t>
      </w:r>
    </w:p>
    <w:p w:rsidR="00D43F92" w:rsidP="00D43F92" w:rsidRDefault="00B56983" w14:paraId="7924D0C5" w14:textId="3981878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B56983">
        <w:rPr>
          <w:rFonts w:ascii="Times New Roman" w:hAnsi="Times New Roman" w:cs="Times New Roman"/>
          <w:i/>
          <w:iCs/>
        </w:rPr>
        <w:t xml:space="preserve">Opinion Poll Results </w:t>
      </w:r>
      <w:r w:rsidRPr="00D43F92" w:rsidR="00D43F92">
        <w:rPr>
          <w:rFonts w:ascii="Times New Roman" w:hAnsi="Times New Roman" w:cs="Times New Roman"/>
          <w:i/>
          <w:iCs/>
        </w:rPr>
        <w:t>–</w:t>
      </w:r>
      <w:r w:rsidR="00B93FF9">
        <w:rPr>
          <w:rFonts w:ascii="Times New Roman" w:hAnsi="Times New Roman" w:cs="Times New Roman"/>
          <w:i/>
          <w:iCs/>
        </w:rPr>
        <w:t xml:space="preserve">a request to </w:t>
      </w:r>
      <w:r w:rsidR="00D14AA4">
        <w:rPr>
          <w:rFonts w:ascii="Times New Roman" w:hAnsi="Times New Roman" w:cs="Times New Roman"/>
          <w:i/>
          <w:iCs/>
        </w:rPr>
        <w:t xml:space="preserve">have the </w:t>
      </w:r>
      <w:r w:rsidR="00A26213">
        <w:rPr>
          <w:rFonts w:ascii="Times New Roman" w:hAnsi="Times New Roman" w:cs="Times New Roman"/>
          <w:i/>
          <w:iCs/>
        </w:rPr>
        <w:t xml:space="preserve">student opinion </w:t>
      </w:r>
      <w:r w:rsidR="00D14AA4">
        <w:rPr>
          <w:rFonts w:ascii="Times New Roman" w:hAnsi="Times New Roman" w:cs="Times New Roman"/>
          <w:i/>
          <w:iCs/>
        </w:rPr>
        <w:t xml:space="preserve">poll in English </w:t>
      </w:r>
      <w:r w:rsidR="000F2273">
        <w:rPr>
          <w:rFonts w:ascii="Times New Roman" w:hAnsi="Times New Roman" w:cs="Times New Roman"/>
          <w:i/>
          <w:iCs/>
        </w:rPr>
        <w:t xml:space="preserve">for non-Czech </w:t>
      </w:r>
      <w:r w:rsidR="00D14AA4">
        <w:rPr>
          <w:rFonts w:ascii="Times New Roman" w:hAnsi="Times New Roman" w:cs="Times New Roman"/>
          <w:i/>
          <w:iCs/>
        </w:rPr>
        <w:t xml:space="preserve">teachers </w:t>
      </w:r>
      <w:r w:rsidR="00AF0EB0">
        <w:rPr>
          <w:rFonts w:ascii="Times New Roman" w:hAnsi="Times New Roman" w:cs="Times New Roman"/>
          <w:i/>
          <w:iCs/>
        </w:rPr>
        <w:t xml:space="preserve">to be </w:t>
      </w:r>
      <w:r w:rsidR="00DD0D9F">
        <w:rPr>
          <w:rFonts w:ascii="Times New Roman" w:hAnsi="Times New Roman" w:cs="Times New Roman"/>
          <w:i/>
          <w:iCs/>
        </w:rPr>
        <w:t>made</w:t>
      </w:r>
    </w:p>
    <w:p w:rsidRPr="00CF5EA7" w:rsidR="00CF5EA7" w:rsidP="00CF5EA7" w:rsidRDefault="00CF5EA7" w14:paraId="3DD2AD7C" w14:textId="02CF23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F5EA7">
        <w:rPr>
          <w:rFonts w:ascii="Times New Roman" w:hAnsi="Times New Roman" w:cs="Times New Roman"/>
          <w:i/>
          <w:iCs/>
        </w:rPr>
        <w:t>Grant</w:t>
      </w:r>
      <w:r w:rsidR="00E74BF7">
        <w:rPr>
          <w:rFonts w:ascii="Times New Roman" w:hAnsi="Times New Roman" w:cs="Times New Roman"/>
          <w:i/>
          <w:iCs/>
        </w:rPr>
        <w:t xml:space="preserve"> proposal</w:t>
      </w:r>
      <w:r>
        <w:rPr>
          <w:rFonts w:ascii="Times New Roman" w:hAnsi="Times New Roman" w:cs="Times New Roman"/>
          <w:i/>
          <w:iCs/>
        </w:rPr>
        <w:t>s</w:t>
      </w:r>
      <w:r w:rsidR="00C11EA6">
        <w:rPr>
          <w:rFonts w:ascii="Times New Roman" w:hAnsi="Times New Roman" w:cs="Times New Roman"/>
          <w:i/>
          <w:iCs/>
        </w:rPr>
        <w:t xml:space="preserve"> submitted </w:t>
      </w:r>
      <w:r w:rsidRPr="00CF5EA7">
        <w:rPr>
          <w:rFonts w:ascii="Times New Roman" w:hAnsi="Times New Roman" w:cs="Times New Roman"/>
          <w:i/>
          <w:iCs/>
        </w:rPr>
        <w:t>– GAČR (3 proje</w:t>
      </w:r>
      <w:r>
        <w:rPr>
          <w:rFonts w:ascii="Times New Roman" w:hAnsi="Times New Roman" w:cs="Times New Roman"/>
          <w:i/>
          <w:iCs/>
        </w:rPr>
        <w:t>cts</w:t>
      </w:r>
      <w:r w:rsidRPr="00CF5EA7">
        <w:rPr>
          <w:rFonts w:ascii="Times New Roman" w:hAnsi="Times New Roman" w:cs="Times New Roman"/>
          <w:i/>
          <w:iCs/>
        </w:rPr>
        <w:t xml:space="preserve"> – doc. Králík, dr. Čuta, dr. Gaudio), BV (LAMORFA), </w:t>
      </w:r>
      <w:proofErr w:type="spellStart"/>
      <w:r w:rsidRPr="00CF5EA7">
        <w:rPr>
          <w:rFonts w:ascii="Times New Roman" w:hAnsi="Times New Roman" w:cs="Times New Roman"/>
          <w:i/>
          <w:iCs/>
        </w:rPr>
        <w:t>Wenner-Gren</w:t>
      </w:r>
      <w:proofErr w:type="spellEnd"/>
      <w:r w:rsidRPr="00CF5EA7">
        <w:rPr>
          <w:rFonts w:ascii="Times New Roman" w:hAnsi="Times New Roman" w:cs="Times New Roman"/>
          <w:i/>
          <w:iCs/>
        </w:rPr>
        <w:t xml:space="preserve"> Post PhD Grant (Leslie)</w:t>
      </w:r>
    </w:p>
    <w:p w:rsidRPr="00CF5EA7" w:rsidR="00CF5EA7" w:rsidP="00CF5EA7" w:rsidRDefault="00CF5EA7" w14:paraId="5656482F" w14:textId="05DFEF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F5EA7">
        <w:rPr>
          <w:rFonts w:ascii="Times New Roman" w:hAnsi="Times New Roman" w:cs="Times New Roman"/>
          <w:i/>
          <w:iCs/>
        </w:rPr>
        <w:t>Proje</w:t>
      </w:r>
      <w:r>
        <w:rPr>
          <w:rFonts w:ascii="Times New Roman" w:hAnsi="Times New Roman" w:cs="Times New Roman"/>
          <w:i/>
          <w:iCs/>
        </w:rPr>
        <w:t>ct support</w:t>
      </w:r>
      <w:r w:rsidRPr="00CF5EA7">
        <w:rPr>
          <w:rFonts w:ascii="Times New Roman" w:hAnsi="Times New Roman" w:cs="Times New Roman"/>
          <w:i/>
          <w:iCs/>
        </w:rPr>
        <w:t xml:space="preserve"> – T. Mořkovský</w:t>
      </w:r>
      <w:r w:rsidR="000D63E3">
        <w:rPr>
          <w:rFonts w:ascii="Times New Roman" w:hAnsi="Times New Roman" w:cs="Times New Roman"/>
          <w:i/>
          <w:iCs/>
        </w:rPr>
        <w:t xml:space="preserve"> will gather all possible</w:t>
      </w:r>
      <w:r w:rsidR="009A59BC">
        <w:rPr>
          <w:rFonts w:ascii="Times New Roman" w:hAnsi="Times New Roman" w:cs="Times New Roman"/>
          <w:i/>
          <w:iCs/>
        </w:rPr>
        <w:t xml:space="preserve"> </w:t>
      </w:r>
      <w:r w:rsidR="000D63E3">
        <w:rPr>
          <w:rFonts w:ascii="Times New Roman" w:hAnsi="Times New Roman" w:cs="Times New Roman"/>
          <w:i/>
          <w:iCs/>
        </w:rPr>
        <w:t xml:space="preserve">information regarding your </w:t>
      </w:r>
      <w:r w:rsidR="004D7763">
        <w:rPr>
          <w:rFonts w:ascii="Times New Roman" w:hAnsi="Times New Roman" w:cs="Times New Roman"/>
          <w:i/>
          <w:iCs/>
        </w:rPr>
        <w:t xml:space="preserve">necessities, </w:t>
      </w:r>
      <w:r w:rsidR="00F861D7">
        <w:rPr>
          <w:rFonts w:ascii="Times New Roman" w:hAnsi="Times New Roman" w:cs="Times New Roman"/>
          <w:i/>
          <w:iCs/>
        </w:rPr>
        <w:t>requirements</w:t>
      </w:r>
      <w:r w:rsidR="004D7763">
        <w:rPr>
          <w:rFonts w:ascii="Times New Roman" w:hAnsi="Times New Roman" w:cs="Times New Roman"/>
          <w:i/>
          <w:iCs/>
        </w:rPr>
        <w:t xml:space="preserve"> and </w:t>
      </w:r>
      <w:r w:rsidR="006536A1">
        <w:rPr>
          <w:rFonts w:ascii="Times New Roman" w:hAnsi="Times New Roman" w:cs="Times New Roman"/>
          <w:i/>
          <w:iCs/>
        </w:rPr>
        <w:t>potentials</w:t>
      </w:r>
      <w:r w:rsidR="004D7763">
        <w:rPr>
          <w:rFonts w:ascii="Times New Roman" w:hAnsi="Times New Roman" w:cs="Times New Roman"/>
          <w:i/>
          <w:iCs/>
        </w:rPr>
        <w:t xml:space="preserve"> to find the best </w:t>
      </w:r>
      <w:r w:rsidR="00BB6394">
        <w:rPr>
          <w:rFonts w:ascii="Times New Roman" w:hAnsi="Times New Roman" w:cs="Times New Roman"/>
          <w:i/>
          <w:iCs/>
        </w:rPr>
        <w:t>match to fund the research a</w:t>
      </w:r>
      <w:r w:rsidR="00D14984">
        <w:rPr>
          <w:rFonts w:ascii="Times New Roman" w:hAnsi="Times New Roman" w:cs="Times New Roman"/>
          <w:i/>
          <w:iCs/>
        </w:rPr>
        <w:t xml:space="preserve">ctivities, </w:t>
      </w:r>
      <w:r w:rsidR="00787AD5">
        <w:rPr>
          <w:rFonts w:ascii="Times New Roman" w:hAnsi="Times New Roman" w:cs="Times New Roman"/>
          <w:i/>
          <w:iCs/>
        </w:rPr>
        <w:t xml:space="preserve">travels etc. </w:t>
      </w:r>
      <w:r w:rsidR="00B67EF8">
        <w:rPr>
          <w:rFonts w:ascii="Times New Roman" w:hAnsi="Times New Roman" w:cs="Times New Roman"/>
          <w:i/>
          <w:iCs/>
        </w:rPr>
        <w:t xml:space="preserve"> </w:t>
      </w:r>
    </w:p>
    <w:p w:rsidRPr="00E703F7" w:rsidR="00CF5EA7" w:rsidP="00E703F7" w:rsidRDefault="00CF5EA7" w14:paraId="09A87FCB" w14:textId="3B42A85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CF5EA7">
        <w:rPr>
          <w:rFonts w:ascii="Times New Roman" w:hAnsi="Times New Roman" w:cs="Times New Roman"/>
          <w:i/>
          <w:iCs/>
        </w:rPr>
        <w:t xml:space="preserve"> </w:t>
      </w:r>
      <w:r w:rsidR="00B67EF8">
        <w:rPr>
          <w:rFonts w:ascii="Times New Roman" w:hAnsi="Times New Roman" w:cs="Times New Roman"/>
          <w:i/>
          <w:iCs/>
        </w:rPr>
        <w:t xml:space="preserve">Open call </w:t>
      </w:r>
      <w:r w:rsidR="00661252">
        <w:rPr>
          <w:rFonts w:ascii="Times New Roman" w:hAnsi="Times New Roman" w:cs="Times New Roman"/>
          <w:i/>
          <w:iCs/>
        </w:rPr>
        <w:t>of proposals saved here (Tomáš is in charge</w:t>
      </w:r>
      <w:r w:rsidR="00E703F7">
        <w:rPr>
          <w:rFonts w:ascii="Times New Roman" w:hAnsi="Times New Roman" w:cs="Times New Roman"/>
          <w:i/>
          <w:iCs/>
        </w:rPr>
        <w:t>)</w:t>
      </w:r>
      <w:r w:rsidRPr="00CF5EA7">
        <w:rPr>
          <w:rFonts w:ascii="Times New Roman" w:hAnsi="Times New Roman" w:cs="Times New Roman"/>
          <w:i/>
          <w:iCs/>
        </w:rPr>
        <w:t xml:space="preserve">: </w:t>
      </w:r>
      <w:hyperlink w:history="1" r:id="rId18">
        <w:r w:rsidRPr="009922C1" w:rsidR="00DF333E">
          <w:rPr>
            <w:rStyle w:val="Hyperlink"/>
            <w:rFonts w:ascii="Times New Roman" w:hAnsi="Times New Roman" w:cs="Times New Roman"/>
            <w:i/>
            <w:iCs/>
          </w:rPr>
          <w:t>https://ucnmuni.sharepoint.com/:f:/t/ustav_antropologie/Es4zaM8yH79MrGp_HKf_SrYBCw8Rra8FOBUka0OZWHpFjA?e=s9e76d</w:t>
        </w:r>
      </w:hyperlink>
      <w:r w:rsidR="00DF333E">
        <w:rPr>
          <w:rFonts w:ascii="Times New Roman" w:hAnsi="Times New Roman" w:cs="Times New Roman"/>
          <w:i/>
          <w:iCs/>
        </w:rPr>
        <w:t xml:space="preserve"> </w:t>
      </w:r>
    </w:p>
    <w:p w:rsidRPr="00D43F92" w:rsidR="00D43F92" w:rsidP="00D43F92" w:rsidRDefault="00D43F92" w14:paraId="146A147F" w14:textId="7FA806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D43F92">
        <w:rPr>
          <w:rFonts w:ascii="Times New Roman" w:hAnsi="Times New Roman" w:cs="Times New Roman"/>
          <w:i/>
          <w:iCs/>
        </w:rPr>
        <w:t>Semin</w:t>
      </w:r>
      <w:r w:rsidR="00D14AA4">
        <w:rPr>
          <w:rFonts w:ascii="Times New Roman" w:hAnsi="Times New Roman" w:cs="Times New Roman"/>
          <w:i/>
          <w:iCs/>
        </w:rPr>
        <w:t>ar</w:t>
      </w:r>
      <w:r w:rsidRPr="00D43F92">
        <w:rPr>
          <w:rFonts w:ascii="Times New Roman" w:hAnsi="Times New Roman" w:cs="Times New Roman"/>
          <w:i/>
          <w:iCs/>
        </w:rPr>
        <w:t xml:space="preserve"> – </w:t>
      </w:r>
      <w:r w:rsidRPr="00D43F92" w:rsidR="007A1AFF">
        <w:rPr>
          <w:rFonts w:ascii="Times New Roman" w:hAnsi="Times New Roman" w:cs="Times New Roman"/>
          <w:i/>
          <w:iCs/>
        </w:rPr>
        <w:t>program</w:t>
      </w:r>
      <w:r w:rsidR="00D14AA4">
        <w:rPr>
          <w:rFonts w:ascii="Times New Roman" w:hAnsi="Times New Roman" w:cs="Times New Roman"/>
          <w:i/>
          <w:iCs/>
        </w:rPr>
        <w:t xml:space="preserve"> for Fall semester</w:t>
      </w:r>
      <w:r w:rsidR="0078615D">
        <w:rPr>
          <w:rFonts w:ascii="Times New Roman" w:hAnsi="Times New Roman" w:cs="Times New Roman"/>
          <w:i/>
          <w:iCs/>
        </w:rPr>
        <w:t xml:space="preserve"> 2021with foreign experts</w:t>
      </w:r>
      <w:r w:rsidRPr="00D43F92">
        <w:rPr>
          <w:rFonts w:ascii="Times New Roman" w:hAnsi="Times New Roman" w:cs="Times New Roman"/>
          <w:i/>
          <w:iCs/>
        </w:rPr>
        <w:t xml:space="preserve"> – Martin Čuta:</w:t>
      </w:r>
    </w:p>
    <w:p w:rsidRPr="00D43F92" w:rsidR="00D43F92" w:rsidP="0078615D" w:rsidRDefault="00D43F92" w14:paraId="44A11A96" w14:textId="624748F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D43F92">
        <w:rPr>
          <w:rFonts w:ascii="Times New Roman" w:hAnsi="Times New Roman" w:cs="Times New Roman"/>
          <w:i/>
          <w:iCs/>
        </w:rPr>
        <w:t xml:space="preserve">Luis Ríos –Erasmus +, </w:t>
      </w:r>
      <w:r w:rsidR="00154E02">
        <w:rPr>
          <w:rFonts w:ascii="Times New Roman" w:hAnsi="Times New Roman" w:cs="Times New Roman"/>
          <w:i/>
          <w:iCs/>
        </w:rPr>
        <w:t>4 lectures in a week</w:t>
      </w:r>
      <w:r w:rsidRPr="00D43F92">
        <w:rPr>
          <w:rFonts w:ascii="Times New Roman" w:hAnsi="Times New Roman" w:cs="Times New Roman"/>
          <w:i/>
          <w:iCs/>
        </w:rPr>
        <w:t xml:space="preserve"> </w:t>
      </w:r>
    </w:p>
    <w:p w:rsidRPr="00D43F92" w:rsidR="00D43F92" w:rsidP="0078615D" w:rsidRDefault="00D43F92" w14:paraId="7385CD26" w14:textId="700F7CE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D43F92">
        <w:rPr>
          <w:rFonts w:ascii="Times New Roman" w:hAnsi="Times New Roman" w:cs="Times New Roman"/>
          <w:i/>
          <w:iCs/>
        </w:rPr>
        <w:t xml:space="preserve">21.9.2021 – on-line </w:t>
      </w:r>
      <w:r w:rsidR="00154E02">
        <w:rPr>
          <w:rFonts w:ascii="Times New Roman" w:hAnsi="Times New Roman" w:cs="Times New Roman"/>
          <w:i/>
          <w:iCs/>
        </w:rPr>
        <w:t xml:space="preserve">presentation of </w:t>
      </w:r>
      <w:r w:rsidR="003F6CF7">
        <w:rPr>
          <w:rFonts w:ascii="Times New Roman" w:hAnsi="Times New Roman" w:cs="Times New Roman"/>
          <w:i/>
          <w:iCs/>
        </w:rPr>
        <w:t xml:space="preserve">experts from </w:t>
      </w:r>
      <w:r w:rsidRPr="00D43F92">
        <w:rPr>
          <w:rFonts w:ascii="Times New Roman" w:hAnsi="Times New Roman" w:cs="Times New Roman"/>
          <w:i/>
          <w:iCs/>
        </w:rPr>
        <w:t>Milan (Daniel)</w:t>
      </w:r>
    </w:p>
    <w:p w:rsidRPr="00D43F92" w:rsidR="00D43F92" w:rsidP="0078615D" w:rsidRDefault="00D43F92" w14:paraId="6F1C10C8" w14:textId="365834F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D43F92">
        <w:rPr>
          <w:rFonts w:ascii="Times New Roman" w:hAnsi="Times New Roman" w:cs="Times New Roman"/>
          <w:i/>
          <w:iCs/>
        </w:rPr>
        <w:t xml:space="preserve">Jakub Winkler-Galicki, </w:t>
      </w:r>
      <w:proofErr w:type="spellStart"/>
      <w:r w:rsidRPr="00D43F92">
        <w:rPr>
          <w:rFonts w:ascii="Times New Roman" w:hAnsi="Times New Roman" w:cs="Times New Roman"/>
          <w:i/>
          <w:iCs/>
        </w:rPr>
        <w:t>Univerzita</w:t>
      </w:r>
      <w:proofErr w:type="spellEnd"/>
      <w:r w:rsidRPr="00D43F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43F92">
        <w:rPr>
          <w:rFonts w:ascii="Times New Roman" w:hAnsi="Times New Roman" w:cs="Times New Roman"/>
          <w:i/>
          <w:iCs/>
        </w:rPr>
        <w:t>Adama</w:t>
      </w:r>
      <w:proofErr w:type="spellEnd"/>
      <w:r w:rsidRPr="00D43F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43F92">
        <w:rPr>
          <w:rFonts w:ascii="Times New Roman" w:hAnsi="Times New Roman" w:cs="Times New Roman"/>
          <w:i/>
          <w:iCs/>
        </w:rPr>
        <w:t>Mickiewicze</w:t>
      </w:r>
      <w:proofErr w:type="spellEnd"/>
      <w:r w:rsidR="003F6CF7">
        <w:rPr>
          <w:rFonts w:ascii="Times New Roman" w:hAnsi="Times New Roman" w:cs="Times New Roman"/>
          <w:i/>
          <w:iCs/>
        </w:rPr>
        <w:t xml:space="preserve">, </w:t>
      </w:r>
      <w:r w:rsidRPr="00D43F92">
        <w:rPr>
          <w:rFonts w:ascii="Times New Roman" w:hAnsi="Times New Roman" w:cs="Times New Roman"/>
          <w:i/>
          <w:iCs/>
        </w:rPr>
        <w:t>Poznan (Dominik)</w:t>
      </w:r>
    </w:p>
    <w:p w:rsidRPr="00C00F3C" w:rsidR="00D43F92" w:rsidP="00C00F3C" w:rsidRDefault="00D27FF0" w14:paraId="32A99582" w14:textId="7D7A14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E02D46">
        <w:rPr>
          <w:rFonts w:ascii="Times New Roman" w:hAnsi="Times New Roman" w:cs="Times New Roman"/>
          <w:i/>
          <w:iCs/>
        </w:rPr>
        <w:t xml:space="preserve">Streaming and broadcasting of lectures - under </w:t>
      </w:r>
      <w:r w:rsidRPr="00E02D46" w:rsidR="007A1AFF">
        <w:rPr>
          <w:rFonts w:ascii="Times New Roman" w:hAnsi="Times New Roman" w:cs="Times New Roman"/>
          <w:i/>
          <w:iCs/>
        </w:rPr>
        <w:t>explicit</w:t>
      </w:r>
      <w:r w:rsidRPr="00E02D46">
        <w:rPr>
          <w:rFonts w:ascii="Times New Roman" w:hAnsi="Times New Roman" w:cs="Times New Roman"/>
          <w:i/>
          <w:iCs/>
        </w:rPr>
        <w:t xml:space="preserve"> </w:t>
      </w:r>
      <w:r w:rsidRPr="00E02D46" w:rsidR="000C1F75">
        <w:rPr>
          <w:rFonts w:ascii="Times New Roman" w:hAnsi="Times New Roman" w:cs="Times New Roman"/>
          <w:i/>
          <w:iCs/>
        </w:rPr>
        <w:t xml:space="preserve">agreement with foreign lecturers, there could be the possibility to </w:t>
      </w:r>
      <w:r w:rsidRPr="00E02D46" w:rsidR="00E02D46">
        <w:rPr>
          <w:rFonts w:ascii="Times New Roman" w:hAnsi="Times New Roman" w:cs="Times New Roman"/>
          <w:i/>
          <w:iCs/>
        </w:rPr>
        <w:t xml:space="preserve">promote our Department via different canals of </w:t>
      </w:r>
      <w:r w:rsidR="00C00F3C">
        <w:rPr>
          <w:rFonts w:ascii="Times New Roman" w:hAnsi="Times New Roman" w:cs="Times New Roman"/>
          <w:i/>
          <w:iCs/>
        </w:rPr>
        <w:t>communication</w:t>
      </w:r>
    </w:p>
    <w:p w:rsidRPr="00631811" w:rsidR="00180885" w:rsidP="00A47C56" w:rsidRDefault="00630A0B" w14:paraId="1148BFB2" w14:textId="7172A3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>Student exchange program with Poznan Uni (Poland)</w:t>
      </w:r>
      <w:r w:rsidR="00580E48">
        <w:rPr>
          <w:rFonts w:ascii="Times New Roman" w:hAnsi="Times New Roman" w:cs="Times New Roman"/>
          <w:i/>
          <w:iCs/>
        </w:rPr>
        <w:t xml:space="preserve"> – </w:t>
      </w:r>
      <w:r w:rsidR="00ED7458">
        <w:rPr>
          <w:rFonts w:ascii="Times New Roman" w:hAnsi="Times New Roman" w:cs="Times New Roman"/>
          <w:i/>
          <w:iCs/>
        </w:rPr>
        <w:t xml:space="preserve">Dominik is </w:t>
      </w:r>
      <w:r w:rsidR="00D22E2B">
        <w:rPr>
          <w:rFonts w:ascii="Times New Roman" w:hAnsi="Times New Roman" w:cs="Times New Roman"/>
          <w:i/>
          <w:iCs/>
        </w:rPr>
        <w:t xml:space="preserve">working on collaboration with </w:t>
      </w:r>
      <w:r w:rsidR="00CA0AF7">
        <w:rPr>
          <w:rFonts w:ascii="Times New Roman" w:hAnsi="Times New Roman" w:cs="Times New Roman"/>
          <w:i/>
          <w:iCs/>
        </w:rPr>
        <w:t>P</w:t>
      </w:r>
      <w:r w:rsidR="00A7465D">
        <w:rPr>
          <w:rFonts w:ascii="Times New Roman" w:hAnsi="Times New Roman" w:cs="Times New Roman"/>
          <w:i/>
          <w:iCs/>
        </w:rPr>
        <w:t>olish colleagues – strong interest in virtual anthropology</w:t>
      </w:r>
    </w:p>
    <w:p w:rsidRPr="00631811" w:rsidR="00630A0B" w:rsidP="00A47C56" w:rsidRDefault="00B37F45" w14:paraId="6516B32D" w14:textId="538478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631811">
        <w:rPr>
          <w:rFonts w:ascii="Times New Roman" w:hAnsi="Times New Roman" w:cs="Times New Roman"/>
          <w:i/>
          <w:iCs/>
        </w:rPr>
        <w:t xml:space="preserve">Lunch vouchers – to end in May, </w:t>
      </w:r>
      <w:r w:rsidRPr="00631811" w:rsidR="00296281">
        <w:rPr>
          <w:rFonts w:ascii="Times New Roman" w:hAnsi="Times New Roman" w:cs="Times New Roman"/>
          <w:i/>
          <w:iCs/>
        </w:rPr>
        <w:t xml:space="preserve">starting June </w:t>
      </w:r>
      <w:r w:rsidRPr="00631811">
        <w:rPr>
          <w:rFonts w:ascii="Times New Roman" w:hAnsi="Times New Roman" w:cs="Times New Roman"/>
          <w:i/>
          <w:iCs/>
        </w:rPr>
        <w:t xml:space="preserve">monthly bonus </w:t>
      </w:r>
      <w:r w:rsidRPr="00631811" w:rsidR="00296281">
        <w:rPr>
          <w:rFonts w:ascii="Times New Roman" w:hAnsi="Times New Roman" w:cs="Times New Roman"/>
          <w:i/>
          <w:iCs/>
        </w:rPr>
        <w:t>to be</w:t>
      </w:r>
      <w:r w:rsidRPr="00631811">
        <w:rPr>
          <w:rFonts w:ascii="Times New Roman" w:hAnsi="Times New Roman" w:cs="Times New Roman"/>
          <w:i/>
          <w:iCs/>
        </w:rPr>
        <w:t xml:space="preserve"> included directly into a paycheck  </w:t>
      </w:r>
    </w:p>
    <w:p w:rsidR="00314E0F" w:rsidP="00E703F7" w:rsidRDefault="00314E0F" w14:paraId="3069BBBA" w14:textId="4F5D0523">
      <w:pPr>
        <w:ind w:left="360"/>
        <w:rPr>
          <w:rFonts w:ascii="Times New Roman" w:hAnsi="Times New Roman" w:cs="Times New Roman"/>
          <w:i/>
          <w:iCs/>
        </w:rPr>
      </w:pPr>
    </w:p>
    <w:p w:rsidRPr="006C16BB" w:rsidR="007A1AFF" w:rsidP="00E703F7" w:rsidRDefault="007A1AFF" w14:paraId="3E9AFF95" w14:textId="048E8954">
      <w:pPr>
        <w:ind w:left="360"/>
        <w:rPr>
          <w:rFonts w:ascii="Times New Roman" w:hAnsi="Times New Roman" w:cs="Times New Roman"/>
        </w:rPr>
      </w:pPr>
      <w:proofErr w:type="spellStart"/>
      <w:r w:rsidRPr="006C16BB">
        <w:rPr>
          <w:rFonts w:ascii="Times New Roman" w:hAnsi="Times New Roman" w:cs="Times New Roman"/>
        </w:rPr>
        <w:t>Zapsala</w:t>
      </w:r>
      <w:proofErr w:type="spellEnd"/>
      <w:r w:rsidRPr="006C16BB">
        <w:rPr>
          <w:rFonts w:ascii="Times New Roman" w:hAnsi="Times New Roman" w:cs="Times New Roman"/>
        </w:rPr>
        <w:t>: Eva Suchánková</w:t>
      </w:r>
      <w:r w:rsidRPr="006C16BB" w:rsidR="006C16BB">
        <w:rPr>
          <w:rFonts w:ascii="Times New Roman" w:hAnsi="Times New Roman" w:cs="Times New Roman"/>
        </w:rPr>
        <w:t xml:space="preserve"> 5.5.2021</w:t>
      </w:r>
    </w:p>
    <w:p w:rsidRPr="007B42A2" w:rsidR="009551C2" w:rsidP="00C40B52" w:rsidRDefault="007B42A2" w14:paraId="5388FB02" w14:textId="65C40EC4">
      <w:pPr>
        <w:ind w:left="360"/>
        <w:rPr>
          <w:rFonts w:ascii="Times New Roman" w:hAnsi="Times New Roman" w:cs="Times New Roman"/>
        </w:rPr>
      </w:pPr>
      <w:proofErr w:type="spellStart"/>
      <w:r w:rsidRPr="007B42A2">
        <w:rPr>
          <w:rFonts w:ascii="Times New Roman" w:hAnsi="Times New Roman" w:cs="Times New Roman"/>
        </w:rPr>
        <w:t>Viděla</w:t>
      </w:r>
      <w:proofErr w:type="spellEnd"/>
      <w:r w:rsidRPr="007B42A2">
        <w:rPr>
          <w:rFonts w:ascii="Times New Roman" w:hAnsi="Times New Roman" w:cs="Times New Roman"/>
        </w:rPr>
        <w:t>/Approved by: Petra Urbanová</w:t>
      </w:r>
    </w:p>
    <w:sectPr w:rsidRPr="007B42A2" w:rsidR="009551C2">
      <w:footerReference w:type="default" r:id="rId1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4B8" w:rsidP="00B10501" w:rsidRDefault="00F024B8" w14:paraId="4FA92FF4" w14:textId="77777777">
      <w:pPr>
        <w:spacing w:after="0" w:line="240" w:lineRule="auto"/>
      </w:pPr>
      <w:r>
        <w:separator/>
      </w:r>
    </w:p>
  </w:endnote>
  <w:endnote w:type="continuationSeparator" w:id="0">
    <w:p w:rsidR="00F024B8" w:rsidP="00B10501" w:rsidRDefault="00F024B8" w14:paraId="56CD8F84" w14:textId="77777777">
      <w:pPr>
        <w:spacing w:after="0" w:line="240" w:lineRule="auto"/>
      </w:pPr>
      <w:r>
        <w:continuationSeparator/>
      </w:r>
    </w:p>
  </w:endnote>
  <w:endnote w:type="continuationNotice" w:id="1">
    <w:p w:rsidR="00F024B8" w:rsidRDefault="00F024B8" w14:paraId="6B0BE8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92918"/>
      <w:docPartObj>
        <w:docPartGallery w:val="Page Numbers (Bottom of Page)"/>
        <w:docPartUnique/>
      </w:docPartObj>
    </w:sdtPr>
    <w:sdtContent>
      <w:p w:rsidR="00B10501" w:rsidRDefault="00B10501" w14:paraId="0A45373A" w14:textId="52BDA3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10B3" w:rsidR="006010B3">
          <w:rPr>
            <w:noProof/>
            <w:lang w:val="cs-CZ"/>
          </w:rPr>
          <w:t>2</w:t>
        </w:r>
        <w:r>
          <w:fldChar w:fldCharType="end"/>
        </w:r>
      </w:p>
    </w:sdtContent>
  </w:sdt>
  <w:p w:rsidR="00B10501" w:rsidRDefault="00B10501" w14:paraId="585284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4B8" w:rsidP="00B10501" w:rsidRDefault="00F024B8" w14:paraId="4B43A84D" w14:textId="77777777">
      <w:pPr>
        <w:spacing w:after="0" w:line="240" w:lineRule="auto"/>
      </w:pPr>
      <w:r>
        <w:separator/>
      </w:r>
    </w:p>
  </w:footnote>
  <w:footnote w:type="continuationSeparator" w:id="0">
    <w:p w:rsidR="00F024B8" w:rsidP="00B10501" w:rsidRDefault="00F024B8" w14:paraId="75903458" w14:textId="77777777">
      <w:pPr>
        <w:spacing w:after="0" w:line="240" w:lineRule="auto"/>
      </w:pPr>
      <w:r>
        <w:continuationSeparator/>
      </w:r>
    </w:p>
  </w:footnote>
  <w:footnote w:type="continuationNotice" w:id="1">
    <w:p w:rsidR="00F024B8" w:rsidRDefault="00F024B8" w14:paraId="6417D2F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8D2"/>
    <w:multiLevelType w:val="hybridMultilevel"/>
    <w:tmpl w:val="0EB46A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CB13A2"/>
    <w:multiLevelType w:val="multilevel"/>
    <w:tmpl w:val="9F062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04CF"/>
    <w:multiLevelType w:val="multilevel"/>
    <w:tmpl w:val="5B5AF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F1082"/>
    <w:multiLevelType w:val="hybridMultilevel"/>
    <w:tmpl w:val="136EA688"/>
    <w:lvl w:ilvl="0" w:tplc="D0500C40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73E68AB"/>
    <w:multiLevelType w:val="hybridMultilevel"/>
    <w:tmpl w:val="7DA49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3C17"/>
    <w:multiLevelType w:val="hybridMultilevel"/>
    <w:tmpl w:val="FC8C1C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84E82"/>
    <w:multiLevelType w:val="hybridMultilevel"/>
    <w:tmpl w:val="07E670A0"/>
    <w:lvl w:ilvl="0" w:tplc="D0500C40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7E1158"/>
    <w:multiLevelType w:val="hybridMultilevel"/>
    <w:tmpl w:val="23C45CE4"/>
    <w:lvl w:ilvl="0" w:tplc="F7180694">
      <w:start w:val="1"/>
      <w:numFmt w:val="decimal"/>
      <w:lvlText w:val="%1."/>
      <w:lvlJc w:val="left"/>
      <w:pPr>
        <w:ind w:left="720" w:hanging="360"/>
      </w:pPr>
    </w:lvl>
    <w:lvl w:ilvl="1" w:tplc="B70A98E2">
      <w:start w:val="1"/>
      <w:numFmt w:val="lowerLetter"/>
      <w:lvlText w:val="%2."/>
      <w:lvlJc w:val="left"/>
      <w:pPr>
        <w:ind w:left="1440" w:hanging="360"/>
      </w:pPr>
    </w:lvl>
    <w:lvl w:ilvl="2" w:tplc="BE10F060">
      <w:start w:val="1"/>
      <w:numFmt w:val="lowerRoman"/>
      <w:lvlText w:val="%3."/>
      <w:lvlJc w:val="right"/>
      <w:pPr>
        <w:ind w:left="2160" w:hanging="180"/>
      </w:pPr>
    </w:lvl>
    <w:lvl w:ilvl="3" w:tplc="1AD6E7E6">
      <w:start w:val="1"/>
      <w:numFmt w:val="decimal"/>
      <w:lvlText w:val="%4."/>
      <w:lvlJc w:val="left"/>
      <w:pPr>
        <w:ind w:left="2880" w:hanging="360"/>
      </w:pPr>
    </w:lvl>
    <w:lvl w:ilvl="4" w:tplc="F6826FEC">
      <w:start w:val="1"/>
      <w:numFmt w:val="lowerLetter"/>
      <w:lvlText w:val="%5."/>
      <w:lvlJc w:val="left"/>
      <w:pPr>
        <w:ind w:left="3600" w:hanging="360"/>
      </w:pPr>
    </w:lvl>
    <w:lvl w:ilvl="5" w:tplc="41A6CF56">
      <w:start w:val="1"/>
      <w:numFmt w:val="lowerRoman"/>
      <w:lvlText w:val="%6."/>
      <w:lvlJc w:val="right"/>
      <w:pPr>
        <w:ind w:left="4320" w:hanging="180"/>
      </w:pPr>
    </w:lvl>
    <w:lvl w:ilvl="6" w:tplc="C08EBF5C">
      <w:start w:val="1"/>
      <w:numFmt w:val="decimal"/>
      <w:lvlText w:val="%7."/>
      <w:lvlJc w:val="left"/>
      <w:pPr>
        <w:ind w:left="5040" w:hanging="360"/>
      </w:pPr>
    </w:lvl>
    <w:lvl w:ilvl="7" w:tplc="9D3EDDC0">
      <w:start w:val="1"/>
      <w:numFmt w:val="lowerLetter"/>
      <w:lvlText w:val="%8."/>
      <w:lvlJc w:val="left"/>
      <w:pPr>
        <w:ind w:left="5760" w:hanging="360"/>
      </w:pPr>
    </w:lvl>
    <w:lvl w:ilvl="8" w:tplc="9C4699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ADD"/>
    <w:multiLevelType w:val="hybridMultilevel"/>
    <w:tmpl w:val="7DA49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7106"/>
    <w:multiLevelType w:val="hybridMultilevel"/>
    <w:tmpl w:val="61BCFB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21104E"/>
    <w:multiLevelType w:val="hybridMultilevel"/>
    <w:tmpl w:val="C0C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500C40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FC3DE1"/>
    <w:multiLevelType w:val="hybridMultilevel"/>
    <w:tmpl w:val="3C5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277E49"/>
    <w:multiLevelType w:val="hybridMultilevel"/>
    <w:tmpl w:val="ED4645E0"/>
    <w:lvl w:ilvl="0" w:tplc="D0500C40">
      <w:numFmt w:val="bullet"/>
      <w:lvlText w:val="-"/>
      <w:lvlJc w:val="left"/>
      <w:pPr>
        <w:ind w:left="1069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3" w15:restartNumberingAfterBreak="0">
    <w:nsid w:val="401811ED"/>
    <w:multiLevelType w:val="hybridMultilevel"/>
    <w:tmpl w:val="E214C3E8"/>
    <w:lvl w:ilvl="0" w:tplc="498C14EC">
      <w:start w:val="1"/>
      <w:numFmt w:val="decimal"/>
      <w:lvlText w:val="%1."/>
      <w:lvlJc w:val="left"/>
      <w:pPr>
        <w:ind w:left="720" w:hanging="360"/>
      </w:pPr>
    </w:lvl>
    <w:lvl w:ilvl="1" w:tplc="F9CA63A0">
      <w:start w:val="1"/>
      <w:numFmt w:val="lowerLetter"/>
      <w:lvlText w:val="%2."/>
      <w:lvlJc w:val="left"/>
      <w:pPr>
        <w:ind w:left="1440" w:hanging="360"/>
      </w:pPr>
    </w:lvl>
    <w:lvl w:ilvl="2" w:tplc="7B62D7E0">
      <w:start w:val="1"/>
      <w:numFmt w:val="lowerRoman"/>
      <w:lvlText w:val="%3."/>
      <w:lvlJc w:val="right"/>
      <w:pPr>
        <w:ind w:left="2160" w:hanging="180"/>
      </w:pPr>
    </w:lvl>
    <w:lvl w:ilvl="3" w:tplc="635EA1A8">
      <w:start w:val="1"/>
      <w:numFmt w:val="decimal"/>
      <w:lvlText w:val="%4."/>
      <w:lvlJc w:val="left"/>
      <w:pPr>
        <w:ind w:left="2880" w:hanging="360"/>
      </w:pPr>
    </w:lvl>
    <w:lvl w:ilvl="4" w:tplc="1B1A1942">
      <w:start w:val="1"/>
      <w:numFmt w:val="lowerLetter"/>
      <w:lvlText w:val="%5."/>
      <w:lvlJc w:val="left"/>
      <w:pPr>
        <w:ind w:left="3600" w:hanging="360"/>
      </w:pPr>
    </w:lvl>
    <w:lvl w:ilvl="5" w:tplc="5EFA1102">
      <w:start w:val="1"/>
      <w:numFmt w:val="lowerRoman"/>
      <w:lvlText w:val="%6."/>
      <w:lvlJc w:val="right"/>
      <w:pPr>
        <w:ind w:left="4320" w:hanging="180"/>
      </w:pPr>
    </w:lvl>
    <w:lvl w:ilvl="6" w:tplc="EA6CDF00">
      <w:start w:val="1"/>
      <w:numFmt w:val="decimal"/>
      <w:lvlText w:val="%7."/>
      <w:lvlJc w:val="left"/>
      <w:pPr>
        <w:ind w:left="5040" w:hanging="360"/>
      </w:pPr>
    </w:lvl>
    <w:lvl w:ilvl="7" w:tplc="9F3649F0">
      <w:start w:val="1"/>
      <w:numFmt w:val="lowerLetter"/>
      <w:lvlText w:val="%8."/>
      <w:lvlJc w:val="left"/>
      <w:pPr>
        <w:ind w:left="5760" w:hanging="360"/>
      </w:pPr>
    </w:lvl>
    <w:lvl w:ilvl="8" w:tplc="DDCC59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1BC6"/>
    <w:multiLevelType w:val="hybridMultilevel"/>
    <w:tmpl w:val="5C1884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0B32F5"/>
    <w:multiLevelType w:val="hybridMultilevel"/>
    <w:tmpl w:val="35B6F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28EF"/>
    <w:multiLevelType w:val="hybridMultilevel"/>
    <w:tmpl w:val="3C502E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AF7003"/>
    <w:multiLevelType w:val="hybridMultilevel"/>
    <w:tmpl w:val="FC5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271D6A"/>
    <w:multiLevelType w:val="hybridMultilevel"/>
    <w:tmpl w:val="7ADE0D88"/>
    <w:lvl w:ilvl="0" w:tplc="D0500C40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EDF1362"/>
    <w:multiLevelType w:val="hybridMultilevel"/>
    <w:tmpl w:val="95F2F2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500C40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F5470A"/>
    <w:multiLevelType w:val="hybridMultilevel"/>
    <w:tmpl w:val="92844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C74"/>
    <w:multiLevelType w:val="multilevel"/>
    <w:tmpl w:val="8304A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A49D6"/>
    <w:multiLevelType w:val="hybridMultilevel"/>
    <w:tmpl w:val="D2CA2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0EB4"/>
    <w:multiLevelType w:val="hybridMultilevel"/>
    <w:tmpl w:val="AA0887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DC160B"/>
    <w:multiLevelType w:val="hybridMultilevel"/>
    <w:tmpl w:val="C7BE4B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541619"/>
    <w:multiLevelType w:val="hybridMultilevel"/>
    <w:tmpl w:val="5360EC7A"/>
    <w:lvl w:ilvl="0" w:tplc="D0500C40">
      <w:numFmt w:val="bullet"/>
      <w:lvlText w:val="-"/>
      <w:lvlJc w:val="left"/>
      <w:pPr>
        <w:ind w:left="1494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6" w15:restartNumberingAfterBreak="0">
    <w:nsid w:val="6CD03A04"/>
    <w:multiLevelType w:val="hybridMultilevel"/>
    <w:tmpl w:val="EAB2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B5C5E"/>
    <w:multiLevelType w:val="hybridMultilevel"/>
    <w:tmpl w:val="5ECE6410"/>
    <w:lvl w:ilvl="0" w:tplc="D0500C40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44E1D3D"/>
    <w:multiLevelType w:val="multilevel"/>
    <w:tmpl w:val="DBA8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4"/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20"/>
  </w:num>
  <w:num w:numId="11">
    <w:abstractNumId w:val="23"/>
  </w:num>
  <w:num w:numId="12">
    <w:abstractNumId w:val="15"/>
  </w:num>
  <w:num w:numId="13">
    <w:abstractNumId w:val="26"/>
  </w:num>
  <w:num w:numId="14">
    <w:abstractNumId w:val="4"/>
  </w:num>
  <w:num w:numId="15">
    <w:abstractNumId w:val="27"/>
  </w:num>
  <w:num w:numId="16">
    <w:abstractNumId w:val="0"/>
  </w:num>
  <w:num w:numId="17">
    <w:abstractNumId w:val="22"/>
  </w:num>
  <w:num w:numId="18">
    <w:abstractNumId w:val="12"/>
  </w:num>
  <w:num w:numId="19">
    <w:abstractNumId w:val="18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8"/>
  </w:num>
  <w:num w:numId="25">
    <w:abstractNumId w:val="1"/>
  </w:num>
  <w:num w:numId="26">
    <w:abstractNumId w:val="2"/>
  </w:num>
  <w:num w:numId="27">
    <w:abstractNumId w:val="21"/>
  </w:num>
  <w:num w:numId="28">
    <w:abstractNumId w:val="8"/>
  </w:num>
  <w:num w:numId="2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9B"/>
    <w:rsid w:val="00002AB1"/>
    <w:rsid w:val="00005372"/>
    <w:rsid w:val="000054CE"/>
    <w:rsid w:val="000073AB"/>
    <w:rsid w:val="00011F54"/>
    <w:rsid w:val="0001664B"/>
    <w:rsid w:val="000216D5"/>
    <w:rsid w:val="00022F70"/>
    <w:rsid w:val="00035FD3"/>
    <w:rsid w:val="00037E36"/>
    <w:rsid w:val="000429DB"/>
    <w:rsid w:val="00050C9D"/>
    <w:rsid w:val="00051105"/>
    <w:rsid w:val="00054F65"/>
    <w:rsid w:val="0006005C"/>
    <w:rsid w:val="000651AC"/>
    <w:rsid w:val="000725F7"/>
    <w:rsid w:val="00074DDD"/>
    <w:rsid w:val="000812FE"/>
    <w:rsid w:val="000817FA"/>
    <w:rsid w:val="000823F2"/>
    <w:rsid w:val="00084273"/>
    <w:rsid w:val="00085EFC"/>
    <w:rsid w:val="00094A15"/>
    <w:rsid w:val="00096FC9"/>
    <w:rsid w:val="000A12F8"/>
    <w:rsid w:val="000A611C"/>
    <w:rsid w:val="000B04A1"/>
    <w:rsid w:val="000B22F5"/>
    <w:rsid w:val="000B38B4"/>
    <w:rsid w:val="000C16FE"/>
    <w:rsid w:val="000C1F75"/>
    <w:rsid w:val="000D1FA3"/>
    <w:rsid w:val="000D23ED"/>
    <w:rsid w:val="000D2811"/>
    <w:rsid w:val="000D2F54"/>
    <w:rsid w:val="000D3935"/>
    <w:rsid w:val="000D63E3"/>
    <w:rsid w:val="000D6836"/>
    <w:rsid w:val="000E09F7"/>
    <w:rsid w:val="000F1197"/>
    <w:rsid w:val="000F1447"/>
    <w:rsid w:val="000F2273"/>
    <w:rsid w:val="000F3929"/>
    <w:rsid w:val="000F3B7F"/>
    <w:rsid w:val="000F4BAC"/>
    <w:rsid w:val="00100E79"/>
    <w:rsid w:val="0010480C"/>
    <w:rsid w:val="00105295"/>
    <w:rsid w:val="0011180F"/>
    <w:rsid w:val="0011365A"/>
    <w:rsid w:val="00123324"/>
    <w:rsid w:val="0012436C"/>
    <w:rsid w:val="00125BD4"/>
    <w:rsid w:val="001303A9"/>
    <w:rsid w:val="00132061"/>
    <w:rsid w:val="00132175"/>
    <w:rsid w:val="00136456"/>
    <w:rsid w:val="0014139A"/>
    <w:rsid w:val="00141F5A"/>
    <w:rsid w:val="00146D6B"/>
    <w:rsid w:val="00150544"/>
    <w:rsid w:val="00152849"/>
    <w:rsid w:val="00152BDF"/>
    <w:rsid w:val="00154E02"/>
    <w:rsid w:val="00163E2E"/>
    <w:rsid w:val="00166AE7"/>
    <w:rsid w:val="001733B6"/>
    <w:rsid w:val="001751B9"/>
    <w:rsid w:val="001751F2"/>
    <w:rsid w:val="00180885"/>
    <w:rsid w:val="001809C5"/>
    <w:rsid w:val="001825BE"/>
    <w:rsid w:val="00184D57"/>
    <w:rsid w:val="001865BA"/>
    <w:rsid w:val="00191814"/>
    <w:rsid w:val="0019428B"/>
    <w:rsid w:val="001964C5"/>
    <w:rsid w:val="001A729C"/>
    <w:rsid w:val="001B235E"/>
    <w:rsid w:val="001B58AE"/>
    <w:rsid w:val="001B7ABF"/>
    <w:rsid w:val="001C1B9F"/>
    <w:rsid w:val="001C4D64"/>
    <w:rsid w:val="001C66BB"/>
    <w:rsid w:val="001C7642"/>
    <w:rsid w:val="001D1468"/>
    <w:rsid w:val="001D1E76"/>
    <w:rsid w:val="001D4010"/>
    <w:rsid w:val="001D6B1D"/>
    <w:rsid w:val="001E3DB0"/>
    <w:rsid w:val="001E5224"/>
    <w:rsid w:val="001E6CC9"/>
    <w:rsid w:val="001E75B1"/>
    <w:rsid w:val="001E7E5F"/>
    <w:rsid w:val="001F3092"/>
    <w:rsid w:val="001F46EA"/>
    <w:rsid w:val="001F484D"/>
    <w:rsid w:val="001F5EFE"/>
    <w:rsid w:val="001F72F4"/>
    <w:rsid w:val="00202ED4"/>
    <w:rsid w:val="00205194"/>
    <w:rsid w:val="00216947"/>
    <w:rsid w:val="00217776"/>
    <w:rsid w:val="0022644F"/>
    <w:rsid w:val="00227081"/>
    <w:rsid w:val="00230449"/>
    <w:rsid w:val="00230587"/>
    <w:rsid w:val="0023295F"/>
    <w:rsid w:val="00232C2C"/>
    <w:rsid w:val="0023499B"/>
    <w:rsid w:val="00237EB4"/>
    <w:rsid w:val="00240EE0"/>
    <w:rsid w:val="00253B2D"/>
    <w:rsid w:val="00262808"/>
    <w:rsid w:val="00262CE6"/>
    <w:rsid w:val="00264B5C"/>
    <w:rsid w:val="00267007"/>
    <w:rsid w:val="00270582"/>
    <w:rsid w:val="00270E27"/>
    <w:rsid w:val="002713C3"/>
    <w:rsid w:val="0027724C"/>
    <w:rsid w:val="002807D1"/>
    <w:rsid w:val="00282320"/>
    <w:rsid w:val="002838B7"/>
    <w:rsid w:val="00283CAD"/>
    <w:rsid w:val="00291A7C"/>
    <w:rsid w:val="00294926"/>
    <w:rsid w:val="00294D3A"/>
    <w:rsid w:val="00296281"/>
    <w:rsid w:val="002A7DD1"/>
    <w:rsid w:val="002B14C3"/>
    <w:rsid w:val="002B3670"/>
    <w:rsid w:val="002B5913"/>
    <w:rsid w:val="002B7207"/>
    <w:rsid w:val="002C121B"/>
    <w:rsid w:val="002D22E8"/>
    <w:rsid w:val="002E2C72"/>
    <w:rsid w:val="002E5982"/>
    <w:rsid w:val="002E6129"/>
    <w:rsid w:val="002E78E8"/>
    <w:rsid w:val="002F3871"/>
    <w:rsid w:val="002F3A54"/>
    <w:rsid w:val="002F4842"/>
    <w:rsid w:val="002F6446"/>
    <w:rsid w:val="002F6B3D"/>
    <w:rsid w:val="003043FA"/>
    <w:rsid w:val="00311DDE"/>
    <w:rsid w:val="0031232E"/>
    <w:rsid w:val="00314E0F"/>
    <w:rsid w:val="00321C74"/>
    <w:rsid w:val="00336ACE"/>
    <w:rsid w:val="00337CA7"/>
    <w:rsid w:val="00341E5B"/>
    <w:rsid w:val="003434FE"/>
    <w:rsid w:val="00347B6F"/>
    <w:rsid w:val="003502E0"/>
    <w:rsid w:val="00366D34"/>
    <w:rsid w:val="0036740F"/>
    <w:rsid w:val="00376606"/>
    <w:rsid w:val="00380070"/>
    <w:rsid w:val="003911AB"/>
    <w:rsid w:val="003928D4"/>
    <w:rsid w:val="00397B6E"/>
    <w:rsid w:val="003A1BEE"/>
    <w:rsid w:val="003C3C78"/>
    <w:rsid w:val="003D1483"/>
    <w:rsid w:val="003D19E2"/>
    <w:rsid w:val="003D4E80"/>
    <w:rsid w:val="003E1196"/>
    <w:rsid w:val="003E1D37"/>
    <w:rsid w:val="003E331C"/>
    <w:rsid w:val="003F6CF7"/>
    <w:rsid w:val="003F720E"/>
    <w:rsid w:val="00402188"/>
    <w:rsid w:val="00410259"/>
    <w:rsid w:val="004169ED"/>
    <w:rsid w:val="00417C37"/>
    <w:rsid w:val="00423C83"/>
    <w:rsid w:val="004252E6"/>
    <w:rsid w:val="00444E59"/>
    <w:rsid w:val="00450A21"/>
    <w:rsid w:val="0045482F"/>
    <w:rsid w:val="00460971"/>
    <w:rsid w:val="00464374"/>
    <w:rsid w:val="0047364C"/>
    <w:rsid w:val="004748FB"/>
    <w:rsid w:val="00486232"/>
    <w:rsid w:val="004910E5"/>
    <w:rsid w:val="00493044"/>
    <w:rsid w:val="00494078"/>
    <w:rsid w:val="004954A2"/>
    <w:rsid w:val="00495E4E"/>
    <w:rsid w:val="004976CF"/>
    <w:rsid w:val="00497EDC"/>
    <w:rsid w:val="004A1D52"/>
    <w:rsid w:val="004A4D3F"/>
    <w:rsid w:val="004A5D53"/>
    <w:rsid w:val="004B5101"/>
    <w:rsid w:val="004C1BC6"/>
    <w:rsid w:val="004D1847"/>
    <w:rsid w:val="004D4E75"/>
    <w:rsid w:val="004D6464"/>
    <w:rsid w:val="004D7757"/>
    <w:rsid w:val="004D7763"/>
    <w:rsid w:val="004D7D9A"/>
    <w:rsid w:val="004E1E1E"/>
    <w:rsid w:val="004E4ED0"/>
    <w:rsid w:val="004E756D"/>
    <w:rsid w:val="004F3533"/>
    <w:rsid w:val="004F4352"/>
    <w:rsid w:val="004F5DEF"/>
    <w:rsid w:val="004F71AD"/>
    <w:rsid w:val="005052A3"/>
    <w:rsid w:val="00506CF9"/>
    <w:rsid w:val="00510A61"/>
    <w:rsid w:val="00516629"/>
    <w:rsid w:val="00517954"/>
    <w:rsid w:val="00517AFF"/>
    <w:rsid w:val="0052299B"/>
    <w:rsid w:val="00532A69"/>
    <w:rsid w:val="0053641B"/>
    <w:rsid w:val="005376E8"/>
    <w:rsid w:val="00542BEE"/>
    <w:rsid w:val="005473E1"/>
    <w:rsid w:val="005516CD"/>
    <w:rsid w:val="00553E54"/>
    <w:rsid w:val="00555F3E"/>
    <w:rsid w:val="00562CC7"/>
    <w:rsid w:val="00562D88"/>
    <w:rsid w:val="005633BD"/>
    <w:rsid w:val="00563E83"/>
    <w:rsid w:val="0056538E"/>
    <w:rsid w:val="00567723"/>
    <w:rsid w:val="005719A3"/>
    <w:rsid w:val="00580E48"/>
    <w:rsid w:val="0058679E"/>
    <w:rsid w:val="005948AF"/>
    <w:rsid w:val="005969E9"/>
    <w:rsid w:val="005A0320"/>
    <w:rsid w:val="005A2000"/>
    <w:rsid w:val="005A41AC"/>
    <w:rsid w:val="005A429E"/>
    <w:rsid w:val="005A4BC6"/>
    <w:rsid w:val="005C1721"/>
    <w:rsid w:val="005C3068"/>
    <w:rsid w:val="005C341F"/>
    <w:rsid w:val="005D307E"/>
    <w:rsid w:val="005D6C21"/>
    <w:rsid w:val="005E2CD3"/>
    <w:rsid w:val="005E531A"/>
    <w:rsid w:val="005F1426"/>
    <w:rsid w:val="005F2B27"/>
    <w:rsid w:val="005F413F"/>
    <w:rsid w:val="005F7896"/>
    <w:rsid w:val="006010B3"/>
    <w:rsid w:val="00603272"/>
    <w:rsid w:val="00603B2D"/>
    <w:rsid w:val="00603D73"/>
    <w:rsid w:val="00604412"/>
    <w:rsid w:val="0060572B"/>
    <w:rsid w:val="00610241"/>
    <w:rsid w:val="00611E20"/>
    <w:rsid w:val="00616A41"/>
    <w:rsid w:val="0062146B"/>
    <w:rsid w:val="00627FB8"/>
    <w:rsid w:val="00630A0B"/>
    <w:rsid w:val="00631811"/>
    <w:rsid w:val="00636706"/>
    <w:rsid w:val="0063787D"/>
    <w:rsid w:val="00641030"/>
    <w:rsid w:val="00641DAB"/>
    <w:rsid w:val="006443CD"/>
    <w:rsid w:val="006460AE"/>
    <w:rsid w:val="00650D9C"/>
    <w:rsid w:val="006536A1"/>
    <w:rsid w:val="00655BB9"/>
    <w:rsid w:val="00661252"/>
    <w:rsid w:val="00662EC5"/>
    <w:rsid w:val="00676128"/>
    <w:rsid w:val="00683A8A"/>
    <w:rsid w:val="00683C9A"/>
    <w:rsid w:val="006908C2"/>
    <w:rsid w:val="006A1232"/>
    <w:rsid w:val="006A228A"/>
    <w:rsid w:val="006A25F9"/>
    <w:rsid w:val="006A31A9"/>
    <w:rsid w:val="006B003D"/>
    <w:rsid w:val="006B7D77"/>
    <w:rsid w:val="006C16BB"/>
    <w:rsid w:val="006C767A"/>
    <w:rsid w:val="006D2B92"/>
    <w:rsid w:val="006D2FD4"/>
    <w:rsid w:val="006D5D81"/>
    <w:rsid w:val="006E04B3"/>
    <w:rsid w:val="006E219C"/>
    <w:rsid w:val="006F0BA8"/>
    <w:rsid w:val="006F18DB"/>
    <w:rsid w:val="006F34ED"/>
    <w:rsid w:val="006F6395"/>
    <w:rsid w:val="00703725"/>
    <w:rsid w:val="0070599C"/>
    <w:rsid w:val="00712A87"/>
    <w:rsid w:val="00717B73"/>
    <w:rsid w:val="00724E4A"/>
    <w:rsid w:val="00725B04"/>
    <w:rsid w:val="00725C02"/>
    <w:rsid w:val="00726B9C"/>
    <w:rsid w:val="0073278F"/>
    <w:rsid w:val="00734379"/>
    <w:rsid w:val="00734E50"/>
    <w:rsid w:val="00742E20"/>
    <w:rsid w:val="0074366D"/>
    <w:rsid w:val="007446D9"/>
    <w:rsid w:val="007500FC"/>
    <w:rsid w:val="00761338"/>
    <w:rsid w:val="00761B3A"/>
    <w:rsid w:val="00764C1A"/>
    <w:rsid w:val="007675F8"/>
    <w:rsid w:val="007708F8"/>
    <w:rsid w:val="0077459B"/>
    <w:rsid w:val="00775D1D"/>
    <w:rsid w:val="00776F41"/>
    <w:rsid w:val="00780121"/>
    <w:rsid w:val="007815C6"/>
    <w:rsid w:val="0078507C"/>
    <w:rsid w:val="00785BB3"/>
    <w:rsid w:val="0078615D"/>
    <w:rsid w:val="00787AD5"/>
    <w:rsid w:val="00790A5D"/>
    <w:rsid w:val="007915EE"/>
    <w:rsid w:val="00791850"/>
    <w:rsid w:val="00795C66"/>
    <w:rsid w:val="00796079"/>
    <w:rsid w:val="0079737D"/>
    <w:rsid w:val="007A1AFF"/>
    <w:rsid w:val="007A5D75"/>
    <w:rsid w:val="007B1725"/>
    <w:rsid w:val="007B1A5A"/>
    <w:rsid w:val="007B1C7D"/>
    <w:rsid w:val="007B42A2"/>
    <w:rsid w:val="007C2D85"/>
    <w:rsid w:val="007D4F36"/>
    <w:rsid w:val="007E7D18"/>
    <w:rsid w:val="007F4308"/>
    <w:rsid w:val="007F7EED"/>
    <w:rsid w:val="00800A0C"/>
    <w:rsid w:val="00802A95"/>
    <w:rsid w:val="008058A9"/>
    <w:rsid w:val="00811583"/>
    <w:rsid w:val="008129EA"/>
    <w:rsid w:val="00814077"/>
    <w:rsid w:val="00814224"/>
    <w:rsid w:val="008153C9"/>
    <w:rsid w:val="00815F61"/>
    <w:rsid w:val="00816734"/>
    <w:rsid w:val="0082556A"/>
    <w:rsid w:val="00831854"/>
    <w:rsid w:val="00832F3C"/>
    <w:rsid w:val="008360B0"/>
    <w:rsid w:val="0083654B"/>
    <w:rsid w:val="00841138"/>
    <w:rsid w:val="00862B00"/>
    <w:rsid w:val="00864E30"/>
    <w:rsid w:val="00872712"/>
    <w:rsid w:val="00875B5F"/>
    <w:rsid w:val="00880A5B"/>
    <w:rsid w:val="00881E80"/>
    <w:rsid w:val="00884BCD"/>
    <w:rsid w:val="00886818"/>
    <w:rsid w:val="0088727A"/>
    <w:rsid w:val="008876EA"/>
    <w:rsid w:val="00893C10"/>
    <w:rsid w:val="00896C8F"/>
    <w:rsid w:val="008A5361"/>
    <w:rsid w:val="008B0098"/>
    <w:rsid w:val="008C4FA5"/>
    <w:rsid w:val="008C507E"/>
    <w:rsid w:val="008D03C3"/>
    <w:rsid w:val="008D16B2"/>
    <w:rsid w:val="008D2430"/>
    <w:rsid w:val="008D54F2"/>
    <w:rsid w:val="008E3CE1"/>
    <w:rsid w:val="008E54C0"/>
    <w:rsid w:val="008E5CD5"/>
    <w:rsid w:val="008F0185"/>
    <w:rsid w:val="008F057A"/>
    <w:rsid w:val="008F1580"/>
    <w:rsid w:val="008F1E48"/>
    <w:rsid w:val="008F54A9"/>
    <w:rsid w:val="008F6858"/>
    <w:rsid w:val="008F68C9"/>
    <w:rsid w:val="00902F4B"/>
    <w:rsid w:val="009034F2"/>
    <w:rsid w:val="0090721E"/>
    <w:rsid w:val="0091064D"/>
    <w:rsid w:val="00913577"/>
    <w:rsid w:val="009138FF"/>
    <w:rsid w:val="009254B7"/>
    <w:rsid w:val="00927F6F"/>
    <w:rsid w:val="00931C39"/>
    <w:rsid w:val="00933D23"/>
    <w:rsid w:val="009534D6"/>
    <w:rsid w:val="00953925"/>
    <w:rsid w:val="0095464B"/>
    <w:rsid w:val="009551C2"/>
    <w:rsid w:val="0095769D"/>
    <w:rsid w:val="009628EF"/>
    <w:rsid w:val="00963687"/>
    <w:rsid w:val="009638AD"/>
    <w:rsid w:val="009641E5"/>
    <w:rsid w:val="00965324"/>
    <w:rsid w:val="0097078D"/>
    <w:rsid w:val="009708C8"/>
    <w:rsid w:val="00970D0E"/>
    <w:rsid w:val="00974994"/>
    <w:rsid w:val="00977BA8"/>
    <w:rsid w:val="0098105A"/>
    <w:rsid w:val="0098134D"/>
    <w:rsid w:val="0099158A"/>
    <w:rsid w:val="00995118"/>
    <w:rsid w:val="009A59BC"/>
    <w:rsid w:val="009A6708"/>
    <w:rsid w:val="009C0282"/>
    <w:rsid w:val="009C4E09"/>
    <w:rsid w:val="009C7614"/>
    <w:rsid w:val="009D14FD"/>
    <w:rsid w:val="009D7FA9"/>
    <w:rsid w:val="009E5677"/>
    <w:rsid w:val="009F3313"/>
    <w:rsid w:val="009F4380"/>
    <w:rsid w:val="009F4384"/>
    <w:rsid w:val="009F6D04"/>
    <w:rsid w:val="00A107E1"/>
    <w:rsid w:val="00A11595"/>
    <w:rsid w:val="00A13170"/>
    <w:rsid w:val="00A13301"/>
    <w:rsid w:val="00A25D62"/>
    <w:rsid w:val="00A26213"/>
    <w:rsid w:val="00A27FA1"/>
    <w:rsid w:val="00A322DB"/>
    <w:rsid w:val="00A32DD6"/>
    <w:rsid w:val="00A34A1F"/>
    <w:rsid w:val="00A43678"/>
    <w:rsid w:val="00A43C0C"/>
    <w:rsid w:val="00A477E9"/>
    <w:rsid w:val="00A47C56"/>
    <w:rsid w:val="00A51246"/>
    <w:rsid w:val="00A51428"/>
    <w:rsid w:val="00A562D4"/>
    <w:rsid w:val="00A6683D"/>
    <w:rsid w:val="00A7465D"/>
    <w:rsid w:val="00A812B9"/>
    <w:rsid w:val="00A95C4E"/>
    <w:rsid w:val="00A96AEF"/>
    <w:rsid w:val="00A97A58"/>
    <w:rsid w:val="00AA2131"/>
    <w:rsid w:val="00AA2BC1"/>
    <w:rsid w:val="00AB2925"/>
    <w:rsid w:val="00AB59F0"/>
    <w:rsid w:val="00AB6679"/>
    <w:rsid w:val="00AB6BD8"/>
    <w:rsid w:val="00AB7230"/>
    <w:rsid w:val="00AB7E75"/>
    <w:rsid w:val="00AC0774"/>
    <w:rsid w:val="00AC774C"/>
    <w:rsid w:val="00AD1F31"/>
    <w:rsid w:val="00AE22A2"/>
    <w:rsid w:val="00AE49AC"/>
    <w:rsid w:val="00AE530D"/>
    <w:rsid w:val="00AF0EB0"/>
    <w:rsid w:val="00AF3621"/>
    <w:rsid w:val="00AF4788"/>
    <w:rsid w:val="00B02D79"/>
    <w:rsid w:val="00B02E10"/>
    <w:rsid w:val="00B062F6"/>
    <w:rsid w:val="00B10501"/>
    <w:rsid w:val="00B12E10"/>
    <w:rsid w:val="00B14B18"/>
    <w:rsid w:val="00B22D7F"/>
    <w:rsid w:val="00B24CAB"/>
    <w:rsid w:val="00B31024"/>
    <w:rsid w:val="00B35961"/>
    <w:rsid w:val="00B35C29"/>
    <w:rsid w:val="00B37F45"/>
    <w:rsid w:val="00B41C3F"/>
    <w:rsid w:val="00B43611"/>
    <w:rsid w:val="00B44FE8"/>
    <w:rsid w:val="00B56943"/>
    <w:rsid w:val="00B56983"/>
    <w:rsid w:val="00B57DC9"/>
    <w:rsid w:val="00B6364A"/>
    <w:rsid w:val="00B64360"/>
    <w:rsid w:val="00B67EF8"/>
    <w:rsid w:val="00B747BD"/>
    <w:rsid w:val="00B77EAE"/>
    <w:rsid w:val="00B93FF9"/>
    <w:rsid w:val="00BA336E"/>
    <w:rsid w:val="00BA494D"/>
    <w:rsid w:val="00BA5714"/>
    <w:rsid w:val="00BB2804"/>
    <w:rsid w:val="00BB5D3B"/>
    <w:rsid w:val="00BB6394"/>
    <w:rsid w:val="00BC01B7"/>
    <w:rsid w:val="00BC0B62"/>
    <w:rsid w:val="00BC0F5C"/>
    <w:rsid w:val="00BC2307"/>
    <w:rsid w:val="00BD6C90"/>
    <w:rsid w:val="00BE1317"/>
    <w:rsid w:val="00BE4CCB"/>
    <w:rsid w:val="00BE66F7"/>
    <w:rsid w:val="00BE75F0"/>
    <w:rsid w:val="00BF250C"/>
    <w:rsid w:val="00BF41BB"/>
    <w:rsid w:val="00C005CA"/>
    <w:rsid w:val="00C00F3C"/>
    <w:rsid w:val="00C025FA"/>
    <w:rsid w:val="00C03CA7"/>
    <w:rsid w:val="00C04466"/>
    <w:rsid w:val="00C04BB7"/>
    <w:rsid w:val="00C07E9E"/>
    <w:rsid w:val="00C112AB"/>
    <w:rsid w:val="00C11EA6"/>
    <w:rsid w:val="00C13468"/>
    <w:rsid w:val="00C1744D"/>
    <w:rsid w:val="00C2178C"/>
    <w:rsid w:val="00C23C39"/>
    <w:rsid w:val="00C2564E"/>
    <w:rsid w:val="00C277D3"/>
    <w:rsid w:val="00C3207B"/>
    <w:rsid w:val="00C345A7"/>
    <w:rsid w:val="00C37631"/>
    <w:rsid w:val="00C37FF9"/>
    <w:rsid w:val="00C40800"/>
    <w:rsid w:val="00C40B52"/>
    <w:rsid w:val="00C43A3F"/>
    <w:rsid w:val="00C43F77"/>
    <w:rsid w:val="00C527F0"/>
    <w:rsid w:val="00C52E4D"/>
    <w:rsid w:val="00C5604A"/>
    <w:rsid w:val="00C5768F"/>
    <w:rsid w:val="00C57D43"/>
    <w:rsid w:val="00C642C1"/>
    <w:rsid w:val="00C66169"/>
    <w:rsid w:val="00C71636"/>
    <w:rsid w:val="00C74328"/>
    <w:rsid w:val="00C82195"/>
    <w:rsid w:val="00C82B38"/>
    <w:rsid w:val="00C90C58"/>
    <w:rsid w:val="00C9295F"/>
    <w:rsid w:val="00C96369"/>
    <w:rsid w:val="00CA0AF7"/>
    <w:rsid w:val="00CA532D"/>
    <w:rsid w:val="00CA66DC"/>
    <w:rsid w:val="00CA7224"/>
    <w:rsid w:val="00CA72A8"/>
    <w:rsid w:val="00CB0001"/>
    <w:rsid w:val="00CB08BF"/>
    <w:rsid w:val="00CC1DF2"/>
    <w:rsid w:val="00CD248C"/>
    <w:rsid w:val="00CD319D"/>
    <w:rsid w:val="00CD60A9"/>
    <w:rsid w:val="00CE36D8"/>
    <w:rsid w:val="00CF1B55"/>
    <w:rsid w:val="00CF5EA7"/>
    <w:rsid w:val="00D00A5E"/>
    <w:rsid w:val="00D0400D"/>
    <w:rsid w:val="00D11F92"/>
    <w:rsid w:val="00D14984"/>
    <w:rsid w:val="00D14AA4"/>
    <w:rsid w:val="00D17B43"/>
    <w:rsid w:val="00D22E2B"/>
    <w:rsid w:val="00D231C7"/>
    <w:rsid w:val="00D2397A"/>
    <w:rsid w:val="00D242F8"/>
    <w:rsid w:val="00D24DAC"/>
    <w:rsid w:val="00D24E45"/>
    <w:rsid w:val="00D27FF0"/>
    <w:rsid w:val="00D325CF"/>
    <w:rsid w:val="00D34809"/>
    <w:rsid w:val="00D35C94"/>
    <w:rsid w:val="00D360F8"/>
    <w:rsid w:val="00D40B05"/>
    <w:rsid w:val="00D425CC"/>
    <w:rsid w:val="00D431D8"/>
    <w:rsid w:val="00D43F92"/>
    <w:rsid w:val="00D457AA"/>
    <w:rsid w:val="00D56CE1"/>
    <w:rsid w:val="00D57B82"/>
    <w:rsid w:val="00D636ED"/>
    <w:rsid w:val="00D716CB"/>
    <w:rsid w:val="00D834FF"/>
    <w:rsid w:val="00D835D6"/>
    <w:rsid w:val="00D87168"/>
    <w:rsid w:val="00D955C8"/>
    <w:rsid w:val="00D969A1"/>
    <w:rsid w:val="00DA14A4"/>
    <w:rsid w:val="00DA7B2B"/>
    <w:rsid w:val="00DB06F2"/>
    <w:rsid w:val="00DB1FB3"/>
    <w:rsid w:val="00DB246E"/>
    <w:rsid w:val="00DB2DE1"/>
    <w:rsid w:val="00DC1758"/>
    <w:rsid w:val="00DC229B"/>
    <w:rsid w:val="00DC3D5A"/>
    <w:rsid w:val="00DD0472"/>
    <w:rsid w:val="00DD063F"/>
    <w:rsid w:val="00DD0D9F"/>
    <w:rsid w:val="00DD1FC8"/>
    <w:rsid w:val="00DE7E37"/>
    <w:rsid w:val="00DF115E"/>
    <w:rsid w:val="00DF1A7B"/>
    <w:rsid w:val="00DF333E"/>
    <w:rsid w:val="00DF4DC7"/>
    <w:rsid w:val="00DF4F9B"/>
    <w:rsid w:val="00DF6AFA"/>
    <w:rsid w:val="00E02D46"/>
    <w:rsid w:val="00E04F69"/>
    <w:rsid w:val="00E07A0F"/>
    <w:rsid w:val="00E136A1"/>
    <w:rsid w:val="00E154F7"/>
    <w:rsid w:val="00E215DB"/>
    <w:rsid w:val="00E21923"/>
    <w:rsid w:val="00E2220A"/>
    <w:rsid w:val="00E36298"/>
    <w:rsid w:val="00E36DB7"/>
    <w:rsid w:val="00E40ACB"/>
    <w:rsid w:val="00E43B48"/>
    <w:rsid w:val="00E503FD"/>
    <w:rsid w:val="00E5079B"/>
    <w:rsid w:val="00E51627"/>
    <w:rsid w:val="00E522F8"/>
    <w:rsid w:val="00E61B42"/>
    <w:rsid w:val="00E628B6"/>
    <w:rsid w:val="00E62D57"/>
    <w:rsid w:val="00E635D4"/>
    <w:rsid w:val="00E65CB5"/>
    <w:rsid w:val="00E703F7"/>
    <w:rsid w:val="00E7140A"/>
    <w:rsid w:val="00E723C9"/>
    <w:rsid w:val="00E72C3E"/>
    <w:rsid w:val="00E730EF"/>
    <w:rsid w:val="00E74BF7"/>
    <w:rsid w:val="00E81676"/>
    <w:rsid w:val="00E91848"/>
    <w:rsid w:val="00E9275F"/>
    <w:rsid w:val="00E9392B"/>
    <w:rsid w:val="00E9658F"/>
    <w:rsid w:val="00EA3F49"/>
    <w:rsid w:val="00EA4086"/>
    <w:rsid w:val="00EA5003"/>
    <w:rsid w:val="00EA5EEA"/>
    <w:rsid w:val="00EB3B1D"/>
    <w:rsid w:val="00EC6A55"/>
    <w:rsid w:val="00EC6F30"/>
    <w:rsid w:val="00ED327D"/>
    <w:rsid w:val="00ED3BE3"/>
    <w:rsid w:val="00ED3E76"/>
    <w:rsid w:val="00ED7313"/>
    <w:rsid w:val="00ED7458"/>
    <w:rsid w:val="00ED79A4"/>
    <w:rsid w:val="00EE0AC2"/>
    <w:rsid w:val="00EE1A1D"/>
    <w:rsid w:val="00EF1384"/>
    <w:rsid w:val="00EF1DB8"/>
    <w:rsid w:val="00EF7F21"/>
    <w:rsid w:val="00F00388"/>
    <w:rsid w:val="00F013B6"/>
    <w:rsid w:val="00F024B8"/>
    <w:rsid w:val="00F03114"/>
    <w:rsid w:val="00F106EB"/>
    <w:rsid w:val="00F10CBD"/>
    <w:rsid w:val="00F12723"/>
    <w:rsid w:val="00F13498"/>
    <w:rsid w:val="00F1350A"/>
    <w:rsid w:val="00F2080F"/>
    <w:rsid w:val="00F20CCA"/>
    <w:rsid w:val="00F20E38"/>
    <w:rsid w:val="00F24964"/>
    <w:rsid w:val="00F3058A"/>
    <w:rsid w:val="00F375DA"/>
    <w:rsid w:val="00F376F1"/>
    <w:rsid w:val="00F37BA3"/>
    <w:rsid w:val="00F37E3A"/>
    <w:rsid w:val="00F4140D"/>
    <w:rsid w:val="00F4673A"/>
    <w:rsid w:val="00F46FC1"/>
    <w:rsid w:val="00F47E4A"/>
    <w:rsid w:val="00F52D7D"/>
    <w:rsid w:val="00F55F21"/>
    <w:rsid w:val="00F576AB"/>
    <w:rsid w:val="00F57B87"/>
    <w:rsid w:val="00F60AAF"/>
    <w:rsid w:val="00F7712F"/>
    <w:rsid w:val="00F77AF9"/>
    <w:rsid w:val="00F81C54"/>
    <w:rsid w:val="00F83C36"/>
    <w:rsid w:val="00F84BBD"/>
    <w:rsid w:val="00F85B57"/>
    <w:rsid w:val="00F861D7"/>
    <w:rsid w:val="00F9551A"/>
    <w:rsid w:val="00F966D4"/>
    <w:rsid w:val="00FA6212"/>
    <w:rsid w:val="00FA78FB"/>
    <w:rsid w:val="00FA7FBF"/>
    <w:rsid w:val="00FC16DF"/>
    <w:rsid w:val="00FD136A"/>
    <w:rsid w:val="00FD155D"/>
    <w:rsid w:val="00FD48E8"/>
    <w:rsid w:val="00FD767E"/>
    <w:rsid w:val="00FE31A4"/>
    <w:rsid w:val="00FE56FE"/>
    <w:rsid w:val="00FE61AB"/>
    <w:rsid w:val="00FF2B3E"/>
    <w:rsid w:val="00FF6312"/>
    <w:rsid w:val="013320E9"/>
    <w:rsid w:val="01EA0C49"/>
    <w:rsid w:val="03F10214"/>
    <w:rsid w:val="064D144A"/>
    <w:rsid w:val="09772397"/>
    <w:rsid w:val="0A6A7736"/>
    <w:rsid w:val="0DA9BC82"/>
    <w:rsid w:val="0EAB9EB1"/>
    <w:rsid w:val="0FCD9E22"/>
    <w:rsid w:val="105CB4B8"/>
    <w:rsid w:val="11665D8C"/>
    <w:rsid w:val="1185B79F"/>
    <w:rsid w:val="1465E27B"/>
    <w:rsid w:val="1477C9FA"/>
    <w:rsid w:val="148FC367"/>
    <w:rsid w:val="164457B0"/>
    <w:rsid w:val="17509288"/>
    <w:rsid w:val="182B77C2"/>
    <w:rsid w:val="1A1A1FEA"/>
    <w:rsid w:val="1A2CAAFD"/>
    <w:rsid w:val="1CA05E77"/>
    <w:rsid w:val="1F1306AB"/>
    <w:rsid w:val="1F33B382"/>
    <w:rsid w:val="1F9CF489"/>
    <w:rsid w:val="1FA0F098"/>
    <w:rsid w:val="1FE94371"/>
    <w:rsid w:val="20B77A01"/>
    <w:rsid w:val="20C94283"/>
    <w:rsid w:val="26B5D7EA"/>
    <w:rsid w:val="2A998151"/>
    <w:rsid w:val="2B5B36C1"/>
    <w:rsid w:val="2C85F7EF"/>
    <w:rsid w:val="2EF2DD31"/>
    <w:rsid w:val="2F087A34"/>
    <w:rsid w:val="3404FDE7"/>
    <w:rsid w:val="34EFC713"/>
    <w:rsid w:val="3565B793"/>
    <w:rsid w:val="37C6542C"/>
    <w:rsid w:val="37E1D96E"/>
    <w:rsid w:val="39283D94"/>
    <w:rsid w:val="3B36ED42"/>
    <w:rsid w:val="3B7D8DC9"/>
    <w:rsid w:val="401AB8AD"/>
    <w:rsid w:val="40D438CC"/>
    <w:rsid w:val="45C91A9A"/>
    <w:rsid w:val="48A90378"/>
    <w:rsid w:val="4AF984FD"/>
    <w:rsid w:val="4B716740"/>
    <w:rsid w:val="4DD39DEB"/>
    <w:rsid w:val="4E92FD8D"/>
    <w:rsid w:val="507C48E7"/>
    <w:rsid w:val="5098B2C4"/>
    <w:rsid w:val="5537D152"/>
    <w:rsid w:val="56DDF6B6"/>
    <w:rsid w:val="58FCC489"/>
    <w:rsid w:val="5B33EF75"/>
    <w:rsid w:val="5BA4D228"/>
    <w:rsid w:val="5FE7DF47"/>
    <w:rsid w:val="63538C79"/>
    <w:rsid w:val="6459CD82"/>
    <w:rsid w:val="64791CCE"/>
    <w:rsid w:val="6903ED84"/>
    <w:rsid w:val="69F57FDA"/>
    <w:rsid w:val="6B11FE54"/>
    <w:rsid w:val="6B5988A9"/>
    <w:rsid w:val="6BFBAB70"/>
    <w:rsid w:val="6CAA8FF0"/>
    <w:rsid w:val="6F08EE6C"/>
    <w:rsid w:val="70404BCF"/>
    <w:rsid w:val="72415238"/>
    <w:rsid w:val="73EAC8CB"/>
    <w:rsid w:val="74EAA729"/>
    <w:rsid w:val="765D9495"/>
    <w:rsid w:val="7721C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AF57"/>
  <w15:chartTrackingRefBased/>
  <w15:docId w15:val="{2006D53A-B76D-4CC8-9591-F7E61DF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80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000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rsid w:val="005A2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000"/>
    <w:rPr>
      <w:color w:val="954F72" w:themeColor="followedHyperlink"/>
      <w:u w:val="single"/>
    </w:rPr>
  </w:style>
  <w:style w:type="character" w:styleId="Heading1Char1" w:customStyle="1">
    <w:name w:val="Heading 1 Char1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xmsonormal" w:customStyle="1">
    <w:name w:val="x_msonormal"/>
    <w:basedOn w:val="Normal"/>
    <w:rsid w:val="00933D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Nevyeenzmnka2" w:customStyle="1">
    <w:name w:val="Nevyřešená zmínka2"/>
    <w:basedOn w:val="DefaultParagraphFont"/>
    <w:uiPriority w:val="99"/>
    <w:semiHidden/>
    <w:unhideWhenUsed/>
    <w:rsid w:val="00F966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0501"/>
  </w:style>
  <w:style w:type="paragraph" w:styleId="Footer">
    <w:name w:val="footer"/>
    <w:basedOn w:val="Normal"/>
    <w:link w:val="Foot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0501"/>
  </w:style>
  <w:style w:type="paragraph" w:styleId="BalloonText">
    <w:name w:val="Balloon Text"/>
    <w:basedOn w:val="Normal"/>
    <w:link w:val="BalloonTextChar"/>
    <w:uiPriority w:val="99"/>
    <w:semiHidden/>
    <w:unhideWhenUsed/>
    <w:rsid w:val="001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480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72A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436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normaltextrun" w:customStyle="1">
    <w:name w:val="normaltextrun"/>
    <w:basedOn w:val="DefaultParagraphFont"/>
    <w:rsid w:val="0074366D"/>
  </w:style>
  <w:style w:type="character" w:styleId="eop" w:customStyle="1">
    <w:name w:val="eop"/>
    <w:basedOn w:val="DefaultParagraphFont"/>
    <w:rsid w:val="0074366D"/>
  </w:style>
  <w:style w:type="character" w:styleId="spellingerror" w:customStyle="1">
    <w:name w:val="spellingerror"/>
    <w:basedOn w:val="DefaultParagraphFont"/>
    <w:rsid w:val="0074366D"/>
  </w:style>
  <w:style w:type="paragraph" w:styleId="NormalWeb">
    <w:name w:val="Normal (Web)"/>
    <w:basedOn w:val="Normal"/>
    <w:uiPriority w:val="99"/>
    <w:semiHidden/>
    <w:unhideWhenUsed/>
    <w:rsid w:val="00D35C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Heading3Char" w:customStyle="1">
    <w:name w:val="Heading 3 Char"/>
    <w:basedOn w:val="DefaultParagraphFont"/>
    <w:link w:val="Heading3"/>
    <w:uiPriority w:val="9"/>
    <w:rsid w:val="00C4080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B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6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yperlink" Target="https://ucnmuni.sharepoint.com/:f:/t/ustav_antropologie/Es4zaM8yH79MrGp_HKf_SrYBCw8Rra8FOBUka0OZWHpFjA?e=s9e76d" TargetMode="Externa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www.sci.muni.cz/php/BlokovaVyuka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ucnmuni.sharepoint.com/:f:/t/ustav_antropologie/Es4zaM8yH79MrGp_HKf_SrYBCw8Rra8FOBUka0OZWHpFjA?e=s9e76d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ucnmuni.sharepoint.com/:f:/t/ustav_antropologie/Em77IUH6aI1ErEGM29lAD4IBO51aeh_S4y7lJFrQQ3g-2A?e=BPu6Tt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ucnmuni.sharepoint.com/:x:/t/ustav_antropologie/ER_-KeNGKeNFrcgVOwk7ka8BCTC6FJFQtLq1hkfmdOnSvg?e=ZsZn6H" TargetMode="External" Id="R39c794f6fd8b44fa" /><Relationship Type="http://schemas.openxmlformats.org/officeDocument/2006/relationships/hyperlink" Target="https://ucnmuni.sharepoint.com/:p:/t/ustav_antropologie/EQK_HkwtgapGgV8ACAAxJZgBOkqK3vn59qGTGVEBW98bkA?e=C2VF4L" TargetMode="External" Id="Re2ad4e937187446f" /><Relationship Type="http://schemas.openxmlformats.org/officeDocument/2006/relationships/glossaryDocument" Target="/word/glossary/document.xml" Id="Rdc60d300e71d42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0907-37fe-4ba2-98a6-8d6c34c564c0}"/>
      </w:docPartPr>
      <w:docPartBody>
        <w:p w14:paraId="561A05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1" ma:contentTypeDescription="Vytvoří nový dokument" ma:contentTypeScope="" ma:versionID="34f9209e1c04a94ecb89aa223e634af4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64d3ca45a3d498cd034fe3223366b3b9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EB589-E680-4C6F-9166-2784C6C8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CAD86-3153-4002-AB1B-8508C7C379F2}"/>
</file>

<file path=customXml/itemProps3.xml><?xml version="1.0" encoding="utf-8"?>
<ds:datastoreItem xmlns:ds="http://schemas.openxmlformats.org/officeDocument/2006/customXml" ds:itemID="{317E78AD-483D-463A-91C7-5BD1C3DF3920}">
  <ds:schemaRefs>
    <ds:schemaRef ds:uri="http://schemas.microsoft.com/office/2006/metadata/properties"/>
    <ds:schemaRef ds:uri="http://schemas.microsoft.com/office/2006/documentManagement/types"/>
    <ds:schemaRef ds:uri="d628f715-9393-474d-bcf6-740437d42a3a"/>
    <ds:schemaRef ds:uri="58d2a01f-b76a-4569-89e0-8903b7b4e660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Eva Suchánková</cp:lastModifiedBy>
  <cp:revision>201</cp:revision>
  <cp:lastPrinted>2021-02-22T16:24:00Z</cp:lastPrinted>
  <dcterms:created xsi:type="dcterms:W3CDTF">2021-05-05T17:28:00Z</dcterms:created>
  <dcterms:modified xsi:type="dcterms:W3CDTF">2021-05-07T07:56:48Z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