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99E" w:rsidP="0065499E" w:rsidRDefault="00536083" w14:paraId="344389F8" w14:textId="0EACDDB6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S</w:t>
      </w:r>
      <w:r w:rsidR="0065499E">
        <w:rPr>
          <w:rStyle w:val="normaltextrun"/>
          <w:rFonts w:ascii="Calibri Light" w:hAnsi="Calibri Light" w:cs="Calibri Light"/>
          <w:color w:val="2E74B5"/>
          <w:sz w:val="32"/>
          <w:szCs w:val="32"/>
        </w:rPr>
        <w:t>chůze Ústavu antropologie –</w:t>
      </w: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14</w:t>
      </w:r>
      <w:r w:rsidR="0065499E">
        <w:rPr>
          <w:rStyle w:val="normaltextrun"/>
          <w:rFonts w:ascii="Calibri Light" w:hAnsi="Calibri Light" w:cs="Calibri Light"/>
          <w:color w:val="2E74B5"/>
          <w:sz w:val="32"/>
          <w:szCs w:val="32"/>
        </w:rPr>
        <w:t xml:space="preserve">. </w:t>
      </w: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února</w:t>
      </w:r>
      <w:r w:rsidR="0065499E">
        <w:rPr>
          <w:rStyle w:val="normaltextrun"/>
          <w:rFonts w:ascii="Calibri Light" w:hAnsi="Calibri Light" w:cs="Calibri Light"/>
          <w:color w:val="2E74B5"/>
          <w:sz w:val="32"/>
          <w:szCs w:val="32"/>
        </w:rPr>
        <w:t xml:space="preserve"> 2022</w:t>
      </w:r>
      <w:r w:rsidR="0065499E">
        <w:rPr>
          <w:rStyle w:val="normaltextrun"/>
          <w:rFonts w:ascii="Calibri Light" w:hAnsi="Calibri Light" w:cs="Calibri Light"/>
          <w:color w:val="2E74B5"/>
        </w:rPr>
        <w:t> </w:t>
      </w:r>
      <w:r w:rsidR="0065499E">
        <w:rPr>
          <w:rStyle w:val="eop"/>
          <w:rFonts w:ascii="Calibri Light" w:hAnsi="Calibri Light" w:cs="Calibri Light" w:eastAsiaTheme="majorEastAsia"/>
          <w:color w:val="2E74B5"/>
        </w:rPr>
        <w:t> </w:t>
      </w:r>
    </w:p>
    <w:p w:rsidR="0065499E" w:rsidP="0065499E" w:rsidRDefault="0065499E" w14:paraId="1E10BE85" w14:textId="7777777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ascii="Cambria Math" w:hAnsi="Cambria Math"/>
          <w:sz w:val="22"/>
          <w:szCs w:val="22"/>
        </w:rPr>
        <w:t>    </w:t>
      </w:r>
      <w:r>
        <w:rPr>
          <w:rStyle w:val="normaltextrun"/>
          <w:rFonts w:ascii="Cambria Math" w:hAnsi="Cambria Math" w:eastAsia="MS Gothic" w:cs="Cambria Math"/>
          <w:sz w:val="22"/>
          <w:szCs w:val="22"/>
        </w:rPr>
        <w:t> </w:t>
      </w:r>
      <w:r>
        <w:rPr>
          <w:rStyle w:val="eop"/>
          <w:rFonts w:hint="eastAsia" w:ascii="MS Gothic" w:hAnsi="MS Gothic" w:eastAsia="MS Gothic"/>
          <w:sz w:val="22"/>
          <w:szCs w:val="22"/>
        </w:rPr>
        <w:t> </w:t>
      </w:r>
    </w:p>
    <w:p w:rsidRPr="00D37F44" w:rsidR="0065499E" w:rsidP="0065499E" w:rsidRDefault="0065499E" w14:paraId="0369BC7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Přítomni:     </w:t>
      </w:r>
      <w:r w:rsidRPr="00D37F44">
        <w:rPr>
          <w:rStyle w:val="normaltextrun"/>
          <w:rFonts w:eastAsia="MS Gothic" w:asciiTheme="minorHAnsi" w:hAnsiTheme="minorHAnsi" w:cstheme="minorHAnsi"/>
        </w:rPr>
        <w:t> </w:t>
      </w:r>
      <w:r w:rsidRPr="00D37F44">
        <w:rPr>
          <w:rStyle w:val="eop"/>
          <w:rFonts w:eastAsia="MS Gothic" w:asciiTheme="minorHAnsi" w:hAnsiTheme="minorHAnsi" w:cstheme="minorHAnsi"/>
        </w:rPr>
        <w:t> </w:t>
      </w:r>
    </w:p>
    <w:p w:rsidRPr="00D37F44" w:rsidR="00D37F44" w:rsidP="00D37F44" w:rsidRDefault="0065499E" w14:paraId="59D07A52" w14:textId="2306B5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P. Urbanová, M. Králík, T. Mořkovský, M. Jurda, D. Černý, J. Malina, M. Čuta,</w:t>
      </w:r>
      <w:r w:rsidRPr="00D37F44" w:rsidR="00536083">
        <w:rPr>
          <w:rStyle w:val="normaltextrun"/>
          <w:rFonts w:asciiTheme="minorHAnsi" w:hAnsiTheme="minorHAnsi" w:cstheme="minorHAnsi"/>
        </w:rPr>
        <w:t xml:space="preserve"> </w:t>
      </w:r>
      <w:r w:rsidRPr="00D37F44" w:rsidR="00D37F44">
        <w:rPr>
          <w:rStyle w:val="normaltextrun"/>
          <w:rFonts w:asciiTheme="minorHAnsi" w:hAnsiTheme="minorHAnsi" w:cstheme="minorHAnsi"/>
        </w:rPr>
        <w:t>R. Pěnička</w:t>
      </w:r>
      <w:r w:rsidR="00D37F44">
        <w:rPr>
          <w:rStyle w:val="normaltextrun"/>
          <w:rFonts w:asciiTheme="minorHAnsi" w:hAnsiTheme="minorHAnsi" w:cstheme="minorHAnsi"/>
        </w:rPr>
        <w:t>,</w:t>
      </w:r>
    </w:p>
    <w:p w:rsidRPr="00D37F44" w:rsidR="0065499E" w:rsidP="0065499E" w:rsidRDefault="0065499E" w14:paraId="0A7044BA" w14:textId="2DF174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eastAsiaTheme="majorEastAsia" w:cstheme="minorHAnsi"/>
        </w:rPr>
      </w:pPr>
      <w:r w:rsidRPr="00D37F44">
        <w:rPr>
          <w:rStyle w:val="normaltextrun"/>
          <w:rFonts w:asciiTheme="minorHAnsi" w:hAnsiTheme="minorHAnsi" w:cstheme="minorHAnsi"/>
        </w:rPr>
        <w:t>E. Suchánková  </w:t>
      </w:r>
      <w:r w:rsidRPr="00D37F44">
        <w:rPr>
          <w:rStyle w:val="eop"/>
          <w:rFonts w:asciiTheme="minorHAnsi" w:hAnsiTheme="minorHAnsi" w:eastAsiaTheme="majorEastAsia" w:cstheme="minorHAnsi"/>
        </w:rPr>
        <w:t> </w:t>
      </w:r>
    </w:p>
    <w:p w:rsidRPr="00D37F44" w:rsidR="0065499E" w:rsidP="0065499E" w:rsidRDefault="0065499E" w14:paraId="10095416" w14:textId="7777777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Theme="minorHAnsi" w:hAnsiTheme="minorHAnsi" w:cstheme="minorHAnsi"/>
        </w:rPr>
      </w:pPr>
      <w:r w:rsidRPr="00D37F44">
        <w:rPr>
          <w:rStyle w:val="eop"/>
          <w:rFonts w:asciiTheme="minorHAnsi" w:hAnsiTheme="minorHAnsi" w:eastAsiaTheme="majorEastAsia" w:cstheme="minorHAnsi"/>
        </w:rPr>
        <w:t> </w:t>
      </w:r>
    </w:p>
    <w:p w:rsidRPr="00D37F44" w:rsidR="0065499E" w:rsidP="0065499E" w:rsidRDefault="0065499E" w14:paraId="50EB928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 Program:     </w:t>
      </w:r>
      <w:r w:rsidRPr="00D37F44">
        <w:rPr>
          <w:rStyle w:val="normaltextrun"/>
          <w:rFonts w:eastAsia="MS Gothic" w:asciiTheme="minorHAnsi" w:hAnsiTheme="minorHAnsi" w:cstheme="minorHAnsi"/>
        </w:rPr>
        <w:t> </w:t>
      </w:r>
      <w:r w:rsidRPr="00D37F44">
        <w:rPr>
          <w:rStyle w:val="eop"/>
          <w:rFonts w:eastAsia="MS Gothic" w:asciiTheme="minorHAnsi" w:hAnsiTheme="minorHAnsi" w:cstheme="minorHAnsi"/>
        </w:rPr>
        <w:t> </w:t>
      </w:r>
    </w:p>
    <w:p w:rsidRPr="00D37F44" w:rsidR="0065499E" w:rsidP="00F046D1" w:rsidRDefault="0065499E" w14:paraId="78612A45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firstLine="1440"/>
        <w:textAlignment w:val="baseline"/>
        <w:rPr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Provoz pracoviště</w:t>
      </w:r>
      <w:r w:rsidRPr="00D37F44">
        <w:rPr>
          <w:rStyle w:val="normaltextrun"/>
          <w:rFonts w:asciiTheme="minorHAnsi" w:hAnsiTheme="minorHAnsi" w:cstheme="minorHAnsi"/>
        </w:rPr>
        <w:t>    </w:t>
      </w:r>
      <w:r w:rsidRPr="00D37F44">
        <w:rPr>
          <w:rStyle w:val="normaltextrun"/>
          <w:rFonts w:eastAsia="MS Gothic" w:asciiTheme="minorHAnsi" w:hAnsiTheme="minorHAnsi" w:cstheme="minorHAnsi"/>
        </w:rPr>
        <w:t> </w:t>
      </w:r>
      <w:r w:rsidRPr="00D37F44">
        <w:rPr>
          <w:rStyle w:val="eop"/>
          <w:rFonts w:eastAsia="MS Gothic" w:asciiTheme="minorHAnsi" w:hAnsiTheme="minorHAnsi" w:cstheme="minorHAnsi"/>
        </w:rPr>
        <w:t> </w:t>
      </w:r>
    </w:p>
    <w:p w:rsidRPr="00D37F44" w:rsidR="0065499E" w:rsidP="00F046D1" w:rsidRDefault="0065499E" w14:paraId="429F821E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firstLine="1440"/>
        <w:textAlignment w:val="baseline"/>
        <w:rPr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Výuka</w:t>
      </w:r>
      <w:r w:rsidRPr="00D37F44">
        <w:rPr>
          <w:rStyle w:val="normaltextrun"/>
          <w:rFonts w:asciiTheme="minorHAnsi" w:hAnsiTheme="minorHAnsi" w:cstheme="minorHAnsi"/>
        </w:rPr>
        <w:t>    </w:t>
      </w:r>
      <w:r w:rsidRPr="00D37F44">
        <w:rPr>
          <w:rStyle w:val="normaltextrun"/>
          <w:rFonts w:eastAsia="MS Gothic" w:asciiTheme="minorHAnsi" w:hAnsiTheme="minorHAnsi" w:cstheme="minorHAnsi"/>
        </w:rPr>
        <w:t> </w:t>
      </w:r>
      <w:r w:rsidRPr="00D37F44">
        <w:rPr>
          <w:rStyle w:val="eop"/>
          <w:rFonts w:eastAsia="MS Gothic" w:asciiTheme="minorHAnsi" w:hAnsiTheme="minorHAnsi" w:cstheme="minorHAnsi"/>
        </w:rPr>
        <w:t> </w:t>
      </w:r>
    </w:p>
    <w:p w:rsidRPr="00D37F44" w:rsidR="0065499E" w:rsidP="00F046D1" w:rsidRDefault="0065499E" w14:paraId="7C4F85D9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firstLine="1440"/>
        <w:textAlignment w:val="baseline"/>
        <w:rPr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Výzkum</w:t>
      </w:r>
      <w:r w:rsidRPr="00D37F44">
        <w:rPr>
          <w:rStyle w:val="normaltextrun"/>
          <w:rFonts w:asciiTheme="minorHAnsi" w:hAnsiTheme="minorHAnsi" w:cstheme="minorHAnsi"/>
        </w:rPr>
        <w:t>    </w:t>
      </w:r>
      <w:r w:rsidRPr="00D37F44">
        <w:rPr>
          <w:rStyle w:val="normaltextrun"/>
          <w:rFonts w:eastAsia="MS Gothic" w:asciiTheme="minorHAnsi" w:hAnsiTheme="minorHAnsi" w:cstheme="minorHAnsi"/>
        </w:rPr>
        <w:t> </w:t>
      </w:r>
      <w:r w:rsidRPr="00D37F44">
        <w:rPr>
          <w:rStyle w:val="eop"/>
          <w:rFonts w:eastAsia="MS Gothic" w:asciiTheme="minorHAnsi" w:hAnsiTheme="minorHAnsi" w:cstheme="minorHAnsi"/>
        </w:rPr>
        <w:t> </w:t>
      </w:r>
    </w:p>
    <w:p w:rsidRPr="000739A3" w:rsidR="0065499E" w:rsidP="00F046D1" w:rsidRDefault="0065499E" w14:paraId="11CEC494" w14:textId="027F4C6F">
      <w:pPr>
        <w:pStyle w:val="paragraph"/>
        <w:numPr>
          <w:ilvl w:val="0"/>
          <w:numId w:val="4"/>
        </w:numPr>
        <w:spacing w:before="0" w:beforeAutospacing="0" w:after="0" w:afterAutospacing="0"/>
        <w:ind w:firstLine="1440"/>
        <w:textAlignment w:val="baseline"/>
        <w:rPr>
          <w:rStyle w:val="eop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Vnější vztahy</w:t>
      </w:r>
      <w:r w:rsidRPr="00D37F44">
        <w:rPr>
          <w:rStyle w:val="normaltextrun"/>
          <w:rFonts w:asciiTheme="minorHAnsi" w:hAnsiTheme="minorHAnsi" w:cstheme="minorHAnsi"/>
        </w:rPr>
        <w:t> </w:t>
      </w:r>
      <w:r w:rsidRPr="00D37F44">
        <w:rPr>
          <w:rStyle w:val="eop"/>
          <w:rFonts w:asciiTheme="minorHAnsi" w:hAnsiTheme="minorHAnsi" w:eastAsiaTheme="majorEastAsia" w:cstheme="minorHAnsi"/>
        </w:rPr>
        <w:t> </w:t>
      </w:r>
    </w:p>
    <w:p w:rsidRPr="00D37F44" w:rsidR="000739A3" w:rsidP="000739A3" w:rsidRDefault="000739A3" w14:paraId="68A3E5A9" w14:textId="77777777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</w:rPr>
      </w:pPr>
    </w:p>
    <w:p w:rsidRPr="003A5B47" w:rsidR="00156236" w:rsidP="002B5180" w:rsidRDefault="00156236" w14:paraId="495632D9" w14:textId="680F42F5">
      <w:pPr>
        <w:pStyle w:val="Subtitle"/>
        <w:numPr>
          <w:ilvl w:val="0"/>
          <w:numId w:val="9"/>
        </w:numPr>
        <w:ind w:left="284" w:hanging="284"/>
        <w:rPr>
          <w:b/>
          <w:bCs/>
        </w:rPr>
      </w:pPr>
      <w:r w:rsidRPr="003A5B47">
        <w:rPr>
          <w:b/>
          <w:bCs/>
        </w:rPr>
        <w:t>Provoz pracoviště</w:t>
      </w:r>
    </w:p>
    <w:p w:rsidRPr="00D37F44" w:rsidR="00D37F44" w:rsidP="00F046D1" w:rsidRDefault="00D37F44" w14:paraId="613D9D26" w14:textId="2676174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Evaluace zaměstnanců</w:t>
      </w:r>
      <w:r w:rsidR="003643F7">
        <w:rPr>
          <w:rStyle w:val="normaltextrun"/>
          <w:rFonts w:asciiTheme="minorHAnsi" w:hAnsiTheme="minorHAnsi" w:cstheme="minorHAnsi"/>
        </w:rPr>
        <w:t xml:space="preserve"> – úspěšně probíhá, do konce března bude uzavřeno</w:t>
      </w:r>
    </w:p>
    <w:p w:rsidR="008862C2" w:rsidP="00F046D1" w:rsidRDefault="00D37F44" w14:paraId="6DB98BCC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Organizace úkolů a požadavků</w:t>
      </w:r>
      <w:r w:rsidR="008862C2">
        <w:rPr>
          <w:rStyle w:val="normaltextrun"/>
          <w:rFonts w:asciiTheme="minorHAnsi" w:hAnsiTheme="minorHAnsi" w:cstheme="minorHAnsi"/>
        </w:rPr>
        <w:t>:</w:t>
      </w:r>
    </w:p>
    <w:p w:rsidRPr="002374A7" w:rsidR="002374A7" w:rsidP="00F046D1" w:rsidRDefault="00D37F44" w14:paraId="410007BC" w14:textId="77777777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IT podpora</w:t>
      </w:r>
      <w:r w:rsidR="008862C2">
        <w:rPr>
          <w:rStyle w:val="normaltextrun"/>
          <w:rFonts w:asciiTheme="minorHAnsi" w:hAnsiTheme="minorHAnsi" w:cstheme="minorHAnsi"/>
        </w:rPr>
        <w:t xml:space="preserve"> </w:t>
      </w:r>
      <w:r w:rsidR="009C6CC5">
        <w:rPr>
          <w:rStyle w:val="normaltextrun"/>
          <w:rFonts w:asciiTheme="minorHAnsi" w:hAnsiTheme="minorHAnsi" w:cstheme="minorHAnsi"/>
        </w:rPr>
        <w:t>–</w:t>
      </w:r>
      <w:r w:rsidR="008862C2">
        <w:rPr>
          <w:rStyle w:val="normaltextrun"/>
          <w:rFonts w:asciiTheme="minorHAnsi" w:hAnsiTheme="minorHAnsi" w:cstheme="minorHAnsi"/>
        </w:rPr>
        <w:t xml:space="preserve"> </w:t>
      </w:r>
      <w:r w:rsidR="009C6CC5">
        <w:rPr>
          <w:rStyle w:val="normaltextrun"/>
          <w:rFonts w:asciiTheme="minorHAnsi" w:hAnsiTheme="minorHAnsi" w:cstheme="minorHAnsi"/>
        </w:rPr>
        <w:t xml:space="preserve">nahlašovat požadavky na IT podporu prostřednictvím formuláře: </w:t>
      </w:r>
      <w:hyperlink w:history="1" r:id="rId10">
        <w:r w:rsidR="00ED5D61">
          <w:rPr>
            <w:rStyle w:val="Hyperlink"/>
          </w:rPr>
          <w:t>Form_IT_errors.xlsx</w:t>
        </w:r>
      </w:hyperlink>
      <w:r w:rsidR="00B10055">
        <w:t xml:space="preserve">. </w:t>
      </w:r>
    </w:p>
    <w:p w:rsidRPr="00D37F44" w:rsidR="002374A7" w:rsidP="00F046D1" w:rsidRDefault="002374A7" w14:paraId="180E09B1" w14:textId="77777777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popis problému, 3 úrovně akutnosti, průběh, předpokládaný termín vyřešení</w:t>
      </w:r>
    </w:p>
    <w:p w:rsidRPr="004F43DE" w:rsidR="00B72E9F" w:rsidP="00F046D1" w:rsidRDefault="00B10055" w14:paraId="4CDD2228" w14:textId="21B42C23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4F43DE">
        <w:rPr>
          <w:rFonts w:asciiTheme="minorHAnsi" w:hAnsiTheme="minorHAnsi" w:cstheme="minorHAnsi"/>
        </w:rPr>
        <w:t>D. Černý bude řešit dle požadované urgence</w:t>
      </w:r>
    </w:p>
    <w:p w:rsidR="00D4742B" w:rsidP="00F046D1" w:rsidRDefault="00D37F44" w14:paraId="271156FB" w14:textId="77777777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projektová podpora</w:t>
      </w:r>
      <w:r w:rsidR="00420709">
        <w:rPr>
          <w:rStyle w:val="normaltextrun"/>
          <w:rFonts w:asciiTheme="minorHAnsi" w:hAnsiTheme="minorHAnsi" w:cstheme="minorHAnsi"/>
        </w:rPr>
        <w:t xml:space="preserve"> </w:t>
      </w:r>
      <w:r w:rsidR="00D4742B">
        <w:rPr>
          <w:rStyle w:val="normaltextrun"/>
          <w:rFonts w:asciiTheme="minorHAnsi" w:hAnsiTheme="minorHAnsi" w:cstheme="minorHAnsi"/>
        </w:rPr>
        <w:t>–</w:t>
      </w:r>
      <w:r w:rsidR="00420709">
        <w:rPr>
          <w:rStyle w:val="normaltextrun"/>
          <w:rFonts w:asciiTheme="minorHAnsi" w:hAnsiTheme="minorHAnsi" w:cstheme="minorHAnsi"/>
        </w:rPr>
        <w:t xml:space="preserve"> </w:t>
      </w:r>
      <w:r w:rsidR="00D4742B">
        <w:rPr>
          <w:rStyle w:val="normaltextrun"/>
          <w:rFonts w:asciiTheme="minorHAnsi" w:hAnsiTheme="minorHAnsi" w:cstheme="minorHAnsi"/>
        </w:rPr>
        <w:t>Tomáš Mořkovský je k dispozici ke konzultacím.</w:t>
      </w:r>
    </w:p>
    <w:p w:rsidRPr="00D37F44" w:rsidR="00D37F44" w:rsidP="00F046D1" w:rsidRDefault="00D37F44" w14:paraId="1703209A" w14:textId="3E32ED6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Plán dovolených</w:t>
      </w:r>
      <w:r w:rsidRPr="00D37F44">
        <w:rPr>
          <w:rStyle w:val="normaltextrun"/>
          <w:rFonts w:asciiTheme="minorHAnsi" w:hAnsiTheme="minorHAnsi" w:cstheme="minorHAnsi"/>
        </w:rPr>
        <w:t xml:space="preserve"> – </w:t>
      </w:r>
      <w:r w:rsidR="00191994">
        <w:rPr>
          <w:rStyle w:val="normaltextrun"/>
          <w:rFonts w:asciiTheme="minorHAnsi" w:hAnsiTheme="minorHAnsi" w:cstheme="minorHAnsi"/>
        </w:rPr>
        <w:t xml:space="preserve">zadat do Inetu </w:t>
      </w:r>
      <w:r w:rsidRPr="00D37F44">
        <w:rPr>
          <w:rStyle w:val="normaltextrun"/>
          <w:rFonts w:asciiTheme="minorHAnsi" w:hAnsiTheme="minorHAnsi" w:cstheme="minorHAnsi"/>
        </w:rPr>
        <w:t>do 18.4.2022</w:t>
      </w:r>
    </w:p>
    <w:p w:rsidRPr="00D37F44" w:rsidR="00D37F44" w:rsidP="00F046D1" w:rsidRDefault="00D37F44" w14:paraId="6E0660C0" w14:textId="22628C39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Komise</w:t>
      </w:r>
      <w:r w:rsidRPr="000705BB" w:rsidR="00191994">
        <w:rPr>
          <w:rStyle w:val="normaltextrun"/>
          <w:rFonts w:asciiTheme="minorHAnsi" w:hAnsiTheme="minorHAnsi" w:cstheme="minorHAnsi"/>
        </w:rPr>
        <w:t xml:space="preserve"> v </w:t>
      </w:r>
      <w:r w:rsidRPr="000705BB" w:rsidR="00013F59">
        <w:rPr>
          <w:rStyle w:val="normaltextrun"/>
          <w:rFonts w:asciiTheme="minorHAnsi" w:hAnsiTheme="minorHAnsi" w:cstheme="minorHAnsi"/>
        </w:rPr>
        <w:t>Přibicích – plán</w:t>
      </w:r>
      <w:r w:rsidRPr="00D37F44">
        <w:rPr>
          <w:rStyle w:val="normaltextrun"/>
          <w:rFonts w:asciiTheme="minorHAnsi" w:hAnsiTheme="minorHAnsi" w:cstheme="minorHAnsi"/>
        </w:rPr>
        <w:t xml:space="preserve"> středa nebo čtvrtek 24</w:t>
      </w:r>
      <w:r w:rsidRPr="000705BB" w:rsidR="002951D8">
        <w:rPr>
          <w:rStyle w:val="normaltextrun"/>
          <w:rFonts w:asciiTheme="minorHAnsi" w:hAnsiTheme="minorHAnsi" w:cstheme="minorHAnsi"/>
        </w:rPr>
        <w:t>-</w:t>
      </w:r>
      <w:r w:rsidRPr="00D37F44">
        <w:rPr>
          <w:rStyle w:val="normaltextrun"/>
          <w:rFonts w:asciiTheme="minorHAnsi" w:hAnsiTheme="minorHAnsi" w:cstheme="minorHAnsi"/>
        </w:rPr>
        <w:t xml:space="preserve">25/8 </w:t>
      </w:r>
      <w:r w:rsidRPr="00D37F44" w:rsidR="00013F59">
        <w:rPr>
          <w:rStyle w:val="normaltextrun"/>
          <w:rFonts w:asciiTheme="minorHAnsi" w:hAnsiTheme="minorHAnsi" w:cstheme="minorHAnsi"/>
        </w:rPr>
        <w:t xml:space="preserve">– </w:t>
      </w:r>
      <w:r w:rsidRPr="00D37F44">
        <w:rPr>
          <w:rStyle w:val="normaltextrun"/>
          <w:rFonts w:asciiTheme="minorHAnsi" w:hAnsiTheme="minorHAnsi" w:cstheme="minorHAnsi"/>
        </w:rPr>
        <w:t>pozvání všech spolupracujících entit</w:t>
      </w:r>
      <w:r w:rsidRPr="000705BB" w:rsidR="00013F59">
        <w:rPr>
          <w:rStyle w:val="normaltextrun"/>
          <w:rFonts w:asciiTheme="minorHAnsi" w:hAnsiTheme="minorHAnsi" w:cstheme="minorHAnsi"/>
        </w:rPr>
        <w:t>, nutno brát v potaz při plánování dovolených</w:t>
      </w:r>
    </w:p>
    <w:p w:rsidRPr="00D37F44" w:rsidR="00D37F44" w:rsidP="4240C91F" w:rsidRDefault="00D37F44" w14:paraId="05BA976C" w14:textId="63F34AC9">
      <w:pPr>
        <w:pStyle w:val="paragraph"/>
        <w:numPr>
          <w:ilvl w:val="1"/>
          <w:numId w:val="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240C91F" w:rsidR="00D37F44">
        <w:rPr>
          <w:rStyle w:val="normaltextrun"/>
          <w:rFonts w:ascii="Calibri" w:hAnsi="Calibri" w:cs="Calibri" w:asciiTheme="minorAscii" w:hAnsiTheme="minorAscii" w:cstheme="minorAscii"/>
        </w:rPr>
        <w:t>Studentská konference: 1</w:t>
      </w:r>
      <w:r w:rsidRPr="4240C91F" w:rsidR="00D37F44">
        <w:rPr>
          <w:rStyle w:val="normaltextrun"/>
          <w:rFonts w:ascii="Calibri" w:hAnsi="Calibri" w:cs="Calibri" w:asciiTheme="minorAscii" w:hAnsiTheme="minorAscii" w:cstheme="minorAscii"/>
        </w:rPr>
        <w:t>–</w:t>
      </w:r>
      <w:r w:rsidRPr="4240C91F" w:rsidR="00D37F44">
        <w:rPr>
          <w:rStyle w:val="normaltextrun"/>
          <w:rFonts w:ascii="Calibri" w:hAnsi="Calibri" w:cs="Calibri" w:asciiTheme="minorAscii" w:hAnsiTheme="minorAscii" w:cstheme="minorAscii"/>
        </w:rPr>
        <w:t>2/9/2022</w:t>
      </w:r>
      <w:r w:rsidRPr="4240C91F" w:rsidR="002951D8">
        <w:rPr>
          <w:rStyle w:val="normaltextrun"/>
          <w:rFonts w:ascii="Calibri" w:hAnsi="Calibri" w:cs="Calibri" w:asciiTheme="minorAscii" w:hAnsiTheme="minorAscii" w:cstheme="minorAscii"/>
        </w:rPr>
        <w:t>, zainteresovaní kolegové budou přítomni, nutno brát v potaz při plánování dovolených</w:t>
      </w:r>
    </w:p>
    <w:p w:rsidRPr="00D37F44" w:rsidR="00D37F44" w:rsidP="00F046D1" w:rsidRDefault="000705BB" w14:paraId="624FAC7A" w14:textId="3A3019C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0705BB">
        <w:rPr>
          <w:rStyle w:val="normaltextrun"/>
          <w:rFonts w:asciiTheme="minorHAnsi" w:hAnsiTheme="minorHAnsi" w:cstheme="minorHAnsi"/>
          <w:b/>
          <w:bCs/>
        </w:rPr>
        <w:t>P</w:t>
      </w:r>
      <w:r w:rsidRPr="00D37F44" w:rsidR="00D37F44">
        <w:rPr>
          <w:rStyle w:val="normaltextrun"/>
          <w:rFonts w:asciiTheme="minorHAnsi" w:hAnsiTheme="minorHAnsi" w:cstheme="minorHAnsi"/>
          <w:b/>
          <w:bCs/>
        </w:rPr>
        <w:t>ublikace</w:t>
      </w:r>
      <w:r w:rsidRPr="00D37F44" w:rsidR="00D37F44">
        <w:rPr>
          <w:rStyle w:val="normaltextrun"/>
          <w:rFonts w:asciiTheme="minorHAnsi" w:hAnsiTheme="minorHAnsi" w:cstheme="minorHAnsi"/>
        </w:rPr>
        <w:t xml:space="preserve"> – sběr publikací do RIV – konec března</w:t>
      </w:r>
    </w:p>
    <w:p w:rsidRPr="00D37F44" w:rsidR="00D37F44" w:rsidP="00F046D1" w:rsidRDefault="00D37F44" w14:paraId="25989E89" w14:textId="20E41CA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Modernizace BP1 a praktika</w:t>
      </w:r>
    </w:p>
    <w:p w:rsidR="00ED3666" w:rsidP="00F046D1" w:rsidRDefault="00D37F44" w14:paraId="3E0F82C2" w14:textId="77777777">
      <w:pPr>
        <w:pStyle w:val="paragraph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Praktikum</w:t>
      </w:r>
    </w:p>
    <w:p w:rsidR="00DC7380" w:rsidP="00F046D1" w:rsidRDefault="00DC7380" w14:paraId="7E9E810F" w14:textId="1E4FD650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Aktuální stav</w:t>
      </w:r>
      <w:r w:rsidR="007552B8">
        <w:rPr>
          <w:rStyle w:val="normaltextrun"/>
          <w:rFonts w:asciiTheme="minorHAnsi" w:hAnsiTheme="minorHAnsi" w:cstheme="minorHAnsi"/>
        </w:rPr>
        <w:t xml:space="preserve">: </w:t>
      </w:r>
      <w:r>
        <w:rPr>
          <w:rStyle w:val="normaltextrun"/>
          <w:rFonts w:asciiTheme="minorHAnsi" w:hAnsiTheme="minorHAnsi" w:cstheme="minorHAnsi"/>
        </w:rPr>
        <w:t xml:space="preserve">odsunuty krabice do </w:t>
      </w:r>
      <w:r w:rsidR="009D29BD">
        <w:rPr>
          <w:rStyle w:val="normaltextrun"/>
          <w:rFonts w:asciiTheme="minorHAnsi" w:hAnsiTheme="minorHAnsi" w:cstheme="minorHAnsi"/>
        </w:rPr>
        <w:t>s</w:t>
      </w:r>
      <w:r>
        <w:rPr>
          <w:rStyle w:val="normaltextrun"/>
          <w:rFonts w:asciiTheme="minorHAnsi" w:hAnsiTheme="minorHAnsi" w:cstheme="minorHAnsi"/>
        </w:rPr>
        <w:t>kladu</w:t>
      </w:r>
    </w:p>
    <w:p w:rsidR="007552B8" w:rsidP="00F046D1" w:rsidRDefault="00DC7380" w14:paraId="071E0F0B" w14:textId="1CA3A1CF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Plán </w:t>
      </w:r>
      <w:r w:rsidRPr="00D37F44" w:rsidR="00D37F44">
        <w:rPr>
          <w:rStyle w:val="normaltextrun"/>
          <w:rFonts w:asciiTheme="minorHAnsi" w:hAnsiTheme="minorHAnsi" w:cstheme="minorHAnsi"/>
        </w:rPr>
        <w:t>přestavb</w:t>
      </w:r>
      <w:r>
        <w:rPr>
          <w:rStyle w:val="normaltextrun"/>
          <w:rFonts w:asciiTheme="minorHAnsi" w:hAnsiTheme="minorHAnsi" w:cstheme="minorHAnsi"/>
        </w:rPr>
        <w:t xml:space="preserve">y: </w:t>
      </w:r>
      <w:r w:rsidR="005573AA">
        <w:rPr>
          <w:rStyle w:val="normaltextrun"/>
          <w:rFonts w:asciiTheme="minorHAnsi" w:hAnsiTheme="minorHAnsi" w:cstheme="minorHAnsi"/>
        </w:rPr>
        <w:t xml:space="preserve">revize skříní, revitalizace pracovního stolu, vytvoření fotografického koutku na </w:t>
      </w:r>
      <w:r w:rsidR="00D03496">
        <w:rPr>
          <w:rStyle w:val="normaltextrun"/>
          <w:rFonts w:asciiTheme="minorHAnsi" w:hAnsiTheme="minorHAnsi" w:cstheme="minorHAnsi"/>
        </w:rPr>
        <w:t xml:space="preserve">focení menších </w:t>
      </w:r>
      <w:r w:rsidR="00B11D7D">
        <w:rPr>
          <w:rStyle w:val="normaltextrun"/>
          <w:rFonts w:asciiTheme="minorHAnsi" w:hAnsiTheme="minorHAnsi" w:cstheme="minorHAnsi"/>
        </w:rPr>
        <w:t>objektů</w:t>
      </w:r>
      <w:r w:rsidR="00D03496">
        <w:rPr>
          <w:rStyle w:val="normaltextrun"/>
          <w:rFonts w:asciiTheme="minorHAnsi" w:hAnsiTheme="minorHAnsi" w:cstheme="minorHAnsi"/>
        </w:rPr>
        <w:t xml:space="preserve">, </w:t>
      </w:r>
      <w:r w:rsidR="00B11D7D">
        <w:rPr>
          <w:rStyle w:val="normaltextrun"/>
          <w:rFonts w:asciiTheme="minorHAnsi" w:hAnsiTheme="minorHAnsi" w:cstheme="minorHAnsi"/>
        </w:rPr>
        <w:t>doplnění</w:t>
      </w:r>
      <w:r w:rsidR="00D03496">
        <w:rPr>
          <w:rStyle w:val="normaltextrun"/>
          <w:rFonts w:asciiTheme="minorHAnsi" w:hAnsiTheme="minorHAnsi" w:cstheme="minorHAnsi"/>
        </w:rPr>
        <w:t xml:space="preserve"> světel, </w:t>
      </w:r>
      <w:r w:rsidRPr="00D37F44" w:rsidR="00D37F44">
        <w:rPr>
          <w:rStyle w:val="normaltextrun"/>
          <w:rFonts w:asciiTheme="minorHAnsi" w:hAnsiTheme="minorHAnsi" w:cstheme="minorHAnsi"/>
        </w:rPr>
        <w:t>IT vybavení</w:t>
      </w:r>
      <w:r w:rsidR="00D03496">
        <w:rPr>
          <w:rStyle w:val="normaltextrun"/>
          <w:rFonts w:asciiTheme="minorHAnsi" w:hAnsiTheme="minorHAnsi" w:cstheme="minorHAnsi"/>
        </w:rPr>
        <w:t xml:space="preserve"> (PC, kamera, fotoaparát fixní ze stropu</w:t>
      </w:r>
      <w:r w:rsidR="007552B8">
        <w:rPr>
          <w:rStyle w:val="normaltextrun"/>
          <w:rFonts w:asciiTheme="minorHAnsi" w:hAnsiTheme="minorHAnsi" w:cstheme="minorHAnsi"/>
        </w:rPr>
        <w:t>)</w:t>
      </w:r>
    </w:p>
    <w:p w:rsidRPr="00D37F44" w:rsidR="00D37F44" w:rsidP="00F046D1" w:rsidRDefault="007552B8" w14:paraId="6B06BBEB" w14:textId="058F5B9C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Vytvořit </w:t>
      </w:r>
      <w:r w:rsidRPr="00D37F44" w:rsidR="00D37F44">
        <w:rPr>
          <w:rStyle w:val="normaltextrun"/>
          <w:rFonts w:asciiTheme="minorHAnsi" w:hAnsiTheme="minorHAnsi" w:cstheme="minorHAnsi"/>
        </w:rPr>
        <w:t>plán místnosti a jednotlivé kroky modernizace (T. Mořkovský)</w:t>
      </w:r>
    </w:p>
    <w:p w:rsidRPr="00D37F44" w:rsidR="00D37F44" w:rsidP="1A76B0A6" w:rsidRDefault="00D37F44" w14:paraId="7C641184" w14:textId="0E3F5612">
      <w:pPr>
        <w:pStyle w:val="paragraph"/>
        <w:numPr>
          <w:ilvl w:val="1"/>
          <w:numId w:val="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</w:rPr>
      </w:pPr>
      <w:r w:rsidRPr="1A76B0A6" w:rsidR="6D3A8391">
        <w:rPr>
          <w:rStyle w:val="normaltextrun"/>
          <w:rFonts w:ascii="Calibri" w:hAnsi="Calibri" w:cs="Calibri" w:asciiTheme="minorAscii" w:hAnsiTheme="minorAscii" w:cstheme="minorAscii"/>
        </w:rPr>
        <w:t xml:space="preserve">Modernizace </w:t>
      </w:r>
      <w:proofErr w:type="spellStart"/>
      <w:r w:rsidRPr="1A76B0A6" w:rsidR="6D3A8391">
        <w:rPr>
          <w:rStyle w:val="normaltextrun"/>
          <w:rFonts w:ascii="Calibri" w:hAnsi="Calibri" w:cs="Calibri" w:asciiTheme="minorAscii" w:hAnsiTheme="minorAscii" w:cstheme="minorAscii"/>
        </w:rPr>
        <w:t>LAMORFy</w:t>
      </w:r>
      <w:proofErr w:type="spellEnd"/>
      <w:r w:rsidRPr="1A76B0A6" w:rsidR="6D3A8391">
        <w:rPr>
          <w:rStyle w:val="normaltextrun"/>
          <w:rFonts w:ascii="Calibri" w:hAnsi="Calibri" w:cs="Calibri" w:asciiTheme="minorAscii" w:hAnsiTheme="minorAscii" w:cstheme="minorAscii"/>
        </w:rPr>
        <w:t xml:space="preserve"> – </w:t>
      </w:r>
      <w:r w:rsidRPr="1A76B0A6" w:rsidR="52078336">
        <w:rPr>
          <w:rStyle w:val="normaltextrun"/>
          <w:rFonts w:ascii="Calibri" w:hAnsi="Calibri" w:cs="Calibri" w:asciiTheme="minorAscii" w:hAnsiTheme="minorAscii" w:cstheme="minorAscii"/>
        </w:rPr>
        <w:t>v </w:t>
      </w:r>
      <w:r w:rsidRPr="1A76B0A6" w:rsidR="52078336">
        <w:rPr>
          <w:rStyle w:val="normaltextrun"/>
          <w:rFonts w:ascii="Calibri" w:hAnsi="Calibri" w:cs="Calibri" w:asciiTheme="minorAscii" w:hAnsiTheme="minorAscii" w:cstheme="minorAscii"/>
        </w:rPr>
        <w:t>programu</w:t>
      </w:r>
      <w:r w:rsidRPr="1A76B0A6" w:rsidR="52078336">
        <w:rPr>
          <w:rStyle w:val="normaltextrun"/>
          <w:rFonts w:ascii="Calibri" w:hAnsi="Calibri" w:cs="Calibri" w:asciiTheme="minorAscii" w:hAnsiTheme="minorAscii" w:cstheme="minorAscii"/>
        </w:rPr>
        <w:t xml:space="preserve"> modernizace </w:t>
      </w:r>
      <w:r w:rsidRPr="1A76B0A6" w:rsidR="7739A8F2">
        <w:rPr>
          <w:rStyle w:val="normaltextrun"/>
          <w:rFonts w:ascii="Calibri" w:hAnsi="Calibri" w:cs="Calibri" w:asciiTheme="minorAscii" w:hAnsiTheme="minorAscii" w:cstheme="minorAscii"/>
        </w:rPr>
        <w:t>prozatím odloženo</w:t>
      </w:r>
    </w:p>
    <w:p w:rsidRPr="00D37F44" w:rsidR="00D37F44" w:rsidP="00F046D1" w:rsidRDefault="00D37F44" w14:paraId="2600EB91" w14:textId="500D0DD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Oborová rada</w:t>
      </w:r>
      <w:r w:rsidRPr="00D37F44">
        <w:rPr>
          <w:rStyle w:val="normaltextrun"/>
          <w:rFonts w:asciiTheme="minorHAnsi" w:hAnsiTheme="minorHAnsi" w:cstheme="minorHAnsi"/>
        </w:rPr>
        <w:t xml:space="preserve"> – zasedání 22/4/2022, </w:t>
      </w:r>
      <w:r w:rsidR="007552B8">
        <w:rPr>
          <w:rStyle w:val="normaltextrun"/>
          <w:rFonts w:asciiTheme="minorHAnsi" w:hAnsiTheme="minorHAnsi" w:cstheme="minorHAnsi"/>
        </w:rPr>
        <w:t xml:space="preserve">9 pozvaných, </w:t>
      </w:r>
      <w:r w:rsidRPr="00D37F44">
        <w:rPr>
          <w:rStyle w:val="normaltextrun"/>
          <w:rFonts w:asciiTheme="minorHAnsi" w:hAnsiTheme="minorHAnsi" w:cstheme="minorHAnsi"/>
        </w:rPr>
        <w:t>příprava občerstvení – Eva Suchánková</w:t>
      </w:r>
    </w:p>
    <w:p w:rsidRPr="00D37F44" w:rsidR="007552B8" w:rsidP="007552B8" w:rsidRDefault="007552B8" w14:paraId="36182F1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:rsidRPr="00A13132" w:rsidR="00D37F44" w:rsidP="002B5180" w:rsidRDefault="00D37F44" w14:paraId="6F397F25" w14:textId="76B9BD9F">
      <w:pPr>
        <w:pStyle w:val="Subtitle"/>
        <w:numPr>
          <w:ilvl w:val="0"/>
          <w:numId w:val="9"/>
        </w:numPr>
        <w:ind w:left="284" w:hanging="284"/>
        <w:rPr>
          <w:b/>
          <w:bCs/>
        </w:rPr>
      </w:pPr>
      <w:r w:rsidRPr="00A13132">
        <w:rPr>
          <w:b/>
          <w:bCs/>
        </w:rPr>
        <w:t>Výuka</w:t>
      </w:r>
    </w:p>
    <w:p w:rsidRPr="00D37F44" w:rsidR="00D37F44" w:rsidP="34048AE0" w:rsidRDefault="00D37F44" w14:paraId="0BCF9552" w14:textId="48F4579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4048AE0">
        <w:rPr>
          <w:rStyle w:val="normaltextrun"/>
          <w:rFonts w:asciiTheme="minorHAnsi" w:hAnsiTheme="minorHAnsi" w:cstheme="minorBidi"/>
          <w:b/>
          <w:bCs/>
        </w:rPr>
        <w:t>Programová rada</w:t>
      </w:r>
      <w:r w:rsidRPr="34048AE0">
        <w:rPr>
          <w:rStyle w:val="normaltextrun"/>
          <w:rFonts w:asciiTheme="minorHAnsi" w:hAnsiTheme="minorHAnsi" w:cstheme="minorBidi"/>
        </w:rPr>
        <w:t xml:space="preserve"> – praxe a komunikace možností směrem ke studentům</w:t>
      </w:r>
      <w:r w:rsidRPr="34048AE0" w:rsidR="003A5B47">
        <w:rPr>
          <w:rStyle w:val="normaltextrun"/>
          <w:rFonts w:asciiTheme="minorHAnsi" w:hAnsiTheme="minorHAnsi" w:cstheme="minorBidi"/>
        </w:rPr>
        <w:t xml:space="preserve">, </w:t>
      </w:r>
      <w:r w:rsidRPr="34048AE0" w:rsidR="00FC6EE6">
        <w:rPr>
          <w:rStyle w:val="normaltextrun"/>
          <w:rFonts w:asciiTheme="minorHAnsi" w:hAnsiTheme="minorHAnsi" w:cstheme="minorBidi"/>
        </w:rPr>
        <w:t>zpracu</w:t>
      </w:r>
      <w:r w:rsidRPr="34048AE0" w:rsidR="00246264">
        <w:rPr>
          <w:rStyle w:val="normaltextrun"/>
          <w:rFonts w:asciiTheme="minorHAnsi" w:hAnsiTheme="minorHAnsi" w:cstheme="minorBidi"/>
        </w:rPr>
        <w:t>j</w:t>
      </w:r>
      <w:r w:rsidRPr="34048AE0" w:rsidR="00FC6EE6">
        <w:rPr>
          <w:rStyle w:val="normaltextrun"/>
          <w:rFonts w:asciiTheme="minorHAnsi" w:hAnsiTheme="minorHAnsi" w:cstheme="minorBidi"/>
        </w:rPr>
        <w:t>e M. Králík</w:t>
      </w:r>
    </w:p>
    <w:p w:rsidR="00FC6EE6" w:rsidP="00F046D1" w:rsidRDefault="00D37F44" w14:paraId="155FD0CD" w14:textId="777777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Seminář 2022 a 2022/23</w:t>
      </w:r>
      <w:r w:rsidRPr="00D37F44">
        <w:rPr>
          <w:rStyle w:val="normaltextrun"/>
          <w:rFonts w:asciiTheme="minorHAnsi" w:hAnsiTheme="minorHAnsi" w:cstheme="minorHAnsi"/>
        </w:rPr>
        <w:t xml:space="preserve"> –</w:t>
      </w:r>
      <w:r w:rsidR="00FC6EE6">
        <w:rPr>
          <w:rStyle w:val="normaltextrun"/>
          <w:rFonts w:asciiTheme="minorHAnsi" w:hAnsiTheme="minorHAnsi" w:cstheme="minorHAnsi"/>
        </w:rPr>
        <w:t xml:space="preserve"> změna</w:t>
      </w:r>
      <w:r w:rsidRPr="00D37F44">
        <w:rPr>
          <w:rStyle w:val="normaltextrun"/>
          <w:rFonts w:asciiTheme="minorHAnsi" w:hAnsiTheme="minorHAnsi" w:cstheme="minorHAnsi"/>
        </w:rPr>
        <w:t xml:space="preserve"> organizace a kompetenc</w:t>
      </w:r>
      <w:r w:rsidR="00FC6EE6">
        <w:rPr>
          <w:rStyle w:val="normaltextrun"/>
          <w:rFonts w:asciiTheme="minorHAnsi" w:hAnsiTheme="minorHAnsi" w:cstheme="minorHAnsi"/>
        </w:rPr>
        <w:t>í:</w:t>
      </w:r>
    </w:p>
    <w:p w:rsidR="00FC6EE6" w:rsidP="00F046D1" w:rsidRDefault="00D37F44" w14:paraId="24B6AE64" w14:textId="77777777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Martin Čuta – koncepce, organizace a financování</w:t>
      </w:r>
    </w:p>
    <w:p w:rsidR="005A220E" w:rsidP="00F046D1" w:rsidRDefault="00D37F44" w14:paraId="0B23181E" w14:textId="77777777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Eva Suchánková – komunikace a anonce</w:t>
      </w:r>
    </w:p>
    <w:p w:rsidRPr="00D37F44" w:rsidR="00D37F44" w:rsidP="00F046D1" w:rsidRDefault="00D37F44" w14:paraId="35A02D67" w14:textId="351353E1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společná příprava a sdílení podkladů pro 2022</w:t>
      </w:r>
      <w:r w:rsidR="00B2103C">
        <w:rPr>
          <w:rStyle w:val="normaltextrun"/>
          <w:rFonts w:asciiTheme="minorHAnsi" w:hAnsiTheme="minorHAnsi" w:cstheme="minorHAnsi"/>
        </w:rPr>
        <w:t xml:space="preserve"> a následující roky</w:t>
      </w:r>
      <w:r w:rsidRPr="00D37F44">
        <w:rPr>
          <w:rStyle w:val="normaltextrun"/>
          <w:rFonts w:asciiTheme="minorHAnsi" w:hAnsiTheme="minorHAnsi" w:cstheme="minorHAnsi"/>
        </w:rPr>
        <w:t xml:space="preserve"> (jméno a afiliace přednášejícího, datum, financování, kontakt, potvrzení konečného termínu)</w:t>
      </w:r>
    </w:p>
    <w:p w:rsidRPr="00D37F44" w:rsidR="00DA6ED0" w:rsidP="00F046D1" w:rsidRDefault="0068781A" w14:paraId="5906E83C" w14:textId="6106CC5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 xml:space="preserve">Studijní </w:t>
      </w:r>
      <w:r w:rsidR="0051526F">
        <w:rPr>
          <w:rStyle w:val="normaltextrun"/>
          <w:rFonts w:asciiTheme="minorHAnsi" w:hAnsiTheme="minorHAnsi" w:cstheme="minorHAnsi"/>
          <w:b/>
          <w:bCs/>
        </w:rPr>
        <w:t>katalog</w:t>
      </w:r>
      <w:r w:rsidR="0051526F">
        <w:rPr>
          <w:rStyle w:val="normaltextrun"/>
          <w:rFonts w:asciiTheme="minorHAnsi" w:hAnsiTheme="minorHAnsi" w:cstheme="minorHAnsi"/>
        </w:rPr>
        <w:t xml:space="preserve"> – doplnění</w:t>
      </w:r>
      <w:r>
        <w:rPr>
          <w:rStyle w:val="normaltextrun"/>
          <w:rFonts w:asciiTheme="minorHAnsi" w:hAnsiTheme="minorHAnsi" w:cstheme="minorHAnsi"/>
        </w:rPr>
        <w:t xml:space="preserve"> volitelných předmětů, aktualizace </w:t>
      </w:r>
      <w:r w:rsidR="0051526F">
        <w:rPr>
          <w:rStyle w:val="normaltextrun"/>
          <w:rFonts w:asciiTheme="minorHAnsi" w:hAnsiTheme="minorHAnsi" w:cstheme="minorHAnsi"/>
        </w:rPr>
        <w:t>informací</w:t>
      </w:r>
      <w:r>
        <w:rPr>
          <w:rStyle w:val="normaltextrun"/>
          <w:rFonts w:asciiTheme="minorHAnsi" w:hAnsiTheme="minorHAnsi" w:cstheme="minorHAnsi"/>
        </w:rPr>
        <w:t xml:space="preserve"> pro rok 2022/23</w:t>
      </w:r>
      <w:r w:rsidR="0051526F">
        <w:rPr>
          <w:rStyle w:val="normaltextrun"/>
          <w:rFonts w:asciiTheme="minorHAnsi" w:hAnsiTheme="minorHAnsi" w:cstheme="minorHAnsi"/>
        </w:rPr>
        <w:t>, finální kontrola 1.4.2022 T. Mořkovský + M. Králík)</w:t>
      </w:r>
    </w:p>
    <w:p w:rsidR="006334B6" w:rsidP="00F046D1" w:rsidRDefault="00D37F44" w14:paraId="1070F63A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Blended Intensive Program</w:t>
      </w:r>
      <w:r w:rsidRPr="00D37F44">
        <w:rPr>
          <w:rStyle w:val="normaltextrun"/>
          <w:rFonts w:asciiTheme="minorHAnsi" w:hAnsiTheme="minorHAnsi" w:cstheme="minorHAnsi"/>
        </w:rPr>
        <w:t xml:space="preserve"> – prezentace Martin </w:t>
      </w:r>
      <w:r w:rsidRPr="00D37F44" w:rsidR="005A220E">
        <w:rPr>
          <w:rStyle w:val="normaltextrun"/>
          <w:rFonts w:asciiTheme="minorHAnsi" w:hAnsiTheme="minorHAnsi" w:cstheme="minorHAnsi"/>
        </w:rPr>
        <w:t>Čuta</w:t>
      </w:r>
      <w:r w:rsidR="006334B6">
        <w:rPr>
          <w:rStyle w:val="normaltextrun"/>
          <w:rFonts w:asciiTheme="minorHAnsi" w:hAnsiTheme="minorHAnsi" w:cstheme="minorHAnsi"/>
        </w:rPr>
        <w:t>:</w:t>
      </w:r>
    </w:p>
    <w:p w:rsidR="006334B6" w:rsidP="00F046D1" w:rsidRDefault="005A220E" w14:paraId="40D93B72" w14:textId="3DB7527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institucionální</w:t>
      </w:r>
      <w:r w:rsidRPr="00D37F44" w:rsidR="00D37F44">
        <w:rPr>
          <w:rStyle w:val="normaltextrun"/>
          <w:rFonts w:asciiTheme="minorHAnsi" w:hAnsiTheme="minorHAnsi" w:cstheme="minorHAnsi"/>
        </w:rPr>
        <w:t xml:space="preserve"> podpora, financování, jak podchyceno na MU</w:t>
      </w:r>
    </w:p>
    <w:p w:rsidR="00C345F6" w:rsidP="00F046D1" w:rsidRDefault="00C345F6" w14:paraId="3CE28E8B" w14:textId="5234BD2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krátkodobý semestrální projekt</w:t>
      </w:r>
    </w:p>
    <w:p w:rsidR="006334B6" w:rsidP="00F046D1" w:rsidRDefault="00C345F6" w14:paraId="38CD9B6C" w14:textId="014D70A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="006334B6">
        <w:rPr>
          <w:rStyle w:val="normaltextrun"/>
          <w:rFonts w:asciiTheme="minorHAnsi" w:hAnsiTheme="minorHAnsi" w:cstheme="minorHAnsi"/>
        </w:rPr>
        <w:t>rogram pro 15-20 studentů (dle toho finanční podpora</w:t>
      </w:r>
      <w:r w:rsidR="00CA1E15">
        <w:rPr>
          <w:rStyle w:val="normaltextrun"/>
          <w:rFonts w:asciiTheme="minorHAnsi" w:hAnsiTheme="minorHAnsi" w:cstheme="minorHAnsi"/>
        </w:rPr>
        <w:t xml:space="preserve"> </w:t>
      </w:r>
      <w:r w:rsidR="00540536">
        <w:rPr>
          <w:rStyle w:val="normaltextrun"/>
          <w:rFonts w:asciiTheme="minorHAnsi" w:hAnsiTheme="minorHAnsi" w:cstheme="minorHAnsi"/>
        </w:rPr>
        <w:t>6–8</w:t>
      </w:r>
      <w:r w:rsidR="00CA1E15">
        <w:rPr>
          <w:rStyle w:val="normaltextrun"/>
          <w:rFonts w:asciiTheme="minorHAnsi" w:hAnsiTheme="minorHAnsi" w:cstheme="minorHAnsi"/>
        </w:rPr>
        <w:t xml:space="preserve"> tisíc EUR</w:t>
      </w:r>
      <w:r w:rsidR="006334B6">
        <w:rPr>
          <w:rStyle w:val="normaltextrun"/>
          <w:rFonts w:asciiTheme="minorHAnsi" w:hAnsiTheme="minorHAnsi" w:cstheme="minorHAnsi"/>
        </w:rPr>
        <w:t>)</w:t>
      </w:r>
    </w:p>
    <w:p w:rsidR="006334B6" w:rsidP="00F046D1" w:rsidRDefault="00C345F6" w14:paraId="060D8BEE" w14:textId="6719C36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spolupráce</w:t>
      </w:r>
      <w:r w:rsidR="00CA1E15">
        <w:rPr>
          <w:rStyle w:val="normaltextrun"/>
          <w:rFonts w:asciiTheme="minorHAnsi" w:hAnsiTheme="minorHAnsi" w:cstheme="minorHAnsi"/>
        </w:rPr>
        <w:t xml:space="preserve"> minimálně 3 univerzit</w:t>
      </w:r>
    </w:p>
    <w:p w:rsidRPr="00525CBA" w:rsidR="00525CBA" w:rsidP="00F046D1" w:rsidRDefault="00525CBA" w14:paraId="2676F373" w14:textId="5B27A46C">
      <w:pPr>
        <w:pStyle w:val="ListParagraph"/>
        <w:numPr>
          <w:ilvl w:val="1"/>
          <w:numId w:val="10"/>
        </w:numPr>
        <w:spacing w:after="0"/>
        <w:textAlignment w:val="baseline"/>
        <w:rPr>
          <w:rStyle w:val="normaltextrun"/>
          <w:rFonts w:cstheme="minorHAnsi"/>
          <w:sz w:val="24"/>
          <w:szCs w:val="24"/>
          <w:lang w:val="cs-CZ" w:eastAsia="cs-CZ"/>
        </w:rPr>
      </w:pPr>
      <w:r w:rsidRPr="00525CBA">
        <w:rPr>
          <w:rStyle w:val="normaltextrun"/>
          <w:rFonts w:eastAsia="Times New Roman" w:cstheme="minorHAnsi"/>
          <w:sz w:val="24"/>
          <w:szCs w:val="24"/>
          <w:lang w:val="cs-CZ" w:eastAsia="cs-CZ"/>
        </w:rPr>
        <w:t>co potřeba připravit na úrovni UA – online přednášky a jak se využije platforma pro Virtual/Environmental Anthropology</w:t>
      </w:r>
    </w:p>
    <w:p w:rsidRPr="00D0121F" w:rsidR="00525CBA" w:rsidP="00F046D1" w:rsidRDefault="00525CBA" w14:paraId="1ADBAC49" w14:textId="715703F1">
      <w:pPr>
        <w:pStyle w:val="ListParagraph"/>
        <w:numPr>
          <w:ilvl w:val="1"/>
          <w:numId w:val="10"/>
        </w:numPr>
        <w:spacing w:after="0"/>
        <w:textAlignment w:val="baseline"/>
        <w:rPr>
          <w:rStyle w:val="normaltextrun"/>
          <w:rFonts w:cstheme="minorHAnsi"/>
          <w:sz w:val="24"/>
          <w:szCs w:val="24"/>
          <w:lang w:val="cs-CZ" w:eastAsia="cs-CZ"/>
        </w:rPr>
      </w:pPr>
      <w:r>
        <w:rPr>
          <w:rStyle w:val="normaltextrun"/>
          <w:rFonts w:eastAsia="Times New Roman" w:cstheme="minorHAnsi"/>
          <w:sz w:val="24"/>
          <w:szCs w:val="24"/>
          <w:lang w:val="cs-CZ" w:eastAsia="cs-CZ"/>
        </w:rPr>
        <w:t>deadline pro vytvoření programu je začátek akademického roku 2022/2023</w:t>
      </w:r>
    </w:p>
    <w:p w:rsidRPr="00D37F44" w:rsidR="00D0121F" w:rsidP="00F046D1" w:rsidRDefault="00D0121F" w14:paraId="323F2ACA" w14:textId="1EC6AC62">
      <w:pPr>
        <w:pStyle w:val="ListParagraph"/>
        <w:numPr>
          <w:ilvl w:val="1"/>
          <w:numId w:val="10"/>
        </w:numPr>
        <w:spacing w:after="0"/>
        <w:textAlignment w:val="baseline"/>
        <w:rPr>
          <w:rStyle w:val="normaltextrun"/>
          <w:rFonts w:cstheme="minorHAnsi"/>
          <w:sz w:val="24"/>
          <w:szCs w:val="24"/>
          <w:lang w:val="cs-CZ" w:eastAsia="cs-CZ"/>
        </w:rPr>
      </w:pPr>
      <w:r>
        <w:rPr>
          <w:rStyle w:val="normaltextrun"/>
          <w:rFonts w:eastAsia="Times New Roman" w:cstheme="minorHAnsi"/>
          <w:sz w:val="24"/>
          <w:szCs w:val="24"/>
          <w:lang w:val="cs-CZ" w:eastAsia="cs-CZ"/>
        </w:rPr>
        <w:t>další informace získá M. Čuta od CZS</w:t>
      </w:r>
    </w:p>
    <w:p w:rsidRPr="008E153C" w:rsidR="008E153C" w:rsidP="00CD7949" w:rsidRDefault="00D37F44" w14:paraId="77B1E980" w14:textId="1A42774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 xml:space="preserve">Financování CŽV na MU </w:t>
      </w:r>
      <w:r w:rsidRPr="00D37F44" w:rsidR="00D4288C">
        <w:rPr>
          <w:rStyle w:val="normaltextrun"/>
          <w:rFonts w:asciiTheme="minorHAnsi" w:hAnsiTheme="minorHAnsi" w:cstheme="minorHAnsi"/>
          <w:b/>
          <w:bCs/>
        </w:rPr>
        <w:t>2022–2025</w:t>
      </w:r>
    </w:p>
    <w:p w:rsidRPr="00D37F44" w:rsidR="00D37F44" w:rsidP="00F046D1" w:rsidRDefault="00D4288C" w14:paraId="59A450C0" w14:textId="4483990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8E153C">
        <w:rPr>
          <w:rStyle w:val="normaltextrun"/>
          <w:rFonts w:asciiTheme="minorHAnsi" w:hAnsiTheme="minorHAnsi" w:cstheme="minorHAnsi"/>
        </w:rPr>
        <w:t xml:space="preserve">R. Pěnička </w:t>
      </w:r>
      <w:r w:rsidRPr="008E153C" w:rsidR="00B03913">
        <w:rPr>
          <w:rStyle w:val="normaltextrun"/>
          <w:rFonts w:asciiTheme="minorHAnsi" w:hAnsiTheme="minorHAnsi" w:cstheme="minorHAnsi"/>
        </w:rPr>
        <w:t>promyslí, jakým způsobem se zapojí</w:t>
      </w:r>
      <w:r w:rsidR="008E153C">
        <w:rPr>
          <w:rStyle w:val="normaltextrun"/>
          <w:rFonts w:asciiTheme="minorHAnsi" w:hAnsiTheme="minorHAnsi" w:cstheme="minorHAnsi"/>
        </w:rPr>
        <w:t xml:space="preserve">, </w:t>
      </w:r>
      <w:r w:rsidRPr="008E153C" w:rsidR="008E153C">
        <w:rPr>
          <w:rStyle w:val="normaltextrun"/>
          <w:rFonts w:asciiTheme="minorHAnsi" w:hAnsiTheme="minorHAnsi" w:cstheme="minorHAnsi"/>
        </w:rPr>
        <w:t>do konce týdne předložit PR odd.</w:t>
      </w:r>
    </w:p>
    <w:p w:rsidR="00D37F44" w:rsidP="1A76B0A6" w:rsidRDefault="00D37F44" w14:paraId="5EA0D3E9" w14:textId="1CF03C11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</w:rPr>
      </w:pPr>
      <w:r w:rsidRPr="1A76B0A6" w:rsidR="6D3A8391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 xml:space="preserve">Obecná antropologie I </w:t>
      </w:r>
      <w:proofErr w:type="spellStart"/>
      <w:r w:rsidRPr="1A76B0A6" w:rsidR="6D3A8391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i</w:t>
      </w:r>
      <w:proofErr w:type="spellEnd"/>
      <w:r w:rsidRPr="1A76B0A6" w:rsidR="6D3A8391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 xml:space="preserve"> II </w:t>
      </w:r>
      <w:r w:rsidRPr="1A76B0A6" w:rsidR="6D3A8391">
        <w:rPr>
          <w:rStyle w:val="normaltextrun"/>
          <w:rFonts w:ascii="Calibri" w:hAnsi="Calibri" w:cs="Calibri" w:asciiTheme="minorAscii" w:hAnsiTheme="minorAscii" w:cstheme="minorAscii"/>
        </w:rPr>
        <w:t xml:space="preserve">– organizační záležitosti převezme </w:t>
      </w:r>
      <w:r w:rsidRPr="1A76B0A6" w:rsidR="6D3A8391">
        <w:rPr>
          <w:rStyle w:val="normaltextrun"/>
          <w:rFonts w:ascii="Calibri" w:hAnsi="Calibri" w:cs="Calibri" w:asciiTheme="minorAscii" w:hAnsiTheme="minorAscii" w:cstheme="minorAscii"/>
        </w:rPr>
        <w:t>R</w:t>
      </w:r>
      <w:r w:rsidRPr="1A76B0A6" w:rsidR="5EF8BBE2">
        <w:rPr>
          <w:rStyle w:val="normaltextrun"/>
          <w:rFonts w:ascii="Calibri" w:hAnsi="Calibri" w:cs="Calibri" w:asciiTheme="minorAscii" w:hAnsiTheme="minorAscii" w:cstheme="minorAscii"/>
        </w:rPr>
        <w:t xml:space="preserve">. </w:t>
      </w:r>
      <w:r w:rsidRPr="1A76B0A6" w:rsidR="6D3A8391">
        <w:rPr>
          <w:rStyle w:val="normaltextrun"/>
          <w:rFonts w:ascii="Calibri" w:hAnsi="Calibri" w:cs="Calibri" w:asciiTheme="minorAscii" w:hAnsiTheme="minorAscii" w:cstheme="minorAscii"/>
        </w:rPr>
        <w:t>Pěnička</w:t>
      </w:r>
      <w:r w:rsidRPr="1A76B0A6" w:rsidR="6D3A8391">
        <w:rPr>
          <w:rStyle w:val="normaltextrun"/>
          <w:rFonts w:ascii="Calibri" w:hAnsi="Calibri" w:cs="Calibri" w:asciiTheme="minorAscii" w:hAnsiTheme="minorAscii" w:cstheme="minorAscii"/>
        </w:rPr>
        <w:t>, souvisí s tím i příprava učebního textu</w:t>
      </w:r>
    </w:p>
    <w:p w:rsidRPr="00D37F44" w:rsidR="00E13CA2" w:rsidP="00E13CA2" w:rsidRDefault="00E13CA2" w14:paraId="7AA9C2FD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:rsidRPr="00A13132" w:rsidR="00E13CA2" w:rsidP="002B5180" w:rsidRDefault="00D37F44" w14:paraId="79E46214" w14:textId="698CA589">
      <w:pPr>
        <w:pStyle w:val="Subtitle"/>
        <w:numPr>
          <w:ilvl w:val="0"/>
          <w:numId w:val="9"/>
        </w:numPr>
        <w:ind w:left="284" w:hanging="284"/>
        <w:rPr>
          <w:b/>
          <w:bCs/>
        </w:rPr>
      </w:pPr>
      <w:r w:rsidRPr="00A13132">
        <w:rPr>
          <w:b/>
          <w:bCs/>
        </w:rPr>
        <w:t>Výzkum</w:t>
      </w:r>
    </w:p>
    <w:p w:rsidR="00246264" w:rsidP="00F046D1" w:rsidRDefault="00D37F44" w14:paraId="628C4298" w14:textId="7A312C1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Projektová podpora</w:t>
      </w:r>
      <w:r w:rsidRPr="00D37F44">
        <w:rPr>
          <w:rStyle w:val="normaltextrun"/>
          <w:rFonts w:asciiTheme="minorHAnsi" w:hAnsiTheme="minorHAnsi" w:cstheme="minorHAnsi"/>
        </w:rPr>
        <w:t xml:space="preserve"> – </w:t>
      </w:r>
      <w:r w:rsidR="002C5FAB">
        <w:rPr>
          <w:rStyle w:val="normaltextrun"/>
          <w:rFonts w:asciiTheme="minorHAnsi" w:hAnsiTheme="minorHAnsi" w:cstheme="minorHAnsi"/>
        </w:rPr>
        <w:t>akt</w:t>
      </w:r>
      <w:r w:rsidR="00FF4DBB">
        <w:rPr>
          <w:rStyle w:val="normaltextrun"/>
          <w:rFonts w:asciiTheme="minorHAnsi" w:hAnsiTheme="minorHAnsi" w:cstheme="minorHAnsi"/>
        </w:rPr>
        <w:t>u</w:t>
      </w:r>
      <w:r w:rsidR="002C5FAB">
        <w:rPr>
          <w:rStyle w:val="normaltextrun"/>
          <w:rFonts w:asciiTheme="minorHAnsi" w:hAnsiTheme="minorHAnsi" w:cstheme="minorHAnsi"/>
        </w:rPr>
        <w:t>ální přehled –</w:t>
      </w:r>
      <w:r w:rsidRPr="00D37F44">
        <w:rPr>
          <w:rStyle w:val="normaltextrun"/>
          <w:rFonts w:asciiTheme="minorHAnsi" w:hAnsiTheme="minorHAnsi" w:cstheme="minorHAnsi"/>
        </w:rPr>
        <w:t xml:space="preserve"> T</w:t>
      </w:r>
      <w:r w:rsidRPr="00246264" w:rsidR="00473D95">
        <w:rPr>
          <w:rStyle w:val="normaltextrun"/>
          <w:rFonts w:asciiTheme="minorHAnsi" w:hAnsiTheme="minorHAnsi" w:cstheme="minorHAnsi"/>
        </w:rPr>
        <w:t>.</w:t>
      </w:r>
      <w:r w:rsidRPr="00D37F44">
        <w:rPr>
          <w:rStyle w:val="normaltextrun"/>
          <w:rFonts w:asciiTheme="minorHAnsi" w:hAnsiTheme="minorHAnsi" w:cstheme="minorHAnsi"/>
        </w:rPr>
        <w:t xml:space="preserve"> Mořkovský</w:t>
      </w:r>
      <w:r w:rsidRPr="00246264" w:rsidR="00473D95">
        <w:rPr>
          <w:rStyle w:val="normaltextrun"/>
          <w:rFonts w:asciiTheme="minorHAnsi" w:hAnsiTheme="minorHAnsi" w:cstheme="minorHAnsi"/>
        </w:rPr>
        <w:t xml:space="preserve"> </w:t>
      </w:r>
    </w:p>
    <w:p w:rsidRPr="00D37F44" w:rsidR="00D37F44" w:rsidP="00F046D1" w:rsidRDefault="00D37F44" w14:paraId="22687D2E" w14:textId="78369F5A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Vytvoření standardizovaného postupu – základní formulář před hlavními sezónami grantů a při vyhlášení výzvy, založení přihlášky, vytvoření rozpočtu, kontrola formálních požadavků a komunikace k nim, kontrola ISEP, odeslání přihlášky – vše CZ a ENG</w:t>
      </w:r>
    </w:p>
    <w:p w:rsidR="00D37F44" w:rsidP="00F046D1" w:rsidRDefault="00D37F44" w14:paraId="1D9721A2" w14:textId="696FCAF8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Společné uložiště žádostí a podkladů projektů</w:t>
      </w:r>
      <w:r w:rsidR="00246264">
        <w:rPr>
          <w:rStyle w:val="normaltextrun"/>
          <w:rFonts w:asciiTheme="minorHAnsi" w:hAnsiTheme="minorHAnsi" w:cstheme="minorHAnsi"/>
        </w:rPr>
        <w:t xml:space="preserve">: </w:t>
      </w:r>
      <w:hyperlink w:history="1" r:id="rId11">
        <w:r w:rsidRPr="00B44FB5" w:rsidR="00546084">
          <w:rPr>
            <w:rStyle w:val="Hyperlink"/>
            <w:rFonts w:asciiTheme="minorHAnsi" w:hAnsiTheme="minorHAnsi" w:cstheme="minorHAnsi"/>
          </w:rPr>
          <w:t>https://ucnmuni.sharepoint.com/:f:/t/ustav_antropologie/Eh2Ddiyj42pMtGcmE36puLAB_Ak3xFoen_8aSGoruM-XnA?e=0EUh8H</w:t>
        </w:r>
      </w:hyperlink>
    </w:p>
    <w:p w:rsidR="007474A0" w:rsidP="00F046D1" w:rsidRDefault="00D37F44" w14:paraId="1E47388C" w14:textId="77777777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GAČR</w:t>
      </w:r>
      <w:r w:rsidR="007474A0">
        <w:rPr>
          <w:rStyle w:val="normaltextrun"/>
          <w:rFonts w:asciiTheme="minorHAnsi" w:hAnsiTheme="minorHAnsi" w:cstheme="minorHAnsi"/>
        </w:rPr>
        <w:t>:</w:t>
      </w:r>
    </w:p>
    <w:p w:rsidRPr="00AB3BEC" w:rsidR="00AB3BEC" w:rsidP="00F046D1" w:rsidRDefault="00AB3BEC" w14:paraId="3058211D" w14:textId="77777777">
      <w:pPr>
        <w:pStyle w:val="ListParagraph"/>
        <w:numPr>
          <w:ilvl w:val="2"/>
          <w:numId w:val="11"/>
        </w:numPr>
        <w:rPr>
          <w:rStyle w:val="normaltextrun"/>
          <w:rFonts w:eastAsia="Times New Roman" w:cstheme="minorHAnsi"/>
          <w:sz w:val="24"/>
          <w:szCs w:val="24"/>
          <w:lang w:val="cs-CZ" w:eastAsia="cs-CZ"/>
        </w:rPr>
      </w:pPr>
      <w:r w:rsidRPr="00AB3BEC">
        <w:rPr>
          <w:rStyle w:val="normaltextrun"/>
          <w:rFonts w:eastAsia="Times New Roman" w:cstheme="minorHAnsi"/>
          <w:sz w:val="24"/>
          <w:szCs w:val="24"/>
          <w:lang w:val="cs-CZ" w:eastAsia="cs-CZ"/>
        </w:rPr>
        <w:t>ISEP – deadline 1.4.2022</w:t>
      </w:r>
    </w:p>
    <w:p w:rsidR="00D37F44" w:rsidP="00F046D1" w:rsidRDefault="005C0B38" w14:paraId="49F2081C" w14:textId="70732CE5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n</w:t>
      </w:r>
      <w:r w:rsidR="007474A0">
        <w:rPr>
          <w:rStyle w:val="normaltextrun"/>
          <w:rFonts w:asciiTheme="minorHAnsi" w:hAnsiTheme="minorHAnsi" w:cstheme="minorHAnsi"/>
        </w:rPr>
        <w:t xml:space="preserve">a ÚA </w:t>
      </w:r>
      <w:r w:rsidR="00C71814">
        <w:rPr>
          <w:rStyle w:val="normaltextrun"/>
          <w:rFonts w:asciiTheme="minorHAnsi" w:hAnsiTheme="minorHAnsi" w:cstheme="minorHAnsi"/>
        </w:rPr>
        <w:t>uzávěrka 6.4.2022 do 10:00</w:t>
      </w:r>
      <w:r w:rsidR="009C3012">
        <w:rPr>
          <w:rStyle w:val="normaltextrun"/>
          <w:rFonts w:asciiTheme="minorHAnsi" w:hAnsiTheme="minorHAnsi" w:cstheme="minorHAnsi"/>
        </w:rPr>
        <w:t>, T. Mořkovský udělá finální kontrolu a uzavře žádosti</w:t>
      </w:r>
    </w:p>
    <w:p w:rsidR="000B777B" w:rsidP="00F046D1" w:rsidRDefault="000B777B" w14:paraId="0D8E527E" w14:textId="5E4F0144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10515E">
        <w:rPr>
          <w:rStyle w:val="normaltextrun"/>
          <w:rFonts w:asciiTheme="minorHAnsi" w:hAnsiTheme="minorHAnsi" w:cstheme="minorHAnsi"/>
          <w:b/>
          <w:bCs/>
        </w:rPr>
        <w:t>NAKI</w:t>
      </w:r>
      <w:r>
        <w:rPr>
          <w:rStyle w:val="normaltextrun"/>
          <w:rFonts w:asciiTheme="minorHAnsi" w:hAnsiTheme="minorHAnsi" w:cstheme="minorHAnsi"/>
        </w:rPr>
        <w:t xml:space="preserve"> – </w:t>
      </w:r>
      <w:r w:rsidR="00761072">
        <w:rPr>
          <w:rStyle w:val="normaltextrun"/>
          <w:rFonts w:asciiTheme="minorHAnsi" w:hAnsiTheme="minorHAnsi" w:cstheme="minorHAnsi"/>
        </w:rPr>
        <w:t xml:space="preserve">schůze 7.4.2022, </w:t>
      </w:r>
      <w:r>
        <w:rPr>
          <w:rStyle w:val="normaltextrun"/>
          <w:rFonts w:asciiTheme="minorHAnsi" w:hAnsiTheme="minorHAnsi" w:cstheme="minorHAnsi"/>
        </w:rPr>
        <w:t xml:space="preserve">T. Mořkovský udělá vzor Letter of </w:t>
      </w:r>
      <w:r w:rsidR="00761072">
        <w:rPr>
          <w:rStyle w:val="normaltextrun"/>
          <w:rFonts w:asciiTheme="minorHAnsi" w:hAnsiTheme="minorHAnsi" w:cstheme="minorHAnsi"/>
        </w:rPr>
        <w:t>intent</w:t>
      </w:r>
    </w:p>
    <w:p w:rsidR="00D33881" w:rsidP="00F046D1" w:rsidRDefault="00AC397B" w14:paraId="17F07927" w14:textId="264CF0EE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>AKTION</w:t>
      </w:r>
      <w:r>
        <w:rPr>
          <w:rStyle w:val="normaltextrun"/>
          <w:rFonts w:asciiTheme="minorHAnsi" w:hAnsiTheme="minorHAnsi" w:cstheme="minorHAnsi"/>
        </w:rPr>
        <w:t xml:space="preserve"> – </w:t>
      </w:r>
      <w:r w:rsidR="00D33881">
        <w:rPr>
          <w:rStyle w:val="normaltextrun"/>
          <w:rFonts w:asciiTheme="minorHAnsi" w:hAnsiTheme="minorHAnsi" w:cstheme="minorHAnsi"/>
        </w:rPr>
        <w:t>možnost přeshraniční spolupráce s</w:t>
      </w:r>
      <w:r w:rsidR="001843ED">
        <w:rPr>
          <w:rStyle w:val="normaltextrun"/>
          <w:rFonts w:asciiTheme="minorHAnsi" w:hAnsiTheme="minorHAnsi" w:cstheme="minorHAnsi"/>
        </w:rPr>
        <w:t> </w:t>
      </w:r>
      <w:r w:rsidR="00D33881">
        <w:rPr>
          <w:rStyle w:val="normaltextrun"/>
          <w:rFonts w:asciiTheme="minorHAnsi" w:hAnsiTheme="minorHAnsi" w:cstheme="minorHAnsi"/>
        </w:rPr>
        <w:t>Rakouskem</w:t>
      </w:r>
      <w:r w:rsidR="001843ED">
        <w:rPr>
          <w:rStyle w:val="normaltextrun"/>
          <w:rFonts w:asciiTheme="minorHAnsi" w:hAnsiTheme="minorHAnsi" w:cstheme="minorHAnsi"/>
        </w:rPr>
        <w:t>, 1. výzva do 15.4.2022 pro dobu realizace 1.7.</w:t>
      </w:r>
      <w:r>
        <w:rPr>
          <w:rStyle w:val="normaltextrun"/>
          <w:rFonts w:asciiTheme="minorHAnsi" w:hAnsiTheme="minorHAnsi" w:cstheme="minorHAnsi"/>
        </w:rPr>
        <w:t xml:space="preserve"> – 31.12.</w:t>
      </w:r>
      <w:r w:rsidR="001843ED">
        <w:rPr>
          <w:rStyle w:val="normaltextrun"/>
          <w:rFonts w:asciiTheme="minorHAnsi" w:hAnsiTheme="minorHAnsi" w:cstheme="minorHAnsi"/>
        </w:rPr>
        <w:t>2022</w:t>
      </w:r>
      <w:r>
        <w:rPr>
          <w:rStyle w:val="normaltextrun"/>
          <w:rFonts w:asciiTheme="minorHAnsi" w:hAnsiTheme="minorHAnsi" w:cstheme="minorHAnsi"/>
        </w:rPr>
        <w:t>, 2. výzva do 15.9.2022 (pro stejné období realizace)</w:t>
      </w:r>
    </w:p>
    <w:p w:rsidR="005C0B38" w:rsidP="00F046D1" w:rsidRDefault="0047531B" w14:paraId="323C44FD" w14:textId="7FFC862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10515E">
        <w:rPr>
          <w:rStyle w:val="normaltextrun"/>
          <w:rFonts w:asciiTheme="minorHAnsi" w:hAnsiTheme="minorHAnsi" w:cstheme="minorHAnsi"/>
          <w:b/>
          <w:bCs/>
        </w:rPr>
        <w:t>M</w:t>
      </w:r>
      <w:r w:rsidRPr="00D37F44" w:rsidR="00D37F44">
        <w:rPr>
          <w:rStyle w:val="normaltextrun"/>
          <w:rFonts w:asciiTheme="minorHAnsi" w:hAnsiTheme="minorHAnsi" w:cstheme="minorHAnsi"/>
          <w:b/>
          <w:bCs/>
        </w:rPr>
        <w:t xml:space="preserve">gr. </w:t>
      </w:r>
      <w:r w:rsidRPr="0010515E" w:rsidR="00761072">
        <w:rPr>
          <w:rStyle w:val="normaltextrun"/>
          <w:rFonts w:asciiTheme="minorHAnsi" w:hAnsiTheme="minorHAnsi" w:cstheme="minorHAnsi"/>
          <w:b/>
          <w:bCs/>
        </w:rPr>
        <w:t>práce</w:t>
      </w:r>
      <w:r w:rsidR="00761072">
        <w:rPr>
          <w:rStyle w:val="normaltextrun"/>
          <w:rFonts w:asciiTheme="minorHAnsi" w:hAnsiTheme="minorHAnsi" w:cstheme="minorHAnsi"/>
        </w:rPr>
        <w:t xml:space="preserve"> – možnost finanční podpory</w:t>
      </w:r>
      <w:r w:rsidRPr="00D37F44" w:rsidR="00D37F44">
        <w:rPr>
          <w:rStyle w:val="normaltextrun"/>
          <w:rFonts w:asciiTheme="minorHAnsi" w:hAnsiTheme="minorHAnsi" w:cstheme="minorHAnsi"/>
        </w:rPr>
        <w:t xml:space="preserve"> </w:t>
      </w:r>
      <w:r w:rsidR="005C0B38">
        <w:rPr>
          <w:rStyle w:val="normaltextrun"/>
          <w:rFonts w:asciiTheme="minorHAnsi" w:hAnsiTheme="minorHAnsi" w:cstheme="minorHAnsi"/>
        </w:rPr>
        <w:t>z</w:t>
      </w:r>
      <w:r w:rsidR="004D5192">
        <w:rPr>
          <w:rStyle w:val="normaltextrun"/>
          <w:rFonts w:asciiTheme="minorHAnsi" w:hAnsiTheme="minorHAnsi" w:cstheme="minorHAnsi"/>
        </w:rPr>
        <w:t> </w:t>
      </w:r>
      <w:r w:rsidR="0061537D">
        <w:rPr>
          <w:rStyle w:val="normaltextrun"/>
          <w:rFonts w:asciiTheme="minorHAnsi" w:hAnsiTheme="minorHAnsi" w:cstheme="minorHAnsi"/>
        </w:rPr>
        <w:t>GA</w:t>
      </w:r>
      <w:r w:rsidR="005C0B38">
        <w:rPr>
          <w:rStyle w:val="normaltextrun"/>
          <w:rFonts w:asciiTheme="minorHAnsi" w:hAnsiTheme="minorHAnsi" w:cstheme="minorHAnsi"/>
        </w:rPr>
        <w:t>MU</w:t>
      </w:r>
      <w:r w:rsidR="004D5192">
        <w:rPr>
          <w:rStyle w:val="normaltextrun"/>
          <w:rFonts w:asciiTheme="minorHAnsi" w:hAnsiTheme="minorHAnsi" w:cstheme="minorHAnsi"/>
        </w:rPr>
        <w:t>, až 40</w:t>
      </w:r>
      <w:r w:rsidR="00AD6189">
        <w:rPr>
          <w:rStyle w:val="normaltextrun"/>
          <w:rFonts w:asciiTheme="minorHAnsi" w:hAnsiTheme="minorHAnsi" w:cstheme="minorHAnsi"/>
        </w:rPr>
        <w:t> </w:t>
      </w:r>
      <w:r w:rsidR="004D5192">
        <w:rPr>
          <w:rStyle w:val="normaltextrun"/>
          <w:rFonts w:asciiTheme="minorHAnsi" w:hAnsiTheme="minorHAnsi" w:cstheme="minorHAnsi"/>
        </w:rPr>
        <w:t>000</w:t>
      </w:r>
      <w:r w:rsidR="00AD6189">
        <w:rPr>
          <w:rStyle w:val="normaltextrun"/>
          <w:rFonts w:asciiTheme="minorHAnsi" w:hAnsiTheme="minorHAnsi" w:cstheme="minorHAnsi"/>
        </w:rPr>
        <w:t xml:space="preserve"> Kč</w:t>
      </w:r>
      <w:r w:rsidR="005C0B38">
        <w:rPr>
          <w:rStyle w:val="normaltextrun"/>
          <w:rFonts w:asciiTheme="minorHAnsi" w:hAnsiTheme="minorHAnsi" w:cstheme="minorHAnsi"/>
        </w:rPr>
        <w:t>:</w:t>
      </w:r>
    </w:p>
    <w:p w:rsidR="005C0B38" w:rsidP="00F046D1" w:rsidRDefault="0061537D" w14:paraId="2C8886AC" w14:textId="5650F425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určeno pro studenty Mgr. programu</w:t>
      </w:r>
      <w:r w:rsidR="00AD6189">
        <w:rPr>
          <w:rStyle w:val="normaltextrun"/>
          <w:rFonts w:asciiTheme="minorHAnsi" w:hAnsiTheme="minorHAnsi" w:cstheme="minorHAnsi"/>
        </w:rPr>
        <w:t>, 1. semestr</w:t>
      </w:r>
    </w:p>
    <w:p w:rsidR="0061537D" w:rsidP="00F046D1" w:rsidRDefault="004D5192" w14:paraId="07589601" w14:textId="6AE2F8EB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podmínkou Bc práce ohodnocena na A</w:t>
      </w:r>
    </w:p>
    <w:p w:rsidR="004D5192" w:rsidP="00F046D1" w:rsidRDefault="004D5192" w14:paraId="20744F93" w14:textId="10FBF9A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žádost podává sám student přes ISEP</w:t>
      </w:r>
      <w:r w:rsidR="00E03B7C">
        <w:rPr>
          <w:rStyle w:val="normaltextrun"/>
          <w:rFonts w:asciiTheme="minorHAnsi" w:hAnsiTheme="minorHAnsi" w:cstheme="minorHAnsi"/>
        </w:rPr>
        <w:t xml:space="preserve">, v období </w:t>
      </w:r>
      <w:r w:rsidR="0047531B">
        <w:rPr>
          <w:rStyle w:val="normaltextrun"/>
          <w:rFonts w:asciiTheme="minorHAnsi" w:hAnsiTheme="minorHAnsi" w:cstheme="minorHAnsi"/>
        </w:rPr>
        <w:t>listopad až leden</w:t>
      </w:r>
    </w:p>
    <w:p w:rsidRPr="00D37F44" w:rsidR="00D37F44" w:rsidP="00F046D1" w:rsidRDefault="00D37F44" w14:paraId="652E0637" w14:textId="789F0CF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Newsletter pravidelného přehledu výzev</w:t>
      </w:r>
      <w:r w:rsidR="0010515E">
        <w:rPr>
          <w:rStyle w:val="normaltextrun"/>
          <w:rFonts w:asciiTheme="minorHAnsi" w:hAnsiTheme="minorHAnsi" w:cstheme="minorHAnsi"/>
        </w:rPr>
        <w:t xml:space="preserve"> – </w:t>
      </w:r>
      <w:r w:rsidRPr="00D37F44">
        <w:rPr>
          <w:rStyle w:val="normaltextrun"/>
          <w:rFonts w:asciiTheme="minorHAnsi" w:hAnsiTheme="minorHAnsi" w:cstheme="minorHAnsi"/>
        </w:rPr>
        <w:t xml:space="preserve">možné se přihlásit </w:t>
      </w:r>
      <w:hyperlink w:history="1" r:id="rId12">
        <w:r w:rsidRPr="00D37F44">
          <w:rPr>
            <w:rStyle w:val="Hyperlink"/>
            <w:rFonts w:asciiTheme="minorHAnsi" w:hAnsiTheme="minorHAnsi" w:cstheme="minorHAnsi"/>
          </w:rPr>
          <w:t>ZDE</w:t>
        </w:r>
      </w:hyperlink>
      <w:r w:rsidRPr="00D37F44">
        <w:rPr>
          <w:rStyle w:val="normaltextrun"/>
          <w:rFonts w:asciiTheme="minorHAnsi" w:hAnsiTheme="minorHAnsi" w:cstheme="minorHAnsi"/>
        </w:rPr>
        <w:t>.</w:t>
      </w:r>
    </w:p>
    <w:p w:rsidR="0010515E" w:rsidP="00D37F44" w:rsidRDefault="0010515E" w14:paraId="25F298C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8B4B60" w:rsidR="00D37F44" w:rsidP="008B4B60" w:rsidRDefault="00D37F44" w14:paraId="31B16956" w14:textId="748824A4">
      <w:pPr>
        <w:pStyle w:val="Subtitle"/>
        <w:numPr>
          <w:ilvl w:val="0"/>
          <w:numId w:val="9"/>
        </w:numPr>
        <w:ind w:left="284" w:hanging="284"/>
        <w:rPr>
          <w:b/>
          <w:bCs/>
        </w:rPr>
      </w:pPr>
      <w:r w:rsidRPr="008B4B60">
        <w:rPr>
          <w:b/>
          <w:bCs/>
        </w:rPr>
        <w:t>Vnější vztahy</w:t>
      </w:r>
    </w:p>
    <w:p w:rsidR="00C2500C" w:rsidP="00F046D1" w:rsidRDefault="00D37F44" w14:paraId="01602EBA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Podpora PR komunikace pro zaměstnance ÚA</w:t>
      </w:r>
    </w:p>
    <w:p w:rsidRPr="00D37F44" w:rsidR="00D37F44" w:rsidP="00F046D1" w:rsidRDefault="00D37F44" w14:paraId="7E22DDA8" w14:textId="27E117F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příprava a prezentace podkladů pro vstupní orientaci v PR možnostech ústavu – co můžeme nabídnout, jaké máme účty sociálních sítí, jaké je jejich zaměření a cílová skupina, CZ a ENG – Dominik Černý</w:t>
      </w:r>
    </w:p>
    <w:p w:rsidR="00F838F8" w:rsidP="00F046D1" w:rsidRDefault="00D37F44" w14:paraId="072085AE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  <w:b/>
          <w:bCs/>
        </w:rPr>
        <w:t>Studentská konference</w:t>
      </w:r>
    </w:p>
    <w:p w:rsidR="00F838F8" w:rsidP="00F046D1" w:rsidRDefault="00D37F44" w14:paraId="3DE5DA76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příspěvky a příprava speciálního čísla Anthropologia Integra</w:t>
      </w:r>
    </w:p>
    <w:p w:rsidR="00D37F44" w:rsidP="00F046D1" w:rsidRDefault="00D37F44" w14:paraId="4C9228E3" w14:textId="002B4D5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finalizace abstraktů a výběr 10 příspěvků – recenzování organizačním výborem</w:t>
      </w:r>
    </w:p>
    <w:p w:rsidR="005E4DE5" w:rsidP="00F046D1" w:rsidRDefault="005E4DE5" w14:paraId="65F0C200" w14:textId="7F22284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jazyková platba ze stipendi</w:t>
      </w:r>
      <w:r w:rsidR="00540536">
        <w:rPr>
          <w:rStyle w:val="normaltextrun"/>
          <w:rFonts w:asciiTheme="minorHAnsi" w:hAnsiTheme="minorHAnsi" w:cstheme="minorHAnsi"/>
        </w:rPr>
        <w:t>a</w:t>
      </w:r>
      <w:r w:rsidRPr="00D37F44">
        <w:rPr>
          <w:rStyle w:val="normaltextrun"/>
          <w:rFonts w:asciiTheme="minorHAnsi" w:hAnsiTheme="minorHAnsi" w:cstheme="minorHAnsi"/>
        </w:rPr>
        <w:t xml:space="preserve"> (Kelly?)</w:t>
      </w:r>
    </w:p>
    <w:p w:rsidRPr="00D37F44" w:rsidR="005E4DE5" w:rsidP="00F046D1" w:rsidRDefault="005E4DE5" w14:paraId="7C4BD1C0" w14:textId="165C172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termíny uzavírky</w:t>
      </w:r>
      <w:r>
        <w:rPr>
          <w:rStyle w:val="normaltextrun"/>
          <w:rFonts w:asciiTheme="minorHAnsi" w:hAnsiTheme="minorHAnsi" w:cstheme="minorHAnsi"/>
        </w:rPr>
        <w:t xml:space="preserve"> 15.6.2022</w:t>
      </w:r>
    </w:p>
    <w:p w:rsidR="00D37F44" w:rsidP="00F046D1" w:rsidRDefault="00D37F44" w14:paraId="501A1BF6" w14:textId="173FA2E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37F44">
        <w:rPr>
          <w:rStyle w:val="normaltextrun"/>
          <w:rFonts w:asciiTheme="minorHAnsi" w:hAnsiTheme="minorHAnsi" w:cstheme="minorHAnsi"/>
        </w:rPr>
        <w:t>Příprava tištěné verze na konferenci</w:t>
      </w:r>
    </w:p>
    <w:p w:rsidRPr="006820A3" w:rsidR="00DE01B5" w:rsidP="00F046D1" w:rsidRDefault="00DE01B5" w14:paraId="7F595D98" w14:textId="334AB884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DE01B5">
        <w:rPr>
          <w:rStyle w:val="normaltextrun"/>
          <w:rFonts w:asciiTheme="minorHAnsi" w:hAnsiTheme="minorHAnsi" w:cstheme="minorHAnsi"/>
          <w:b/>
          <w:bCs/>
        </w:rPr>
        <w:t>Návštěva Gymnázia Křenová</w:t>
      </w:r>
      <w:r>
        <w:rPr>
          <w:rStyle w:val="normaltextrun"/>
          <w:rFonts w:asciiTheme="minorHAnsi" w:hAnsiTheme="minorHAnsi" w:cstheme="minorHAnsi"/>
        </w:rPr>
        <w:t xml:space="preserve"> </w:t>
      </w:r>
      <w:r w:rsidR="00C14EBD">
        <w:rPr>
          <w:rStyle w:val="normaltextrun"/>
          <w:rFonts w:asciiTheme="minorHAnsi" w:hAnsiTheme="minorHAnsi" w:cstheme="minorHAnsi"/>
        </w:rPr>
        <w:t>– 19.4.2022 v 11:20–12:20, připravit program pro studenty 10–14let</w:t>
      </w:r>
    </w:p>
    <w:p w:rsidR="006820A3" w:rsidP="00F046D1" w:rsidRDefault="006820A3" w14:paraId="54955C32" w14:textId="0C5D2B30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>Rok Mende</w:t>
      </w:r>
      <w:r w:rsidR="00542A2C">
        <w:rPr>
          <w:rStyle w:val="normaltextrun"/>
          <w:rFonts w:asciiTheme="minorHAnsi" w:hAnsiTheme="minorHAnsi" w:cstheme="minorHAnsi"/>
          <w:b/>
          <w:bCs/>
        </w:rPr>
        <w:t>l</w:t>
      </w:r>
      <w:r>
        <w:rPr>
          <w:rStyle w:val="normaltextrun"/>
          <w:rFonts w:asciiTheme="minorHAnsi" w:hAnsiTheme="minorHAnsi" w:cstheme="minorHAnsi"/>
          <w:b/>
          <w:bCs/>
        </w:rPr>
        <w:t xml:space="preserve">a </w:t>
      </w:r>
      <w:r w:rsidRPr="00542A2C" w:rsidR="00542A2C">
        <w:rPr>
          <w:rStyle w:val="normaltextrun"/>
          <w:rFonts w:asciiTheme="minorHAnsi" w:hAnsiTheme="minorHAnsi" w:cstheme="minorHAnsi"/>
        </w:rPr>
        <w:t xml:space="preserve">– </w:t>
      </w:r>
      <w:r w:rsidRPr="00542A2C">
        <w:rPr>
          <w:rStyle w:val="normaltextrun"/>
          <w:rFonts w:asciiTheme="minorHAnsi" w:hAnsiTheme="minorHAnsi" w:cstheme="minorHAnsi"/>
        </w:rPr>
        <w:t xml:space="preserve">úkol vymyslet propojení antropologie </w:t>
      </w:r>
      <w:r w:rsidR="00542A2C">
        <w:rPr>
          <w:rStyle w:val="normaltextrun"/>
          <w:rFonts w:asciiTheme="minorHAnsi" w:hAnsiTheme="minorHAnsi" w:cstheme="minorHAnsi"/>
        </w:rPr>
        <w:t>a</w:t>
      </w:r>
      <w:r w:rsidRPr="00542A2C">
        <w:rPr>
          <w:rStyle w:val="normaltextrun"/>
          <w:rFonts w:asciiTheme="minorHAnsi" w:hAnsiTheme="minorHAnsi" w:cstheme="minorHAnsi"/>
        </w:rPr>
        <w:t xml:space="preserve"> mendelovského tématu, napsat populárně</w:t>
      </w:r>
      <w:r w:rsidRPr="00542A2C" w:rsidR="00542A2C">
        <w:rPr>
          <w:rStyle w:val="normaltextrun"/>
          <w:rFonts w:asciiTheme="minorHAnsi" w:hAnsiTheme="minorHAnsi" w:cstheme="minorHAnsi"/>
        </w:rPr>
        <w:t>vědecký článek</w:t>
      </w:r>
    </w:p>
    <w:p w:rsidRPr="00D37F44" w:rsidR="00542A2C" w:rsidP="00F046D1" w:rsidRDefault="00542A2C" w14:paraId="6D4E7BE5" w14:textId="7032C8CF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 xml:space="preserve">Příměstský tábor při PřF </w:t>
      </w:r>
      <w:r>
        <w:rPr>
          <w:rStyle w:val="normaltextrun"/>
          <w:rFonts w:asciiTheme="minorHAnsi" w:hAnsiTheme="minorHAnsi" w:cstheme="minorHAnsi"/>
        </w:rPr>
        <w:t xml:space="preserve">– </w:t>
      </w:r>
      <w:r w:rsidR="00125C18">
        <w:rPr>
          <w:rStyle w:val="normaltextrun"/>
          <w:rFonts w:asciiTheme="minorHAnsi" w:hAnsiTheme="minorHAnsi" w:cstheme="minorHAnsi"/>
        </w:rPr>
        <w:t xml:space="preserve">2 turnusy, v rámci každého máme připravit program na 1 den: </w:t>
      </w:r>
      <w:r w:rsidR="00157870">
        <w:rPr>
          <w:rStyle w:val="normaltextrun"/>
          <w:rFonts w:asciiTheme="minorHAnsi" w:hAnsiTheme="minorHAnsi" w:cstheme="minorHAnsi"/>
        </w:rPr>
        <w:t xml:space="preserve">15.7.–22.7.2022, </w:t>
      </w:r>
      <w:r w:rsidR="00125C18">
        <w:rPr>
          <w:rStyle w:val="normaltextrun"/>
          <w:rFonts w:asciiTheme="minorHAnsi" w:hAnsiTheme="minorHAnsi" w:cstheme="minorHAnsi"/>
        </w:rPr>
        <w:t>1.–5.8.2022</w:t>
      </w:r>
      <w:r w:rsidR="00157870">
        <w:rPr>
          <w:rStyle w:val="normaltextrun"/>
          <w:rFonts w:asciiTheme="minorHAnsi" w:hAnsiTheme="minorHAnsi" w:cstheme="minorHAnsi"/>
        </w:rPr>
        <w:t>, studenti 10–</w:t>
      </w:r>
      <w:r w:rsidR="00980DC5">
        <w:rPr>
          <w:rStyle w:val="normaltextrun"/>
          <w:rFonts w:asciiTheme="minorHAnsi" w:hAnsiTheme="minorHAnsi" w:cstheme="minorHAnsi"/>
        </w:rPr>
        <w:t>14 l</w:t>
      </w:r>
      <w:r w:rsidR="00157870">
        <w:rPr>
          <w:rStyle w:val="normaltextrun"/>
          <w:rFonts w:asciiTheme="minorHAnsi" w:hAnsiTheme="minorHAnsi" w:cstheme="minorHAnsi"/>
        </w:rPr>
        <w:t>et</w:t>
      </w:r>
    </w:p>
    <w:p w:rsidRPr="00D37F44" w:rsidR="00156236" w:rsidP="00D37F44" w:rsidRDefault="00156236" w14:paraId="467172EB" w14:textId="14AF93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F608E0" w:rsidR="00F608E0" w:rsidP="00F608E0" w:rsidRDefault="00F608E0" w14:paraId="1A42D354" w14:textId="198EB3EC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cs-CZ" w:eastAsia="cs-CZ"/>
        </w:rPr>
      </w:pPr>
      <w:r w:rsidRPr="00F608E0">
        <w:rPr>
          <w:rFonts w:ascii="Calibri Light" w:hAnsi="Calibri Light" w:eastAsia="Times New Roman" w:cs="Calibri Light"/>
          <w:color w:val="2E74B5"/>
          <w:sz w:val="32"/>
          <w:szCs w:val="32"/>
          <w:lang w:eastAsia="cs-CZ"/>
        </w:rPr>
        <w:t xml:space="preserve">Minutes from the meeting, </w:t>
      </w:r>
      <w:r>
        <w:rPr>
          <w:rFonts w:ascii="Calibri Light" w:hAnsi="Calibri Light" w:eastAsia="Times New Roman" w:cs="Calibri Light"/>
          <w:color w:val="2E74B5"/>
          <w:sz w:val="32"/>
          <w:szCs w:val="32"/>
          <w:lang w:eastAsia="cs-CZ"/>
        </w:rPr>
        <w:t>28</w:t>
      </w:r>
      <w:r w:rsidRPr="00F608E0">
        <w:rPr>
          <w:rFonts w:ascii="Calibri Light" w:hAnsi="Calibri Light" w:eastAsia="Times New Roman" w:cs="Calibri Light"/>
          <w:color w:val="2E74B5"/>
          <w:sz w:val="32"/>
          <w:szCs w:val="32"/>
          <w:lang w:eastAsia="cs-CZ"/>
        </w:rPr>
        <w:t xml:space="preserve">. </w:t>
      </w:r>
      <w:r>
        <w:rPr>
          <w:rFonts w:ascii="Calibri Light" w:hAnsi="Calibri Light" w:eastAsia="Times New Roman" w:cs="Calibri Light"/>
          <w:color w:val="2E74B5"/>
          <w:sz w:val="32"/>
          <w:szCs w:val="32"/>
          <w:lang w:eastAsia="cs-CZ"/>
        </w:rPr>
        <w:t>March</w:t>
      </w:r>
      <w:r w:rsidRPr="00F608E0">
        <w:rPr>
          <w:rFonts w:ascii="Calibri Light" w:hAnsi="Calibri Light" w:eastAsia="Times New Roman" w:cs="Calibri Light"/>
          <w:color w:val="2E74B5"/>
          <w:sz w:val="32"/>
          <w:szCs w:val="32"/>
          <w:lang w:eastAsia="cs-CZ"/>
        </w:rPr>
        <w:t xml:space="preserve"> 2022</w:t>
      </w:r>
      <w:r w:rsidRPr="00F608E0">
        <w:rPr>
          <w:rFonts w:ascii="Calibri Light" w:hAnsi="Calibri Light" w:eastAsia="Times New Roman" w:cs="Calibri Light"/>
          <w:color w:val="2E74B5"/>
          <w:sz w:val="32"/>
          <w:szCs w:val="32"/>
          <w:lang w:val="cs-CZ" w:eastAsia="cs-CZ"/>
        </w:rPr>
        <w:t>  </w:t>
      </w:r>
      <w:r w:rsidRPr="00F608E0">
        <w:rPr>
          <w:rFonts w:ascii="Calibri Light" w:hAnsi="Calibri Light" w:eastAsia="Times New Roman" w:cs="Calibri Light"/>
          <w:color w:val="2E74B5"/>
          <w:sz w:val="24"/>
          <w:szCs w:val="24"/>
          <w:lang w:val="cs-CZ" w:eastAsia="cs-CZ"/>
        </w:rPr>
        <w:t>  </w:t>
      </w:r>
    </w:p>
    <w:p w:rsidRPr="00F608E0" w:rsidR="00F608E0" w:rsidP="00F608E0" w:rsidRDefault="00F608E0" w14:paraId="10B206F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cs-CZ" w:eastAsia="cs-CZ"/>
        </w:rPr>
      </w:pPr>
      <w:r w:rsidRPr="00F608E0">
        <w:rPr>
          <w:rFonts w:ascii="Times New Roman" w:hAnsi="Times New Roman" w:eastAsia="Times New Roman" w:cs="Times New Roman"/>
          <w:lang w:val="cs-CZ" w:eastAsia="cs-CZ"/>
        </w:rPr>
        <w:t>Program:</w:t>
      </w:r>
      <w:r w:rsidRPr="00F608E0">
        <w:rPr>
          <w:rFonts w:ascii="Times New Roman" w:hAnsi="Times New Roman" w:eastAsia="Times New Roman" w:cs="Times New Roman"/>
          <w:sz w:val="24"/>
          <w:szCs w:val="24"/>
          <w:lang w:val="cs-CZ" w:eastAsia="cs-CZ"/>
        </w:rPr>
        <w:t>  </w:t>
      </w:r>
    </w:p>
    <w:p w:rsidRPr="00F608E0" w:rsidR="00F608E0" w:rsidP="00F608E0" w:rsidRDefault="00F608E0" w14:paraId="18C14C0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cs-CZ" w:eastAsia="cs-CZ"/>
        </w:rPr>
      </w:pPr>
      <w:r w:rsidRPr="00F608E0">
        <w:rPr>
          <w:rFonts w:ascii="Times New Roman" w:hAnsi="Times New Roman" w:eastAsia="Times New Roman" w:cs="Times New Roman"/>
          <w:lang w:val="cs-CZ" w:eastAsia="cs-CZ"/>
        </w:rPr>
        <w:t>  </w:t>
      </w:r>
    </w:p>
    <w:p w:rsidRPr="00F608E0" w:rsidR="00F608E0" w:rsidP="00F046D1" w:rsidRDefault="00F608E0" w14:paraId="4A8F7C44" w14:textId="77777777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 w:cs="Times New Roman"/>
          <w:lang w:val="cs-CZ" w:eastAsia="cs-CZ"/>
        </w:rPr>
      </w:pPr>
      <w:r w:rsidRPr="00F608E0">
        <w:rPr>
          <w:rFonts w:ascii="Times New Roman" w:hAnsi="Times New Roman" w:eastAsia="Times New Roman" w:cs="Times New Roman"/>
          <w:b/>
          <w:bCs/>
          <w:lang w:val="cs-CZ" w:eastAsia="cs-CZ"/>
        </w:rPr>
        <w:t>Operation       </w:t>
      </w:r>
      <w:r w:rsidRPr="00F608E0">
        <w:rPr>
          <w:rFonts w:ascii="Times New Roman" w:hAnsi="Times New Roman" w:eastAsia="Times New Roman" w:cs="Times New Roman"/>
          <w:lang w:val="cs-CZ" w:eastAsia="cs-CZ"/>
        </w:rPr>
        <w:t> </w:t>
      </w:r>
    </w:p>
    <w:p w:rsidRPr="00F608E0" w:rsidR="00F608E0" w:rsidP="00F046D1" w:rsidRDefault="00F608E0" w14:paraId="7D9F2BF8" w14:textId="77777777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 w:cs="Times New Roman"/>
          <w:lang w:val="cs-CZ" w:eastAsia="cs-CZ"/>
        </w:rPr>
      </w:pPr>
      <w:r w:rsidRPr="00F608E0">
        <w:rPr>
          <w:rFonts w:ascii="Times New Roman" w:hAnsi="Times New Roman" w:eastAsia="Times New Roman" w:cs="Times New Roman"/>
          <w:b/>
          <w:bCs/>
          <w:lang w:val="cs-CZ" w:eastAsia="cs-CZ"/>
        </w:rPr>
        <w:t>Teaching       </w:t>
      </w:r>
      <w:r w:rsidRPr="00F608E0">
        <w:rPr>
          <w:rFonts w:ascii="Times New Roman" w:hAnsi="Times New Roman" w:eastAsia="Times New Roman" w:cs="Times New Roman"/>
          <w:lang w:val="cs-CZ" w:eastAsia="cs-CZ"/>
        </w:rPr>
        <w:t> </w:t>
      </w:r>
    </w:p>
    <w:p w:rsidRPr="00F608E0" w:rsidR="00F608E0" w:rsidP="00F046D1" w:rsidRDefault="00F608E0" w14:paraId="5E66BF2E" w14:textId="77777777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 w:cs="Times New Roman"/>
          <w:lang w:val="cs-CZ" w:eastAsia="cs-CZ"/>
        </w:rPr>
      </w:pPr>
      <w:r w:rsidRPr="00F608E0">
        <w:rPr>
          <w:rFonts w:ascii="Times New Roman" w:hAnsi="Times New Roman" w:eastAsia="Times New Roman" w:cs="Times New Roman"/>
          <w:b/>
          <w:bCs/>
          <w:lang w:val="cs-CZ" w:eastAsia="cs-CZ"/>
        </w:rPr>
        <w:t>Research       </w:t>
      </w:r>
      <w:r w:rsidRPr="00F608E0">
        <w:rPr>
          <w:rFonts w:ascii="Times New Roman" w:hAnsi="Times New Roman" w:eastAsia="Times New Roman" w:cs="Times New Roman"/>
          <w:lang w:val="cs-CZ" w:eastAsia="cs-CZ"/>
        </w:rPr>
        <w:t> </w:t>
      </w:r>
    </w:p>
    <w:p w:rsidRPr="0091265D" w:rsidR="0091265D" w:rsidP="00F046D1" w:rsidRDefault="00F608E0" w14:paraId="1E5C5AAA" w14:textId="77777777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 w:cs="Times New Roman"/>
          <w:lang w:val="cs-CZ" w:eastAsia="cs-CZ"/>
        </w:rPr>
      </w:pPr>
      <w:r w:rsidRPr="00F608E0">
        <w:rPr>
          <w:rFonts w:ascii="Times New Roman" w:hAnsi="Times New Roman" w:eastAsia="Times New Roman" w:cs="Times New Roman"/>
          <w:b/>
          <w:bCs/>
          <w:lang w:val="cs-CZ" w:eastAsia="cs-CZ"/>
        </w:rPr>
        <w:t>Public relations  </w:t>
      </w:r>
    </w:p>
    <w:p w:rsidRPr="00F608E0" w:rsidR="00F608E0" w:rsidP="0091265D" w:rsidRDefault="00F608E0" w14:paraId="26C12BBE" w14:textId="692728FD">
      <w:pPr>
        <w:spacing w:after="0" w:line="240" w:lineRule="auto"/>
        <w:ind w:left="1080"/>
        <w:textAlignment w:val="baseline"/>
        <w:rPr>
          <w:rFonts w:ascii="Times New Roman" w:hAnsi="Times New Roman" w:eastAsia="Times New Roman" w:cs="Times New Roman"/>
          <w:lang w:val="cs-CZ" w:eastAsia="cs-CZ"/>
        </w:rPr>
      </w:pPr>
      <w:r w:rsidRPr="00F608E0">
        <w:rPr>
          <w:rFonts w:ascii="Times New Roman" w:hAnsi="Times New Roman" w:eastAsia="Times New Roman" w:cs="Times New Roman"/>
          <w:lang w:val="cs-CZ" w:eastAsia="cs-CZ"/>
        </w:rPr>
        <w:t> </w:t>
      </w:r>
    </w:p>
    <w:p w:rsidRPr="0091265D" w:rsidR="00F608E0" w:rsidP="000E6BF3" w:rsidRDefault="00F608E0" w14:paraId="5BB7DE4E" w14:textId="343A9B25">
      <w:pPr>
        <w:pStyle w:val="Subtitle"/>
        <w:numPr>
          <w:ilvl w:val="0"/>
          <w:numId w:val="22"/>
        </w:numPr>
        <w:ind w:left="284"/>
        <w:rPr>
          <w:b/>
          <w:bCs/>
        </w:rPr>
      </w:pPr>
      <w:r w:rsidRPr="0091265D">
        <w:rPr>
          <w:b/>
          <w:bCs/>
        </w:rPr>
        <w:t>Operation</w:t>
      </w:r>
    </w:p>
    <w:p w:rsidRPr="005945FD" w:rsidR="004E4AE0" w:rsidP="00F046D1" w:rsidRDefault="004E4AE0" w14:paraId="3DE4812B" w14:textId="6972880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en-US"/>
        </w:rPr>
      </w:pPr>
      <w:r w:rsidRPr="005945FD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Evaluation process EVAK </w:t>
      </w:r>
      <w:r w:rsidRPr="005945FD">
        <w:rPr>
          <w:rStyle w:val="normaltextrun"/>
          <w:rFonts w:asciiTheme="minorHAnsi" w:hAnsiTheme="minorHAnsi" w:cstheme="minorHAnsi"/>
          <w:lang w:val="en-US"/>
        </w:rPr>
        <w:t xml:space="preserve">– </w:t>
      </w:r>
      <w:r w:rsidRPr="005945FD" w:rsidR="00986A97">
        <w:rPr>
          <w:rStyle w:val="normaltextrun"/>
          <w:rFonts w:asciiTheme="minorHAnsi" w:hAnsiTheme="minorHAnsi" w:cstheme="minorHAnsi"/>
          <w:lang w:val="en-US"/>
        </w:rPr>
        <w:t xml:space="preserve">will be </w:t>
      </w:r>
      <w:r w:rsidRPr="005945FD" w:rsidR="0058558F">
        <w:rPr>
          <w:rStyle w:val="normaltextrun"/>
          <w:rFonts w:asciiTheme="minorHAnsi" w:hAnsiTheme="minorHAnsi" w:cstheme="minorHAnsi"/>
          <w:lang w:val="en-US"/>
        </w:rPr>
        <w:t>completely</w:t>
      </w:r>
      <w:r w:rsidRPr="005945FD" w:rsidR="00986A97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5945FD" w:rsidR="00DE4A19">
        <w:rPr>
          <w:rStyle w:val="normaltextrun"/>
          <w:rFonts w:asciiTheme="minorHAnsi" w:hAnsiTheme="minorHAnsi" w:cstheme="minorHAnsi"/>
          <w:lang w:val="en-US"/>
        </w:rPr>
        <w:t>b</w:t>
      </w:r>
      <w:r w:rsidRPr="005945FD" w:rsidR="00342259">
        <w:rPr>
          <w:rStyle w:val="normaltextrun"/>
          <w:rFonts w:asciiTheme="minorHAnsi" w:hAnsiTheme="minorHAnsi" w:cstheme="minorHAnsi"/>
          <w:lang w:val="en-US"/>
        </w:rPr>
        <w:t xml:space="preserve">y </w:t>
      </w:r>
      <w:r w:rsidRPr="005945FD" w:rsidR="00986A97">
        <w:rPr>
          <w:rStyle w:val="normaltextrun"/>
          <w:rFonts w:asciiTheme="minorHAnsi" w:hAnsiTheme="minorHAnsi" w:cstheme="minorHAnsi"/>
          <w:lang w:val="en-US"/>
        </w:rPr>
        <w:t>the end of March</w:t>
      </w:r>
    </w:p>
    <w:p w:rsidRPr="005945FD" w:rsidR="004E4AE0" w:rsidP="00F046D1" w:rsidRDefault="004E4AE0" w14:paraId="023C2C49" w14:textId="1DE31B0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5945FD">
        <w:rPr>
          <w:rStyle w:val="normaltextrun"/>
          <w:rFonts w:asciiTheme="minorHAnsi" w:hAnsiTheme="minorHAnsi" w:cstheme="minorHAnsi"/>
          <w:b/>
          <w:bCs/>
          <w:lang w:val="en-US"/>
        </w:rPr>
        <w:t>Organiza</w:t>
      </w:r>
      <w:r w:rsidRPr="005945FD" w:rsidR="00C35D0B">
        <w:rPr>
          <w:rStyle w:val="normaltextrun"/>
          <w:rFonts w:asciiTheme="minorHAnsi" w:hAnsiTheme="minorHAnsi" w:cstheme="minorHAnsi"/>
          <w:b/>
          <w:bCs/>
          <w:lang w:val="en-US"/>
        </w:rPr>
        <w:t>tion of tasks and requests</w:t>
      </w:r>
      <w:r w:rsidRPr="005945FD">
        <w:rPr>
          <w:rStyle w:val="normaltextrun"/>
          <w:rFonts w:asciiTheme="minorHAnsi" w:hAnsiTheme="minorHAnsi" w:cstheme="minorHAnsi"/>
          <w:lang w:val="en-US"/>
        </w:rPr>
        <w:t>:</w:t>
      </w:r>
    </w:p>
    <w:p w:rsidRPr="005945FD" w:rsidR="004E4AE0" w:rsidP="00F046D1" w:rsidRDefault="004E4AE0" w14:paraId="597BA1F1" w14:textId="0818830E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5945FD">
        <w:rPr>
          <w:rStyle w:val="normaltextrun"/>
          <w:rFonts w:asciiTheme="minorHAnsi" w:hAnsiTheme="minorHAnsi" w:cstheme="minorHAnsi"/>
          <w:lang w:val="en-US"/>
        </w:rPr>
        <w:t xml:space="preserve">IT </w:t>
      </w:r>
      <w:r w:rsidRPr="005945FD" w:rsidR="00C35D0B">
        <w:rPr>
          <w:rStyle w:val="normaltextrun"/>
          <w:rFonts w:asciiTheme="minorHAnsi" w:hAnsiTheme="minorHAnsi" w:cstheme="minorHAnsi"/>
          <w:lang w:val="en-US"/>
        </w:rPr>
        <w:t>support</w:t>
      </w:r>
      <w:r w:rsidRPr="005945FD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5945FD" w:rsidR="00E91F68">
        <w:rPr>
          <w:rStyle w:val="normaltextrun"/>
          <w:rFonts w:asciiTheme="minorHAnsi" w:hAnsiTheme="minorHAnsi" w:cstheme="minorHAnsi"/>
          <w:lang w:val="en-US"/>
        </w:rPr>
        <w:t xml:space="preserve">any IT inquiries to be sent to D. Černý via this form: </w:t>
      </w:r>
      <w:hyperlink w:history="1" r:id="rId13">
        <w:r w:rsidRPr="005945FD">
          <w:rPr>
            <w:rStyle w:val="Hyperlink"/>
            <w:rFonts w:asciiTheme="minorHAnsi" w:hAnsiTheme="minorHAnsi" w:cstheme="minorHAnsi"/>
            <w:lang w:val="en-US"/>
          </w:rPr>
          <w:t>Form_IT_errors.xlsx</w:t>
        </w:r>
      </w:hyperlink>
      <w:r w:rsidRPr="005945FD">
        <w:rPr>
          <w:rFonts w:asciiTheme="minorHAnsi" w:hAnsiTheme="minorHAnsi" w:cstheme="minorHAnsi"/>
          <w:lang w:val="en-US"/>
        </w:rPr>
        <w:t xml:space="preserve">. </w:t>
      </w:r>
    </w:p>
    <w:p w:rsidRPr="005945FD" w:rsidR="004E4AE0" w:rsidP="00F046D1" w:rsidRDefault="005926A8" w14:paraId="770087F2" w14:textId="02ECB112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5945FD">
        <w:rPr>
          <w:rStyle w:val="normaltextrun"/>
          <w:rFonts w:asciiTheme="minorHAnsi" w:hAnsiTheme="minorHAnsi" w:cstheme="minorHAnsi"/>
          <w:lang w:val="en-US"/>
        </w:rPr>
        <w:t>Description of the problem, 3 levels of urgency, date of expected solution</w:t>
      </w:r>
      <w:r w:rsidRPr="005945FD" w:rsidR="004E4AE0">
        <w:rPr>
          <w:rStyle w:val="normaltextrun"/>
          <w:rFonts w:asciiTheme="minorHAnsi" w:hAnsiTheme="minorHAnsi" w:cstheme="minorHAnsi"/>
          <w:lang w:val="en-US"/>
        </w:rPr>
        <w:t xml:space="preserve"> </w:t>
      </w:r>
    </w:p>
    <w:p w:rsidRPr="005945FD" w:rsidR="004E4AE0" w:rsidP="00F046D1" w:rsidRDefault="004E4AE0" w14:paraId="6A6C473F" w14:textId="52BBD7A0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5945FD">
        <w:rPr>
          <w:rFonts w:asciiTheme="minorHAnsi" w:hAnsiTheme="minorHAnsi" w:cstheme="minorHAnsi"/>
          <w:lang w:val="en-US"/>
        </w:rPr>
        <w:t xml:space="preserve">D. Černý </w:t>
      </w:r>
      <w:r w:rsidRPr="005945FD" w:rsidR="005926A8">
        <w:rPr>
          <w:rFonts w:asciiTheme="minorHAnsi" w:hAnsiTheme="minorHAnsi" w:cstheme="minorHAnsi"/>
          <w:lang w:val="en-US"/>
        </w:rPr>
        <w:t xml:space="preserve">in chargé of solving the issues according to the </w:t>
      </w:r>
      <w:r w:rsidRPr="005945FD" w:rsidR="00443C00">
        <w:rPr>
          <w:rFonts w:asciiTheme="minorHAnsi" w:hAnsiTheme="minorHAnsi" w:cstheme="minorHAnsi"/>
          <w:lang w:val="en-US"/>
        </w:rPr>
        <w:t>level</w:t>
      </w:r>
      <w:r w:rsidRPr="005945FD" w:rsidR="005926A8">
        <w:rPr>
          <w:rFonts w:asciiTheme="minorHAnsi" w:hAnsiTheme="minorHAnsi" w:cstheme="minorHAnsi"/>
          <w:lang w:val="en-US"/>
        </w:rPr>
        <w:t xml:space="preserve"> of urgency </w:t>
      </w:r>
    </w:p>
    <w:p w:rsidRPr="005945FD" w:rsidR="004E4AE0" w:rsidP="00F046D1" w:rsidRDefault="001C3332" w14:paraId="56F6314C" w14:textId="2F0D23A5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5945FD">
        <w:rPr>
          <w:rStyle w:val="normaltextrun"/>
          <w:rFonts w:asciiTheme="minorHAnsi" w:hAnsiTheme="minorHAnsi" w:cstheme="minorHAnsi"/>
          <w:lang w:val="en-US"/>
        </w:rPr>
        <w:t>Grants and Proposals support</w:t>
      </w:r>
      <w:r w:rsidRPr="005945FD" w:rsidR="004E4AE0">
        <w:rPr>
          <w:rStyle w:val="normaltextrun"/>
          <w:rFonts w:asciiTheme="minorHAnsi" w:hAnsiTheme="minorHAnsi" w:cstheme="minorHAnsi"/>
          <w:lang w:val="en-US"/>
        </w:rPr>
        <w:t xml:space="preserve"> – Tomáš Mořkovský</w:t>
      </w:r>
      <w:r w:rsidRPr="005945FD">
        <w:rPr>
          <w:rStyle w:val="normaltextrun"/>
          <w:rFonts w:asciiTheme="minorHAnsi" w:hAnsiTheme="minorHAnsi" w:cstheme="minorHAnsi"/>
          <w:lang w:val="en-US"/>
        </w:rPr>
        <w:t xml:space="preserve"> is available to consultation</w:t>
      </w:r>
      <w:r w:rsidRPr="005945FD" w:rsidR="004E4AE0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5945FD" w:rsidR="003F61E0">
        <w:rPr>
          <w:rStyle w:val="normaltextrun"/>
          <w:rFonts w:asciiTheme="minorHAnsi" w:hAnsiTheme="minorHAnsi" w:cstheme="minorHAnsi"/>
          <w:lang w:val="en-US"/>
        </w:rPr>
        <w:t>of any kind of projects</w:t>
      </w:r>
      <w:r w:rsidRPr="005945FD" w:rsidR="004E4AE0">
        <w:rPr>
          <w:rStyle w:val="normaltextrun"/>
          <w:rFonts w:asciiTheme="minorHAnsi" w:hAnsiTheme="minorHAnsi" w:cstheme="minorHAnsi"/>
          <w:lang w:val="en-US"/>
        </w:rPr>
        <w:t>.</w:t>
      </w:r>
    </w:p>
    <w:p w:rsidRPr="005945FD" w:rsidR="004E4AE0" w:rsidP="00F046D1" w:rsidRDefault="00B04C7F" w14:paraId="27F642DA" w14:textId="18FAF01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5945FD">
        <w:rPr>
          <w:rStyle w:val="normaltextrun"/>
          <w:rFonts w:asciiTheme="minorHAnsi" w:hAnsiTheme="minorHAnsi" w:cstheme="minorHAnsi"/>
          <w:b/>
          <w:bCs/>
          <w:lang w:val="en-US"/>
        </w:rPr>
        <w:t>Annual Leave</w:t>
      </w:r>
      <w:r w:rsidRPr="005945FD" w:rsidR="0000223E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planning</w:t>
      </w:r>
      <w:r w:rsidRPr="005945FD" w:rsidR="004E4AE0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5945FD" w:rsidR="0000223E">
        <w:rPr>
          <w:rStyle w:val="normaltextrun"/>
          <w:rFonts w:asciiTheme="minorHAnsi" w:hAnsiTheme="minorHAnsi" w:cstheme="minorHAnsi"/>
          <w:lang w:val="en-US"/>
        </w:rPr>
        <w:t xml:space="preserve">to be </w:t>
      </w:r>
      <w:r w:rsidRPr="005945FD" w:rsidR="003D075A">
        <w:rPr>
          <w:rStyle w:val="normaltextrun"/>
          <w:rFonts w:asciiTheme="minorHAnsi" w:hAnsiTheme="minorHAnsi" w:cstheme="minorHAnsi"/>
          <w:lang w:val="en-US"/>
        </w:rPr>
        <w:t>added</w:t>
      </w:r>
      <w:r w:rsidRPr="005945FD" w:rsidR="00722E7A">
        <w:rPr>
          <w:rStyle w:val="normaltextrun"/>
          <w:rFonts w:asciiTheme="minorHAnsi" w:hAnsiTheme="minorHAnsi" w:cstheme="minorHAnsi"/>
          <w:lang w:val="en-US"/>
        </w:rPr>
        <w:t xml:space="preserve"> and confirmed</w:t>
      </w:r>
      <w:r w:rsidRPr="005945FD" w:rsidR="0000223E">
        <w:rPr>
          <w:rStyle w:val="normaltextrun"/>
          <w:rFonts w:asciiTheme="minorHAnsi" w:hAnsiTheme="minorHAnsi" w:cstheme="minorHAnsi"/>
          <w:lang w:val="en-US"/>
        </w:rPr>
        <w:t xml:space="preserve"> in the INET syst</w:t>
      </w:r>
      <w:r w:rsidRPr="005945FD" w:rsidR="00CB05E1">
        <w:rPr>
          <w:rStyle w:val="normaltextrun"/>
          <w:rFonts w:asciiTheme="minorHAnsi" w:hAnsiTheme="minorHAnsi" w:cstheme="minorHAnsi"/>
          <w:lang w:val="en-US"/>
        </w:rPr>
        <w:t>e</w:t>
      </w:r>
      <w:r w:rsidRPr="005945FD" w:rsidR="0000223E">
        <w:rPr>
          <w:rStyle w:val="normaltextrun"/>
          <w:rFonts w:asciiTheme="minorHAnsi" w:hAnsiTheme="minorHAnsi" w:cstheme="minorHAnsi"/>
          <w:lang w:val="en-US"/>
        </w:rPr>
        <w:t>m till</w:t>
      </w:r>
      <w:r w:rsidRPr="005945FD" w:rsidR="004E4AE0">
        <w:rPr>
          <w:rStyle w:val="normaltextrun"/>
          <w:rFonts w:asciiTheme="minorHAnsi" w:hAnsiTheme="minorHAnsi" w:cstheme="minorHAnsi"/>
          <w:lang w:val="en-US"/>
        </w:rPr>
        <w:t xml:space="preserve"> 18.4.2022</w:t>
      </w:r>
      <w:r w:rsidRPr="005945FD" w:rsidR="0000223E">
        <w:rPr>
          <w:rStyle w:val="normaltextrun"/>
          <w:rFonts w:asciiTheme="minorHAnsi" w:hAnsiTheme="minorHAnsi" w:cstheme="minorHAnsi"/>
          <w:lang w:val="en-US"/>
        </w:rPr>
        <w:t xml:space="preserve"> (</w:t>
      </w:r>
      <w:hyperlink w:history="1" r:id="rId14">
        <w:r w:rsidRPr="005945FD" w:rsidR="00722E7A">
          <w:rPr>
            <w:rStyle w:val="Hyperlink"/>
            <w:rFonts w:asciiTheme="minorHAnsi" w:hAnsiTheme="minorHAnsi" w:cstheme="minorHAnsi"/>
            <w:lang w:val="en-US"/>
          </w:rPr>
          <w:t>https://inet.muni.cz/app/dochazka/plan_neprit?app.setlang=EN</w:t>
        </w:r>
      </w:hyperlink>
      <w:r w:rsidRPr="005945FD" w:rsidR="00722E7A">
        <w:rPr>
          <w:rStyle w:val="normaltextrun"/>
          <w:rFonts w:asciiTheme="minorHAnsi" w:hAnsiTheme="minorHAnsi" w:cstheme="minorHAnsi"/>
          <w:lang w:val="en-US"/>
        </w:rPr>
        <w:t>)</w:t>
      </w:r>
    </w:p>
    <w:p w:rsidRPr="005945FD" w:rsidR="004E4AE0" w:rsidP="00F046D1" w:rsidRDefault="005945FD" w14:paraId="2D6F7957" w14:textId="3081DC96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5945FD">
        <w:rPr>
          <w:rStyle w:val="normaltextrun"/>
          <w:rFonts w:asciiTheme="minorHAnsi" w:hAnsiTheme="minorHAnsi" w:cstheme="minorHAnsi"/>
          <w:lang w:val="en-US"/>
        </w:rPr>
        <w:t>Commission</w:t>
      </w:r>
      <w:r w:rsidRPr="005945FD" w:rsidR="0069142B">
        <w:rPr>
          <w:rStyle w:val="normaltextrun"/>
          <w:rFonts w:asciiTheme="minorHAnsi" w:hAnsiTheme="minorHAnsi" w:cstheme="minorHAnsi"/>
          <w:lang w:val="en-US"/>
        </w:rPr>
        <w:t xml:space="preserve"> of Experts in Přibice will be held probably </w:t>
      </w:r>
      <w:r w:rsidRPr="005945FD" w:rsidR="004E4AE0">
        <w:rPr>
          <w:rStyle w:val="normaltextrun"/>
          <w:rFonts w:asciiTheme="minorHAnsi" w:hAnsiTheme="minorHAnsi" w:cstheme="minorHAnsi"/>
          <w:lang w:val="en-US"/>
        </w:rPr>
        <w:t xml:space="preserve">24-25/8 – </w:t>
      </w:r>
      <w:r w:rsidRPr="005945FD" w:rsidR="00697E0A">
        <w:rPr>
          <w:rStyle w:val="normaltextrun"/>
          <w:rFonts w:asciiTheme="minorHAnsi" w:hAnsiTheme="minorHAnsi" w:cstheme="minorHAnsi"/>
          <w:lang w:val="en-US"/>
        </w:rPr>
        <w:t xml:space="preserve">all collaborators will be invited, please consider this date while planning your vacation </w:t>
      </w:r>
    </w:p>
    <w:p w:rsidRPr="005945FD" w:rsidR="004E4AE0" w:rsidP="00F046D1" w:rsidRDefault="004E4AE0" w14:paraId="288ED7C6" w14:textId="7F3B15A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5945FD">
        <w:rPr>
          <w:rStyle w:val="normaltextrun"/>
          <w:rFonts w:asciiTheme="minorHAnsi" w:hAnsiTheme="minorHAnsi" w:cstheme="minorHAnsi"/>
          <w:lang w:val="en-US"/>
        </w:rPr>
        <w:t>Students</w:t>
      </w:r>
      <w:r w:rsidRPr="005945FD" w:rsidR="00697E0A">
        <w:rPr>
          <w:rStyle w:val="normaltextrun"/>
          <w:rFonts w:asciiTheme="minorHAnsi" w:hAnsiTheme="minorHAnsi" w:cstheme="minorHAnsi"/>
          <w:lang w:val="en-US"/>
        </w:rPr>
        <w:t>´ conference</w:t>
      </w:r>
      <w:r w:rsidRPr="005945FD">
        <w:rPr>
          <w:rStyle w:val="normaltextrun"/>
          <w:rFonts w:asciiTheme="minorHAnsi" w:hAnsiTheme="minorHAnsi" w:cstheme="minorHAnsi"/>
          <w:lang w:val="en-US"/>
        </w:rPr>
        <w:t xml:space="preserve"> – 1 - 2/9/2022, </w:t>
      </w:r>
      <w:r w:rsidRPr="005945FD" w:rsidR="00697E0A">
        <w:rPr>
          <w:rStyle w:val="normaltextrun"/>
          <w:rFonts w:asciiTheme="minorHAnsi" w:hAnsiTheme="minorHAnsi" w:cstheme="minorHAnsi"/>
          <w:lang w:val="en-US"/>
        </w:rPr>
        <w:t xml:space="preserve">please </w:t>
      </w:r>
      <w:r w:rsidRPr="005945FD" w:rsidR="004275A6">
        <w:rPr>
          <w:rStyle w:val="normaltextrun"/>
          <w:rFonts w:asciiTheme="minorHAnsi" w:hAnsiTheme="minorHAnsi" w:cstheme="minorHAnsi"/>
          <w:lang w:val="en-US"/>
        </w:rPr>
        <w:t>book</w:t>
      </w:r>
      <w:r w:rsidRPr="005945FD" w:rsidR="00697E0A">
        <w:rPr>
          <w:rStyle w:val="normaltextrun"/>
          <w:rFonts w:asciiTheme="minorHAnsi" w:hAnsiTheme="minorHAnsi" w:cstheme="minorHAnsi"/>
          <w:lang w:val="en-US"/>
        </w:rPr>
        <w:t xml:space="preserve"> this date </w:t>
      </w:r>
    </w:p>
    <w:p w:rsidRPr="005945FD" w:rsidR="004E4AE0" w:rsidP="00F046D1" w:rsidRDefault="004E4AE0" w14:paraId="0AF88041" w14:textId="4E75724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5945FD">
        <w:rPr>
          <w:rStyle w:val="normaltextrun"/>
          <w:rFonts w:asciiTheme="minorHAnsi" w:hAnsiTheme="minorHAnsi" w:cstheme="minorHAnsi"/>
          <w:b/>
          <w:bCs/>
          <w:lang w:val="en-US"/>
        </w:rPr>
        <w:t>Publi</w:t>
      </w:r>
      <w:r w:rsidR="005945FD">
        <w:rPr>
          <w:rStyle w:val="normaltextrun"/>
          <w:rFonts w:asciiTheme="minorHAnsi" w:hAnsiTheme="minorHAnsi" w:cstheme="minorHAnsi"/>
          <w:b/>
          <w:bCs/>
          <w:lang w:val="en-US"/>
        </w:rPr>
        <w:t>c</w:t>
      </w:r>
      <w:r w:rsidRPr="005945FD">
        <w:rPr>
          <w:rStyle w:val="normaltextrun"/>
          <w:rFonts w:asciiTheme="minorHAnsi" w:hAnsiTheme="minorHAnsi" w:cstheme="minorHAnsi"/>
          <w:b/>
          <w:bCs/>
          <w:lang w:val="en-US"/>
        </w:rPr>
        <w:t>a</w:t>
      </w:r>
      <w:r w:rsidRPr="005945FD" w:rsidR="004275A6">
        <w:rPr>
          <w:rStyle w:val="normaltextrun"/>
          <w:rFonts w:asciiTheme="minorHAnsi" w:hAnsiTheme="minorHAnsi" w:cstheme="minorHAnsi"/>
          <w:b/>
          <w:bCs/>
          <w:lang w:val="en-US"/>
        </w:rPr>
        <w:t>tions</w:t>
      </w:r>
      <w:r w:rsidRPr="005945FD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5945FD" w:rsidR="008E56D0">
        <w:rPr>
          <w:rStyle w:val="normaltextrun"/>
          <w:rFonts w:asciiTheme="minorHAnsi" w:hAnsiTheme="minorHAnsi" w:cstheme="minorHAnsi"/>
          <w:lang w:val="en-US"/>
        </w:rPr>
        <w:t>collection of all articles from 2021 for RIV till the end of March</w:t>
      </w:r>
    </w:p>
    <w:p w:rsidRPr="005945FD" w:rsidR="004E4AE0" w:rsidP="00F046D1" w:rsidRDefault="008D7E14" w14:paraId="7A5CEF5D" w14:textId="55EFDD9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en-US"/>
        </w:rPr>
      </w:pPr>
      <w:r>
        <w:rPr>
          <w:rStyle w:val="normaltextrun"/>
          <w:rFonts w:asciiTheme="minorHAnsi" w:hAnsiTheme="minorHAnsi" w:cstheme="minorHAnsi"/>
          <w:b/>
          <w:bCs/>
          <w:lang w:val="en-US"/>
        </w:rPr>
        <w:t>Remodeling</w:t>
      </w:r>
      <w:r w:rsidR="005D0215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lang w:val="en-US"/>
        </w:rPr>
        <w:t>C</w:t>
      </w:r>
      <w:r w:rsidR="005D0215">
        <w:rPr>
          <w:rStyle w:val="normaltextrun"/>
          <w:rFonts w:asciiTheme="minorHAnsi" w:hAnsiTheme="minorHAnsi" w:cstheme="minorHAnsi"/>
          <w:b/>
          <w:bCs/>
          <w:lang w:val="en-US"/>
        </w:rPr>
        <w:t>lassroom</w:t>
      </w:r>
      <w:r w:rsidRPr="005945FD" w:rsidR="004E4AE0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a</w:t>
      </w:r>
      <w:r w:rsidRPr="005945FD" w:rsidR="008E56D0">
        <w:rPr>
          <w:rStyle w:val="normaltextrun"/>
          <w:rFonts w:asciiTheme="minorHAnsi" w:hAnsiTheme="minorHAnsi" w:cstheme="minorHAnsi"/>
          <w:b/>
          <w:bCs/>
          <w:lang w:val="en-US"/>
        </w:rPr>
        <w:t>nd</w:t>
      </w:r>
      <w:r w:rsidRPr="005945FD" w:rsidR="004E4AE0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</w:t>
      </w:r>
      <w:r w:rsidR="005D0215">
        <w:rPr>
          <w:rStyle w:val="normaltextrun"/>
          <w:rFonts w:asciiTheme="minorHAnsi" w:hAnsiTheme="minorHAnsi" w:cstheme="minorHAnsi"/>
          <w:b/>
          <w:bCs/>
          <w:lang w:val="en-US"/>
        </w:rPr>
        <w:t>Osteological Lab</w:t>
      </w:r>
    </w:p>
    <w:p w:rsidRPr="00CB50FE" w:rsidR="004E4AE0" w:rsidP="00F046D1" w:rsidRDefault="008D7E14" w14:paraId="5A57B400" w14:textId="0C9D504B">
      <w:pPr>
        <w:pStyle w:val="paragraph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Osteological Lab</w:t>
      </w:r>
    </w:p>
    <w:p w:rsidRPr="00CB50FE" w:rsidR="004E4AE0" w:rsidP="00F046D1" w:rsidRDefault="008E56D0" w14:paraId="71A14F85" w14:textId="3DB6046D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Current situation</w:t>
      </w:r>
      <w:r w:rsidRPr="00CB50FE" w:rsidR="004E4AE0">
        <w:rPr>
          <w:rStyle w:val="normaltextrun"/>
          <w:rFonts w:asciiTheme="minorHAnsi" w:hAnsiTheme="minorHAnsi" w:cstheme="minorHAnsi"/>
          <w:lang w:val="en-US"/>
        </w:rPr>
        <w:t xml:space="preserve">: </w:t>
      </w:r>
      <w:r w:rsidRPr="00CB50FE">
        <w:rPr>
          <w:rStyle w:val="normaltextrun"/>
          <w:rFonts w:asciiTheme="minorHAnsi" w:hAnsiTheme="minorHAnsi" w:cstheme="minorHAnsi"/>
          <w:lang w:val="en-US"/>
        </w:rPr>
        <w:t>all bones collections were put in the Storeroom</w:t>
      </w:r>
    </w:p>
    <w:p w:rsidRPr="00CB50FE" w:rsidR="004E4AE0" w:rsidP="1A76B0A6" w:rsidRDefault="004E4AE0" w14:paraId="54749441" w14:textId="76A3544F">
      <w:pPr>
        <w:pStyle w:val="paragraph"/>
        <w:numPr>
          <w:ilvl w:val="2"/>
          <w:numId w:val="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lang w:val="en-US"/>
        </w:rPr>
      </w:pPr>
      <w:r w:rsidRPr="1A76B0A6" w:rsidR="39A712A6">
        <w:rPr>
          <w:rStyle w:val="normaltextrun"/>
          <w:rFonts w:ascii="Calibri" w:hAnsi="Calibri" w:cs="Calibri" w:asciiTheme="minorAscii" w:hAnsiTheme="minorAscii" w:cstheme="minorAscii"/>
          <w:lang w:val="en-US"/>
        </w:rPr>
        <w:t>Pl</w:t>
      </w:r>
      <w:r w:rsidRPr="1A76B0A6" w:rsidR="5A231B51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an for </w:t>
      </w:r>
      <w:r w:rsidRPr="1A76B0A6" w:rsidR="098B988E">
        <w:rPr>
          <w:rStyle w:val="normaltextrun"/>
          <w:rFonts w:ascii="Calibri" w:hAnsi="Calibri" w:cs="Calibri" w:asciiTheme="minorAscii" w:hAnsiTheme="minorAscii" w:cstheme="minorAscii"/>
          <w:lang w:val="en-US"/>
        </w:rPr>
        <w:t>reconstruction</w:t>
      </w:r>
      <w:r w:rsidRPr="1A76B0A6" w:rsidR="39A712A6">
        <w:rPr>
          <w:rStyle w:val="normaltextrun"/>
          <w:rFonts w:ascii="Calibri" w:hAnsi="Calibri" w:cs="Calibri" w:asciiTheme="minorAscii" w:hAnsiTheme="minorAscii" w:cstheme="minorAscii"/>
          <w:lang w:val="en-US"/>
        </w:rPr>
        <w:t>: revi</w:t>
      </w:r>
      <w:r w:rsidRPr="1A76B0A6" w:rsidR="5A231B51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sion of </w:t>
      </w:r>
      <w:r w:rsidRPr="1A76B0A6" w:rsidR="20C6A3E5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cabinets, revitalization of working desk, new „photo </w:t>
      </w:r>
      <w:r w:rsidRPr="1A76B0A6" w:rsidR="20C6A3E5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corner“ </w:t>
      </w:r>
      <w:r w:rsidRPr="1A76B0A6" w:rsidR="20C6A3E5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for detailed </w:t>
      </w:r>
      <w:r w:rsidRPr="1A76B0A6" w:rsidR="28FE4181">
        <w:rPr>
          <w:rStyle w:val="normaltextrun"/>
          <w:rFonts w:ascii="Calibri" w:hAnsi="Calibri" w:cs="Calibri" w:asciiTheme="minorAscii" w:hAnsiTheme="minorAscii" w:cstheme="minorAscii"/>
          <w:lang w:val="en-US"/>
        </w:rPr>
        <w:t>picture taking, new extra lights, PC</w:t>
      </w:r>
      <w:r w:rsidRPr="1A76B0A6" w:rsidR="33CFF008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, cameras, </w:t>
      </w:r>
      <w:r w:rsidRPr="1A76B0A6" w:rsidR="5DDE98E2">
        <w:rPr>
          <w:rStyle w:val="normaltextrun"/>
          <w:rFonts w:ascii="Calibri" w:hAnsi="Calibri" w:cs="Calibri" w:asciiTheme="minorAscii" w:hAnsiTheme="minorAscii" w:cstheme="minorAscii"/>
          <w:lang w:val="en-US"/>
        </w:rPr>
        <w:t>etc.</w:t>
      </w:r>
    </w:p>
    <w:p w:rsidRPr="00CB50FE" w:rsidR="004E4AE0" w:rsidP="00F046D1" w:rsidRDefault="00D3327B" w14:paraId="17687408" w14:textId="5526FFF9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 xml:space="preserve">A detailed plan will be presented by </w:t>
      </w:r>
      <w:r w:rsidRPr="00CB50FE" w:rsidR="004E4AE0">
        <w:rPr>
          <w:rStyle w:val="normaltextrun"/>
          <w:rFonts w:asciiTheme="minorHAnsi" w:hAnsiTheme="minorHAnsi" w:cstheme="minorHAnsi"/>
          <w:lang w:val="en-US"/>
        </w:rPr>
        <w:t>(T. Mořkovský)</w:t>
      </w:r>
    </w:p>
    <w:p w:rsidRPr="00CB50FE" w:rsidR="004E4AE0" w:rsidP="00F046D1" w:rsidRDefault="004E4AE0" w14:paraId="1D381865" w14:textId="752E2A1E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LAMORF</w:t>
      </w:r>
      <w:r w:rsidRPr="00CB50FE" w:rsidR="00D3327B">
        <w:rPr>
          <w:rStyle w:val="normaltextrun"/>
          <w:rFonts w:asciiTheme="minorHAnsi" w:hAnsiTheme="minorHAnsi" w:cstheme="minorHAnsi"/>
          <w:lang w:val="en-US"/>
        </w:rPr>
        <w:t>A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CB50FE" w:rsidR="008D7E14">
        <w:rPr>
          <w:rStyle w:val="normaltextrun"/>
          <w:rFonts w:asciiTheme="minorHAnsi" w:hAnsiTheme="minorHAnsi" w:cstheme="minorHAnsi"/>
          <w:lang w:val="en-US"/>
        </w:rPr>
        <w:t>postponed</w:t>
      </w:r>
    </w:p>
    <w:p w:rsidRPr="00CB50FE" w:rsidR="004E4AE0" w:rsidP="00F046D1" w:rsidRDefault="00EA3724" w14:paraId="0C0CAB18" w14:textId="2E3F03D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Doctoral Board Meeting</w:t>
      </w:r>
      <w:r w:rsidRPr="00CB50FE" w:rsidR="004E4AE0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CB50FE" w:rsidR="003E5C50">
        <w:rPr>
          <w:rStyle w:val="normaltextrun"/>
          <w:rFonts w:asciiTheme="minorHAnsi" w:hAnsiTheme="minorHAnsi" w:cstheme="minorHAnsi"/>
          <w:lang w:val="en-US"/>
        </w:rPr>
        <w:t xml:space="preserve">will be held on </w:t>
      </w:r>
      <w:r w:rsidRPr="00CB50FE" w:rsidR="004E4AE0">
        <w:rPr>
          <w:rStyle w:val="normaltextrun"/>
          <w:rFonts w:asciiTheme="minorHAnsi" w:hAnsiTheme="minorHAnsi" w:cstheme="minorHAnsi"/>
          <w:lang w:val="en-US"/>
        </w:rPr>
        <w:t>22/4/2022</w:t>
      </w:r>
    </w:p>
    <w:p w:rsidRPr="00CB50FE" w:rsidR="00A52EA8" w:rsidP="00A52EA8" w:rsidRDefault="00A52EA8" w14:paraId="03730FB3" w14:textId="7BC56270">
      <w:pPr>
        <w:spacing w:after="0"/>
        <w:rPr>
          <w:rFonts w:cstheme="minorHAnsi"/>
          <w:sz w:val="24"/>
          <w:szCs w:val="24"/>
        </w:rPr>
      </w:pPr>
    </w:p>
    <w:p w:rsidRPr="00CB50FE" w:rsidR="00F046D1" w:rsidP="000E6BF3" w:rsidRDefault="00F046D1" w14:paraId="5E5E57F3" w14:textId="0932C275">
      <w:pPr>
        <w:pStyle w:val="Subtitle"/>
        <w:numPr>
          <w:ilvl w:val="0"/>
          <w:numId w:val="22"/>
        </w:numPr>
        <w:ind w:left="284"/>
        <w:rPr>
          <w:b/>
          <w:bCs/>
        </w:rPr>
      </w:pPr>
      <w:r w:rsidRPr="00CB50FE">
        <w:rPr>
          <w:b/>
          <w:bCs/>
        </w:rPr>
        <w:t>Teaching</w:t>
      </w:r>
    </w:p>
    <w:p w:rsidRPr="00CB50FE" w:rsidR="00F046D1" w:rsidP="1A76B0A6" w:rsidRDefault="004D3D0B" w14:paraId="61775631" w14:textId="2649DEA4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lang w:val="en-US"/>
        </w:rPr>
      </w:pPr>
      <w:commentRangeStart w:id="0"/>
      <w:proofErr w:type="spellStart"/>
      <w:r w:rsidRPr="1A76B0A6" w:rsidR="0D213DBA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lang w:val="en-US"/>
        </w:rPr>
        <w:t>Programme</w:t>
      </w:r>
      <w:proofErr w:type="spellEnd"/>
      <w:r w:rsidRPr="1A76B0A6" w:rsidR="0D213DBA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lang w:val="en-US"/>
        </w:rPr>
        <w:t xml:space="preserve"> Board Meeting</w:t>
      </w: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 </w:t>
      </w:r>
      <w:commentRangeEnd w:id="0"/>
      <w:r>
        <w:rPr>
          <w:rStyle w:val="CommentReference"/>
        </w:rPr>
        <w:commentReference w:id="0"/>
      </w: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– </w:t>
      </w:r>
      <w:r w:rsidRPr="1A76B0A6" w:rsidR="314B3F92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results from the meeting and </w:t>
      </w:r>
      <w:r w:rsidRPr="1A76B0A6" w:rsidR="5DDE98E2">
        <w:rPr>
          <w:rStyle w:val="normaltextrun"/>
          <w:rFonts w:ascii="Calibri" w:hAnsi="Calibri" w:cs="Calibri" w:asciiTheme="minorAscii" w:hAnsiTheme="minorAscii" w:cstheme="minorAscii"/>
          <w:lang w:val="en-US"/>
        </w:rPr>
        <w:t>communication</w:t>
      </w:r>
      <w:r w:rsidRPr="1A76B0A6" w:rsidR="184CAA58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 of the possibilities towards students will be </w:t>
      </w:r>
      <w:r w:rsidRPr="1A76B0A6" w:rsidR="314B3F92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done by </w:t>
      </w: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>M. Králík</w:t>
      </w:r>
    </w:p>
    <w:p w:rsidRPr="00CB50FE" w:rsidR="00F046D1" w:rsidP="00F046D1" w:rsidRDefault="00F046D1" w14:paraId="3A327962" w14:textId="3EEB55B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Semin</w:t>
      </w:r>
      <w:r w:rsidRPr="00CB50FE" w:rsidR="00C70944">
        <w:rPr>
          <w:rStyle w:val="normaltextrun"/>
          <w:rFonts w:asciiTheme="minorHAnsi" w:hAnsiTheme="minorHAnsi" w:cstheme="minorHAnsi"/>
          <w:b/>
          <w:bCs/>
          <w:lang w:val="en-US"/>
        </w:rPr>
        <w:t>ar</w:t>
      </w: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2022 a</w:t>
      </w:r>
      <w:r w:rsidRPr="00CB50FE" w:rsidR="00C70944">
        <w:rPr>
          <w:rStyle w:val="normaltextrun"/>
          <w:rFonts w:asciiTheme="minorHAnsi" w:hAnsiTheme="minorHAnsi" w:cstheme="minorHAnsi"/>
          <w:b/>
          <w:bCs/>
          <w:lang w:val="en-US"/>
        </w:rPr>
        <w:t>nd</w:t>
      </w: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2022/23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CB50FE" w:rsidR="00C70944">
        <w:rPr>
          <w:rStyle w:val="normaltextrun"/>
          <w:rFonts w:asciiTheme="minorHAnsi" w:hAnsiTheme="minorHAnsi" w:cstheme="minorHAnsi"/>
          <w:lang w:val="en-US"/>
        </w:rPr>
        <w:t xml:space="preserve">change in </w:t>
      </w:r>
      <w:r w:rsidRPr="00CB50FE" w:rsidR="00797E0D">
        <w:rPr>
          <w:rStyle w:val="normaltextrun"/>
          <w:rFonts w:asciiTheme="minorHAnsi" w:hAnsiTheme="minorHAnsi" w:cstheme="minorHAnsi"/>
          <w:lang w:val="en-US"/>
        </w:rPr>
        <w:t>organization</w:t>
      </w:r>
      <w:r w:rsidRPr="00CB50FE" w:rsidR="00C70944">
        <w:rPr>
          <w:rStyle w:val="normaltextrun"/>
          <w:rFonts w:asciiTheme="minorHAnsi" w:hAnsiTheme="minorHAnsi" w:cstheme="minorHAnsi"/>
          <w:lang w:val="en-US"/>
        </w:rPr>
        <w:t xml:space="preserve"> and </w:t>
      </w:r>
      <w:r w:rsidRPr="00CB50FE" w:rsidR="00797E0D">
        <w:rPr>
          <w:rStyle w:val="normaltextrun"/>
          <w:rFonts w:asciiTheme="minorHAnsi" w:hAnsiTheme="minorHAnsi" w:cstheme="minorHAnsi"/>
          <w:lang w:val="en-US"/>
        </w:rPr>
        <w:t>responsibilities</w:t>
      </w:r>
      <w:r w:rsidRPr="00CB50FE">
        <w:rPr>
          <w:rStyle w:val="normaltextrun"/>
          <w:rFonts w:asciiTheme="minorHAnsi" w:hAnsiTheme="minorHAnsi" w:cstheme="minorHAnsi"/>
          <w:lang w:val="en-US"/>
        </w:rPr>
        <w:t>:</w:t>
      </w:r>
    </w:p>
    <w:p w:rsidRPr="00CB50FE" w:rsidR="00F046D1" w:rsidP="00F046D1" w:rsidRDefault="00F046D1" w14:paraId="3D676770" w14:textId="5ABD5215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 xml:space="preserve">Martin Čuta – </w:t>
      </w:r>
      <w:r w:rsidRPr="00CB50FE" w:rsidR="005F76B9">
        <w:rPr>
          <w:rStyle w:val="normaltextrun"/>
          <w:rFonts w:asciiTheme="minorHAnsi" w:hAnsiTheme="minorHAnsi" w:cstheme="minorHAnsi"/>
          <w:lang w:val="en-US"/>
        </w:rPr>
        <w:t xml:space="preserve">concept, </w:t>
      </w:r>
      <w:r w:rsidRPr="00CB50FE" w:rsidR="00797E0D">
        <w:rPr>
          <w:rStyle w:val="normaltextrun"/>
          <w:rFonts w:asciiTheme="minorHAnsi" w:hAnsiTheme="minorHAnsi" w:cstheme="minorHAnsi"/>
          <w:lang w:val="en-US"/>
        </w:rPr>
        <w:t>organization</w:t>
      </w:r>
      <w:r w:rsidRPr="00CB50FE" w:rsidR="005F76B9">
        <w:rPr>
          <w:rStyle w:val="normaltextrun"/>
          <w:rFonts w:asciiTheme="minorHAnsi" w:hAnsiTheme="minorHAnsi" w:cstheme="minorHAnsi"/>
          <w:lang w:val="en-US"/>
        </w:rPr>
        <w:t>, means of finan</w:t>
      </w:r>
      <w:r w:rsidRPr="00CB50FE" w:rsidR="00BC4D04">
        <w:rPr>
          <w:rStyle w:val="normaltextrun"/>
          <w:rFonts w:asciiTheme="minorHAnsi" w:hAnsiTheme="minorHAnsi" w:cstheme="minorHAnsi"/>
          <w:lang w:val="en-US"/>
        </w:rPr>
        <w:t>cing</w:t>
      </w:r>
    </w:p>
    <w:p w:rsidRPr="00CB50FE" w:rsidR="00F046D1" w:rsidP="00F046D1" w:rsidRDefault="00F046D1" w14:paraId="42F80E6D" w14:textId="6C0B0C6C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 xml:space="preserve">Eva Suchánková – </w:t>
      </w:r>
      <w:r w:rsidRPr="00CB50FE" w:rsidR="00797E0D">
        <w:rPr>
          <w:rStyle w:val="normaltextrun"/>
          <w:rFonts w:asciiTheme="minorHAnsi" w:hAnsiTheme="minorHAnsi" w:cstheme="minorHAnsi"/>
          <w:lang w:val="en-US"/>
        </w:rPr>
        <w:t>communication</w:t>
      </w:r>
      <w:r w:rsidRPr="00CB50FE" w:rsidR="00BC4D04">
        <w:rPr>
          <w:rStyle w:val="normaltextrun"/>
          <w:rFonts w:asciiTheme="minorHAnsi" w:hAnsiTheme="minorHAnsi" w:cstheme="minorHAnsi"/>
          <w:lang w:val="en-US"/>
        </w:rPr>
        <w:t xml:space="preserve"> with lecturers, </w:t>
      </w:r>
      <w:r w:rsidRPr="00CB50FE" w:rsidR="00797E0D">
        <w:rPr>
          <w:rStyle w:val="normaltextrun"/>
          <w:rFonts w:asciiTheme="minorHAnsi" w:hAnsiTheme="minorHAnsi" w:cstheme="minorHAnsi"/>
          <w:lang w:val="en-US"/>
        </w:rPr>
        <w:t>announcements</w:t>
      </w:r>
      <w:r w:rsidRPr="00CB50FE" w:rsidR="00BC4D04">
        <w:rPr>
          <w:rStyle w:val="normaltextrun"/>
          <w:rFonts w:asciiTheme="minorHAnsi" w:hAnsiTheme="minorHAnsi" w:cstheme="minorHAnsi"/>
          <w:lang w:val="en-US"/>
        </w:rPr>
        <w:t xml:space="preserve"> via social media and posters </w:t>
      </w:r>
    </w:p>
    <w:p w:rsidRPr="00CB50FE" w:rsidR="00F046D1" w:rsidP="1A76B0A6" w:rsidRDefault="00BC4D04" w14:paraId="414E442A" w14:textId="7DA2EA37">
      <w:pPr>
        <w:pStyle w:val="paragraph"/>
        <w:numPr>
          <w:ilvl w:val="1"/>
          <w:numId w:val="8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lang w:val="en-US"/>
        </w:rPr>
      </w:pPr>
      <w:r w:rsidRPr="1A76B0A6" w:rsidR="07D3A3F5">
        <w:rPr>
          <w:rStyle w:val="normaltextrun"/>
          <w:rFonts w:ascii="Calibri" w:hAnsi="Calibri" w:cs="Calibri" w:asciiTheme="minorAscii" w:hAnsiTheme="minorAscii" w:cstheme="minorAscii"/>
          <w:lang w:val="en-US"/>
        </w:rPr>
        <w:t>Shared folder for Seminar</w:t>
      </w: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 2022 (</w:t>
      </w:r>
      <w:r w:rsidRPr="1A76B0A6" w:rsidR="07D3A3F5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name, </w:t>
      </w:r>
      <w:r w:rsidRPr="1A76B0A6" w:rsidR="5DDE98E2">
        <w:rPr>
          <w:rStyle w:val="normaltextrun"/>
          <w:rFonts w:ascii="Calibri" w:hAnsi="Calibri" w:cs="Calibri" w:asciiTheme="minorAscii" w:hAnsiTheme="minorAscii" w:cstheme="minorAscii"/>
          <w:lang w:val="en-US"/>
        </w:rPr>
        <w:t>affiliation</w:t>
      </w:r>
      <w:r w:rsidRPr="1A76B0A6" w:rsidR="07D3A3F5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, date of lecture, </w:t>
      </w:r>
      <w:r w:rsidRPr="1A76B0A6" w:rsidR="17430946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funds, contact, abstract, </w:t>
      </w:r>
      <w:r w:rsidRPr="1A76B0A6" w:rsidR="5DDE98E2">
        <w:rPr>
          <w:rStyle w:val="normaltextrun"/>
          <w:rFonts w:ascii="Calibri" w:hAnsi="Calibri" w:cs="Calibri" w:asciiTheme="minorAscii" w:hAnsiTheme="minorAscii" w:cstheme="minorAscii"/>
          <w:lang w:val="en-US"/>
        </w:rPr>
        <w:t>etc.</w:t>
      </w: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>)</w:t>
      </w:r>
    </w:p>
    <w:p w:rsidRPr="00CB50FE" w:rsidR="00F046D1" w:rsidP="00443C00" w:rsidRDefault="00F046D1" w14:paraId="116FB9AC" w14:textId="1A752E5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T</w:t>
      </w:r>
      <w:r w:rsidRPr="00CB50FE" w:rsidR="006C3774">
        <w:rPr>
          <w:rStyle w:val="normaltextrun"/>
          <w:rFonts w:asciiTheme="minorHAnsi" w:hAnsiTheme="minorHAnsi" w:cstheme="minorHAnsi"/>
          <w:b/>
          <w:bCs/>
          <w:lang w:val="en-US"/>
        </w:rPr>
        <w:t>opics of BA and MA thesis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CB50FE" w:rsidR="008A4642">
        <w:rPr>
          <w:rStyle w:val="normaltextrun"/>
          <w:rFonts w:asciiTheme="minorHAnsi" w:hAnsiTheme="minorHAnsi" w:cstheme="minorHAnsi"/>
          <w:lang w:val="en-US"/>
        </w:rPr>
        <w:t>in the direction of current projects and grants</w:t>
      </w:r>
    </w:p>
    <w:p w:rsidRPr="00CB50FE" w:rsidR="00F046D1" w:rsidP="00F046D1" w:rsidRDefault="008A4642" w14:paraId="0632C358" w14:textId="26308D1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Catalogue</w:t>
      </w:r>
      <w:r w:rsidRPr="00CB50FE" w:rsidR="00F046D1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CB50FE" w:rsidR="00754492">
        <w:rPr>
          <w:rStyle w:val="normaltextrun"/>
          <w:rFonts w:asciiTheme="minorHAnsi" w:hAnsiTheme="minorHAnsi" w:cstheme="minorHAnsi"/>
          <w:lang w:val="en-US"/>
        </w:rPr>
        <w:t xml:space="preserve">update for </w:t>
      </w:r>
      <w:r w:rsidRPr="00CB50FE" w:rsidR="00797E0D">
        <w:rPr>
          <w:rStyle w:val="normaltextrun"/>
          <w:rFonts w:asciiTheme="minorHAnsi" w:hAnsiTheme="minorHAnsi" w:cstheme="minorHAnsi"/>
          <w:lang w:val="en-US"/>
        </w:rPr>
        <w:t>academic</w:t>
      </w:r>
      <w:r w:rsidR="00797E0D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CB50FE" w:rsidR="00754492">
        <w:rPr>
          <w:rStyle w:val="normaltextrun"/>
          <w:rFonts w:asciiTheme="minorHAnsi" w:hAnsiTheme="minorHAnsi" w:cstheme="minorHAnsi"/>
          <w:lang w:val="en-US"/>
        </w:rPr>
        <w:t xml:space="preserve">year </w:t>
      </w:r>
      <w:r w:rsidRPr="00CB50FE" w:rsidR="00F046D1">
        <w:rPr>
          <w:rStyle w:val="normaltextrun"/>
          <w:rFonts w:asciiTheme="minorHAnsi" w:hAnsiTheme="minorHAnsi" w:cstheme="minorHAnsi"/>
          <w:lang w:val="en-US"/>
        </w:rPr>
        <w:t>2022/23, fin</w:t>
      </w:r>
      <w:r w:rsidRPr="00CB50FE" w:rsidR="00754492">
        <w:rPr>
          <w:rStyle w:val="normaltextrun"/>
          <w:rFonts w:asciiTheme="minorHAnsi" w:hAnsiTheme="minorHAnsi" w:cstheme="minorHAnsi"/>
          <w:lang w:val="en-US"/>
        </w:rPr>
        <w:t>al check</w:t>
      </w:r>
      <w:r w:rsidRPr="00CB50FE" w:rsidR="00F046D1">
        <w:rPr>
          <w:rStyle w:val="normaltextrun"/>
          <w:rFonts w:asciiTheme="minorHAnsi" w:hAnsiTheme="minorHAnsi" w:cstheme="minorHAnsi"/>
          <w:lang w:val="en-US"/>
        </w:rPr>
        <w:t xml:space="preserve"> 1.4.2022 T. Mořkovský + M. Králík)</w:t>
      </w:r>
    </w:p>
    <w:p w:rsidRPr="00CB50FE" w:rsidR="00F046D1" w:rsidP="00F046D1" w:rsidRDefault="00F046D1" w14:paraId="647CC1DC" w14:textId="035BFA3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Blended Intensive Program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–Martin Čuta:</w:t>
      </w:r>
    </w:p>
    <w:p w:rsidRPr="00CB50FE" w:rsidR="00F046D1" w:rsidP="00F046D1" w:rsidRDefault="00754492" w14:paraId="21260C49" w14:textId="00C9FD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I</w:t>
      </w:r>
      <w:r w:rsidRPr="00CB50FE" w:rsidR="00F046D1">
        <w:rPr>
          <w:rStyle w:val="normaltextrun"/>
          <w:rFonts w:asciiTheme="minorHAnsi" w:hAnsiTheme="minorHAnsi" w:cstheme="minorHAnsi"/>
          <w:lang w:val="en-US"/>
        </w:rPr>
        <w:t>nstitu</w:t>
      </w:r>
      <w:r w:rsidRPr="00CB50FE">
        <w:rPr>
          <w:rStyle w:val="normaltextrun"/>
          <w:rFonts w:asciiTheme="minorHAnsi" w:hAnsiTheme="minorHAnsi" w:cstheme="minorHAnsi"/>
          <w:lang w:val="en-US"/>
        </w:rPr>
        <w:t>tional support</w:t>
      </w:r>
      <w:r w:rsidRPr="00CB50FE" w:rsidR="00CA63CF">
        <w:rPr>
          <w:rStyle w:val="normaltextrun"/>
          <w:rFonts w:asciiTheme="minorHAnsi" w:hAnsiTheme="minorHAnsi" w:cstheme="minorHAnsi"/>
          <w:lang w:val="en-US"/>
        </w:rPr>
        <w:t xml:space="preserve"> from MU </w:t>
      </w:r>
    </w:p>
    <w:p w:rsidRPr="00CB50FE" w:rsidR="00F046D1" w:rsidP="00F046D1" w:rsidRDefault="00CA63CF" w14:paraId="4BB20D8F" w14:textId="571C87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Short-term projects</w:t>
      </w:r>
    </w:p>
    <w:p w:rsidRPr="00CB50FE" w:rsidR="00F046D1" w:rsidP="1A76B0A6" w:rsidRDefault="00F046D1" w14:paraId="08BEF3E7" w14:textId="18CD3C6E">
      <w:pPr>
        <w:pStyle w:val="paragraph"/>
        <w:numPr>
          <w:ilvl w:val="1"/>
          <w:numId w:val="10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lang w:val="en-US"/>
        </w:rPr>
      </w:pP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program </w:t>
      </w:r>
      <w:r w:rsidRPr="1A76B0A6" w:rsidR="36C993EB">
        <w:rPr>
          <w:rStyle w:val="normaltextrun"/>
          <w:rFonts w:ascii="Calibri" w:hAnsi="Calibri" w:cs="Calibri" w:asciiTheme="minorAscii" w:hAnsiTheme="minorAscii" w:cstheme="minorAscii"/>
          <w:lang w:val="en-US"/>
        </w:rPr>
        <w:t>for</w:t>
      </w: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 15-20 student</w:t>
      </w:r>
      <w:r w:rsidRPr="1A76B0A6" w:rsidR="36C993EB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s </w:t>
      </w: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>(</w:t>
      </w:r>
      <w:r w:rsidRPr="1A76B0A6" w:rsidR="36C993EB">
        <w:rPr>
          <w:rStyle w:val="normaltextrun"/>
          <w:rFonts w:ascii="Calibri" w:hAnsi="Calibri" w:cs="Calibri" w:asciiTheme="minorAscii" w:hAnsiTheme="minorAscii" w:cstheme="minorAscii"/>
          <w:lang w:val="en-US"/>
        </w:rPr>
        <w:t>financ</w:t>
      </w:r>
      <w:r w:rsidRPr="1A76B0A6" w:rsidR="3BA5C16D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ial support between </w:t>
      </w: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6 – 8 </w:t>
      </w:r>
      <w:r w:rsidRPr="1A76B0A6" w:rsidR="6DB5A2BF">
        <w:rPr>
          <w:rStyle w:val="normaltextrun"/>
          <w:rFonts w:ascii="Calibri" w:hAnsi="Calibri" w:cs="Calibri" w:asciiTheme="minorAscii" w:hAnsiTheme="minorAscii" w:cstheme="minorAscii"/>
          <w:lang w:val="en-US"/>
        </w:rPr>
        <w:t>thousand</w:t>
      </w:r>
      <w:r w:rsidRPr="1A76B0A6" w:rsidR="1D1A859E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 EUR)</w:t>
      </w:r>
    </w:p>
    <w:p w:rsidRPr="00CB50FE" w:rsidR="00F046D1" w:rsidP="00F046D1" w:rsidRDefault="007D38EF" w14:paraId="209FAD4D" w14:textId="3A9391C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 xml:space="preserve">collaboration at least between </w:t>
      </w:r>
      <w:r w:rsidRPr="00CB50FE" w:rsidR="00F046D1">
        <w:rPr>
          <w:rStyle w:val="normaltextrun"/>
          <w:rFonts w:asciiTheme="minorHAnsi" w:hAnsiTheme="minorHAnsi" w:cstheme="minorHAnsi"/>
          <w:lang w:val="en-US"/>
        </w:rPr>
        <w:t xml:space="preserve">3 </w:t>
      </w:r>
      <w:r w:rsidRPr="00CB50FE">
        <w:rPr>
          <w:rStyle w:val="normaltextrun"/>
          <w:rFonts w:asciiTheme="minorHAnsi" w:hAnsiTheme="minorHAnsi" w:cstheme="minorHAnsi"/>
          <w:lang w:val="en-US"/>
        </w:rPr>
        <w:t>universities</w:t>
      </w:r>
    </w:p>
    <w:p w:rsidRPr="00CB50FE" w:rsidR="00F046D1" w:rsidP="00F046D1" w:rsidRDefault="00061745" w14:paraId="28C82848" w14:textId="609A4C34">
      <w:pPr>
        <w:pStyle w:val="ListParagraph"/>
        <w:numPr>
          <w:ilvl w:val="1"/>
          <w:numId w:val="10"/>
        </w:numPr>
        <w:spacing w:after="0"/>
        <w:textAlignment w:val="baseline"/>
        <w:rPr>
          <w:rStyle w:val="normaltextrun"/>
          <w:rFonts w:cstheme="minorHAnsi"/>
          <w:sz w:val="24"/>
          <w:szCs w:val="24"/>
          <w:lang w:eastAsia="cs-CZ"/>
        </w:rPr>
      </w:pPr>
      <w:r w:rsidRPr="00CB50FE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what is to be done at </w:t>
      </w:r>
      <w:r w:rsidR="00244DA9">
        <w:rPr>
          <w:rStyle w:val="normaltextrun"/>
          <w:rFonts w:eastAsia="Times New Roman" w:cstheme="minorHAnsi"/>
          <w:sz w:val="24"/>
          <w:szCs w:val="24"/>
          <w:lang w:eastAsia="cs-CZ"/>
        </w:rPr>
        <w:t>the</w:t>
      </w:r>
      <w:r w:rsidRPr="00CB50FE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 </w:t>
      </w:r>
      <w:r w:rsidRPr="00CB50FE" w:rsidR="00244DA9">
        <w:rPr>
          <w:rStyle w:val="normaltextrun"/>
          <w:rFonts w:eastAsia="Times New Roman" w:cstheme="minorHAnsi"/>
          <w:sz w:val="24"/>
          <w:szCs w:val="24"/>
          <w:lang w:eastAsia="cs-CZ"/>
        </w:rPr>
        <w:t>level</w:t>
      </w:r>
      <w:r w:rsidRPr="00CB50FE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 of the Department </w:t>
      </w:r>
      <w:r w:rsidRPr="00CB50FE" w:rsidR="00F046D1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– online </w:t>
      </w:r>
      <w:r w:rsidRPr="00CB50FE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lectures, the same platform </w:t>
      </w:r>
      <w:r w:rsidRPr="00CB50FE" w:rsidR="00F046D1">
        <w:rPr>
          <w:rStyle w:val="normaltextrun"/>
          <w:rFonts w:eastAsia="Times New Roman" w:cstheme="minorHAnsi"/>
          <w:sz w:val="24"/>
          <w:szCs w:val="24"/>
          <w:lang w:eastAsia="cs-CZ"/>
        </w:rPr>
        <w:t>Virtual/Environmental Anthropology</w:t>
      </w:r>
    </w:p>
    <w:p w:rsidRPr="00CB50FE" w:rsidR="00F046D1" w:rsidP="00F046D1" w:rsidRDefault="00F046D1" w14:paraId="21BE2CAC" w14:textId="7AEB8476">
      <w:pPr>
        <w:pStyle w:val="ListParagraph"/>
        <w:numPr>
          <w:ilvl w:val="1"/>
          <w:numId w:val="10"/>
        </w:numPr>
        <w:spacing w:after="0"/>
        <w:textAlignment w:val="baseline"/>
        <w:rPr>
          <w:rStyle w:val="normaltextrun"/>
          <w:rFonts w:cstheme="minorHAnsi"/>
          <w:sz w:val="24"/>
          <w:szCs w:val="24"/>
          <w:lang w:eastAsia="cs-CZ"/>
        </w:rPr>
      </w:pPr>
      <w:r w:rsidRPr="00CB50FE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deadline </w:t>
      </w:r>
      <w:r w:rsidRPr="00CB50FE" w:rsidR="00061745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for the </w:t>
      </w:r>
      <w:r w:rsidRPr="00CB50FE" w:rsidR="00594196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new </w:t>
      </w:r>
      <w:r w:rsidRPr="00CB50FE" w:rsidR="00244DA9">
        <w:rPr>
          <w:rStyle w:val="normaltextrun"/>
          <w:rFonts w:eastAsia="Times New Roman" w:cstheme="minorHAnsi"/>
          <w:sz w:val="24"/>
          <w:szCs w:val="24"/>
          <w:lang w:eastAsia="cs-CZ"/>
        </w:rPr>
        <w:t>academic</w:t>
      </w:r>
      <w:r w:rsidRPr="00CB50FE" w:rsidR="00594196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 year</w:t>
      </w:r>
      <w:r w:rsidRPr="00CB50FE">
        <w:rPr>
          <w:rStyle w:val="normaltextrun"/>
          <w:rFonts w:eastAsia="Times New Roman" w:cstheme="minorHAnsi"/>
          <w:sz w:val="24"/>
          <w:szCs w:val="24"/>
          <w:lang w:eastAsia="cs-CZ"/>
        </w:rPr>
        <w:t xml:space="preserve"> 2022/2023</w:t>
      </w:r>
    </w:p>
    <w:p w:rsidRPr="00CB50FE" w:rsidR="00F046D1" w:rsidP="1A76B0A6" w:rsidRDefault="00594196" w14:paraId="17C48626" w14:textId="56544623">
      <w:pPr>
        <w:pStyle w:val="ListParagraph"/>
        <w:numPr>
          <w:ilvl w:val="1"/>
          <w:numId w:val="10"/>
        </w:numPr>
        <w:spacing w:after="0"/>
        <w:textAlignment w:val="baseline"/>
        <w:rPr>
          <w:rStyle w:val="normaltextrun"/>
          <w:rFonts w:cs="Calibri" w:cstheme="minorAscii"/>
          <w:sz w:val="24"/>
          <w:szCs w:val="24"/>
          <w:lang w:eastAsia="cs-CZ"/>
        </w:rPr>
      </w:pPr>
      <w:r w:rsidRPr="1A76B0A6" w:rsidR="3A8283A3">
        <w:rPr>
          <w:rStyle w:val="normaltextrun"/>
          <w:rFonts w:eastAsia="Times New Roman" w:cs="Calibri" w:cstheme="minorAscii"/>
          <w:sz w:val="24"/>
          <w:szCs w:val="24"/>
          <w:lang w:eastAsia="cs-CZ"/>
        </w:rPr>
        <w:t>further information to be presented by</w:t>
      </w:r>
      <w:r w:rsidRPr="1A76B0A6" w:rsidR="1D1A859E">
        <w:rPr>
          <w:rStyle w:val="normaltextrun"/>
          <w:rFonts w:eastAsia="Times New Roman" w:cs="Calibri" w:cstheme="minorAscii"/>
          <w:sz w:val="24"/>
          <w:szCs w:val="24"/>
          <w:lang w:eastAsia="cs-CZ"/>
        </w:rPr>
        <w:t xml:space="preserve"> M. </w:t>
      </w:r>
      <w:proofErr w:type="spellStart"/>
      <w:r w:rsidRPr="1A76B0A6" w:rsidR="1D1A859E">
        <w:rPr>
          <w:rStyle w:val="normaltextrun"/>
          <w:rFonts w:eastAsia="Times New Roman" w:cs="Calibri" w:cstheme="minorAscii"/>
          <w:sz w:val="24"/>
          <w:szCs w:val="24"/>
          <w:lang w:eastAsia="cs-CZ"/>
        </w:rPr>
        <w:t>Čuta</w:t>
      </w:r>
      <w:proofErr w:type="spellEnd"/>
      <w:r w:rsidRPr="1A76B0A6" w:rsidR="1D1A859E">
        <w:rPr>
          <w:rStyle w:val="normaltextrun"/>
          <w:rFonts w:eastAsia="Times New Roman" w:cs="Calibri" w:cstheme="minorAscii"/>
          <w:sz w:val="24"/>
          <w:szCs w:val="24"/>
          <w:lang w:eastAsia="cs-CZ"/>
        </w:rPr>
        <w:t xml:space="preserve"> from CZS</w:t>
      </w:r>
    </w:p>
    <w:p w:rsidRPr="00CB50FE" w:rsidR="00F046D1" w:rsidP="1A76B0A6" w:rsidRDefault="00594196" w14:paraId="7B5AB24E" w14:textId="29880114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Style w:val="normaltextrun"/>
          <w:lang w:val="en-US"/>
        </w:rPr>
      </w:pPr>
      <w:r w:rsidRPr="1A76B0A6" w:rsidR="3A8283A3">
        <w:rPr>
          <w:rStyle w:val="normaltextrun"/>
          <w:rFonts w:ascii="Calibri" w:hAnsi="Calibri" w:cs="Arial" w:asciiTheme="minorAscii" w:hAnsiTheme="minorAscii" w:cstheme="minorBidi"/>
          <w:b w:val="1"/>
          <w:bCs w:val="1"/>
          <w:lang w:val="en-US"/>
        </w:rPr>
        <w:t xml:space="preserve">General </w:t>
      </w:r>
      <w:r w:rsidRPr="1A76B0A6" w:rsidR="5D3BE2D2">
        <w:rPr>
          <w:rStyle w:val="normaltextrun"/>
          <w:rFonts w:ascii="Calibri" w:hAnsi="Calibri" w:cs="Arial" w:asciiTheme="minorAscii" w:hAnsiTheme="minorAscii" w:cstheme="minorBidi"/>
          <w:b w:val="1"/>
          <w:bCs w:val="1"/>
          <w:lang w:val="en-US"/>
        </w:rPr>
        <w:t>anthropology</w:t>
      </w:r>
      <w:r w:rsidRPr="1A76B0A6" w:rsidR="1D1A859E">
        <w:rPr>
          <w:rStyle w:val="normaltextrun"/>
          <w:rFonts w:ascii="Calibri" w:hAnsi="Calibri" w:cs="Arial" w:asciiTheme="minorAscii" w:hAnsiTheme="minorAscii" w:cstheme="minorBidi"/>
          <w:b w:val="1"/>
          <w:bCs w:val="1"/>
          <w:lang w:val="en-US"/>
        </w:rPr>
        <w:t xml:space="preserve"> I </w:t>
      </w:r>
      <w:r w:rsidRPr="1A76B0A6" w:rsidR="3A8283A3">
        <w:rPr>
          <w:rStyle w:val="normaltextrun"/>
          <w:rFonts w:ascii="Calibri" w:hAnsi="Calibri" w:cs="Arial" w:asciiTheme="minorAscii" w:hAnsiTheme="minorAscii" w:cstheme="minorBidi"/>
          <w:b w:val="1"/>
          <w:bCs w:val="1"/>
          <w:lang w:val="en-US"/>
        </w:rPr>
        <w:t>and</w:t>
      </w:r>
      <w:r w:rsidRPr="1A76B0A6" w:rsidR="1D1A859E">
        <w:rPr>
          <w:rStyle w:val="normaltextrun"/>
          <w:rFonts w:ascii="Calibri" w:hAnsi="Calibri" w:cs="Arial" w:asciiTheme="minorAscii" w:hAnsiTheme="minorAscii" w:cstheme="minorBidi"/>
          <w:b w:val="1"/>
          <w:bCs w:val="1"/>
          <w:lang w:val="en-US"/>
        </w:rPr>
        <w:t xml:space="preserve"> II </w:t>
      </w:r>
      <w:r w:rsidRPr="1A76B0A6" w:rsidR="1D1A859E">
        <w:rPr>
          <w:rStyle w:val="normaltextrun"/>
          <w:rFonts w:ascii="Calibri" w:hAnsi="Calibri" w:cs="Arial" w:asciiTheme="minorAscii" w:hAnsiTheme="minorAscii" w:cstheme="minorBidi"/>
          <w:lang w:val="en-US"/>
        </w:rPr>
        <w:t xml:space="preserve">– R. </w:t>
      </w:r>
      <w:proofErr w:type="spellStart"/>
      <w:r w:rsidRPr="1A76B0A6" w:rsidR="1D1A859E">
        <w:rPr>
          <w:rStyle w:val="normaltextrun"/>
          <w:rFonts w:ascii="Calibri" w:hAnsi="Calibri" w:cs="Arial" w:asciiTheme="minorAscii" w:hAnsiTheme="minorAscii" w:cstheme="minorBidi"/>
          <w:lang w:val="en-US"/>
        </w:rPr>
        <w:t>Pěnička</w:t>
      </w:r>
      <w:proofErr w:type="spellEnd"/>
      <w:r w:rsidRPr="1A76B0A6" w:rsidR="5CF8EBD8">
        <w:rPr>
          <w:rStyle w:val="normaltextrun"/>
          <w:rFonts w:ascii="Calibri" w:hAnsi="Calibri" w:cs="Arial" w:asciiTheme="minorAscii" w:hAnsiTheme="minorAscii" w:cstheme="minorBidi"/>
          <w:lang w:val="en-US"/>
        </w:rPr>
        <w:t xml:space="preserve"> – administration – schedule, exams</w:t>
      </w:r>
      <w:r w:rsidRPr="1A76B0A6" w:rsidR="1D1A859E">
        <w:rPr>
          <w:rStyle w:val="normaltextrun"/>
          <w:rFonts w:ascii="Calibri" w:hAnsi="Calibri" w:cs="Arial" w:asciiTheme="minorAscii" w:hAnsiTheme="minorAscii" w:cstheme="minorBidi"/>
          <w:lang w:val="en-US"/>
        </w:rPr>
        <w:t>,</w:t>
      </w:r>
      <w:r w:rsidRPr="1A76B0A6" w:rsidR="27A7A39F">
        <w:rPr>
          <w:rStyle w:val="normaltextrun"/>
          <w:rFonts w:ascii="Calibri" w:hAnsi="Calibri" w:cs="Arial" w:asciiTheme="minorAscii" w:hAnsiTheme="minorAscii" w:cstheme="minorBidi"/>
          <w:lang w:val="en-US"/>
        </w:rPr>
        <w:t xml:space="preserve"> text book </w:t>
      </w:r>
      <w:r w:rsidRPr="1A76B0A6" w:rsidR="5D3BE2D2">
        <w:rPr>
          <w:rStyle w:val="normaltextrun"/>
          <w:rFonts w:ascii="Calibri" w:hAnsi="Calibri" w:cs="Arial" w:asciiTheme="minorAscii" w:hAnsiTheme="minorAscii" w:cstheme="minorBidi"/>
          <w:lang w:val="en-US"/>
        </w:rPr>
        <w:t>editor</w:t>
      </w:r>
    </w:p>
    <w:p w:rsidRPr="00CB50FE" w:rsidR="00AA4418" w:rsidP="00AA4418" w:rsidRDefault="00AA4418" w14:paraId="2F439847" w14:textId="4F3599AF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B50FE" w:rsidR="00AA4418" w:rsidP="000E6BF3" w:rsidRDefault="00AA4418" w14:paraId="5655A9C3" w14:textId="5AA80F05">
      <w:pPr>
        <w:pStyle w:val="Subtitle"/>
        <w:numPr>
          <w:ilvl w:val="0"/>
          <w:numId w:val="22"/>
        </w:numPr>
        <w:ind w:left="284"/>
        <w:rPr>
          <w:b/>
          <w:bCs/>
        </w:rPr>
      </w:pPr>
      <w:r w:rsidRPr="00CB50FE">
        <w:rPr>
          <w:b/>
          <w:bCs/>
        </w:rPr>
        <w:t>Research</w:t>
      </w:r>
    </w:p>
    <w:p w:rsidRPr="00CB50FE" w:rsidR="00AA4418" w:rsidP="00AA4418" w:rsidRDefault="00AA4418" w14:paraId="0A6F1002" w14:textId="12A4FFF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Grants and Projects Support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– responsible person</w:t>
      </w:r>
      <w:r w:rsidR="006B0462">
        <w:rPr>
          <w:rStyle w:val="normaltextrun"/>
          <w:rFonts w:asciiTheme="minorHAnsi" w:hAnsiTheme="minorHAnsi" w:cstheme="minorHAnsi"/>
          <w:lang w:val="en-US"/>
        </w:rPr>
        <w:t xml:space="preserve"> - 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T. Mořkovský </w:t>
      </w:r>
    </w:p>
    <w:p w:rsidRPr="00CB50FE" w:rsidR="00AA4418" w:rsidP="00AA4418" w:rsidRDefault="00724679" w14:paraId="61C5C8B5" w14:textId="68740829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 xml:space="preserve">A </w:t>
      </w:r>
      <w:r w:rsidRPr="00CB50FE" w:rsidR="0017317F">
        <w:rPr>
          <w:rStyle w:val="normaltextrun"/>
          <w:rFonts w:asciiTheme="minorHAnsi" w:hAnsiTheme="minorHAnsi" w:cstheme="minorHAnsi"/>
          <w:lang w:val="en-US"/>
        </w:rPr>
        <w:t>standardized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procedure including all necessary information will be </w:t>
      </w:r>
      <w:r w:rsidRPr="00CB50FE" w:rsidR="006B0462">
        <w:rPr>
          <w:rStyle w:val="normaltextrun"/>
          <w:rFonts w:asciiTheme="minorHAnsi" w:hAnsiTheme="minorHAnsi" w:cstheme="minorHAnsi"/>
          <w:lang w:val="en-US"/>
        </w:rPr>
        <w:t>published</w:t>
      </w:r>
      <w:r w:rsidRPr="00CB50FE" w:rsidR="004B5BE5">
        <w:rPr>
          <w:rStyle w:val="normaltextrun"/>
          <w:rFonts w:asciiTheme="minorHAnsi" w:hAnsiTheme="minorHAnsi" w:cstheme="minorHAnsi"/>
          <w:lang w:val="en-US"/>
        </w:rPr>
        <w:t xml:space="preserve">, in </w:t>
      </w:r>
      <w:r w:rsidRPr="00CB50FE" w:rsidR="0017317F">
        <w:rPr>
          <w:rStyle w:val="normaltextrun"/>
          <w:rFonts w:asciiTheme="minorHAnsi" w:hAnsiTheme="minorHAnsi" w:cstheme="minorHAnsi"/>
          <w:lang w:val="en-US"/>
        </w:rPr>
        <w:t>Czech</w:t>
      </w:r>
      <w:r w:rsidRPr="00CB50FE" w:rsidR="004B5BE5">
        <w:rPr>
          <w:rStyle w:val="normaltextrun"/>
          <w:rFonts w:asciiTheme="minorHAnsi" w:hAnsiTheme="minorHAnsi" w:cstheme="minorHAnsi"/>
          <w:lang w:val="en-US"/>
        </w:rPr>
        <w:t xml:space="preserve"> and in </w:t>
      </w:r>
      <w:r w:rsidRPr="00CB50FE" w:rsidR="006B0462">
        <w:rPr>
          <w:rStyle w:val="normaltextrun"/>
          <w:rFonts w:asciiTheme="minorHAnsi" w:hAnsiTheme="minorHAnsi" w:cstheme="minorHAnsi"/>
          <w:lang w:val="en-US"/>
        </w:rPr>
        <w:t>English</w:t>
      </w:r>
      <w:r w:rsidRPr="00CB50FE" w:rsidR="00721887">
        <w:rPr>
          <w:rStyle w:val="normaltextrun"/>
          <w:rFonts w:asciiTheme="minorHAnsi" w:hAnsiTheme="minorHAnsi" w:cstheme="minorHAnsi"/>
          <w:lang w:val="en-US"/>
        </w:rPr>
        <w:t xml:space="preserve"> – a brief </w:t>
      </w:r>
      <w:r w:rsidRPr="00CB50FE" w:rsidR="00536D67">
        <w:rPr>
          <w:rStyle w:val="normaltextrun"/>
          <w:rFonts w:asciiTheme="minorHAnsi" w:hAnsiTheme="minorHAnsi" w:cstheme="minorHAnsi"/>
          <w:lang w:val="en-US"/>
        </w:rPr>
        <w:t>reminder</w:t>
      </w:r>
      <w:r w:rsidRPr="00CB50FE" w:rsidR="00721887">
        <w:rPr>
          <w:rStyle w:val="normaltextrun"/>
          <w:rFonts w:asciiTheme="minorHAnsi" w:hAnsiTheme="minorHAnsi" w:cstheme="minorHAnsi"/>
          <w:lang w:val="en-US"/>
        </w:rPr>
        <w:t xml:space="preserve"> will be sent</w:t>
      </w:r>
      <w:r w:rsidRPr="00CB50FE" w:rsidR="00692266">
        <w:rPr>
          <w:rStyle w:val="normaltextrun"/>
          <w:rFonts w:asciiTheme="minorHAnsi" w:hAnsiTheme="minorHAnsi" w:cstheme="minorHAnsi"/>
          <w:lang w:val="en-US"/>
        </w:rPr>
        <w:t xml:space="preserve"> before all important calls of proposals</w:t>
      </w:r>
      <w:r w:rsidRPr="00CB50FE" w:rsidR="0095564E">
        <w:rPr>
          <w:rStyle w:val="normaltextrun"/>
          <w:rFonts w:asciiTheme="minorHAnsi" w:hAnsiTheme="minorHAnsi" w:cstheme="minorHAnsi"/>
          <w:lang w:val="en-US"/>
        </w:rPr>
        <w:t xml:space="preserve">, information about how to set the application, budget, formal </w:t>
      </w:r>
      <w:r w:rsidRPr="00CB50FE" w:rsidR="00536D67">
        <w:rPr>
          <w:rStyle w:val="normaltextrun"/>
          <w:rFonts w:asciiTheme="minorHAnsi" w:hAnsiTheme="minorHAnsi" w:cstheme="minorHAnsi"/>
          <w:lang w:val="en-US"/>
        </w:rPr>
        <w:t>requests, check in the ISEP</w:t>
      </w:r>
      <w:r w:rsidRPr="00CB50FE" w:rsidR="003D7946">
        <w:rPr>
          <w:rStyle w:val="normaltextrun"/>
          <w:rFonts w:asciiTheme="minorHAnsi" w:hAnsiTheme="minorHAnsi" w:cstheme="minorHAnsi"/>
          <w:lang w:val="en-US"/>
        </w:rPr>
        <w:t>, final check before the closure of the proposal</w:t>
      </w:r>
    </w:p>
    <w:p w:rsidRPr="00CB50FE" w:rsidR="00AA4418" w:rsidP="00AA4418" w:rsidRDefault="006842AA" w14:paraId="7BB1B97E" w14:textId="7F7ACD26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Common shared folder for Grant information and Projects</w:t>
      </w:r>
      <w:r w:rsidRPr="00CB50FE" w:rsidR="00AA4418">
        <w:rPr>
          <w:rStyle w:val="normaltextrun"/>
          <w:rFonts w:asciiTheme="minorHAnsi" w:hAnsiTheme="minorHAnsi" w:cstheme="minorHAnsi"/>
          <w:lang w:val="en-US"/>
        </w:rPr>
        <w:t xml:space="preserve">: </w:t>
      </w:r>
      <w:hyperlink w:history="1" r:id="rId19">
        <w:r w:rsidRPr="00CB50FE" w:rsidR="00AA4418">
          <w:rPr>
            <w:rStyle w:val="Hyperlink"/>
            <w:rFonts w:asciiTheme="minorHAnsi" w:hAnsiTheme="minorHAnsi" w:cstheme="minorHAnsi"/>
            <w:lang w:val="en-US"/>
          </w:rPr>
          <w:t>https://ucnmuni.sharepoint.com/:f:/t/ustav_antropologie/Eh2Ddiyj42pMtGcmE36puLAB_Ak3xFoen_8aSGoruM-XnA?e=0EUh8H</w:t>
        </w:r>
      </w:hyperlink>
    </w:p>
    <w:p w:rsidRPr="00CB50FE" w:rsidR="00AA4418" w:rsidP="00AA4418" w:rsidRDefault="00AA4418" w14:paraId="6C260CA2" w14:textId="77777777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GAČR</w:t>
      </w:r>
      <w:r w:rsidRPr="00CB50FE">
        <w:rPr>
          <w:rStyle w:val="normaltextrun"/>
          <w:rFonts w:asciiTheme="minorHAnsi" w:hAnsiTheme="minorHAnsi" w:cstheme="minorHAnsi"/>
          <w:lang w:val="en-US"/>
        </w:rPr>
        <w:t>:</w:t>
      </w:r>
    </w:p>
    <w:p w:rsidRPr="00CB50FE" w:rsidR="00AA4418" w:rsidP="00AA4418" w:rsidRDefault="00AA4418" w14:paraId="0ABF986B" w14:textId="77777777">
      <w:pPr>
        <w:pStyle w:val="ListParagraph"/>
        <w:numPr>
          <w:ilvl w:val="2"/>
          <w:numId w:val="11"/>
        </w:numPr>
        <w:rPr>
          <w:rStyle w:val="normaltextrun"/>
          <w:rFonts w:eastAsia="Times New Roman" w:cstheme="minorHAnsi"/>
          <w:sz w:val="24"/>
          <w:szCs w:val="24"/>
          <w:lang w:eastAsia="cs-CZ"/>
        </w:rPr>
      </w:pPr>
      <w:r w:rsidRPr="00CB50FE">
        <w:rPr>
          <w:rStyle w:val="normaltextrun"/>
          <w:rFonts w:eastAsia="Times New Roman" w:cstheme="minorHAnsi"/>
          <w:sz w:val="24"/>
          <w:szCs w:val="24"/>
          <w:lang w:eastAsia="cs-CZ"/>
        </w:rPr>
        <w:t>ISEP – deadline 1.4.2022</w:t>
      </w:r>
    </w:p>
    <w:p w:rsidRPr="00CB50FE" w:rsidR="00AA4418" w:rsidP="00AA4418" w:rsidRDefault="006842AA" w14:paraId="7346F432" w14:textId="36F71F35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Deadline for the Department is</w:t>
      </w:r>
      <w:r w:rsidRPr="00CB50FE" w:rsidR="00AA4418">
        <w:rPr>
          <w:rStyle w:val="normaltextrun"/>
          <w:rFonts w:asciiTheme="minorHAnsi" w:hAnsiTheme="minorHAnsi" w:cstheme="minorHAnsi"/>
          <w:lang w:val="en-US"/>
        </w:rPr>
        <w:t xml:space="preserve"> 6.4.2022 </w:t>
      </w:r>
      <w:r w:rsidRPr="00CB50FE">
        <w:rPr>
          <w:rStyle w:val="normaltextrun"/>
          <w:rFonts w:asciiTheme="minorHAnsi" w:hAnsiTheme="minorHAnsi" w:cstheme="minorHAnsi"/>
          <w:lang w:val="en-US"/>
        </w:rPr>
        <w:t>till</w:t>
      </w:r>
      <w:r w:rsidRPr="00CB50FE" w:rsidR="00AA4418">
        <w:rPr>
          <w:rStyle w:val="normaltextrun"/>
          <w:rFonts w:asciiTheme="minorHAnsi" w:hAnsiTheme="minorHAnsi" w:cstheme="minorHAnsi"/>
          <w:lang w:val="en-US"/>
        </w:rPr>
        <w:t xml:space="preserve"> 10:00, T. Mořkovský </w:t>
      </w:r>
      <w:r w:rsidRPr="00CB50FE">
        <w:rPr>
          <w:rStyle w:val="normaltextrun"/>
          <w:rFonts w:asciiTheme="minorHAnsi" w:hAnsiTheme="minorHAnsi" w:cstheme="minorHAnsi"/>
          <w:lang w:val="en-US"/>
        </w:rPr>
        <w:t>will do the final check and close the proposal</w:t>
      </w:r>
    </w:p>
    <w:p w:rsidRPr="00CB50FE" w:rsidR="00AA4418" w:rsidP="00AA4418" w:rsidRDefault="00AA4418" w14:paraId="04130C44" w14:textId="579411A4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NAKI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CB50FE" w:rsidR="006842AA">
        <w:rPr>
          <w:rStyle w:val="normaltextrun"/>
          <w:rFonts w:asciiTheme="minorHAnsi" w:hAnsiTheme="minorHAnsi" w:cstheme="minorHAnsi"/>
          <w:lang w:val="en-US"/>
        </w:rPr>
        <w:t>meeting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7.4.2022</w:t>
      </w:r>
    </w:p>
    <w:p w:rsidRPr="00CB50FE" w:rsidR="00AA4418" w:rsidP="00AA4418" w:rsidRDefault="00AA4418" w14:paraId="69CA47F8" w14:textId="52576821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AKTION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CB50FE" w:rsidR="00431028">
        <w:rPr>
          <w:rStyle w:val="normaltextrun"/>
          <w:rFonts w:asciiTheme="minorHAnsi" w:hAnsiTheme="minorHAnsi" w:cstheme="minorHAnsi"/>
          <w:lang w:val="en-US"/>
        </w:rPr>
        <w:t>possibility of the collaboration with institutions in Austria,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1. </w:t>
      </w:r>
      <w:r w:rsidRPr="00CB50FE" w:rsidR="00431028">
        <w:rPr>
          <w:rStyle w:val="normaltextrun"/>
          <w:rFonts w:asciiTheme="minorHAnsi" w:hAnsiTheme="minorHAnsi" w:cstheme="minorHAnsi"/>
          <w:lang w:val="en-US"/>
        </w:rPr>
        <w:t>call till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15.4.2022</w:t>
      </w:r>
      <w:r w:rsidRPr="00CB50FE" w:rsidR="00431028">
        <w:rPr>
          <w:rStyle w:val="normaltextrun"/>
          <w:rFonts w:asciiTheme="minorHAnsi" w:hAnsiTheme="minorHAnsi" w:cstheme="minorHAnsi"/>
          <w:lang w:val="en-US"/>
        </w:rPr>
        <w:t xml:space="preserve">, 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2. </w:t>
      </w:r>
      <w:r w:rsidRPr="00CB50FE" w:rsidR="00431028">
        <w:rPr>
          <w:rStyle w:val="normaltextrun"/>
          <w:rFonts w:asciiTheme="minorHAnsi" w:hAnsiTheme="minorHAnsi" w:cstheme="minorHAnsi"/>
          <w:lang w:val="en-US"/>
        </w:rPr>
        <w:t>call till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15.9.2022 </w:t>
      </w:r>
    </w:p>
    <w:p w:rsidRPr="00CB50FE" w:rsidR="00AA4418" w:rsidP="00AA4418" w:rsidRDefault="00431028" w14:paraId="1037E8F0" w14:textId="7DE401F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MA thesis Funds</w:t>
      </w:r>
      <w:r w:rsidRPr="00CB50FE" w:rsidR="00AA4418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possibility to receive </w:t>
      </w:r>
      <w:r w:rsidRPr="00CB50FE" w:rsidR="000A6B78">
        <w:rPr>
          <w:rStyle w:val="normaltextrun"/>
          <w:rFonts w:asciiTheme="minorHAnsi" w:hAnsiTheme="minorHAnsi" w:cstheme="minorHAnsi"/>
          <w:lang w:val="en-US"/>
        </w:rPr>
        <w:t>funds from GAMU</w:t>
      </w:r>
    </w:p>
    <w:p w:rsidRPr="00CB50FE" w:rsidR="00AA4418" w:rsidP="00AA4418" w:rsidRDefault="000A6B78" w14:paraId="4BEFEB9F" w14:textId="107793CA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Dedicated to MA students to support wr</w:t>
      </w:r>
      <w:r w:rsidRPr="00CB50FE" w:rsidR="00EC4C9E">
        <w:rPr>
          <w:rStyle w:val="normaltextrun"/>
          <w:rFonts w:asciiTheme="minorHAnsi" w:hAnsiTheme="minorHAnsi" w:cstheme="minorHAnsi"/>
          <w:lang w:val="en-US"/>
        </w:rPr>
        <w:t xml:space="preserve">iting the MA thesis </w:t>
      </w:r>
    </w:p>
    <w:p w:rsidRPr="00CB50FE" w:rsidR="00AA4418" w:rsidP="00AA4418" w:rsidRDefault="0017317F" w14:paraId="4E2F0196" w14:textId="2DE7BEEF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Prerequisites</w:t>
      </w:r>
      <w:r w:rsidRPr="00CB50FE" w:rsidR="00EC4C9E">
        <w:rPr>
          <w:rStyle w:val="normaltextrun"/>
          <w:rFonts w:asciiTheme="minorHAnsi" w:hAnsiTheme="minorHAnsi" w:cstheme="minorHAnsi"/>
          <w:lang w:val="en-US"/>
        </w:rPr>
        <w:t xml:space="preserve"> is the A mark on the BA thesis </w:t>
      </w:r>
    </w:p>
    <w:p w:rsidRPr="00CB50FE" w:rsidR="00B027B8" w:rsidP="00443C00" w:rsidRDefault="00B027B8" w14:paraId="3C831E39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 xml:space="preserve">Proposals to be sent by student personally through the ISEP </w:t>
      </w:r>
    </w:p>
    <w:p w:rsidRPr="00CB50FE" w:rsidR="00AA4418" w:rsidP="00443C00" w:rsidRDefault="00AA4418" w14:paraId="0B8A55DD" w14:textId="0CA84BA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Newsletter </w:t>
      </w:r>
      <w:r w:rsidRPr="00CB50FE" w:rsidR="00BE6419">
        <w:rPr>
          <w:rStyle w:val="normaltextrun"/>
          <w:rFonts w:asciiTheme="minorHAnsi" w:hAnsiTheme="minorHAnsi" w:cstheme="minorHAnsi"/>
          <w:b/>
          <w:bCs/>
          <w:lang w:val="en-US"/>
        </w:rPr>
        <w:t>from MU regarding overview of current calls of proposals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Pr="00CB50FE" w:rsidR="00E71437">
        <w:rPr>
          <w:rStyle w:val="normaltextrun"/>
          <w:rFonts w:asciiTheme="minorHAnsi" w:hAnsiTheme="minorHAnsi" w:cstheme="minorHAnsi"/>
          <w:lang w:val="en-US"/>
        </w:rPr>
        <w:t xml:space="preserve">possibility to </w:t>
      </w:r>
      <w:r w:rsidRPr="00CB50FE" w:rsidR="005F4459">
        <w:rPr>
          <w:rStyle w:val="normaltextrun"/>
          <w:rFonts w:asciiTheme="minorHAnsi" w:hAnsiTheme="minorHAnsi" w:cstheme="minorHAnsi"/>
          <w:lang w:val="en-US"/>
        </w:rPr>
        <w:t>register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 </w:t>
      </w:r>
      <w:hyperlink w:history="1" r:id="rId20">
        <w:r w:rsidRPr="00CB50FE" w:rsidR="005F4459">
          <w:rPr>
            <w:rStyle w:val="Hyperlink"/>
            <w:rFonts w:asciiTheme="minorHAnsi" w:hAnsiTheme="minorHAnsi" w:cstheme="minorHAnsi"/>
            <w:lang w:val="en-US"/>
          </w:rPr>
          <w:t>HERE</w:t>
        </w:r>
      </w:hyperlink>
      <w:r w:rsidRPr="00CB50FE">
        <w:rPr>
          <w:rStyle w:val="normaltextrun"/>
          <w:rFonts w:asciiTheme="minorHAnsi" w:hAnsiTheme="minorHAnsi" w:cstheme="minorHAnsi"/>
          <w:lang w:val="en-US"/>
        </w:rPr>
        <w:t>.</w:t>
      </w:r>
    </w:p>
    <w:p w:rsidRPr="00CB50FE" w:rsidR="001F4E62" w:rsidP="001F4E62" w:rsidRDefault="001F4E62" w14:paraId="2F6C1593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:rsidRPr="00CB50FE" w:rsidR="00AA4418" w:rsidP="000E6BF3" w:rsidRDefault="005F4459" w14:paraId="00063239" w14:textId="60846731">
      <w:pPr>
        <w:pStyle w:val="Subtitle"/>
        <w:numPr>
          <w:ilvl w:val="0"/>
          <w:numId w:val="22"/>
        </w:numPr>
        <w:ind w:left="284"/>
        <w:rPr>
          <w:b/>
          <w:bCs/>
        </w:rPr>
      </w:pPr>
      <w:r w:rsidRPr="00CB50FE">
        <w:rPr>
          <w:b/>
          <w:bCs/>
        </w:rPr>
        <w:t>Pub</w:t>
      </w:r>
      <w:r w:rsidRPr="00CB50FE" w:rsidR="001F4E62">
        <w:rPr>
          <w:b/>
          <w:bCs/>
        </w:rPr>
        <w:t>lic Relations</w:t>
      </w:r>
    </w:p>
    <w:p w:rsidRPr="00CB50FE" w:rsidR="001F4E62" w:rsidP="001F4E62" w:rsidRDefault="001F4E62" w14:paraId="52FD4306" w14:textId="6C5B00D5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PR support for the</w:t>
      </w:r>
      <w:r w:rsidRPr="00CB50FE" w:rsidR="004536F9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employees at the Department </w:t>
      </w:r>
    </w:p>
    <w:p w:rsidRPr="00CB50FE" w:rsidR="00552CBD" w:rsidP="001F4E62" w:rsidRDefault="004536F9" w14:paraId="035BE285" w14:textId="491129D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 xml:space="preserve">D Černý will prepare a presentation of all our PR means of </w:t>
      </w:r>
      <w:r w:rsidRPr="00CB50FE" w:rsidR="00641B88">
        <w:rPr>
          <w:rStyle w:val="normaltextrun"/>
          <w:rFonts w:asciiTheme="minorHAnsi" w:hAnsiTheme="minorHAnsi" w:cstheme="minorHAnsi"/>
          <w:lang w:val="en-US"/>
        </w:rPr>
        <w:t>communication</w:t>
      </w:r>
      <w:r w:rsidRPr="00CB50FE" w:rsidR="00B84614">
        <w:rPr>
          <w:rStyle w:val="normaltextrun"/>
          <w:rFonts w:asciiTheme="minorHAnsi" w:hAnsiTheme="minorHAnsi" w:cstheme="minorHAnsi"/>
          <w:lang w:val="en-US"/>
        </w:rPr>
        <w:t>:</w:t>
      </w:r>
    </w:p>
    <w:p w:rsidRPr="00CB50FE" w:rsidR="00895F9F" w:rsidP="00637611" w:rsidRDefault="00637611" w14:paraId="54487AC7" w14:textId="7BBC0ECB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g</w:t>
      </w:r>
      <w:r w:rsidRPr="00CB50FE" w:rsidR="00895F9F">
        <w:rPr>
          <w:rStyle w:val="normaltextrun"/>
          <w:rFonts w:asciiTheme="minorHAnsi" w:hAnsiTheme="minorHAnsi" w:cstheme="minorHAnsi"/>
          <w:lang w:val="en-US"/>
        </w:rPr>
        <w:t xml:space="preserve">eneral </w:t>
      </w:r>
      <w:r w:rsidRPr="00CB50FE" w:rsidR="00641B88">
        <w:rPr>
          <w:rStyle w:val="normaltextrun"/>
          <w:rFonts w:asciiTheme="minorHAnsi" w:hAnsiTheme="minorHAnsi" w:cstheme="minorHAnsi"/>
          <w:lang w:val="en-US"/>
        </w:rPr>
        <w:t>description</w:t>
      </w:r>
      <w:r w:rsidRPr="00CB50FE" w:rsidR="00895F9F">
        <w:rPr>
          <w:rStyle w:val="normaltextrun"/>
          <w:rFonts w:asciiTheme="minorHAnsi" w:hAnsiTheme="minorHAnsi" w:cstheme="minorHAnsi"/>
          <w:lang w:val="en-US"/>
        </w:rPr>
        <w:t xml:space="preserve">, </w:t>
      </w:r>
      <w:r w:rsidRPr="00CB50FE" w:rsidR="007A32AA">
        <w:rPr>
          <w:rStyle w:val="normaltextrun"/>
          <w:rFonts w:asciiTheme="minorHAnsi" w:hAnsiTheme="minorHAnsi" w:cstheme="minorHAnsi"/>
          <w:lang w:val="en-US"/>
        </w:rPr>
        <w:t xml:space="preserve">their </w:t>
      </w:r>
      <w:r w:rsidRPr="00CB50FE" w:rsidR="00895F9F">
        <w:rPr>
          <w:rStyle w:val="normaltextrun"/>
          <w:rFonts w:asciiTheme="minorHAnsi" w:hAnsiTheme="minorHAnsi" w:cstheme="minorHAnsi"/>
          <w:lang w:val="en-US"/>
        </w:rPr>
        <w:t>focus, target group, type of info</w:t>
      </w:r>
      <w:r w:rsidRPr="00CB50FE" w:rsidR="007A32AA">
        <w:rPr>
          <w:rStyle w:val="normaltextrun"/>
          <w:rFonts w:asciiTheme="minorHAnsi" w:hAnsiTheme="minorHAnsi" w:cstheme="minorHAnsi"/>
          <w:lang w:val="en-US"/>
        </w:rPr>
        <w:t>r</w:t>
      </w:r>
      <w:r w:rsidRPr="00CB50FE" w:rsidR="00895F9F">
        <w:rPr>
          <w:rStyle w:val="normaltextrun"/>
          <w:rFonts w:asciiTheme="minorHAnsi" w:hAnsiTheme="minorHAnsi" w:cstheme="minorHAnsi"/>
          <w:lang w:val="en-US"/>
        </w:rPr>
        <w:t>mation</w:t>
      </w:r>
    </w:p>
    <w:p w:rsidRPr="00CB50FE" w:rsidR="001F4E62" w:rsidP="00637611" w:rsidRDefault="00B84614" w14:paraId="59011D9C" w14:textId="07D80724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w</w:t>
      </w:r>
      <w:r w:rsidRPr="00CB50FE" w:rsidR="00552CBD">
        <w:rPr>
          <w:rStyle w:val="normaltextrun"/>
          <w:rFonts w:asciiTheme="minorHAnsi" w:hAnsiTheme="minorHAnsi" w:cstheme="minorHAnsi"/>
          <w:lang w:val="en-US"/>
        </w:rPr>
        <w:t>hat PR department can offer to single colleagues to promote their research</w:t>
      </w:r>
    </w:p>
    <w:p w:rsidRPr="00CB50FE" w:rsidR="001F4E62" w:rsidP="001F4E62" w:rsidRDefault="001F4E62" w14:paraId="1AD9E11C" w14:textId="0A571C81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Students</w:t>
      </w:r>
      <w:r w:rsidRPr="00CB50FE" w:rsidR="00637611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conference</w:t>
      </w:r>
    </w:p>
    <w:p w:rsidRPr="00CB50FE" w:rsidR="001F4E62" w:rsidP="001F4E62" w:rsidRDefault="00C70CDC" w14:paraId="339DB72E" w14:textId="2E5DD83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p</w:t>
      </w:r>
      <w:r w:rsidRPr="00CB50FE" w:rsidR="00637611">
        <w:rPr>
          <w:rStyle w:val="normaltextrun"/>
          <w:rFonts w:asciiTheme="minorHAnsi" w:hAnsiTheme="minorHAnsi" w:cstheme="minorHAnsi"/>
          <w:lang w:val="en-US"/>
        </w:rPr>
        <w:t xml:space="preserve">reparation of </w:t>
      </w:r>
      <w:r w:rsidRPr="00CB50FE">
        <w:rPr>
          <w:rStyle w:val="normaltextrun"/>
          <w:rFonts w:asciiTheme="minorHAnsi" w:hAnsiTheme="minorHAnsi" w:cstheme="minorHAnsi"/>
          <w:lang w:val="en-US"/>
        </w:rPr>
        <w:t xml:space="preserve">special issue of </w:t>
      </w:r>
      <w:r w:rsidRPr="00CB50FE" w:rsidR="001F4E62">
        <w:rPr>
          <w:rStyle w:val="normaltextrun"/>
          <w:rFonts w:asciiTheme="minorHAnsi" w:hAnsiTheme="minorHAnsi" w:cstheme="minorHAnsi"/>
          <w:lang w:val="en-US"/>
        </w:rPr>
        <w:t>Anthropologia Integra</w:t>
      </w:r>
    </w:p>
    <w:p w:rsidRPr="00CB50FE" w:rsidR="001F4E62" w:rsidP="001F4E62" w:rsidRDefault="00C70CDC" w14:paraId="4489288B" w14:textId="372885B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selection of</w:t>
      </w:r>
      <w:r w:rsidRPr="00CB50FE" w:rsidR="001F4E62">
        <w:rPr>
          <w:rStyle w:val="normaltextrun"/>
          <w:rFonts w:asciiTheme="minorHAnsi" w:hAnsiTheme="minorHAnsi" w:cstheme="minorHAnsi"/>
          <w:lang w:val="en-US"/>
        </w:rPr>
        <w:t xml:space="preserve"> 10 </w:t>
      </w:r>
      <w:r w:rsidRPr="00CB50FE" w:rsidR="008D6ED5">
        <w:rPr>
          <w:rStyle w:val="normaltextrun"/>
          <w:rFonts w:asciiTheme="minorHAnsi" w:hAnsiTheme="minorHAnsi" w:cstheme="minorHAnsi"/>
          <w:lang w:val="en-US"/>
        </w:rPr>
        <w:t>abstract</w:t>
      </w:r>
    </w:p>
    <w:p w:rsidRPr="00CB50FE" w:rsidR="001F4E62" w:rsidP="001F4E62" w:rsidRDefault="00C70CDC" w14:paraId="5DD2F066" w14:textId="6756621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lang w:val="en-US"/>
        </w:rPr>
        <w:t>deadline for articles</w:t>
      </w:r>
      <w:r w:rsidRPr="00CB50FE" w:rsidR="001F4E62">
        <w:rPr>
          <w:rStyle w:val="normaltextrun"/>
          <w:rFonts w:asciiTheme="minorHAnsi" w:hAnsiTheme="minorHAnsi" w:cstheme="minorHAnsi"/>
          <w:lang w:val="en-US"/>
        </w:rPr>
        <w:t xml:space="preserve"> 15.6.2022</w:t>
      </w:r>
    </w:p>
    <w:p w:rsidRPr="00CB50FE" w:rsidR="001F4E62" w:rsidP="001F4E62" w:rsidRDefault="00EB7329" w14:paraId="1A050D0D" w14:textId="11CEB2D3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Theme="minorHAnsi" w:hAnsiTheme="minorHAnsi" w:cstheme="minorHAnsi"/>
          <w:b/>
          <w:bCs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Visit of High-school students from</w:t>
      </w:r>
      <w:r w:rsidRPr="00CB50FE" w:rsidR="001F4E62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Gymnázia Křenová</w:t>
      </w:r>
      <w:r w:rsidRPr="00CB50FE" w:rsidR="001F4E62">
        <w:rPr>
          <w:rStyle w:val="normaltextrun"/>
          <w:rFonts w:asciiTheme="minorHAnsi" w:hAnsiTheme="minorHAnsi" w:cstheme="minorHAnsi"/>
          <w:lang w:val="en-US"/>
        </w:rPr>
        <w:t xml:space="preserve"> – 19.4.2022 </w:t>
      </w:r>
      <w:r w:rsidRPr="00CB50FE">
        <w:rPr>
          <w:rStyle w:val="normaltextrun"/>
          <w:rFonts w:asciiTheme="minorHAnsi" w:hAnsiTheme="minorHAnsi" w:cstheme="minorHAnsi"/>
          <w:lang w:val="en-US"/>
        </w:rPr>
        <w:t>at</w:t>
      </w:r>
      <w:r w:rsidRPr="00CB50FE" w:rsidR="001F4E62">
        <w:rPr>
          <w:rStyle w:val="normaltextrun"/>
          <w:rFonts w:asciiTheme="minorHAnsi" w:hAnsiTheme="minorHAnsi" w:cstheme="minorHAnsi"/>
          <w:lang w:val="en-US"/>
        </w:rPr>
        <w:t xml:space="preserve"> 11:20–12:20</w:t>
      </w:r>
    </w:p>
    <w:p w:rsidRPr="00CB50FE" w:rsidR="001F4E62" w:rsidP="001F4E62" w:rsidRDefault="00EB7329" w14:paraId="4ED274C7" w14:textId="6AD466F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CB50FE">
        <w:rPr>
          <w:rStyle w:val="normaltextrun"/>
          <w:rFonts w:asciiTheme="minorHAnsi" w:hAnsiTheme="minorHAnsi" w:cstheme="minorHAnsi"/>
          <w:b/>
          <w:bCs/>
          <w:lang w:val="en-US"/>
        </w:rPr>
        <w:t>The anniversary of J.G.</w:t>
      </w:r>
      <w:r w:rsidRPr="00CB50FE" w:rsidR="001F4E62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Mendela </w:t>
      </w:r>
      <w:r w:rsidRPr="00CB50FE" w:rsidR="001F4E62">
        <w:rPr>
          <w:rStyle w:val="normaltextrun"/>
          <w:rFonts w:asciiTheme="minorHAnsi" w:hAnsiTheme="minorHAnsi" w:cstheme="minorHAnsi"/>
          <w:lang w:val="en-US"/>
        </w:rPr>
        <w:t xml:space="preserve">– </w:t>
      </w:r>
      <w:r w:rsidRPr="00CB50FE" w:rsidR="00B55425">
        <w:rPr>
          <w:rStyle w:val="normaltextrun"/>
          <w:rFonts w:asciiTheme="minorHAnsi" w:hAnsiTheme="minorHAnsi" w:cstheme="minorHAnsi"/>
          <w:lang w:val="en-US"/>
        </w:rPr>
        <w:t>we shell try to create a</w:t>
      </w:r>
      <w:r w:rsidRPr="00CB50FE" w:rsidR="00C0794F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CB50FE" w:rsidR="00B55425">
        <w:rPr>
          <w:rStyle w:val="normaltextrun"/>
          <w:rFonts w:asciiTheme="minorHAnsi" w:hAnsiTheme="minorHAnsi" w:cstheme="minorHAnsi"/>
          <w:lang w:val="en-US"/>
        </w:rPr>
        <w:t xml:space="preserve">popular-scientific </w:t>
      </w:r>
      <w:r w:rsidRPr="00CB50FE" w:rsidR="00C0794F">
        <w:rPr>
          <w:rStyle w:val="normaltextrun"/>
          <w:rFonts w:asciiTheme="minorHAnsi" w:hAnsiTheme="minorHAnsi" w:cstheme="minorHAnsi"/>
          <w:lang w:val="en-US"/>
        </w:rPr>
        <w:t xml:space="preserve">article connecting anthropology with Mendel </w:t>
      </w:r>
    </w:p>
    <w:p w:rsidRPr="00CB50FE" w:rsidR="001F4E62" w:rsidP="1A76B0A6" w:rsidRDefault="00C65280" w14:paraId="7AD6E251" w14:textId="255CFBF5">
      <w:pPr>
        <w:pStyle w:val="paragraph"/>
        <w:numPr>
          <w:ilvl w:val="0"/>
          <w:numId w:val="12"/>
        </w:numPr>
        <w:spacing w:before="0" w:beforeAutospacing="off" w:after="0" w:afterAutospacing="off"/>
        <w:ind w:left="709" w:hanging="425"/>
        <w:textAlignment w:val="baseline"/>
        <w:rPr>
          <w:rStyle w:val="normaltextrun"/>
          <w:rFonts w:ascii="Calibri" w:hAnsi="Calibri" w:cs="Calibri" w:asciiTheme="minorAscii" w:hAnsiTheme="minorAscii" w:cstheme="minorAscii"/>
          <w:lang w:val="en-US"/>
        </w:rPr>
      </w:pPr>
      <w:r w:rsidRPr="1A76B0A6" w:rsidR="3C13114E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lang w:val="en-US"/>
        </w:rPr>
        <w:t xml:space="preserve">Summer Camp at Faculty of Science </w:t>
      </w:r>
      <w:r w:rsidRPr="1A76B0A6" w:rsidR="07724BF6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– 2 </w:t>
      </w:r>
      <w:r w:rsidRPr="1A76B0A6" w:rsidR="3C13114E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terms, </w:t>
      </w:r>
      <w:r w:rsidRPr="1A76B0A6" w:rsidR="226D1470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we </w:t>
      </w:r>
      <w:r w:rsidRPr="1A76B0A6" w:rsidR="31A29682">
        <w:rPr>
          <w:rStyle w:val="normaltextrun"/>
          <w:rFonts w:ascii="Calibri" w:hAnsi="Calibri" w:cs="Calibri" w:asciiTheme="minorAscii" w:hAnsiTheme="minorAscii" w:cstheme="minorAscii"/>
          <w:lang w:val="en-US"/>
        </w:rPr>
        <w:t>organize</w:t>
      </w:r>
      <w:r w:rsidRPr="1A76B0A6" w:rsidR="226D1470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 1 day program in each term for a group of </w:t>
      </w:r>
      <w:r w:rsidRPr="1A76B0A6" w:rsidR="226D1470">
        <w:rPr>
          <w:rStyle w:val="normaltextrun"/>
          <w:rFonts w:ascii="Calibri" w:hAnsi="Calibri" w:cs="Calibri" w:asciiTheme="minorAscii" w:hAnsiTheme="minorAscii" w:cstheme="minorAscii"/>
          <w:lang w:val="en-US"/>
        </w:rPr>
        <w:t>10–14-year-old</w:t>
      </w:r>
      <w:r w:rsidRPr="1A76B0A6" w:rsidR="226D1470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 </w:t>
      </w:r>
      <w:r w:rsidRPr="1A76B0A6" w:rsidR="1310C31D">
        <w:rPr>
          <w:rStyle w:val="normaltextrun"/>
          <w:rFonts w:ascii="Calibri" w:hAnsi="Calibri" w:cs="Calibri" w:asciiTheme="minorAscii" w:hAnsiTheme="minorAscii" w:cstheme="minorAscii"/>
          <w:lang w:val="en-US"/>
        </w:rPr>
        <w:t>students</w:t>
      </w:r>
      <w:r w:rsidRPr="1A76B0A6" w:rsidR="226D1470">
        <w:rPr>
          <w:rStyle w:val="normaltextrun"/>
          <w:rFonts w:ascii="Calibri" w:hAnsi="Calibri" w:cs="Calibri" w:asciiTheme="minorAscii" w:hAnsiTheme="minorAscii" w:cstheme="minorAscii"/>
          <w:lang w:val="en-US"/>
        </w:rPr>
        <w:t xml:space="preserve"> </w:t>
      </w:r>
    </w:p>
    <w:p w:rsidRPr="00CB50FE" w:rsidR="001F4E62" w:rsidP="001F4E62" w:rsidRDefault="001F4E62" w14:paraId="5277A4E2" w14:textId="77777777"/>
    <w:p w:rsidR="00A52EA8" w:rsidP="00A52EA8" w:rsidRDefault="00A52EA8" w14:paraId="66C49263" w14:textId="0D910B33">
      <w:pPr>
        <w:spacing w:after="0"/>
        <w:rPr>
          <w:rFonts w:cstheme="minorHAnsi"/>
          <w:sz w:val="24"/>
          <w:szCs w:val="24"/>
          <w:lang w:val="cs-CZ"/>
        </w:rPr>
      </w:pPr>
      <w:r w:rsidRPr="00D37F44">
        <w:rPr>
          <w:rFonts w:cstheme="minorHAnsi"/>
          <w:sz w:val="24"/>
          <w:szCs w:val="24"/>
          <w:lang w:val="cs-CZ"/>
        </w:rPr>
        <w:t xml:space="preserve">Zapsala: E.Suchánková, </w:t>
      </w:r>
      <w:r w:rsidR="00423B27">
        <w:rPr>
          <w:rFonts w:cstheme="minorHAnsi"/>
          <w:sz w:val="24"/>
          <w:szCs w:val="24"/>
          <w:lang w:val="cs-CZ"/>
        </w:rPr>
        <w:t>30.3</w:t>
      </w:r>
      <w:r w:rsidRPr="00D37F44">
        <w:rPr>
          <w:rFonts w:cstheme="minorHAnsi"/>
          <w:sz w:val="24"/>
          <w:szCs w:val="24"/>
          <w:lang w:val="cs-CZ"/>
        </w:rPr>
        <w:t>.2022</w:t>
      </w:r>
    </w:p>
    <w:p w:rsidRPr="00D37F44" w:rsidR="002736CC" w:rsidP="00A52EA8" w:rsidRDefault="002736CC" w14:paraId="153A2D2D" w14:textId="31E62F78">
      <w:pPr>
        <w:spacing w:after="0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Viděla/approved by </w:t>
      </w:r>
      <w:r w:rsidRPr="002736CC">
        <w:rPr>
          <w:rFonts w:cstheme="minorHAnsi"/>
          <w:sz w:val="24"/>
          <w:szCs w:val="24"/>
          <w:lang w:val="cs-CZ"/>
        </w:rPr>
        <w:t>Petra Urbanová</w:t>
      </w:r>
    </w:p>
    <w:sectPr w:rsidRPr="00D37F44" w:rsidR="002736CC">
      <w:footerReference w:type="default" r:id="rId2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PU" w:author="Petra Urbanová" w:date="2022-04-07T01:09:00Z" w:id="0">
    <w:p w:rsidR="00495D1F" w:rsidP="00443C00" w:rsidRDefault="00495D1F" w14:paraId="16C866B0" w14:textId="77777777">
      <w:pPr>
        <w:pStyle w:val="CommentText"/>
      </w:pPr>
      <w:r>
        <w:rPr>
          <w:rStyle w:val="CommentReference"/>
        </w:rPr>
        <w:annotationRef/>
      </w:r>
      <w:r>
        <w:rPr>
          <w:lang w:val="cs-CZ"/>
        </w:rPr>
        <w:t>To je oficialni termin z MUNI  www?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6C866B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F936C0" w16cex:dateUtc="2022-04-07T08:0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C866B0" w16cid:durableId="25F936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91E" w:rsidP="00B10501" w:rsidRDefault="00F8491E" w14:paraId="281FF38D" w14:textId="77777777">
      <w:pPr>
        <w:spacing w:after="0" w:line="240" w:lineRule="auto"/>
      </w:pPr>
      <w:r>
        <w:separator/>
      </w:r>
    </w:p>
  </w:endnote>
  <w:endnote w:type="continuationSeparator" w:id="0">
    <w:p w:rsidR="00F8491E" w:rsidP="00B10501" w:rsidRDefault="00F8491E" w14:paraId="655A1AAA" w14:textId="77777777">
      <w:pPr>
        <w:spacing w:after="0" w:line="240" w:lineRule="auto"/>
      </w:pPr>
      <w:r>
        <w:continuationSeparator/>
      </w:r>
    </w:p>
  </w:endnote>
  <w:endnote w:type="continuationNotice" w:id="1">
    <w:p w:rsidR="00F8491E" w:rsidRDefault="00F8491E" w14:paraId="2ADEA7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92918"/>
      <w:docPartObj>
        <w:docPartGallery w:val="Page Numbers (Bottom of Page)"/>
        <w:docPartUnique/>
      </w:docPartObj>
    </w:sdtPr>
    <w:sdtContent>
      <w:p w:rsidR="00B10501" w:rsidRDefault="00B10501" w14:paraId="0A45373A" w14:textId="52BDA3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2D47" w:rsidR="00732D47">
          <w:rPr>
            <w:noProof/>
            <w:lang w:val="cs-CZ"/>
          </w:rPr>
          <w:t>2</w:t>
        </w:r>
        <w:r>
          <w:fldChar w:fldCharType="end"/>
        </w:r>
      </w:p>
    </w:sdtContent>
  </w:sdt>
  <w:p w:rsidR="00B10501" w:rsidRDefault="00B10501" w14:paraId="5852842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91E" w:rsidP="00B10501" w:rsidRDefault="00F8491E" w14:paraId="5578577E" w14:textId="77777777">
      <w:pPr>
        <w:spacing w:after="0" w:line="240" w:lineRule="auto"/>
      </w:pPr>
      <w:r>
        <w:separator/>
      </w:r>
    </w:p>
  </w:footnote>
  <w:footnote w:type="continuationSeparator" w:id="0">
    <w:p w:rsidR="00F8491E" w:rsidP="00B10501" w:rsidRDefault="00F8491E" w14:paraId="06EB44CF" w14:textId="77777777">
      <w:pPr>
        <w:spacing w:after="0" w:line="240" w:lineRule="auto"/>
      </w:pPr>
      <w:r>
        <w:continuationSeparator/>
      </w:r>
    </w:p>
  </w:footnote>
  <w:footnote w:type="continuationNotice" w:id="1">
    <w:p w:rsidR="00F8491E" w:rsidRDefault="00F8491E" w14:paraId="51876E9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351"/>
    <w:multiLevelType w:val="hybridMultilevel"/>
    <w:tmpl w:val="09706F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445436"/>
    <w:multiLevelType w:val="multilevel"/>
    <w:tmpl w:val="E9C4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4344A"/>
    <w:multiLevelType w:val="hybridMultilevel"/>
    <w:tmpl w:val="AE3CB87E"/>
    <w:lvl w:ilvl="0" w:tplc="04050005">
      <w:start w:val="1"/>
      <w:numFmt w:val="bullet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" w15:restartNumberingAfterBreak="0">
    <w:nsid w:val="189A7DC5"/>
    <w:multiLevelType w:val="hybridMultilevel"/>
    <w:tmpl w:val="6ECE59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0475ED"/>
    <w:multiLevelType w:val="multilevel"/>
    <w:tmpl w:val="D01E9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C7CE1"/>
    <w:multiLevelType w:val="hybridMultilevel"/>
    <w:tmpl w:val="395E24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04720C"/>
    <w:multiLevelType w:val="multilevel"/>
    <w:tmpl w:val="27D8C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81333"/>
    <w:multiLevelType w:val="hybridMultilevel"/>
    <w:tmpl w:val="4B460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0B5B"/>
    <w:multiLevelType w:val="hybridMultilevel"/>
    <w:tmpl w:val="1B003A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941249"/>
    <w:multiLevelType w:val="hybridMultilevel"/>
    <w:tmpl w:val="52444EBE"/>
    <w:lvl w:ilvl="0" w:tplc="8ADE0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6C47"/>
    <w:multiLevelType w:val="hybridMultilevel"/>
    <w:tmpl w:val="019639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7C104A3"/>
    <w:multiLevelType w:val="hybridMultilevel"/>
    <w:tmpl w:val="44D03B0A"/>
    <w:lvl w:ilvl="0" w:tplc="0405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2" w15:restartNumberingAfterBreak="0">
    <w:nsid w:val="543376AD"/>
    <w:multiLevelType w:val="multilevel"/>
    <w:tmpl w:val="46DE2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35B6E"/>
    <w:multiLevelType w:val="multilevel"/>
    <w:tmpl w:val="D01E9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62EDE"/>
    <w:multiLevelType w:val="hybridMultilevel"/>
    <w:tmpl w:val="A484FE96"/>
    <w:lvl w:ilvl="0" w:tplc="0405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5" w15:restartNumberingAfterBreak="0">
    <w:nsid w:val="6E197584"/>
    <w:multiLevelType w:val="hybridMultilevel"/>
    <w:tmpl w:val="DC542B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F41725"/>
    <w:multiLevelType w:val="hybridMultilevel"/>
    <w:tmpl w:val="16504B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1355792"/>
    <w:multiLevelType w:val="hybridMultilevel"/>
    <w:tmpl w:val="66482F7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2BF684F"/>
    <w:multiLevelType w:val="multilevel"/>
    <w:tmpl w:val="C3A87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8D0DCA"/>
    <w:multiLevelType w:val="hybridMultilevel"/>
    <w:tmpl w:val="E63ABF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044B24"/>
    <w:multiLevelType w:val="multilevel"/>
    <w:tmpl w:val="D01E9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402BF"/>
    <w:multiLevelType w:val="multilevel"/>
    <w:tmpl w:val="D01E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8"/>
  </w:num>
  <w:num w:numId="5">
    <w:abstractNumId w:val="15"/>
  </w:num>
  <w:num w:numId="6">
    <w:abstractNumId w:val="16"/>
  </w:num>
  <w:num w:numId="7">
    <w:abstractNumId w:val="3"/>
  </w:num>
  <w:num w:numId="8">
    <w:abstractNumId w:val="0"/>
  </w:num>
  <w:num w:numId="9">
    <w:abstractNumId w:val="7"/>
  </w:num>
  <w:num w:numId="10">
    <w:abstractNumId w:val="19"/>
  </w:num>
  <w:num w:numId="11">
    <w:abstractNumId w:val="8"/>
  </w:num>
  <w:num w:numId="12">
    <w:abstractNumId w:val="17"/>
  </w:num>
  <w:num w:numId="13">
    <w:abstractNumId w:val="5"/>
  </w:num>
  <w:num w:numId="14">
    <w:abstractNumId w:val="11"/>
  </w:num>
  <w:num w:numId="15">
    <w:abstractNumId w:val="14"/>
  </w:num>
  <w:num w:numId="16">
    <w:abstractNumId w:val="21"/>
  </w:num>
  <w:num w:numId="17">
    <w:abstractNumId w:val="20"/>
  </w:num>
  <w:num w:numId="18">
    <w:abstractNumId w:val="4"/>
  </w:num>
  <w:num w:numId="19">
    <w:abstractNumId w:val="13"/>
  </w:num>
  <w:num w:numId="20">
    <w:abstractNumId w:val="10"/>
  </w:num>
  <w:num w:numId="21">
    <w:abstractNumId w:val="2"/>
  </w:num>
  <w:num w:numId="22">
    <w:abstractNumId w:val="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Urbanová">
    <w15:presenceInfo w15:providerId="None" w15:userId="Petra Urba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9B"/>
    <w:rsid w:val="00000719"/>
    <w:rsid w:val="0000223E"/>
    <w:rsid w:val="00003583"/>
    <w:rsid w:val="00005372"/>
    <w:rsid w:val="000073AB"/>
    <w:rsid w:val="00011F54"/>
    <w:rsid w:val="00013F59"/>
    <w:rsid w:val="00016423"/>
    <w:rsid w:val="0001664B"/>
    <w:rsid w:val="00017460"/>
    <w:rsid w:val="00017FBA"/>
    <w:rsid w:val="00022F70"/>
    <w:rsid w:val="00023F64"/>
    <w:rsid w:val="00026FDB"/>
    <w:rsid w:val="000274D7"/>
    <w:rsid w:val="0003074A"/>
    <w:rsid w:val="0003114D"/>
    <w:rsid w:val="00033931"/>
    <w:rsid w:val="00035A9E"/>
    <w:rsid w:val="00035FD3"/>
    <w:rsid w:val="00037E36"/>
    <w:rsid w:val="0004354D"/>
    <w:rsid w:val="00043F05"/>
    <w:rsid w:val="000458FD"/>
    <w:rsid w:val="00047AA4"/>
    <w:rsid w:val="00051094"/>
    <w:rsid w:val="00051105"/>
    <w:rsid w:val="000518CE"/>
    <w:rsid w:val="00051BC8"/>
    <w:rsid w:val="00052134"/>
    <w:rsid w:val="000524B5"/>
    <w:rsid w:val="000532B4"/>
    <w:rsid w:val="00054D29"/>
    <w:rsid w:val="00054F65"/>
    <w:rsid w:val="00061745"/>
    <w:rsid w:val="0006179D"/>
    <w:rsid w:val="00062C0F"/>
    <w:rsid w:val="000630B3"/>
    <w:rsid w:val="000645B6"/>
    <w:rsid w:val="000651AC"/>
    <w:rsid w:val="000705BB"/>
    <w:rsid w:val="000725F7"/>
    <w:rsid w:val="000739A3"/>
    <w:rsid w:val="00074DDD"/>
    <w:rsid w:val="000812FE"/>
    <w:rsid w:val="000816F3"/>
    <w:rsid w:val="000817FA"/>
    <w:rsid w:val="000823F2"/>
    <w:rsid w:val="00084273"/>
    <w:rsid w:val="00085EFC"/>
    <w:rsid w:val="00093759"/>
    <w:rsid w:val="00094A15"/>
    <w:rsid w:val="000960A3"/>
    <w:rsid w:val="00096FC9"/>
    <w:rsid w:val="00097DC6"/>
    <w:rsid w:val="000A32A4"/>
    <w:rsid w:val="000A45C5"/>
    <w:rsid w:val="000A6B78"/>
    <w:rsid w:val="000A70E9"/>
    <w:rsid w:val="000B22F5"/>
    <w:rsid w:val="000B38B4"/>
    <w:rsid w:val="000B44B8"/>
    <w:rsid w:val="000B777B"/>
    <w:rsid w:val="000B7F67"/>
    <w:rsid w:val="000C08C6"/>
    <w:rsid w:val="000C16FE"/>
    <w:rsid w:val="000C2A06"/>
    <w:rsid w:val="000C2A25"/>
    <w:rsid w:val="000C712D"/>
    <w:rsid w:val="000D0FB8"/>
    <w:rsid w:val="000D23ED"/>
    <w:rsid w:val="000D2F54"/>
    <w:rsid w:val="000D3935"/>
    <w:rsid w:val="000D6836"/>
    <w:rsid w:val="000E167E"/>
    <w:rsid w:val="000E2D08"/>
    <w:rsid w:val="000E5701"/>
    <w:rsid w:val="000E6BF3"/>
    <w:rsid w:val="000F086F"/>
    <w:rsid w:val="000F1197"/>
    <w:rsid w:val="000F1447"/>
    <w:rsid w:val="000F1FFA"/>
    <w:rsid w:val="000F20C8"/>
    <w:rsid w:val="000F3929"/>
    <w:rsid w:val="000F3B7F"/>
    <w:rsid w:val="000F4BAC"/>
    <w:rsid w:val="000F68EF"/>
    <w:rsid w:val="000F7950"/>
    <w:rsid w:val="00101FDE"/>
    <w:rsid w:val="0010348E"/>
    <w:rsid w:val="00103B4A"/>
    <w:rsid w:val="0010480C"/>
    <w:rsid w:val="0010515E"/>
    <w:rsid w:val="0010523B"/>
    <w:rsid w:val="00105295"/>
    <w:rsid w:val="00106F1C"/>
    <w:rsid w:val="00110292"/>
    <w:rsid w:val="00110A3B"/>
    <w:rsid w:val="0011180F"/>
    <w:rsid w:val="001118B7"/>
    <w:rsid w:val="00112756"/>
    <w:rsid w:val="00113557"/>
    <w:rsid w:val="00113C3A"/>
    <w:rsid w:val="001157F0"/>
    <w:rsid w:val="00117ADF"/>
    <w:rsid w:val="0012138E"/>
    <w:rsid w:val="001214C4"/>
    <w:rsid w:val="001232EC"/>
    <w:rsid w:val="00123324"/>
    <w:rsid w:val="001242C5"/>
    <w:rsid w:val="00125BD4"/>
    <w:rsid w:val="00125C18"/>
    <w:rsid w:val="00125E3D"/>
    <w:rsid w:val="001278BA"/>
    <w:rsid w:val="00127C4B"/>
    <w:rsid w:val="001303A9"/>
    <w:rsid w:val="00132116"/>
    <w:rsid w:val="00132A8A"/>
    <w:rsid w:val="00132CE0"/>
    <w:rsid w:val="00133BE6"/>
    <w:rsid w:val="001348AF"/>
    <w:rsid w:val="00134C08"/>
    <w:rsid w:val="00136456"/>
    <w:rsid w:val="00141F5A"/>
    <w:rsid w:val="00146D6B"/>
    <w:rsid w:val="00151D32"/>
    <w:rsid w:val="00152849"/>
    <w:rsid w:val="00152BDF"/>
    <w:rsid w:val="00155C95"/>
    <w:rsid w:val="00156236"/>
    <w:rsid w:val="00157870"/>
    <w:rsid w:val="00157E95"/>
    <w:rsid w:val="0016324A"/>
    <w:rsid w:val="0016383F"/>
    <w:rsid w:val="0016393B"/>
    <w:rsid w:val="00165A25"/>
    <w:rsid w:val="00171B19"/>
    <w:rsid w:val="001728D3"/>
    <w:rsid w:val="0017317F"/>
    <w:rsid w:val="001733B6"/>
    <w:rsid w:val="0017425B"/>
    <w:rsid w:val="00175189"/>
    <w:rsid w:val="001751B9"/>
    <w:rsid w:val="001751F2"/>
    <w:rsid w:val="00177A8F"/>
    <w:rsid w:val="00177C8D"/>
    <w:rsid w:val="001809C5"/>
    <w:rsid w:val="00182CC8"/>
    <w:rsid w:val="001843ED"/>
    <w:rsid w:val="001844A3"/>
    <w:rsid w:val="001865BA"/>
    <w:rsid w:val="001877F1"/>
    <w:rsid w:val="00191994"/>
    <w:rsid w:val="00191F26"/>
    <w:rsid w:val="0019318D"/>
    <w:rsid w:val="0019428B"/>
    <w:rsid w:val="0019488D"/>
    <w:rsid w:val="00195A8C"/>
    <w:rsid w:val="001964C5"/>
    <w:rsid w:val="0019754C"/>
    <w:rsid w:val="001A0299"/>
    <w:rsid w:val="001A57DE"/>
    <w:rsid w:val="001A6266"/>
    <w:rsid w:val="001A7127"/>
    <w:rsid w:val="001B235E"/>
    <w:rsid w:val="001B23E7"/>
    <w:rsid w:val="001B55D7"/>
    <w:rsid w:val="001B58AE"/>
    <w:rsid w:val="001B5A57"/>
    <w:rsid w:val="001C1B9F"/>
    <w:rsid w:val="001C3127"/>
    <w:rsid w:val="001C3332"/>
    <w:rsid w:val="001C50A8"/>
    <w:rsid w:val="001D1468"/>
    <w:rsid w:val="001D1B03"/>
    <w:rsid w:val="001D1E76"/>
    <w:rsid w:val="001D3E5F"/>
    <w:rsid w:val="001D4010"/>
    <w:rsid w:val="001D64AB"/>
    <w:rsid w:val="001D6B1D"/>
    <w:rsid w:val="001E561E"/>
    <w:rsid w:val="001E71AB"/>
    <w:rsid w:val="001E75B1"/>
    <w:rsid w:val="001E7E5F"/>
    <w:rsid w:val="001F0015"/>
    <w:rsid w:val="001F0FC8"/>
    <w:rsid w:val="001F1352"/>
    <w:rsid w:val="001F3092"/>
    <w:rsid w:val="001F484D"/>
    <w:rsid w:val="001F4E62"/>
    <w:rsid w:val="001F7FC9"/>
    <w:rsid w:val="00202ED4"/>
    <w:rsid w:val="00205179"/>
    <w:rsid w:val="00205194"/>
    <w:rsid w:val="00215D13"/>
    <w:rsid w:val="00216947"/>
    <w:rsid w:val="002170CA"/>
    <w:rsid w:val="00220F08"/>
    <w:rsid w:val="0022218C"/>
    <w:rsid w:val="00222B84"/>
    <w:rsid w:val="00224BF3"/>
    <w:rsid w:val="00226140"/>
    <w:rsid w:val="0022644F"/>
    <w:rsid w:val="00226586"/>
    <w:rsid w:val="00227081"/>
    <w:rsid w:val="00227C42"/>
    <w:rsid w:val="00230587"/>
    <w:rsid w:val="002336EF"/>
    <w:rsid w:val="00233947"/>
    <w:rsid w:val="0023499B"/>
    <w:rsid w:val="00235441"/>
    <w:rsid w:val="002374A7"/>
    <w:rsid w:val="002404ED"/>
    <w:rsid w:val="0024272D"/>
    <w:rsid w:val="002428FE"/>
    <w:rsid w:val="00244DA9"/>
    <w:rsid w:val="00246264"/>
    <w:rsid w:val="00246344"/>
    <w:rsid w:val="0024667B"/>
    <w:rsid w:val="002512BB"/>
    <w:rsid w:val="00253B2D"/>
    <w:rsid w:val="002543C2"/>
    <w:rsid w:val="00254625"/>
    <w:rsid w:val="00254A8A"/>
    <w:rsid w:val="00254C6B"/>
    <w:rsid w:val="00255B7A"/>
    <w:rsid w:val="0025614E"/>
    <w:rsid w:val="00262389"/>
    <w:rsid w:val="00262808"/>
    <w:rsid w:val="00262CE6"/>
    <w:rsid w:val="00263B38"/>
    <w:rsid w:val="00264B5C"/>
    <w:rsid w:val="0026527B"/>
    <w:rsid w:val="00267007"/>
    <w:rsid w:val="002677B9"/>
    <w:rsid w:val="002713C3"/>
    <w:rsid w:val="002736CC"/>
    <w:rsid w:val="00274B93"/>
    <w:rsid w:val="002807D1"/>
    <w:rsid w:val="00280F53"/>
    <w:rsid w:val="00281300"/>
    <w:rsid w:val="00282062"/>
    <w:rsid w:val="00282320"/>
    <w:rsid w:val="00283CAD"/>
    <w:rsid w:val="002863E8"/>
    <w:rsid w:val="00287650"/>
    <w:rsid w:val="00291A7C"/>
    <w:rsid w:val="00291D87"/>
    <w:rsid w:val="00293796"/>
    <w:rsid w:val="00293A55"/>
    <w:rsid w:val="00294D3A"/>
    <w:rsid w:val="002951D8"/>
    <w:rsid w:val="00295BEE"/>
    <w:rsid w:val="002A7283"/>
    <w:rsid w:val="002A7DD1"/>
    <w:rsid w:val="002B14C3"/>
    <w:rsid w:val="002B19AA"/>
    <w:rsid w:val="002B1BCF"/>
    <w:rsid w:val="002B2ADD"/>
    <w:rsid w:val="002B3BD4"/>
    <w:rsid w:val="002B4D4B"/>
    <w:rsid w:val="002B5180"/>
    <w:rsid w:val="002B5913"/>
    <w:rsid w:val="002C121B"/>
    <w:rsid w:val="002C1617"/>
    <w:rsid w:val="002C1AF8"/>
    <w:rsid w:val="002C4E52"/>
    <w:rsid w:val="002C5F47"/>
    <w:rsid w:val="002C5FAB"/>
    <w:rsid w:val="002C76D6"/>
    <w:rsid w:val="002D1EFB"/>
    <w:rsid w:val="002D22E8"/>
    <w:rsid w:val="002E2A61"/>
    <w:rsid w:val="002E5982"/>
    <w:rsid w:val="002E78E8"/>
    <w:rsid w:val="002F027E"/>
    <w:rsid w:val="002F3871"/>
    <w:rsid w:val="002F3A54"/>
    <w:rsid w:val="002F4842"/>
    <w:rsid w:val="002F6446"/>
    <w:rsid w:val="002F7B4F"/>
    <w:rsid w:val="002F7FE5"/>
    <w:rsid w:val="00300F65"/>
    <w:rsid w:val="00301D47"/>
    <w:rsid w:val="00301D57"/>
    <w:rsid w:val="00302411"/>
    <w:rsid w:val="00302957"/>
    <w:rsid w:val="00303F26"/>
    <w:rsid w:val="003043FA"/>
    <w:rsid w:val="003054E1"/>
    <w:rsid w:val="00306757"/>
    <w:rsid w:val="00306986"/>
    <w:rsid w:val="00307615"/>
    <w:rsid w:val="00310942"/>
    <w:rsid w:val="00311DDE"/>
    <w:rsid w:val="003140C9"/>
    <w:rsid w:val="00316F58"/>
    <w:rsid w:val="003200FC"/>
    <w:rsid w:val="003212E7"/>
    <w:rsid w:val="00321879"/>
    <w:rsid w:val="00321C74"/>
    <w:rsid w:val="003231C8"/>
    <w:rsid w:val="00323755"/>
    <w:rsid w:val="00324112"/>
    <w:rsid w:val="00332AED"/>
    <w:rsid w:val="00334190"/>
    <w:rsid w:val="00336ACE"/>
    <w:rsid w:val="00341605"/>
    <w:rsid w:val="00342259"/>
    <w:rsid w:val="00346FCC"/>
    <w:rsid w:val="003479C0"/>
    <w:rsid w:val="00347B6F"/>
    <w:rsid w:val="003502E0"/>
    <w:rsid w:val="00350AE8"/>
    <w:rsid w:val="003541CE"/>
    <w:rsid w:val="00356104"/>
    <w:rsid w:val="00356995"/>
    <w:rsid w:val="00356CD8"/>
    <w:rsid w:val="00356D55"/>
    <w:rsid w:val="00357CCC"/>
    <w:rsid w:val="0036314B"/>
    <w:rsid w:val="00363DC0"/>
    <w:rsid w:val="003643F7"/>
    <w:rsid w:val="00366D34"/>
    <w:rsid w:val="003718CF"/>
    <w:rsid w:val="00376534"/>
    <w:rsid w:val="00376606"/>
    <w:rsid w:val="003825BE"/>
    <w:rsid w:val="003911AB"/>
    <w:rsid w:val="00394164"/>
    <w:rsid w:val="00397B6E"/>
    <w:rsid w:val="003A1BEE"/>
    <w:rsid w:val="003A2E52"/>
    <w:rsid w:val="003A3547"/>
    <w:rsid w:val="003A551E"/>
    <w:rsid w:val="003A5B47"/>
    <w:rsid w:val="003B1422"/>
    <w:rsid w:val="003B2805"/>
    <w:rsid w:val="003B2EE8"/>
    <w:rsid w:val="003B3D70"/>
    <w:rsid w:val="003B7BC8"/>
    <w:rsid w:val="003C0B85"/>
    <w:rsid w:val="003C142B"/>
    <w:rsid w:val="003C14A4"/>
    <w:rsid w:val="003C2F38"/>
    <w:rsid w:val="003C3C78"/>
    <w:rsid w:val="003C5BA8"/>
    <w:rsid w:val="003C6896"/>
    <w:rsid w:val="003D075A"/>
    <w:rsid w:val="003D19E2"/>
    <w:rsid w:val="003D2A17"/>
    <w:rsid w:val="003D3D15"/>
    <w:rsid w:val="003D56FD"/>
    <w:rsid w:val="003D7946"/>
    <w:rsid w:val="003E1196"/>
    <w:rsid w:val="003E2B31"/>
    <w:rsid w:val="003E2EF0"/>
    <w:rsid w:val="003E38A5"/>
    <w:rsid w:val="003E448E"/>
    <w:rsid w:val="003E4B00"/>
    <w:rsid w:val="003E57D2"/>
    <w:rsid w:val="003E5C50"/>
    <w:rsid w:val="003E5F5B"/>
    <w:rsid w:val="003E66FC"/>
    <w:rsid w:val="003E7AD5"/>
    <w:rsid w:val="003E7F46"/>
    <w:rsid w:val="003F3151"/>
    <w:rsid w:val="003F3ECE"/>
    <w:rsid w:val="003F61E0"/>
    <w:rsid w:val="003F720E"/>
    <w:rsid w:val="00400F90"/>
    <w:rsid w:val="004044B3"/>
    <w:rsid w:val="004046C2"/>
    <w:rsid w:val="00405310"/>
    <w:rsid w:val="0040734B"/>
    <w:rsid w:val="00410259"/>
    <w:rsid w:val="00410DF3"/>
    <w:rsid w:val="0041320E"/>
    <w:rsid w:val="0041396C"/>
    <w:rsid w:val="00413C55"/>
    <w:rsid w:val="004169ED"/>
    <w:rsid w:val="00417C37"/>
    <w:rsid w:val="00420709"/>
    <w:rsid w:val="00420AE5"/>
    <w:rsid w:val="00423B27"/>
    <w:rsid w:val="00423C83"/>
    <w:rsid w:val="004252E6"/>
    <w:rsid w:val="004275A6"/>
    <w:rsid w:val="00431028"/>
    <w:rsid w:val="0043154D"/>
    <w:rsid w:val="004362E7"/>
    <w:rsid w:val="00443889"/>
    <w:rsid w:val="00443C00"/>
    <w:rsid w:val="00444A71"/>
    <w:rsid w:val="00445806"/>
    <w:rsid w:val="00445D4C"/>
    <w:rsid w:val="00445F1B"/>
    <w:rsid w:val="004462E3"/>
    <w:rsid w:val="00450B64"/>
    <w:rsid w:val="004536F9"/>
    <w:rsid w:val="0045482F"/>
    <w:rsid w:val="00456A12"/>
    <w:rsid w:val="00457086"/>
    <w:rsid w:val="00460971"/>
    <w:rsid w:val="00461989"/>
    <w:rsid w:val="004700C1"/>
    <w:rsid w:val="00470EFE"/>
    <w:rsid w:val="00471D3C"/>
    <w:rsid w:val="004721F3"/>
    <w:rsid w:val="004727C9"/>
    <w:rsid w:val="00473459"/>
    <w:rsid w:val="0047364C"/>
    <w:rsid w:val="00473D95"/>
    <w:rsid w:val="004748FB"/>
    <w:rsid w:val="0047531B"/>
    <w:rsid w:val="00486232"/>
    <w:rsid w:val="00487273"/>
    <w:rsid w:val="00487EFF"/>
    <w:rsid w:val="004910E3"/>
    <w:rsid w:val="00491761"/>
    <w:rsid w:val="00493044"/>
    <w:rsid w:val="00494078"/>
    <w:rsid w:val="0049548F"/>
    <w:rsid w:val="004954A2"/>
    <w:rsid w:val="00495D1F"/>
    <w:rsid w:val="00495E4E"/>
    <w:rsid w:val="004976AA"/>
    <w:rsid w:val="004976CF"/>
    <w:rsid w:val="004977A8"/>
    <w:rsid w:val="00497EDC"/>
    <w:rsid w:val="004A1D52"/>
    <w:rsid w:val="004A1D79"/>
    <w:rsid w:val="004A247B"/>
    <w:rsid w:val="004A2947"/>
    <w:rsid w:val="004A2F1C"/>
    <w:rsid w:val="004A42B8"/>
    <w:rsid w:val="004A4D3F"/>
    <w:rsid w:val="004A5251"/>
    <w:rsid w:val="004A5D53"/>
    <w:rsid w:val="004A7996"/>
    <w:rsid w:val="004B0631"/>
    <w:rsid w:val="004B43C4"/>
    <w:rsid w:val="004B4DC3"/>
    <w:rsid w:val="004B5BE5"/>
    <w:rsid w:val="004C2247"/>
    <w:rsid w:val="004C2384"/>
    <w:rsid w:val="004C48B6"/>
    <w:rsid w:val="004C4D3C"/>
    <w:rsid w:val="004C73EE"/>
    <w:rsid w:val="004D1847"/>
    <w:rsid w:val="004D2552"/>
    <w:rsid w:val="004D3D0B"/>
    <w:rsid w:val="004D42F4"/>
    <w:rsid w:val="004D5192"/>
    <w:rsid w:val="004D6464"/>
    <w:rsid w:val="004D7B41"/>
    <w:rsid w:val="004E1E1E"/>
    <w:rsid w:val="004E3198"/>
    <w:rsid w:val="004E34A6"/>
    <w:rsid w:val="004E4AE0"/>
    <w:rsid w:val="004E4C22"/>
    <w:rsid w:val="004E5722"/>
    <w:rsid w:val="004E5957"/>
    <w:rsid w:val="004E7D8D"/>
    <w:rsid w:val="004F32C8"/>
    <w:rsid w:val="004F3533"/>
    <w:rsid w:val="004F4352"/>
    <w:rsid w:val="004F43DE"/>
    <w:rsid w:val="004F51E3"/>
    <w:rsid w:val="004F5DEF"/>
    <w:rsid w:val="004F61E1"/>
    <w:rsid w:val="004F68D5"/>
    <w:rsid w:val="004F71AD"/>
    <w:rsid w:val="004F7697"/>
    <w:rsid w:val="00500A34"/>
    <w:rsid w:val="00501249"/>
    <w:rsid w:val="005018FA"/>
    <w:rsid w:val="005047F6"/>
    <w:rsid w:val="005062DA"/>
    <w:rsid w:val="005069D7"/>
    <w:rsid w:val="00510A61"/>
    <w:rsid w:val="00514762"/>
    <w:rsid w:val="0051526F"/>
    <w:rsid w:val="005157E5"/>
    <w:rsid w:val="00515B17"/>
    <w:rsid w:val="00516629"/>
    <w:rsid w:val="00517AFF"/>
    <w:rsid w:val="0052561E"/>
    <w:rsid w:val="00525CBA"/>
    <w:rsid w:val="00525E66"/>
    <w:rsid w:val="00534F2E"/>
    <w:rsid w:val="00536083"/>
    <w:rsid w:val="0053641B"/>
    <w:rsid w:val="00536D67"/>
    <w:rsid w:val="005376E8"/>
    <w:rsid w:val="00537E3B"/>
    <w:rsid w:val="00540536"/>
    <w:rsid w:val="0054188C"/>
    <w:rsid w:val="00542A2C"/>
    <w:rsid w:val="00542D06"/>
    <w:rsid w:val="0054409F"/>
    <w:rsid w:val="00546084"/>
    <w:rsid w:val="0054714F"/>
    <w:rsid w:val="005473E1"/>
    <w:rsid w:val="00547B77"/>
    <w:rsid w:val="00550E44"/>
    <w:rsid w:val="00550F83"/>
    <w:rsid w:val="005516CD"/>
    <w:rsid w:val="00552CBD"/>
    <w:rsid w:val="00552DCF"/>
    <w:rsid w:val="00553E54"/>
    <w:rsid w:val="00555F3E"/>
    <w:rsid w:val="0055619D"/>
    <w:rsid w:val="005573AA"/>
    <w:rsid w:val="00557A17"/>
    <w:rsid w:val="0056118C"/>
    <w:rsid w:val="00562CC7"/>
    <w:rsid w:val="00562D88"/>
    <w:rsid w:val="005633BD"/>
    <w:rsid w:val="0056384B"/>
    <w:rsid w:val="00563E83"/>
    <w:rsid w:val="005652BE"/>
    <w:rsid w:val="00566DF7"/>
    <w:rsid w:val="00567723"/>
    <w:rsid w:val="00567E2D"/>
    <w:rsid w:val="0057267D"/>
    <w:rsid w:val="005763C2"/>
    <w:rsid w:val="0058003A"/>
    <w:rsid w:val="00583E2E"/>
    <w:rsid w:val="0058558F"/>
    <w:rsid w:val="005926A8"/>
    <w:rsid w:val="00592C13"/>
    <w:rsid w:val="00594196"/>
    <w:rsid w:val="005945FD"/>
    <w:rsid w:val="005948AF"/>
    <w:rsid w:val="00595BEB"/>
    <w:rsid w:val="005969E9"/>
    <w:rsid w:val="005A0320"/>
    <w:rsid w:val="005A1CFC"/>
    <w:rsid w:val="005A2000"/>
    <w:rsid w:val="005A220E"/>
    <w:rsid w:val="005A41AC"/>
    <w:rsid w:val="005A429E"/>
    <w:rsid w:val="005A7E8E"/>
    <w:rsid w:val="005C0896"/>
    <w:rsid w:val="005C0B38"/>
    <w:rsid w:val="005C180D"/>
    <w:rsid w:val="005C32DA"/>
    <w:rsid w:val="005C341F"/>
    <w:rsid w:val="005C4A32"/>
    <w:rsid w:val="005C70C9"/>
    <w:rsid w:val="005C7CC5"/>
    <w:rsid w:val="005D0215"/>
    <w:rsid w:val="005D130C"/>
    <w:rsid w:val="005D20DB"/>
    <w:rsid w:val="005D2AF5"/>
    <w:rsid w:val="005D307E"/>
    <w:rsid w:val="005D4F14"/>
    <w:rsid w:val="005D5FB8"/>
    <w:rsid w:val="005D69D7"/>
    <w:rsid w:val="005E2A03"/>
    <w:rsid w:val="005E2CD3"/>
    <w:rsid w:val="005E3631"/>
    <w:rsid w:val="005E4DE5"/>
    <w:rsid w:val="005F0484"/>
    <w:rsid w:val="005F0EA0"/>
    <w:rsid w:val="005F2DD9"/>
    <w:rsid w:val="005F4308"/>
    <w:rsid w:val="005F4459"/>
    <w:rsid w:val="005F58DE"/>
    <w:rsid w:val="005F58F2"/>
    <w:rsid w:val="005F6CAC"/>
    <w:rsid w:val="005F76B9"/>
    <w:rsid w:val="005F7896"/>
    <w:rsid w:val="006010B3"/>
    <w:rsid w:val="00601244"/>
    <w:rsid w:val="00603272"/>
    <w:rsid w:val="00603B2D"/>
    <w:rsid w:val="00604412"/>
    <w:rsid w:val="006054F6"/>
    <w:rsid w:val="0060695A"/>
    <w:rsid w:val="00610241"/>
    <w:rsid w:val="00611E20"/>
    <w:rsid w:val="0061537D"/>
    <w:rsid w:val="00616A41"/>
    <w:rsid w:val="006170A1"/>
    <w:rsid w:val="00617F11"/>
    <w:rsid w:val="00620FAF"/>
    <w:rsid w:val="0062229C"/>
    <w:rsid w:val="0062422E"/>
    <w:rsid w:val="00624467"/>
    <w:rsid w:val="00625065"/>
    <w:rsid w:val="00625A29"/>
    <w:rsid w:val="00625FA2"/>
    <w:rsid w:val="00627FB8"/>
    <w:rsid w:val="006334B6"/>
    <w:rsid w:val="006354D9"/>
    <w:rsid w:val="00635D21"/>
    <w:rsid w:val="00637611"/>
    <w:rsid w:val="00637C1B"/>
    <w:rsid w:val="00641030"/>
    <w:rsid w:val="00641787"/>
    <w:rsid w:val="006417B9"/>
    <w:rsid w:val="00641B88"/>
    <w:rsid w:val="006429A7"/>
    <w:rsid w:val="006429C3"/>
    <w:rsid w:val="006443CF"/>
    <w:rsid w:val="006446E1"/>
    <w:rsid w:val="006460AE"/>
    <w:rsid w:val="00650D9C"/>
    <w:rsid w:val="00651F05"/>
    <w:rsid w:val="0065499E"/>
    <w:rsid w:val="00655BB9"/>
    <w:rsid w:val="00655C34"/>
    <w:rsid w:val="00655CEF"/>
    <w:rsid w:val="00666B11"/>
    <w:rsid w:val="00671F7F"/>
    <w:rsid w:val="00672125"/>
    <w:rsid w:val="00672EE3"/>
    <w:rsid w:val="00673B7D"/>
    <w:rsid w:val="00676128"/>
    <w:rsid w:val="006820A3"/>
    <w:rsid w:val="006822D6"/>
    <w:rsid w:val="00683A8A"/>
    <w:rsid w:val="00683C9A"/>
    <w:rsid w:val="006842AA"/>
    <w:rsid w:val="0068781A"/>
    <w:rsid w:val="00687956"/>
    <w:rsid w:val="00687E0B"/>
    <w:rsid w:val="006908C2"/>
    <w:rsid w:val="00690E48"/>
    <w:rsid w:val="00691284"/>
    <w:rsid w:val="0069142B"/>
    <w:rsid w:val="006919BF"/>
    <w:rsid w:val="00691ADD"/>
    <w:rsid w:val="00692266"/>
    <w:rsid w:val="00695BD0"/>
    <w:rsid w:val="00697E0A"/>
    <w:rsid w:val="006A01FE"/>
    <w:rsid w:val="006A0801"/>
    <w:rsid w:val="006A1232"/>
    <w:rsid w:val="006A25F9"/>
    <w:rsid w:val="006A31A9"/>
    <w:rsid w:val="006A3C44"/>
    <w:rsid w:val="006A58C2"/>
    <w:rsid w:val="006B0462"/>
    <w:rsid w:val="006B4108"/>
    <w:rsid w:val="006B47B2"/>
    <w:rsid w:val="006B6223"/>
    <w:rsid w:val="006B6F80"/>
    <w:rsid w:val="006B7D77"/>
    <w:rsid w:val="006C2F04"/>
    <w:rsid w:val="006C3774"/>
    <w:rsid w:val="006C3B5B"/>
    <w:rsid w:val="006C3C6F"/>
    <w:rsid w:val="006C3CCB"/>
    <w:rsid w:val="006D1725"/>
    <w:rsid w:val="006D240F"/>
    <w:rsid w:val="006D2FD4"/>
    <w:rsid w:val="006D401C"/>
    <w:rsid w:val="006D5D81"/>
    <w:rsid w:val="006D7A40"/>
    <w:rsid w:val="006E04B3"/>
    <w:rsid w:val="006E1199"/>
    <w:rsid w:val="006F0BA8"/>
    <w:rsid w:val="006F18DB"/>
    <w:rsid w:val="006F34ED"/>
    <w:rsid w:val="006F5F1D"/>
    <w:rsid w:val="006F6395"/>
    <w:rsid w:val="006F7FAA"/>
    <w:rsid w:val="0070277B"/>
    <w:rsid w:val="00702FD5"/>
    <w:rsid w:val="00706E68"/>
    <w:rsid w:val="00716A04"/>
    <w:rsid w:val="00717DAE"/>
    <w:rsid w:val="00720BE1"/>
    <w:rsid w:val="00721887"/>
    <w:rsid w:val="00722E7A"/>
    <w:rsid w:val="00724679"/>
    <w:rsid w:val="00724E4A"/>
    <w:rsid w:val="00725B04"/>
    <w:rsid w:val="00725C02"/>
    <w:rsid w:val="00726B9C"/>
    <w:rsid w:val="007276D8"/>
    <w:rsid w:val="00730322"/>
    <w:rsid w:val="00730D6E"/>
    <w:rsid w:val="0073166E"/>
    <w:rsid w:val="00731CB7"/>
    <w:rsid w:val="00732D47"/>
    <w:rsid w:val="00734379"/>
    <w:rsid w:val="00734E50"/>
    <w:rsid w:val="00735697"/>
    <w:rsid w:val="007367B4"/>
    <w:rsid w:val="00737894"/>
    <w:rsid w:val="00740771"/>
    <w:rsid w:val="00742932"/>
    <w:rsid w:val="00742E20"/>
    <w:rsid w:val="0074381F"/>
    <w:rsid w:val="007446D9"/>
    <w:rsid w:val="007474A0"/>
    <w:rsid w:val="007512C3"/>
    <w:rsid w:val="007521A7"/>
    <w:rsid w:val="00754492"/>
    <w:rsid w:val="007552B8"/>
    <w:rsid w:val="00755BE7"/>
    <w:rsid w:val="00756F13"/>
    <w:rsid w:val="00757280"/>
    <w:rsid w:val="00761072"/>
    <w:rsid w:val="00761B3A"/>
    <w:rsid w:val="00764C1A"/>
    <w:rsid w:val="007667E2"/>
    <w:rsid w:val="007674FD"/>
    <w:rsid w:val="00767B55"/>
    <w:rsid w:val="007708F8"/>
    <w:rsid w:val="007729F1"/>
    <w:rsid w:val="0077459B"/>
    <w:rsid w:val="0077585D"/>
    <w:rsid w:val="00775D1D"/>
    <w:rsid w:val="00776164"/>
    <w:rsid w:val="00776976"/>
    <w:rsid w:val="00776F41"/>
    <w:rsid w:val="007770FD"/>
    <w:rsid w:val="00780121"/>
    <w:rsid w:val="007815C6"/>
    <w:rsid w:val="0078501D"/>
    <w:rsid w:val="0078507C"/>
    <w:rsid w:val="00785BB3"/>
    <w:rsid w:val="00785C52"/>
    <w:rsid w:val="00790919"/>
    <w:rsid w:val="00790A5D"/>
    <w:rsid w:val="00791850"/>
    <w:rsid w:val="00795C66"/>
    <w:rsid w:val="00796079"/>
    <w:rsid w:val="007966A7"/>
    <w:rsid w:val="00797E0D"/>
    <w:rsid w:val="007A0BB6"/>
    <w:rsid w:val="007A12A7"/>
    <w:rsid w:val="007A19EB"/>
    <w:rsid w:val="007A29E7"/>
    <w:rsid w:val="007A32AA"/>
    <w:rsid w:val="007A3C08"/>
    <w:rsid w:val="007A4681"/>
    <w:rsid w:val="007B1725"/>
    <w:rsid w:val="007B1A5A"/>
    <w:rsid w:val="007B410A"/>
    <w:rsid w:val="007B45CA"/>
    <w:rsid w:val="007C315A"/>
    <w:rsid w:val="007C4611"/>
    <w:rsid w:val="007C5C5D"/>
    <w:rsid w:val="007D195A"/>
    <w:rsid w:val="007D24AE"/>
    <w:rsid w:val="007D38EF"/>
    <w:rsid w:val="007D4F36"/>
    <w:rsid w:val="007D6A20"/>
    <w:rsid w:val="007E211B"/>
    <w:rsid w:val="007E50CD"/>
    <w:rsid w:val="007E5E64"/>
    <w:rsid w:val="007E76EF"/>
    <w:rsid w:val="007E7C02"/>
    <w:rsid w:val="007E7D18"/>
    <w:rsid w:val="007F4308"/>
    <w:rsid w:val="007F4DE3"/>
    <w:rsid w:val="007F7EED"/>
    <w:rsid w:val="0080050D"/>
    <w:rsid w:val="00800A0C"/>
    <w:rsid w:val="00801539"/>
    <w:rsid w:val="00802A95"/>
    <w:rsid w:val="00803439"/>
    <w:rsid w:val="008058A9"/>
    <w:rsid w:val="00810036"/>
    <w:rsid w:val="00812C48"/>
    <w:rsid w:val="00814224"/>
    <w:rsid w:val="00815957"/>
    <w:rsid w:val="00820A3D"/>
    <w:rsid w:val="0082556A"/>
    <w:rsid w:val="00830ACC"/>
    <w:rsid w:val="00832F3C"/>
    <w:rsid w:val="0083578C"/>
    <w:rsid w:val="008360B0"/>
    <w:rsid w:val="0083654B"/>
    <w:rsid w:val="00840733"/>
    <w:rsid w:val="00841530"/>
    <w:rsid w:val="00847D3B"/>
    <w:rsid w:val="00850A2C"/>
    <w:rsid w:val="00851750"/>
    <w:rsid w:val="00857261"/>
    <w:rsid w:val="00857F9D"/>
    <w:rsid w:val="008603C4"/>
    <w:rsid w:val="00862B00"/>
    <w:rsid w:val="008633AB"/>
    <w:rsid w:val="00864E30"/>
    <w:rsid w:val="00864F2A"/>
    <w:rsid w:val="00866CDA"/>
    <w:rsid w:val="0087416A"/>
    <w:rsid w:val="008758BF"/>
    <w:rsid w:val="00875B5F"/>
    <w:rsid w:val="00876857"/>
    <w:rsid w:val="00877988"/>
    <w:rsid w:val="00881942"/>
    <w:rsid w:val="00881E80"/>
    <w:rsid w:val="00883A53"/>
    <w:rsid w:val="00883F35"/>
    <w:rsid w:val="00885ECF"/>
    <w:rsid w:val="008862C2"/>
    <w:rsid w:val="00886818"/>
    <w:rsid w:val="0088727A"/>
    <w:rsid w:val="008876EA"/>
    <w:rsid w:val="00887F0C"/>
    <w:rsid w:val="00890DC2"/>
    <w:rsid w:val="00890E7E"/>
    <w:rsid w:val="00892FC4"/>
    <w:rsid w:val="00893C10"/>
    <w:rsid w:val="00894BF6"/>
    <w:rsid w:val="00895F9F"/>
    <w:rsid w:val="00896C8F"/>
    <w:rsid w:val="008978F0"/>
    <w:rsid w:val="008A16CF"/>
    <w:rsid w:val="008A1C20"/>
    <w:rsid w:val="008A4642"/>
    <w:rsid w:val="008A5361"/>
    <w:rsid w:val="008A5BF6"/>
    <w:rsid w:val="008A6977"/>
    <w:rsid w:val="008A7CD9"/>
    <w:rsid w:val="008B0098"/>
    <w:rsid w:val="008B13DE"/>
    <w:rsid w:val="008B1AAA"/>
    <w:rsid w:val="008B4B60"/>
    <w:rsid w:val="008C25C6"/>
    <w:rsid w:val="008C28B6"/>
    <w:rsid w:val="008C4FA5"/>
    <w:rsid w:val="008C5238"/>
    <w:rsid w:val="008C75E6"/>
    <w:rsid w:val="008C7768"/>
    <w:rsid w:val="008C7FC2"/>
    <w:rsid w:val="008D01CB"/>
    <w:rsid w:val="008D16B2"/>
    <w:rsid w:val="008D3E70"/>
    <w:rsid w:val="008D54F2"/>
    <w:rsid w:val="008D6ED5"/>
    <w:rsid w:val="008D7E14"/>
    <w:rsid w:val="008E153C"/>
    <w:rsid w:val="008E202E"/>
    <w:rsid w:val="008E3CE1"/>
    <w:rsid w:val="008E40C5"/>
    <w:rsid w:val="008E56D0"/>
    <w:rsid w:val="008E5CD5"/>
    <w:rsid w:val="008E6081"/>
    <w:rsid w:val="008E7112"/>
    <w:rsid w:val="008F057A"/>
    <w:rsid w:val="008F1580"/>
    <w:rsid w:val="008F1E48"/>
    <w:rsid w:val="008F1F01"/>
    <w:rsid w:val="008F5E26"/>
    <w:rsid w:val="009034F2"/>
    <w:rsid w:val="00905784"/>
    <w:rsid w:val="0090721E"/>
    <w:rsid w:val="0091064D"/>
    <w:rsid w:val="0091265D"/>
    <w:rsid w:val="00913577"/>
    <w:rsid w:val="009138FF"/>
    <w:rsid w:val="00914692"/>
    <w:rsid w:val="0091616D"/>
    <w:rsid w:val="0092004E"/>
    <w:rsid w:val="00920BFC"/>
    <w:rsid w:val="00921445"/>
    <w:rsid w:val="00922BCA"/>
    <w:rsid w:val="00923AA3"/>
    <w:rsid w:val="00923C63"/>
    <w:rsid w:val="00923F28"/>
    <w:rsid w:val="00927992"/>
    <w:rsid w:val="00927F6F"/>
    <w:rsid w:val="00931C39"/>
    <w:rsid w:val="00933D23"/>
    <w:rsid w:val="00940455"/>
    <w:rsid w:val="00940B14"/>
    <w:rsid w:val="00941828"/>
    <w:rsid w:val="009418AD"/>
    <w:rsid w:val="00944F88"/>
    <w:rsid w:val="00945478"/>
    <w:rsid w:val="00946C29"/>
    <w:rsid w:val="00947061"/>
    <w:rsid w:val="00947F9E"/>
    <w:rsid w:val="00951D88"/>
    <w:rsid w:val="00952074"/>
    <w:rsid w:val="00952C46"/>
    <w:rsid w:val="009531D3"/>
    <w:rsid w:val="00953925"/>
    <w:rsid w:val="009543D3"/>
    <w:rsid w:val="009551C2"/>
    <w:rsid w:val="009552C7"/>
    <w:rsid w:val="0095564E"/>
    <w:rsid w:val="00956F11"/>
    <w:rsid w:val="009575F7"/>
    <w:rsid w:val="009628EF"/>
    <w:rsid w:val="009641E5"/>
    <w:rsid w:val="0096438B"/>
    <w:rsid w:val="00965324"/>
    <w:rsid w:val="00967606"/>
    <w:rsid w:val="0097078D"/>
    <w:rsid w:val="009708EC"/>
    <w:rsid w:val="00970D0E"/>
    <w:rsid w:val="00974691"/>
    <w:rsid w:val="00974994"/>
    <w:rsid w:val="0097626C"/>
    <w:rsid w:val="00977BA8"/>
    <w:rsid w:val="00977DAF"/>
    <w:rsid w:val="00980DC5"/>
    <w:rsid w:val="0098125F"/>
    <w:rsid w:val="0098134D"/>
    <w:rsid w:val="00986A97"/>
    <w:rsid w:val="00990AA2"/>
    <w:rsid w:val="0099158A"/>
    <w:rsid w:val="00992CCC"/>
    <w:rsid w:val="00995118"/>
    <w:rsid w:val="0099546C"/>
    <w:rsid w:val="009A41F4"/>
    <w:rsid w:val="009A47D6"/>
    <w:rsid w:val="009A5395"/>
    <w:rsid w:val="009A5693"/>
    <w:rsid w:val="009A6708"/>
    <w:rsid w:val="009A763B"/>
    <w:rsid w:val="009B7C06"/>
    <w:rsid w:val="009C18B9"/>
    <w:rsid w:val="009C2C2D"/>
    <w:rsid w:val="009C2DBB"/>
    <w:rsid w:val="009C3012"/>
    <w:rsid w:val="009C5D2B"/>
    <w:rsid w:val="009C6CC5"/>
    <w:rsid w:val="009C6D97"/>
    <w:rsid w:val="009C7614"/>
    <w:rsid w:val="009D14FD"/>
    <w:rsid w:val="009D1601"/>
    <w:rsid w:val="009D29BD"/>
    <w:rsid w:val="009D52ED"/>
    <w:rsid w:val="009F0369"/>
    <w:rsid w:val="009F1076"/>
    <w:rsid w:val="009F1870"/>
    <w:rsid w:val="009F4380"/>
    <w:rsid w:val="009F5E04"/>
    <w:rsid w:val="009F6D04"/>
    <w:rsid w:val="009F6FF9"/>
    <w:rsid w:val="00A0413A"/>
    <w:rsid w:val="00A06BF7"/>
    <w:rsid w:val="00A11595"/>
    <w:rsid w:val="00A11E16"/>
    <w:rsid w:val="00A13132"/>
    <w:rsid w:val="00A13170"/>
    <w:rsid w:val="00A2436C"/>
    <w:rsid w:val="00A2509C"/>
    <w:rsid w:val="00A259DD"/>
    <w:rsid w:val="00A25D62"/>
    <w:rsid w:val="00A31A94"/>
    <w:rsid w:val="00A31CB1"/>
    <w:rsid w:val="00A322BE"/>
    <w:rsid w:val="00A32DD6"/>
    <w:rsid w:val="00A34F5E"/>
    <w:rsid w:val="00A36EDE"/>
    <w:rsid w:val="00A406D6"/>
    <w:rsid w:val="00A4427E"/>
    <w:rsid w:val="00A45DD0"/>
    <w:rsid w:val="00A45E85"/>
    <w:rsid w:val="00A4619D"/>
    <w:rsid w:val="00A4759B"/>
    <w:rsid w:val="00A477E9"/>
    <w:rsid w:val="00A47C56"/>
    <w:rsid w:val="00A51246"/>
    <w:rsid w:val="00A51428"/>
    <w:rsid w:val="00A52EA8"/>
    <w:rsid w:val="00A54AB1"/>
    <w:rsid w:val="00A55B77"/>
    <w:rsid w:val="00A61C1F"/>
    <w:rsid w:val="00A668BE"/>
    <w:rsid w:val="00A673FD"/>
    <w:rsid w:val="00A70363"/>
    <w:rsid w:val="00A72688"/>
    <w:rsid w:val="00A75A2B"/>
    <w:rsid w:val="00A76BAB"/>
    <w:rsid w:val="00A807E5"/>
    <w:rsid w:val="00A812B9"/>
    <w:rsid w:val="00A84B1C"/>
    <w:rsid w:val="00A86AF7"/>
    <w:rsid w:val="00A90860"/>
    <w:rsid w:val="00A93FA3"/>
    <w:rsid w:val="00A953E0"/>
    <w:rsid w:val="00A95703"/>
    <w:rsid w:val="00A95C4E"/>
    <w:rsid w:val="00A97A58"/>
    <w:rsid w:val="00AA2131"/>
    <w:rsid w:val="00AA2BC1"/>
    <w:rsid w:val="00AA4418"/>
    <w:rsid w:val="00AA5B4B"/>
    <w:rsid w:val="00AB00CB"/>
    <w:rsid w:val="00AB0BB0"/>
    <w:rsid w:val="00AB2925"/>
    <w:rsid w:val="00AB3B54"/>
    <w:rsid w:val="00AB3BEC"/>
    <w:rsid w:val="00AB5636"/>
    <w:rsid w:val="00AB59F0"/>
    <w:rsid w:val="00AB6BD8"/>
    <w:rsid w:val="00AB7230"/>
    <w:rsid w:val="00AB7E75"/>
    <w:rsid w:val="00AC0774"/>
    <w:rsid w:val="00AC21E1"/>
    <w:rsid w:val="00AC2F9B"/>
    <w:rsid w:val="00AC35CA"/>
    <w:rsid w:val="00AC397B"/>
    <w:rsid w:val="00AC4734"/>
    <w:rsid w:val="00AC5666"/>
    <w:rsid w:val="00AC57FA"/>
    <w:rsid w:val="00AC6928"/>
    <w:rsid w:val="00AC6B1C"/>
    <w:rsid w:val="00AC774C"/>
    <w:rsid w:val="00AC7E35"/>
    <w:rsid w:val="00AC7F25"/>
    <w:rsid w:val="00AD0870"/>
    <w:rsid w:val="00AD11E4"/>
    <w:rsid w:val="00AD1F31"/>
    <w:rsid w:val="00AD38D1"/>
    <w:rsid w:val="00AD55A3"/>
    <w:rsid w:val="00AD6189"/>
    <w:rsid w:val="00AD7337"/>
    <w:rsid w:val="00AD7912"/>
    <w:rsid w:val="00AE22A2"/>
    <w:rsid w:val="00AE49AC"/>
    <w:rsid w:val="00AE4A64"/>
    <w:rsid w:val="00AE530D"/>
    <w:rsid w:val="00AE6A5A"/>
    <w:rsid w:val="00AE6B24"/>
    <w:rsid w:val="00AF0894"/>
    <w:rsid w:val="00AF3621"/>
    <w:rsid w:val="00AF4788"/>
    <w:rsid w:val="00AF6E71"/>
    <w:rsid w:val="00AF7BF4"/>
    <w:rsid w:val="00B005C8"/>
    <w:rsid w:val="00B027B8"/>
    <w:rsid w:val="00B0298E"/>
    <w:rsid w:val="00B02D79"/>
    <w:rsid w:val="00B02E10"/>
    <w:rsid w:val="00B03913"/>
    <w:rsid w:val="00B04BB1"/>
    <w:rsid w:val="00B04C7F"/>
    <w:rsid w:val="00B04CC3"/>
    <w:rsid w:val="00B062F6"/>
    <w:rsid w:val="00B07794"/>
    <w:rsid w:val="00B07ABB"/>
    <w:rsid w:val="00B10055"/>
    <w:rsid w:val="00B10501"/>
    <w:rsid w:val="00B11D7D"/>
    <w:rsid w:val="00B127A2"/>
    <w:rsid w:val="00B13D37"/>
    <w:rsid w:val="00B14A96"/>
    <w:rsid w:val="00B14B18"/>
    <w:rsid w:val="00B20DEE"/>
    <w:rsid w:val="00B2103C"/>
    <w:rsid w:val="00B22740"/>
    <w:rsid w:val="00B22D7F"/>
    <w:rsid w:val="00B24CAB"/>
    <w:rsid w:val="00B3118A"/>
    <w:rsid w:val="00B356DE"/>
    <w:rsid w:val="00B373A7"/>
    <w:rsid w:val="00B406B5"/>
    <w:rsid w:val="00B41C3F"/>
    <w:rsid w:val="00B43611"/>
    <w:rsid w:val="00B441C9"/>
    <w:rsid w:val="00B46121"/>
    <w:rsid w:val="00B52269"/>
    <w:rsid w:val="00B525F2"/>
    <w:rsid w:val="00B5378B"/>
    <w:rsid w:val="00B55425"/>
    <w:rsid w:val="00B563C0"/>
    <w:rsid w:val="00B57186"/>
    <w:rsid w:val="00B57B85"/>
    <w:rsid w:val="00B6061F"/>
    <w:rsid w:val="00B61444"/>
    <w:rsid w:val="00B628D0"/>
    <w:rsid w:val="00B6364A"/>
    <w:rsid w:val="00B64360"/>
    <w:rsid w:val="00B67484"/>
    <w:rsid w:val="00B71C82"/>
    <w:rsid w:val="00B72E9F"/>
    <w:rsid w:val="00B73A65"/>
    <w:rsid w:val="00B743DA"/>
    <w:rsid w:val="00B747BD"/>
    <w:rsid w:val="00B82AEA"/>
    <w:rsid w:val="00B82E09"/>
    <w:rsid w:val="00B84614"/>
    <w:rsid w:val="00B84B4B"/>
    <w:rsid w:val="00B90799"/>
    <w:rsid w:val="00B90BDB"/>
    <w:rsid w:val="00B91472"/>
    <w:rsid w:val="00B9262C"/>
    <w:rsid w:val="00B928D6"/>
    <w:rsid w:val="00B95E35"/>
    <w:rsid w:val="00B974F0"/>
    <w:rsid w:val="00BA1DCE"/>
    <w:rsid w:val="00BA336E"/>
    <w:rsid w:val="00BA7F92"/>
    <w:rsid w:val="00BB2804"/>
    <w:rsid w:val="00BC003E"/>
    <w:rsid w:val="00BC01B7"/>
    <w:rsid w:val="00BC0F5C"/>
    <w:rsid w:val="00BC11EB"/>
    <w:rsid w:val="00BC2307"/>
    <w:rsid w:val="00BC405D"/>
    <w:rsid w:val="00BC4D04"/>
    <w:rsid w:val="00BC55EE"/>
    <w:rsid w:val="00BC5CFC"/>
    <w:rsid w:val="00BC5FCD"/>
    <w:rsid w:val="00BC68D1"/>
    <w:rsid w:val="00BD12EC"/>
    <w:rsid w:val="00BD24C2"/>
    <w:rsid w:val="00BD34DA"/>
    <w:rsid w:val="00BD644C"/>
    <w:rsid w:val="00BD6BF0"/>
    <w:rsid w:val="00BD6C90"/>
    <w:rsid w:val="00BE4ACC"/>
    <w:rsid w:val="00BE6419"/>
    <w:rsid w:val="00BE66F7"/>
    <w:rsid w:val="00BE6A8A"/>
    <w:rsid w:val="00BE75F0"/>
    <w:rsid w:val="00BF0BCD"/>
    <w:rsid w:val="00BF17B1"/>
    <w:rsid w:val="00BF250C"/>
    <w:rsid w:val="00BF2541"/>
    <w:rsid w:val="00BF30E9"/>
    <w:rsid w:val="00BF31E1"/>
    <w:rsid w:val="00BF3F7F"/>
    <w:rsid w:val="00BF41BB"/>
    <w:rsid w:val="00BF4395"/>
    <w:rsid w:val="00BF677E"/>
    <w:rsid w:val="00C005CA"/>
    <w:rsid w:val="00C025FA"/>
    <w:rsid w:val="00C04466"/>
    <w:rsid w:val="00C04ADB"/>
    <w:rsid w:val="00C0794F"/>
    <w:rsid w:val="00C07ADC"/>
    <w:rsid w:val="00C07E9E"/>
    <w:rsid w:val="00C10893"/>
    <w:rsid w:val="00C11855"/>
    <w:rsid w:val="00C12954"/>
    <w:rsid w:val="00C13316"/>
    <w:rsid w:val="00C14E3D"/>
    <w:rsid w:val="00C14EBD"/>
    <w:rsid w:val="00C15DEE"/>
    <w:rsid w:val="00C1744D"/>
    <w:rsid w:val="00C20AA8"/>
    <w:rsid w:val="00C2178C"/>
    <w:rsid w:val="00C22295"/>
    <w:rsid w:val="00C23C39"/>
    <w:rsid w:val="00C2500C"/>
    <w:rsid w:val="00C2564E"/>
    <w:rsid w:val="00C2709B"/>
    <w:rsid w:val="00C27AAE"/>
    <w:rsid w:val="00C3207B"/>
    <w:rsid w:val="00C326C8"/>
    <w:rsid w:val="00C327DE"/>
    <w:rsid w:val="00C32E1D"/>
    <w:rsid w:val="00C337F4"/>
    <w:rsid w:val="00C345A7"/>
    <w:rsid w:val="00C345F6"/>
    <w:rsid w:val="00C3502F"/>
    <w:rsid w:val="00C35115"/>
    <w:rsid w:val="00C35D0B"/>
    <w:rsid w:val="00C35F97"/>
    <w:rsid w:val="00C36028"/>
    <w:rsid w:val="00C36B30"/>
    <w:rsid w:val="00C36C30"/>
    <w:rsid w:val="00C36F67"/>
    <w:rsid w:val="00C37631"/>
    <w:rsid w:val="00C37FF9"/>
    <w:rsid w:val="00C40B52"/>
    <w:rsid w:val="00C41065"/>
    <w:rsid w:val="00C41858"/>
    <w:rsid w:val="00C438B9"/>
    <w:rsid w:val="00C43F77"/>
    <w:rsid w:val="00C44BFE"/>
    <w:rsid w:val="00C4763A"/>
    <w:rsid w:val="00C506C9"/>
    <w:rsid w:val="00C50A30"/>
    <w:rsid w:val="00C52E4D"/>
    <w:rsid w:val="00C5389E"/>
    <w:rsid w:val="00C54A13"/>
    <w:rsid w:val="00C5604A"/>
    <w:rsid w:val="00C5768F"/>
    <w:rsid w:val="00C600EA"/>
    <w:rsid w:val="00C602FD"/>
    <w:rsid w:val="00C647FF"/>
    <w:rsid w:val="00C65280"/>
    <w:rsid w:val="00C652B9"/>
    <w:rsid w:val="00C65533"/>
    <w:rsid w:val="00C65A6E"/>
    <w:rsid w:val="00C66169"/>
    <w:rsid w:val="00C66255"/>
    <w:rsid w:val="00C6789D"/>
    <w:rsid w:val="00C70944"/>
    <w:rsid w:val="00C70CDC"/>
    <w:rsid w:val="00C71636"/>
    <w:rsid w:val="00C71814"/>
    <w:rsid w:val="00C72ACB"/>
    <w:rsid w:val="00C734E1"/>
    <w:rsid w:val="00C745F8"/>
    <w:rsid w:val="00C80991"/>
    <w:rsid w:val="00C82195"/>
    <w:rsid w:val="00C82B38"/>
    <w:rsid w:val="00C8439E"/>
    <w:rsid w:val="00C84E2F"/>
    <w:rsid w:val="00C90C58"/>
    <w:rsid w:val="00C91E45"/>
    <w:rsid w:val="00C9295F"/>
    <w:rsid w:val="00C9453F"/>
    <w:rsid w:val="00C952D1"/>
    <w:rsid w:val="00C96369"/>
    <w:rsid w:val="00CA1382"/>
    <w:rsid w:val="00CA1E15"/>
    <w:rsid w:val="00CA1ECF"/>
    <w:rsid w:val="00CA532D"/>
    <w:rsid w:val="00CA5644"/>
    <w:rsid w:val="00CA63CF"/>
    <w:rsid w:val="00CA7224"/>
    <w:rsid w:val="00CB0001"/>
    <w:rsid w:val="00CB02A3"/>
    <w:rsid w:val="00CB05E1"/>
    <w:rsid w:val="00CB08BF"/>
    <w:rsid w:val="00CB215A"/>
    <w:rsid w:val="00CB500C"/>
    <w:rsid w:val="00CB50FE"/>
    <w:rsid w:val="00CB764D"/>
    <w:rsid w:val="00CC06B8"/>
    <w:rsid w:val="00CC1DF2"/>
    <w:rsid w:val="00CC2608"/>
    <w:rsid w:val="00CD0528"/>
    <w:rsid w:val="00CD1627"/>
    <w:rsid w:val="00CD319D"/>
    <w:rsid w:val="00CD3727"/>
    <w:rsid w:val="00CD4C55"/>
    <w:rsid w:val="00CD60A9"/>
    <w:rsid w:val="00CD7949"/>
    <w:rsid w:val="00CE16ED"/>
    <w:rsid w:val="00CE17BD"/>
    <w:rsid w:val="00CE36D8"/>
    <w:rsid w:val="00CF1B55"/>
    <w:rsid w:val="00CF217F"/>
    <w:rsid w:val="00CF223D"/>
    <w:rsid w:val="00CF62DC"/>
    <w:rsid w:val="00D00267"/>
    <w:rsid w:val="00D00A5E"/>
    <w:rsid w:val="00D0121F"/>
    <w:rsid w:val="00D0205F"/>
    <w:rsid w:val="00D0267F"/>
    <w:rsid w:val="00D03496"/>
    <w:rsid w:val="00D11F92"/>
    <w:rsid w:val="00D12399"/>
    <w:rsid w:val="00D2397A"/>
    <w:rsid w:val="00D239E4"/>
    <w:rsid w:val="00D24DAC"/>
    <w:rsid w:val="00D24E45"/>
    <w:rsid w:val="00D277A8"/>
    <w:rsid w:val="00D3327B"/>
    <w:rsid w:val="00D33881"/>
    <w:rsid w:val="00D34809"/>
    <w:rsid w:val="00D358D8"/>
    <w:rsid w:val="00D35B7E"/>
    <w:rsid w:val="00D360F8"/>
    <w:rsid w:val="00D36982"/>
    <w:rsid w:val="00D37F44"/>
    <w:rsid w:val="00D405D1"/>
    <w:rsid w:val="00D40B05"/>
    <w:rsid w:val="00D425CC"/>
    <w:rsid w:val="00D4288C"/>
    <w:rsid w:val="00D458DB"/>
    <w:rsid w:val="00D4655F"/>
    <w:rsid w:val="00D46BA7"/>
    <w:rsid w:val="00D4742B"/>
    <w:rsid w:val="00D47A25"/>
    <w:rsid w:val="00D50771"/>
    <w:rsid w:val="00D56CE1"/>
    <w:rsid w:val="00D57B92"/>
    <w:rsid w:val="00D60AF0"/>
    <w:rsid w:val="00D622E6"/>
    <w:rsid w:val="00D636ED"/>
    <w:rsid w:val="00D646BB"/>
    <w:rsid w:val="00D64A09"/>
    <w:rsid w:val="00D66EEE"/>
    <w:rsid w:val="00D66FC9"/>
    <w:rsid w:val="00D6701E"/>
    <w:rsid w:val="00D716CB"/>
    <w:rsid w:val="00D71DA5"/>
    <w:rsid w:val="00D74791"/>
    <w:rsid w:val="00D75999"/>
    <w:rsid w:val="00D75EDB"/>
    <w:rsid w:val="00D76665"/>
    <w:rsid w:val="00D76DB3"/>
    <w:rsid w:val="00D80025"/>
    <w:rsid w:val="00D834FF"/>
    <w:rsid w:val="00D868EC"/>
    <w:rsid w:val="00D87168"/>
    <w:rsid w:val="00D91436"/>
    <w:rsid w:val="00D95542"/>
    <w:rsid w:val="00D955C8"/>
    <w:rsid w:val="00D969A1"/>
    <w:rsid w:val="00D971DF"/>
    <w:rsid w:val="00D97592"/>
    <w:rsid w:val="00D97799"/>
    <w:rsid w:val="00DA01C3"/>
    <w:rsid w:val="00DA14A4"/>
    <w:rsid w:val="00DA35D3"/>
    <w:rsid w:val="00DA4156"/>
    <w:rsid w:val="00DA4CE6"/>
    <w:rsid w:val="00DA6ED0"/>
    <w:rsid w:val="00DA7B2B"/>
    <w:rsid w:val="00DB1D85"/>
    <w:rsid w:val="00DB246E"/>
    <w:rsid w:val="00DB2DE1"/>
    <w:rsid w:val="00DB45F5"/>
    <w:rsid w:val="00DC229B"/>
    <w:rsid w:val="00DC2541"/>
    <w:rsid w:val="00DC3D5A"/>
    <w:rsid w:val="00DC6A6F"/>
    <w:rsid w:val="00DC7380"/>
    <w:rsid w:val="00DD30BF"/>
    <w:rsid w:val="00DD7072"/>
    <w:rsid w:val="00DE01B5"/>
    <w:rsid w:val="00DE2294"/>
    <w:rsid w:val="00DE3C8A"/>
    <w:rsid w:val="00DE4A19"/>
    <w:rsid w:val="00DF115E"/>
    <w:rsid w:val="00DF1A7B"/>
    <w:rsid w:val="00DF4DC7"/>
    <w:rsid w:val="00DF4F9B"/>
    <w:rsid w:val="00E00E47"/>
    <w:rsid w:val="00E01FC1"/>
    <w:rsid w:val="00E03B7C"/>
    <w:rsid w:val="00E07A0F"/>
    <w:rsid w:val="00E07A48"/>
    <w:rsid w:val="00E10455"/>
    <w:rsid w:val="00E123BD"/>
    <w:rsid w:val="00E12CD2"/>
    <w:rsid w:val="00E136A1"/>
    <w:rsid w:val="00E13CA2"/>
    <w:rsid w:val="00E154F7"/>
    <w:rsid w:val="00E2138F"/>
    <w:rsid w:val="00E215DB"/>
    <w:rsid w:val="00E21923"/>
    <w:rsid w:val="00E21B09"/>
    <w:rsid w:val="00E23620"/>
    <w:rsid w:val="00E242D0"/>
    <w:rsid w:val="00E275F1"/>
    <w:rsid w:val="00E2788A"/>
    <w:rsid w:val="00E302C1"/>
    <w:rsid w:val="00E32298"/>
    <w:rsid w:val="00E32A91"/>
    <w:rsid w:val="00E32CC9"/>
    <w:rsid w:val="00E32E89"/>
    <w:rsid w:val="00E36298"/>
    <w:rsid w:val="00E36EA7"/>
    <w:rsid w:val="00E37A3A"/>
    <w:rsid w:val="00E37A4B"/>
    <w:rsid w:val="00E40ACB"/>
    <w:rsid w:val="00E41242"/>
    <w:rsid w:val="00E41ADD"/>
    <w:rsid w:val="00E43B48"/>
    <w:rsid w:val="00E460FF"/>
    <w:rsid w:val="00E5129F"/>
    <w:rsid w:val="00E51627"/>
    <w:rsid w:val="00E522F8"/>
    <w:rsid w:val="00E53671"/>
    <w:rsid w:val="00E54197"/>
    <w:rsid w:val="00E61B42"/>
    <w:rsid w:val="00E7140A"/>
    <w:rsid w:val="00E71437"/>
    <w:rsid w:val="00E71592"/>
    <w:rsid w:val="00E730EF"/>
    <w:rsid w:val="00E75C89"/>
    <w:rsid w:val="00E7675D"/>
    <w:rsid w:val="00E769E5"/>
    <w:rsid w:val="00E817AA"/>
    <w:rsid w:val="00E85B03"/>
    <w:rsid w:val="00E86A50"/>
    <w:rsid w:val="00E86FEA"/>
    <w:rsid w:val="00E873CA"/>
    <w:rsid w:val="00E91848"/>
    <w:rsid w:val="00E91F68"/>
    <w:rsid w:val="00E94E84"/>
    <w:rsid w:val="00E95D6A"/>
    <w:rsid w:val="00E9658F"/>
    <w:rsid w:val="00EA298F"/>
    <w:rsid w:val="00EA3724"/>
    <w:rsid w:val="00EA3D52"/>
    <w:rsid w:val="00EA4086"/>
    <w:rsid w:val="00EA567C"/>
    <w:rsid w:val="00EA5EEA"/>
    <w:rsid w:val="00EA6C1A"/>
    <w:rsid w:val="00EB3B1D"/>
    <w:rsid w:val="00EB5FDF"/>
    <w:rsid w:val="00EB6215"/>
    <w:rsid w:val="00EB6496"/>
    <w:rsid w:val="00EB7329"/>
    <w:rsid w:val="00EB7952"/>
    <w:rsid w:val="00EC01EA"/>
    <w:rsid w:val="00EC101A"/>
    <w:rsid w:val="00EC40F4"/>
    <w:rsid w:val="00EC4C9E"/>
    <w:rsid w:val="00ED05F2"/>
    <w:rsid w:val="00ED327D"/>
    <w:rsid w:val="00ED3666"/>
    <w:rsid w:val="00ED3BE3"/>
    <w:rsid w:val="00ED3E76"/>
    <w:rsid w:val="00ED42E6"/>
    <w:rsid w:val="00ED49E0"/>
    <w:rsid w:val="00ED5D61"/>
    <w:rsid w:val="00ED69F0"/>
    <w:rsid w:val="00ED7313"/>
    <w:rsid w:val="00ED79A4"/>
    <w:rsid w:val="00EE02C0"/>
    <w:rsid w:val="00EE0AC2"/>
    <w:rsid w:val="00EE1B8D"/>
    <w:rsid w:val="00EE318D"/>
    <w:rsid w:val="00EE38BB"/>
    <w:rsid w:val="00EE5248"/>
    <w:rsid w:val="00EE79C5"/>
    <w:rsid w:val="00EF1EF0"/>
    <w:rsid w:val="00EF3A72"/>
    <w:rsid w:val="00EF5DE2"/>
    <w:rsid w:val="00F013B6"/>
    <w:rsid w:val="00F03114"/>
    <w:rsid w:val="00F046D1"/>
    <w:rsid w:val="00F07D29"/>
    <w:rsid w:val="00F106EB"/>
    <w:rsid w:val="00F122A5"/>
    <w:rsid w:val="00F12723"/>
    <w:rsid w:val="00F12BA0"/>
    <w:rsid w:val="00F13498"/>
    <w:rsid w:val="00F1350A"/>
    <w:rsid w:val="00F13FE4"/>
    <w:rsid w:val="00F155AE"/>
    <w:rsid w:val="00F158B3"/>
    <w:rsid w:val="00F15B94"/>
    <w:rsid w:val="00F2080F"/>
    <w:rsid w:val="00F20CCA"/>
    <w:rsid w:val="00F20E38"/>
    <w:rsid w:val="00F30418"/>
    <w:rsid w:val="00F3156F"/>
    <w:rsid w:val="00F330E7"/>
    <w:rsid w:val="00F339CD"/>
    <w:rsid w:val="00F35AFB"/>
    <w:rsid w:val="00F367B7"/>
    <w:rsid w:val="00F36974"/>
    <w:rsid w:val="00F37BA3"/>
    <w:rsid w:val="00F37E3A"/>
    <w:rsid w:val="00F41FD5"/>
    <w:rsid w:val="00F4337B"/>
    <w:rsid w:val="00F441CF"/>
    <w:rsid w:val="00F45228"/>
    <w:rsid w:val="00F45502"/>
    <w:rsid w:val="00F46FC1"/>
    <w:rsid w:val="00F500A4"/>
    <w:rsid w:val="00F53F07"/>
    <w:rsid w:val="00F5540B"/>
    <w:rsid w:val="00F55F21"/>
    <w:rsid w:val="00F576AB"/>
    <w:rsid w:val="00F608E0"/>
    <w:rsid w:val="00F60AAF"/>
    <w:rsid w:val="00F64430"/>
    <w:rsid w:val="00F70F6A"/>
    <w:rsid w:val="00F715A1"/>
    <w:rsid w:val="00F71F31"/>
    <w:rsid w:val="00F754FF"/>
    <w:rsid w:val="00F81C54"/>
    <w:rsid w:val="00F82F3A"/>
    <w:rsid w:val="00F83523"/>
    <w:rsid w:val="00F838F8"/>
    <w:rsid w:val="00F83BE0"/>
    <w:rsid w:val="00F84411"/>
    <w:rsid w:val="00F84866"/>
    <w:rsid w:val="00F8491E"/>
    <w:rsid w:val="00F84BBD"/>
    <w:rsid w:val="00F854D5"/>
    <w:rsid w:val="00F85B57"/>
    <w:rsid w:val="00F85ED0"/>
    <w:rsid w:val="00F86FB8"/>
    <w:rsid w:val="00F874FF"/>
    <w:rsid w:val="00F87585"/>
    <w:rsid w:val="00F9551A"/>
    <w:rsid w:val="00F966D4"/>
    <w:rsid w:val="00F97E87"/>
    <w:rsid w:val="00FA26BC"/>
    <w:rsid w:val="00FA63AB"/>
    <w:rsid w:val="00FA7FBF"/>
    <w:rsid w:val="00FB1455"/>
    <w:rsid w:val="00FB1D1D"/>
    <w:rsid w:val="00FB6A1A"/>
    <w:rsid w:val="00FB7002"/>
    <w:rsid w:val="00FC1AA8"/>
    <w:rsid w:val="00FC5EDE"/>
    <w:rsid w:val="00FC6EE6"/>
    <w:rsid w:val="00FD136A"/>
    <w:rsid w:val="00FD155D"/>
    <w:rsid w:val="00FD3C85"/>
    <w:rsid w:val="00FD48E8"/>
    <w:rsid w:val="00FD63F8"/>
    <w:rsid w:val="00FE447A"/>
    <w:rsid w:val="00FE56FE"/>
    <w:rsid w:val="00FE5E78"/>
    <w:rsid w:val="00FF2B3E"/>
    <w:rsid w:val="00FF4DBB"/>
    <w:rsid w:val="00FF6312"/>
    <w:rsid w:val="00FF653F"/>
    <w:rsid w:val="00FF7634"/>
    <w:rsid w:val="04C8F43B"/>
    <w:rsid w:val="07724BF6"/>
    <w:rsid w:val="07D3A3F5"/>
    <w:rsid w:val="098B988E"/>
    <w:rsid w:val="0D213DBA"/>
    <w:rsid w:val="12C75BED"/>
    <w:rsid w:val="1310C31D"/>
    <w:rsid w:val="17430946"/>
    <w:rsid w:val="17657E5C"/>
    <w:rsid w:val="17CCA116"/>
    <w:rsid w:val="184CAA58"/>
    <w:rsid w:val="1A2CAAFD"/>
    <w:rsid w:val="1A76B0A6"/>
    <w:rsid w:val="1CA05E77"/>
    <w:rsid w:val="1D1A859E"/>
    <w:rsid w:val="1D9E459D"/>
    <w:rsid w:val="1F33B382"/>
    <w:rsid w:val="1F7A8C96"/>
    <w:rsid w:val="20B77A01"/>
    <w:rsid w:val="20C6A3E5"/>
    <w:rsid w:val="20C94283"/>
    <w:rsid w:val="226D1470"/>
    <w:rsid w:val="27A7A39F"/>
    <w:rsid w:val="27FDB776"/>
    <w:rsid w:val="28FE4181"/>
    <w:rsid w:val="2C85F7EF"/>
    <w:rsid w:val="2E715D28"/>
    <w:rsid w:val="2F1A4F40"/>
    <w:rsid w:val="314B3F92"/>
    <w:rsid w:val="31A29682"/>
    <w:rsid w:val="33CFF008"/>
    <w:rsid w:val="34048AE0"/>
    <w:rsid w:val="36C993EB"/>
    <w:rsid w:val="39283D94"/>
    <w:rsid w:val="39A712A6"/>
    <w:rsid w:val="3A8283A3"/>
    <w:rsid w:val="3B36ED42"/>
    <w:rsid w:val="3BA5C16D"/>
    <w:rsid w:val="3C13114E"/>
    <w:rsid w:val="401AB8AD"/>
    <w:rsid w:val="4240C91F"/>
    <w:rsid w:val="484191C7"/>
    <w:rsid w:val="4B716740"/>
    <w:rsid w:val="4E92FD8D"/>
    <w:rsid w:val="51B45BE5"/>
    <w:rsid w:val="52078336"/>
    <w:rsid w:val="5A231B51"/>
    <w:rsid w:val="5BA4D228"/>
    <w:rsid w:val="5CF8EBD8"/>
    <w:rsid w:val="5D3BE2D2"/>
    <w:rsid w:val="5DDE98E2"/>
    <w:rsid w:val="5EF8BBE2"/>
    <w:rsid w:val="6165505C"/>
    <w:rsid w:val="64791CCE"/>
    <w:rsid w:val="67DA5CEF"/>
    <w:rsid w:val="6B6D5EBB"/>
    <w:rsid w:val="6D3A8391"/>
    <w:rsid w:val="6DB5A2BF"/>
    <w:rsid w:val="6F08EE6C"/>
    <w:rsid w:val="70404BCF"/>
    <w:rsid w:val="72415238"/>
    <w:rsid w:val="725FBC14"/>
    <w:rsid w:val="7488FB5B"/>
    <w:rsid w:val="765D9495"/>
    <w:rsid w:val="7721CE14"/>
    <w:rsid w:val="7739A8F2"/>
    <w:rsid w:val="7CF1D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AF57"/>
  <w15:chartTrackingRefBased/>
  <w15:docId w15:val="{D305118D-3FEF-4157-B150-F2FB680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58F2"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000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rsid w:val="005A2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000"/>
    <w:rPr>
      <w:color w:val="954F72" w:themeColor="followedHyperlink"/>
      <w:u w:val="single"/>
    </w:rPr>
  </w:style>
  <w:style w:type="character" w:styleId="Heading1Char1" w:customStyle="1">
    <w:name w:val="Heading 1 Char1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xmsonormal" w:customStyle="1">
    <w:name w:val="x_msonormal"/>
    <w:basedOn w:val="Normal"/>
    <w:rsid w:val="00933D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Nevyeenzmnka2" w:customStyle="1">
    <w:name w:val="Nevyřešená zmínka2"/>
    <w:basedOn w:val="DefaultParagraphFont"/>
    <w:uiPriority w:val="99"/>
    <w:semiHidden/>
    <w:unhideWhenUsed/>
    <w:rsid w:val="00F966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050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0501"/>
  </w:style>
  <w:style w:type="paragraph" w:styleId="Footer">
    <w:name w:val="footer"/>
    <w:basedOn w:val="Normal"/>
    <w:link w:val="FooterChar"/>
    <w:uiPriority w:val="99"/>
    <w:unhideWhenUsed/>
    <w:rsid w:val="00B1050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0501"/>
  </w:style>
  <w:style w:type="paragraph" w:styleId="BalloonText">
    <w:name w:val="Balloon Text"/>
    <w:basedOn w:val="Normal"/>
    <w:link w:val="BalloonTextChar"/>
    <w:uiPriority w:val="99"/>
    <w:semiHidden/>
    <w:unhideWhenUsed/>
    <w:rsid w:val="0010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480C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paragraph" w:customStyle="1">
    <w:name w:val="paragraph"/>
    <w:basedOn w:val="Normal"/>
    <w:rsid w:val="004362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normaltextrun" w:customStyle="1">
    <w:name w:val="normaltextrun"/>
    <w:basedOn w:val="DefaultParagraphFont"/>
    <w:rsid w:val="004362E7"/>
  </w:style>
  <w:style w:type="character" w:styleId="eop" w:customStyle="1">
    <w:name w:val="eop"/>
    <w:basedOn w:val="DefaultParagraphFont"/>
    <w:rsid w:val="004362E7"/>
  </w:style>
  <w:style w:type="character" w:styleId="xmsosmartlink" w:customStyle="1">
    <w:name w:val="x_msosmartlink"/>
    <w:basedOn w:val="DefaultParagraphFont"/>
    <w:rsid w:val="00B3118A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71B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5E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562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B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3A5B47"/>
    <w:rPr>
      <w:rFonts w:eastAsiaTheme="minorEastAsia"/>
      <w:color w:val="5A5A5A" w:themeColor="text1" w:themeTint="A5"/>
      <w:spacing w:val="15"/>
    </w:rPr>
  </w:style>
  <w:style w:type="character" w:styleId="spellingerror" w:customStyle="1">
    <w:name w:val="spellingerror"/>
    <w:basedOn w:val="DefaultParagraphFont"/>
    <w:rsid w:val="00F608E0"/>
  </w:style>
  <w:style w:type="character" w:styleId="CommentReference">
    <w:name w:val="annotation reference"/>
    <w:basedOn w:val="DefaultParagraphFont"/>
    <w:uiPriority w:val="99"/>
    <w:semiHidden/>
    <w:unhideWhenUsed/>
    <w:rsid w:val="00495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D1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95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1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5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7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3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9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9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6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7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0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333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70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913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450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526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ucnmuni.sharepoint.com/:x:/t/ustav_antropologie/EdODU0cZG-BKn6UlLVaDK4kBF9jneCZ8qpPAFcZfxBq5Lw?e=fqNhvK" TargetMode="External" Id="rId13" /><Relationship Type="http://schemas.microsoft.com/office/2018/08/relationships/commentsExtensible" Target="commentsExtensible.xm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s://forms.office.com/pages/responsepage.aspx?id=I0-QEdvw3EyW9zkL1V_O6IBk78WwpUpPr3i5IRFk_dVUREJWMzVCWjJPU1VYQllDMVAxMEJaMU9WWC4u" TargetMode="External" Id="rId12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hyperlink" Target="https://forms.office.com/pages/responsepage.aspx?id=I0-QEdvw3EyW9zkL1V_O6IBk78WwpUpPr3i5IRFk_dVUREJWMzVCWjJPU1VYQllDMVAxMEJaMU9WWC4u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cnmuni.sharepoint.com/:f:/t/ustav_antropologie/Eh2Ddiyj42pMtGcmE36puLAB_Ak3xFoen_8aSGoruM-XnA?e=0EUh8H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comments" Target="comments.xml" Id="rId15" /><Relationship Type="http://schemas.microsoft.com/office/2011/relationships/people" Target="people.xml" Id="rId23" /><Relationship Type="http://schemas.openxmlformats.org/officeDocument/2006/relationships/hyperlink" Target="https://ucnmuni.sharepoint.com/:x:/t/ustav_antropologie/EdODU0cZG-BKn6UlLVaDK4kBF9jneCZ8qpPAFcZfxBq5Lw?e=fqNhvK" TargetMode="External" Id="rId10" /><Relationship Type="http://schemas.openxmlformats.org/officeDocument/2006/relationships/hyperlink" Target="https://ucnmuni.sharepoint.com/:f:/t/ustav_antropologie/Eh2Ddiyj42pMtGcmE36puLAB_Ak3xFoen_8aSGoruM-XnA?e=0EUh8H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inet.muni.cz/app/dochazka/plan_neprit?app.setlang=EN" TargetMode="External" Id="rId14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a901e9d50bb7447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8674-e221-438f-b53f-10d20f54899f}"/>
      </w:docPartPr>
      <w:docPartBody>
        <w:p w14:paraId="022C060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13E33A448C454C95D75259220735BD" ma:contentTypeVersion="11" ma:contentTypeDescription="Vytvoří nový dokument" ma:contentTypeScope="" ma:versionID="34f9209e1c04a94ecb89aa223e634af4">
  <xsd:schema xmlns:xsd="http://www.w3.org/2001/XMLSchema" xmlns:xs="http://www.w3.org/2001/XMLSchema" xmlns:p="http://schemas.microsoft.com/office/2006/metadata/properties" xmlns:ns2="58d2a01f-b76a-4569-89e0-8903b7b4e660" xmlns:ns3="d628f715-9393-474d-bcf6-740437d42a3a" targetNamespace="http://schemas.microsoft.com/office/2006/metadata/properties" ma:root="true" ma:fieldsID="64d3ca45a3d498cd034fe3223366b3b9" ns2:_="" ns3:_="">
    <xsd:import namespace="58d2a01f-b76a-4569-89e0-8903b7b4e660"/>
    <xsd:import namespace="d628f715-9393-474d-bcf6-740437d42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2a01f-b76a-4569-89e0-8903b7b4e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8f715-9393-474d-bcf6-740437d42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EB589-E680-4C6F-9166-2784C6C86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76230-1A55-4789-922C-1B64F523A6D3}"/>
</file>

<file path=customXml/itemProps3.xml><?xml version="1.0" encoding="utf-8"?>
<ds:datastoreItem xmlns:ds="http://schemas.openxmlformats.org/officeDocument/2006/customXml" ds:itemID="{317E78AD-483D-463A-91C7-5BD1C3DF3920}">
  <ds:schemaRefs>
    <ds:schemaRef ds:uri="d628f715-9393-474d-bcf6-740437d42a3a"/>
    <ds:schemaRef ds:uri="58d2a01f-b76a-4569-89e0-8903b7b4e660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Eva Suchánková</cp:lastModifiedBy>
  <cp:revision>210</cp:revision>
  <cp:lastPrinted>2021-09-14T18:14:00Z</cp:lastPrinted>
  <dcterms:created xsi:type="dcterms:W3CDTF">2022-03-29T19:05:00Z</dcterms:created>
  <dcterms:modified xsi:type="dcterms:W3CDTF">2022-04-07T08:38:45Z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0x0101007213E33A448C454C95D75259220735BD</vt:lpwstr>
  </property>
</Properties>
</file>