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3C" w:rsidRPr="00A036AB" w:rsidRDefault="00EC123C" w:rsidP="00EC123C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 w:rsidR="00D16669">
        <w:rPr>
          <w:rFonts w:ascii="Times New Roman" w:hAnsi="Times New Roman"/>
          <w:szCs w:val="24"/>
        </w:rPr>
        <w:t>5. 12</w:t>
      </w:r>
      <w:r>
        <w:rPr>
          <w:rFonts w:ascii="Times New Roman" w:hAnsi="Times New Roman"/>
          <w:szCs w:val="24"/>
        </w:rPr>
        <w:t>.  2018</w:t>
      </w:r>
    </w:p>
    <w:p w:rsidR="00EC123C" w:rsidRPr="00A036AB" w:rsidRDefault="0080062E" w:rsidP="00EC123C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EC123C" w:rsidRPr="00A036AB" w:rsidRDefault="00EC123C" w:rsidP="00EC123C">
      <w:pPr>
        <w:jc w:val="center"/>
        <w:rPr>
          <w:sz w:val="24"/>
          <w:szCs w:val="24"/>
        </w:rPr>
      </w:pPr>
    </w:p>
    <w:p w:rsidR="00EC123C" w:rsidRPr="00A036AB" w:rsidRDefault="00EC123C" w:rsidP="00EC123C">
      <w:pPr>
        <w:jc w:val="center"/>
        <w:rPr>
          <w:sz w:val="24"/>
          <w:szCs w:val="24"/>
        </w:rPr>
      </w:pP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</w:p>
    <w:p w:rsidR="00EC123C" w:rsidRPr="003604CB" w:rsidRDefault="0080062E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děkan přivítal přítomné a seznámil je s programem jednání. </w:t>
      </w:r>
    </w:p>
    <w:p w:rsidR="00EC123C" w:rsidRPr="00A036AB" w:rsidRDefault="00EC123C" w:rsidP="00EC123C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</w:p>
    <w:p w:rsidR="00EC123C" w:rsidRDefault="0080062E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>Skrutátory byli zvoleni: doc. Bochníček a prof. Kanický</w:t>
      </w:r>
    </w:p>
    <w:p w:rsidR="00EC123C" w:rsidRPr="00A036AB" w:rsidRDefault="00EC123C" w:rsidP="00EC123C">
      <w:pPr>
        <w:jc w:val="both"/>
        <w:rPr>
          <w:b/>
          <w:sz w:val="24"/>
          <w:szCs w:val="24"/>
          <w:u w:val="single"/>
        </w:rPr>
      </w:pPr>
    </w:p>
    <w:p w:rsidR="00EC123C" w:rsidRDefault="00EC123C" w:rsidP="00EC123C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EC123C" w:rsidRDefault="00EC123C" w:rsidP="00EC123C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C812B4" w:rsidRPr="0080062E" w:rsidRDefault="0080062E" w:rsidP="00EC123C">
      <w:pPr>
        <w:ind w:left="-142" w:firstLine="142"/>
        <w:jc w:val="both"/>
        <w:rPr>
          <w:sz w:val="24"/>
          <w:szCs w:val="24"/>
        </w:rPr>
      </w:pPr>
      <w:r w:rsidRPr="0080062E">
        <w:rPr>
          <w:sz w:val="24"/>
          <w:szCs w:val="24"/>
        </w:rPr>
        <w:t>Hodnotiteli</w:t>
      </w:r>
      <w:r>
        <w:rPr>
          <w:sz w:val="24"/>
          <w:szCs w:val="24"/>
        </w:rPr>
        <w:t xml:space="preserve"> přednášek byli zvoleni: </w:t>
      </w:r>
      <w:r w:rsidR="00C812B4">
        <w:rPr>
          <w:sz w:val="24"/>
          <w:szCs w:val="24"/>
        </w:rPr>
        <w:t>doc. Leichmann, prof. Chytrý, prof. Pinkas</w:t>
      </w:r>
      <w:r w:rsidR="00473B2C">
        <w:rPr>
          <w:sz w:val="24"/>
          <w:szCs w:val="24"/>
        </w:rPr>
        <w:t>,</w:t>
      </w:r>
      <w:r w:rsidR="00C812B4">
        <w:rPr>
          <w:sz w:val="24"/>
          <w:szCs w:val="24"/>
        </w:rPr>
        <w:t xml:space="preserve"> prof. Kanický</w:t>
      </w:r>
    </w:p>
    <w:p w:rsidR="00EC123C" w:rsidRPr="00A036AB" w:rsidRDefault="00EC123C" w:rsidP="00EC123C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EC123C" w:rsidRPr="00721A44" w:rsidRDefault="00EC123C" w:rsidP="00EC123C">
      <w:pPr>
        <w:jc w:val="both"/>
        <w:rPr>
          <w:b/>
          <w:sz w:val="24"/>
          <w:szCs w:val="24"/>
          <w:u w:val="single"/>
        </w:rPr>
      </w:pPr>
      <w:r w:rsidRPr="00721A44">
        <w:rPr>
          <w:b/>
          <w:sz w:val="24"/>
          <w:szCs w:val="24"/>
          <w:u w:val="single"/>
        </w:rPr>
        <w:t>4. habilitační řízení</w:t>
      </w:r>
    </w:p>
    <w:p w:rsidR="00EC123C" w:rsidRDefault="00EC123C" w:rsidP="00EC123C">
      <w:pPr>
        <w:jc w:val="both"/>
        <w:rPr>
          <w:sz w:val="24"/>
          <w:szCs w:val="24"/>
        </w:rPr>
      </w:pPr>
    </w:p>
    <w:p w:rsidR="008D72BA" w:rsidRDefault="008D72BA" w:rsidP="008D72BA">
      <w:pPr>
        <w:rPr>
          <w:b/>
          <w:sz w:val="24"/>
          <w:szCs w:val="24"/>
        </w:rPr>
      </w:pPr>
      <w:r>
        <w:rPr>
          <w:b/>
          <w:sz w:val="24"/>
          <w:szCs w:val="24"/>
        </w:rPr>
        <w:t>RNDr. Nela Doláková, CSc.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8D72BA" w:rsidRDefault="008D72BA" w:rsidP="008D72B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Obor: Geologické vědy</w:t>
      </w:r>
    </w:p>
    <w:p w:rsidR="008D72BA" w:rsidRDefault="008D72BA" w:rsidP="008D72BA">
      <w:pPr>
        <w:rPr>
          <w:b/>
          <w:sz w:val="24"/>
          <w:szCs w:val="24"/>
        </w:rPr>
      </w:pP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Jiří Kalvoda,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Rostislav Brzobohatý,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Petr </w:t>
      </w:r>
      <w:proofErr w:type="spellStart"/>
      <w:r>
        <w:rPr>
          <w:sz w:val="24"/>
          <w:szCs w:val="24"/>
        </w:rPr>
        <w:t>Skupien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Ostrava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Katarína Holcová,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Jakub </w:t>
      </w:r>
      <w:proofErr w:type="spellStart"/>
      <w:r>
        <w:rPr>
          <w:sz w:val="24"/>
          <w:szCs w:val="24"/>
        </w:rPr>
        <w:t>Sakala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  <w:r>
        <w:rPr>
          <w:sz w:val="24"/>
          <w:szCs w:val="24"/>
        </w:rPr>
        <w:tab/>
      </w:r>
    </w:p>
    <w:p w:rsidR="008D72BA" w:rsidRDefault="008D72BA" w:rsidP="008D72BA">
      <w:pPr>
        <w:rPr>
          <w:sz w:val="24"/>
          <w:szCs w:val="24"/>
        </w:rPr>
      </w:pPr>
    </w:p>
    <w:p w:rsidR="008D72BA" w:rsidRDefault="008D72BA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 w:rsidR="001C7F69">
        <w:rPr>
          <w:sz w:val="24"/>
          <w:szCs w:val="24"/>
        </w:rPr>
        <w:tab/>
        <w:t xml:space="preserve">doc. RNDr. Vasilis </w:t>
      </w:r>
      <w:proofErr w:type="spellStart"/>
      <w:r w:rsidR="001C7F69">
        <w:rPr>
          <w:sz w:val="24"/>
          <w:szCs w:val="24"/>
        </w:rPr>
        <w:t>Teodoridis</w:t>
      </w:r>
      <w:proofErr w:type="spellEnd"/>
      <w:r w:rsidR="001C7F69">
        <w:rPr>
          <w:sz w:val="24"/>
          <w:szCs w:val="24"/>
        </w:rPr>
        <w:t>, Ph.D.</w:t>
      </w:r>
      <w:r w:rsidR="001C7F69">
        <w:rPr>
          <w:sz w:val="24"/>
          <w:szCs w:val="24"/>
        </w:rPr>
        <w:tab/>
      </w:r>
      <w:r w:rsidR="001C7F69">
        <w:rPr>
          <w:sz w:val="24"/>
          <w:szCs w:val="24"/>
        </w:rPr>
        <w:tab/>
        <w:t>UK Praha</w:t>
      </w:r>
    </w:p>
    <w:p w:rsidR="001C7F69" w:rsidRDefault="001C7F69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Vlasta Jankovská,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Botanický ústav AV ČR</w:t>
      </w:r>
    </w:p>
    <w:p w:rsidR="001C7F69" w:rsidRDefault="001C7F69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Ján </w:t>
      </w:r>
      <w:proofErr w:type="spellStart"/>
      <w:r>
        <w:rPr>
          <w:sz w:val="24"/>
          <w:szCs w:val="24"/>
        </w:rPr>
        <w:t>Soták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</w:t>
      </w:r>
      <w:proofErr w:type="spellStart"/>
      <w:r>
        <w:rPr>
          <w:sz w:val="24"/>
          <w:szCs w:val="24"/>
        </w:rPr>
        <w:t>vied</w:t>
      </w:r>
      <w:proofErr w:type="spellEnd"/>
      <w:r>
        <w:rPr>
          <w:sz w:val="24"/>
          <w:szCs w:val="24"/>
        </w:rPr>
        <w:t xml:space="preserve"> o Zemi SAV</w:t>
      </w:r>
    </w:p>
    <w:p w:rsidR="00EC123C" w:rsidRPr="00B44470" w:rsidRDefault="00EC123C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F69" w:rsidRDefault="004C0242" w:rsidP="00EC123C">
      <w:pPr>
        <w:jc w:val="both"/>
        <w:rPr>
          <w:sz w:val="24"/>
          <w:szCs w:val="24"/>
        </w:rPr>
      </w:pPr>
      <w:r w:rsidRPr="004C0242">
        <w:rPr>
          <w:sz w:val="24"/>
          <w:szCs w:val="24"/>
        </w:rPr>
        <w:t>Uchazečka přednesla</w:t>
      </w:r>
      <w:r>
        <w:rPr>
          <w:sz w:val="24"/>
          <w:szCs w:val="24"/>
        </w:rPr>
        <w:t xml:space="preserve"> přednášku na téma:  Palynologie a její využití pro interpretace přírodního prostředí a jeho změn.</w:t>
      </w:r>
    </w:p>
    <w:p w:rsidR="004C0242" w:rsidRDefault="004C0242" w:rsidP="00EC123C">
      <w:pPr>
        <w:jc w:val="both"/>
        <w:rPr>
          <w:sz w:val="24"/>
          <w:szCs w:val="24"/>
        </w:rPr>
      </w:pPr>
      <w:r w:rsidRPr="00DB5320">
        <w:rPr>
          <w:sz w:val="24"/>
          <w:szCs w:val="24"/>
        </w:rPr>
        <w:t>Po přednášce přečetl posudky za nepřítomné oponenty prof. Kalvoda. Členové VR měli posudky také k dispozici. V posudcích zazněly otázky, na které uchazeč</w:t>
      </w:r>
      <w:r w:rsidR="005F590B">
        <w:rPr>
          <w:sz w:val="24"/>
          <w:szCs w:val="24"/>
        </w:rPr>
        <w:t>ka</w:t>
      </w:r>
      <w:r w:rsidRPr="00DB5320">
        <w:rPr>
          <w:sz w:val="24"/>
          <w:szCs w:val="24"/>
        </w:rPr>
        <w:t xml:space="preserve"> odpověděl</w:t>
      </w:r>
      <w:r w:rsidR="005F590B">
        <w:rPr>
          <w:sz w:val="24"/>
          <w:szCs w:val="24"/>
        </w:rPr>
        <w:t>a</w:t>
      </w:r>
      <w:r w:rsidRPr="00DB5320">
        <w:rPr>
          <w:sz w:val="24"/>
          <w:szCs w:val="24"/>
        </w:rPr>
        <w:t>. V následné</w:t>
      </w:r>
      <w:r>
        <w:rPr>
          <w:sz w:val="24"/>
          <w:szCs w:val="24"/>
        </w:rPr>
        <w:t xml:space="preserve"> diskusi vystoupili:  </w:t>
      </w:r>
      <w:r w:rsidR="005F590B">
        <w:rPr>
          <w:sz w:val="24"/>
          <w:szCs w:val="24"/>
        </w:rPr>
        <w:t>prof. Chytrý, prof. Kučera</w:t>
      </w:r>
    </w:p>
    <w:p w:rsidR="005F590B" w:rsidRDefault="005F590B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přednesl své </w:t>
      </w:r>
      <w:r w:rsidR="00473B2C">
        <w:rPr>
          <w:sz w:val="24"/>
          <w:szCs w:val="24"/>
        </w:rPr>
        <w:t>s</w:t>
      </w:r>
      <w:r>
        <w:rPr>
          <w:sz w:val="24"/>
          <w:szCs w:val="24"/>
        </w:rPr>
        <w:t>tanovisko hodnotitel přednášky</w:t>
      </w:r>
      <w:r w:rsidR="00473B2C">
        <w:rPr>
          <w:sz w:val="24"/>
          <w:szCs w:val="24"/>
        </w:rPr>
        <w:t xml:space="preserve"> </w:t>
      </w:r>
      <w:r>
        <w:rPr>
          <w:sz w:val="24"/>
          <w:szCs w:val="24"/>
        </w:rPr>
        <w:t>doc.</w:t>
      </w:r>
      <w:r w:rsidR="00473B2C">
        <w:rPr>
          <w:sz w:val="24"/>
          <w:szCs w:val="24"/>
        </w:rPr>
        <w:t xml:space="preserve"> Leichmann. Přednáška byla velmi pěkná. Měla přehlednou strukturu, obsahově byla velmi zajímavá, vhodně koncipovaná. Splňovala veškeré požadavky na takovéto přednášky. Doporučil její přijetí.</w:t>
      </w:r>
    </w:p>
    <w:p w:rsidR="00473B2C" w:rsidRDefault="00473B2C" w:rsidP="0047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vystoupil prof. Kalvoda a seznámil členy vědecké rady se stanoviskem komise a hodnocením přednášky pro odbornou veřejnost. Tyto dokumenty měli zúčastnění k dispozici. Komise konstatovala, </w:t>
      </w:r>
      <w:proofErr w:type="gramStart"/>
      <w:r>
        <w:rPr>
          <w:sz w:val="24"/>
          <w:szCs w:val="24"/>
        </w:rPr>
        <w:t>že  vědecká</w:t>
      </w:r>
      <w:proofErr w:type="gramEnd"/>
      <w:r>
        <w:rPr>
          <w:sz w:val="24"/>
          <w:szCs w:val="24"/>
        </w:rPr>
        <w:t xml:space="preserve"> kvalifikace a pedagogická způsobilost uchazečky odpovídá požadavkům standardně kladeným na uchazeče v oboru Geologické vědy na MU. Také úroveň habilitační práce odpovídá</w:t>
      </w:r>
      <w:r w:rsidRPr="00FC7B9A">
        <w:rPr>
          <w:sz w:val="24"/>
          <w:szCs w:val="24"/>
        </w:rPr>
        <w:t xml:space="preserve"> </w:t>
      </w:r>
      <w:r>
        <w:rPr>
          <w:sz w:val="24"/>
          <w:szCs w:val="24"/>
        </w:rPr>
        <w:t>požadavkům standardně kladeným na habilitační práce v oboru Geologické vědy na MU.</w:t>
      </w:r>
    </w:p>
    <w:p w:rsidR="00473B2C" w:rsidRDefault="00473B2C" w:rsidP="00473B2C">
      <w:pPr>
        <w:jc w:val="both"/>
        <w:rPr>
          <w:sz w:val="24"/>
          <w:szCs w:val="24"/>
        </w:rPr>
      </w:pPr>
    </w:p>
    <w:p w:rsidR="00473B2C" w:rsidRDefault="00473B2C" w:rsidP="00473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počet členů VR: 39, </w:t>
      </w:r>
      <w:r>
        <w:rPr>
          <w:sz w:val="24"/>
          <w:szCs w:val="24"/>
        </w:rPr>
        <w:tab/>
        <w:t>přítomno: 29</w:t>
      </w:r>
    </w:p>
    <w:p w:rsidR="00473B2C" w:rsidRDefault="00473B2C" w:rsidP="00473B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kladných hlasů: 28</w:t>
      </w:r>
      <w:r>
        <w:rPr>
          <w:sz w:val="24"/>
          <w:szCs w:val="24"/>
        </w:rPr>
        <w:tab/>
        <w:t>záporných: 0,       neplatných: 1</w:t>
      </w:r>
    </w:p>
    <w:p w:rsidR="00473B2C" w:rsidRDefault="00473B2C" w:rsidP="00473B2C">
      <w:pPr>
        <w:jc w:val="both"/>
        <w:rPr>
          <w:sz w:val="24"/>
          <w:szCs w:val="24"/>
        </w:rPr>
      </w:pPr>
    </w:p>
    <w:p w:rsidR="00473B2C" w:rsidRDefault="00473B2C" w:rsidP="00473B2C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Děkan postupuje návrh na jmenování docentkou rektorovi MU.</w:t>
      </w:r>
    </w:p>
    <w:p w:rsidR="00473B2C" w:rsidRPr="004C0242" w:rsidRDefault="00473B2C" w:rsidP="00EC123C">
      <w:pPr>
        <w:jc w:val="both"/>
        <w:rPr>
          <w:sz w:val="24"/>
          <w:szCs w:val="24"/>
        </w:rPr>
      </w:pPr>
    </w:p>
    <w:p w:rsidR="001C7F69" w:rsidRDefault="001C7F69" w:rsidP="00EC123C">
      <w:pPr>
        <w:jc w:val="both"/>
        <w:rPr>
          <w:b/>
          <w:sz w:val="24"/>
          <w:szCs w:val="24"/>
          <w:u w:val="single"/>
        </w:rPr>
      </w:pPr>
    </w:p>
    <w:p w:rsidR="00EC123C" w:rsidRDefault="00EC123C" w:rsidP="00EC123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8D72BA" w:rsidRDefault="008D72BA" w:rsidP="00EC123C">
      <w:pPr>
        <w:jc w:val="both"/>
        <w:rPr>
          <w:b/>
          <w:sz w:val="24"/>
          <w:szCs w:val="24"/>
          <w:u w:val="single"/>
        </w:rPr>
      </w:pPr>
    </w:p>
    <w:p w:rsidR="008D72BA" w:rsidRPr="00600C33" w:rsidRDefault="008D72BA" w:rsidP="008D72BA">
      <w:pPr>
        <w:jc w:val="both"/>
        <w:rPr>
          <w:b/>
          <w:sz w:val="24"/>
        </w:rPr>
      </w:pPr>
      <w:proofErr w:type="spellStart"/>
      <w:r w:rsidRPr="00E24076">
        <w:rPr>
          <w:b/>
          <w:sz w:val="24"/>
        </w:rPr>
        <w:t>Ulf</w:t>
      </w:r>
      <w:proofErr w:type="spellEnd"/>
      <w:r w:rsidRPr="00E24076">
        <w:rPr>
          <w:b/>
          <w:sz w:val="24"/>
        </w:rPr>
        <w:t xml:space="preserve"> </w:t>
      </w:r>
      <w:proofErr w:type="spellStart"/>
      <w:r w:rsidRPr="00E24076">
        <w:rPr>
          <w:b/>
          <w:sz w:val="24"/>
        </w:rPr>
        <w:t>Büntgen</w:t>
      </w:r>
      <w:proofErr w:type="spellEnd"/>
      <w:r w:rsidRPr="00E24076">
        <w:rPr>
          <w:b/>
          <w:sz w:val="24"/>
        </w:rPr>
        <w:t>, PhD</w:t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r w:rsidRPr="00600C33">
        <w:rPr>
          <w:b/>
          <w:sz w:val="24"/>
        </w:rPr>
        <w:tab/>
      </w:r>
      <w:proofErr w:type="spellStart"/>
      <w:r w:rsidRPr="00600C33">
        <w:rPr>
          <w:b/>
          <w:sz w:val="24"/>
        </w:rPr>
        <w:t>Univesity</w:t>
      </w:r>
      <w:proofErr w:type="spellEnd"/>
      <w:r w:rsidRPr="00600C33">
        <w:rPr>
          <w:b/>
          <w:sz w:val="24"/>
        </w:rPr>
        <w:t xml:space="preserve"> </w:t>
      </w:r>
      <w:proofErr w:type="spellStart"/>
      <w:r w:rsidRPr="00600C33">
        <w:rPr>
          <w:b/>
          <w:sz w:val="24"/>
        </w:rPr>
        <w:t>of</w:t>
      </w:r>
      <w:proofErr w:type="spellEnd"/>
      <w:r w:rsidRPr="00600C33">
        <w:rPr>
          <w:b/>
          <w:sz w:val="24"/>
        </w:rPr>
        <w:t xml:space="preserve"> Cambridge</w:t>
      </w:r>
    </w:p>
    <w:p w:rsidR="008D72BA" w:rsidRPr="00600C33" w:rsidRDefault="008D72BA" w:rsidP="008D72BA">
      <w:pPr>
        <w:jc w:val="both"/>
        <w:rPr>
          <w:b/>
          <w:sz w:val="24"/>
        </w:rPr>
      </w:pPr>
      <w:r w:rsidRPr="00600C33">
        <w:rPr>
          <w:b/>
          <w:sz w:val="24"/>
        </w:rPr>
        <w:t>Obor: Fyzická geografie</w:t>
      </w:r>
    </w:p>
    <w:p w:rsidR="008D72BA" w:rsidRPr="00E24076" w:rsidRDefault="008D72BA" w:rsidP="008D72BA">
      <w:pPr>
        <w:jc w:val="both"/>
        <w:rPr>
          <w:sz w:val="24"/>
        </w:rPr>
      </w:pPr>
    </w:p>
    <w:p w:rsidR="008D72BA" w:rsidRPr="00E24076" w:rsidRDefault="008D72BA" w:rsidP="008D72BA">
      <w:pPr>
        <w:jc w:val="both"/>
        <w:rPr>
          <w:sz w:val="24"/>
        </w:rPr>
      </w:pPr>
      <w:r w:rsidRPr="00E24076">
        <w:rPr>
          <w:sz w:val="24"/>
        </w:rPr>
        <w:t>Složení komise</w:t>
      </w:r>
    </w:p>
    <w:p w:rsidR="008D72BA" w:rsidRPr="00E24076" w:rsidRDefault="008D72BA" w:rsidP="008D72BA">
      <w:pPr>
        <w:jc w:val="both"/>
        <w:rPr>
          <w:sz w:val="24"/>
        </w:rPr>
      </w:pPr>
      <w:r w:rsidRPr="00E24076">
        <w:rPr>
          <w:sz w:val="24"/>
        </w:rPr>
        <w:t xml:space="preserve">Předseda: </w:t>
      </w:r>
      <w:r w:rsidRPr="00E24076">
        <w:rPr>
          <w:sz w:val="24"/>
        </w:rPr>
        <w:tab/>
        <w:t>prof. RNDr. Petr Dobrovolný, CSc.</w:t>
      </w:r>
      <w:r w:rsidRPr="00E24076">
        <w:rPr>
          <w:sz w:val="24"/>
        </w:rPr>
        <w:tab/>
        <w:t xml:space="preserve"> </w:t>
      </w:r>
      <w:r w:rsidRPr="00E24076">
        <w:rPr>
          <w:sz w:val="24"/>
        </w:rPr>
        <w:tab/>
        <w:t>PřF MU</w:t>
      </w:r>
    </w:p>
    <w:p w:rsidR="008D72BA" w:rsidRPr="00E24076" w:rsidRDefault="008D72BA" w:rsidP="008D72BA">
      <w:pPr>
        <w:jc w:val="both"/>
        <w:rPr>
          <w:sz w:val="24"/>
        </w:rPr>
      </w:pPr>
      <w:r w:rsidRPr="00E24076">
        <w:rPr>
          <w:sz w:val="24"/>
        </w:rPr>
        <w:t xml:space="preserve">Členové: </w:t>
      </w:r>
      <w:r w:rsidRPr="00E24076">
        <w:rPr>
          <w:sz w:val="24"/>
        </w:rPr>
        <w:tab/>
        <w:t>prof. Ing. Zdeněk Žalud, Ph.D.</w:t>
      </w:r>
      <w:r w:rsidRPr="00E24076">
        <w:rPr>
          <w:sz w:val="24"/>
        </w:rPr>
        <w:tab/>
      </w:r>
      <w:r w:rsidRPr="00E24076">
        <w:rPr>
          <w:sz w:val="24"/>
        </w:rPr>
        <w:tab/>
        <w:t>Mendelova univerzita v Brně</w:t>
      </w:r>
    </w:p>
    <w:p w:rsidR="008D72BA" w:rsidRPr="00E24076" w:rsidRDefault="008D72BA" w:rsidP="008D72BA">
      <w:pPr>
        <w:jc w:val="both"/>
        <w:rPr>
          <w:sz w:val="24"/>
        </w:rPr>
      </w:pPr>
      <w:r w:rsidRPr="00E24076">
        <w:rPr>
          <w:sz w:val="24"/>
        </w:rPr>
        <w:tab/>
      </w:r>
      <w:r w:rsidRPr="00E24076">
        <w:rPr>
          <w:sz w:val="24"/>
        </w:rPr>
        <w:tab/>
        <w:t xml:space="preserve">Prof. Dr. Stefan </w:t>
      </w:r>
      <w:proofErr w:type="spellStart"/>
      <w:r w:rsidRPr="00E24076">
        <w:rPr>
          <w:sz w:val="24"/>
        </w:rPr>
        <w:t>Brönnimann</w:t>
      </w:r>
      <w:proofErr w:type="spellEnd"/>
      <w:r w:rsidRPr="00E24076">
        <w:rPr>
          <w:sz w:val="24"/>
        </w:rPr>
        <w:tab/>
      </w:r>
      <w:r w:rsidRPr="00E24076">
        <w:rPr>
          <w:sz w:val="24"/>
        </w:rPr>
        <w:tab/>
      </w:r>
      <w:r w:rsidRPr="00E24076">
        <w:rPr>
          <w:sz w:val="24"/>
        </w:rPr>
        <w:tab/>
        <w:t xml:space="preserve">University </w:t>
      </w:r>
      <w:proofErr w:type="spellStart"/>
      <w:r w:rsidRPr="00E24076">
        <w:rPr>
          <w:sz w:val="24"/>
        </w:rPr>
        <w:t>of</w:t>
      </w:r>
      <w:proofErr w:type="spellEnd"/>
      <w:r w:rsidRPr="00E24076">
        <w:rPr>
          <w:sz w:val="24"/>
        </w:rPr>
        <w:t xml:space="preserve"> Bern</w:t>
      </w:r>
    </w:p>
    <w:p w:rsidR="008D72BA" w:rsidRDefault="001C7F69" w:rsidP="008D72BA">
      <w:pPr>
        <w:ind w:left="3540" w:hanging="2124"/>
        <w:jc w:val="both"/>
        <w:rPr>
          <w:sz w:val="24"/>
        </w:rPr>
      </w:pPr>
      <w:r>
        <w:rPr>
          <w:sz w:val="24"/>
        </w:rPr>
        <w:t>p</w:t>
      </w:r>
      <w:r w:rsidR="008D72BA" w:rsidRPr="00E24076">
        <w:rPr>
          <w:sz w:val="24"/>
        </w:rPr>
        <w:t xml:space="preserve">rof. RNDr. Jozef </w:t>
      </w:r>
      <w:proofErr w:type="spellStart"/>
      <w:r w:rsidR="008D72BA" w:rsidRPr="00E24076">
        <w:rPr>
          <w:sz w:val="24"/>
        </w:rPr>
        <w:t>Minár</w:t>
      </w:r>
      <w:proofErr w:type="spellEnd"/>
      <w:r w:rsidR="008D72BA" w:rsidRPr="00E24076">
        <w:rPr>
          <w:sz w:val="24"/>
        </w:rPr>
        <w:t>, CSc.</w:t>
      </w:r>
      <w:r w:rsidR="008D72BA" w:rsidRPr="00E24076">
        <w:rPr>
          <w:sz w:val="24"/>
        </w:rPr>
        <w:tab/>
      </w:r>
      <w:r w:rsidR="008D72BA" w:rsidRPr="00E24076">
        <w:rPr>
          <w:sz w:val="24"/>
        </w:rPr>
        <w:tab/>
        <w:t>Univerzita</w:t>
      </w:r>
      <w:r w:rsidR="008D72BA">
        <w:rPr>
          <w:sz w:val="24"/>
        </w:rPr>
        <w:t xml:space="preserve"> </w:t>
      </w:r>
      <w:r w:rsidR="008D72BA" w:rsidRPr="00E24076">
        <w:rPr>
          <w:sz w:val="24"/>
        </w:rPr>
        <w:t xml:space="preserve">Komenského </w:t>
      </w:r>
    </w:p>
    <w:p w:rsidR="008D72BA" w:rsidRPr="00E24076" w:rsidRDefault="008D72BA" w:rsidP="008D72BA">
      <w:pPr>
        <w:ind w:left="3540" w:hanging="21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4076">
        <w:rPr>
          <w:sz w:val="24"/>
        </w:rPr>
        <w:t>v Bratislavě</w:t>
      </w:r>
    </w:p>
    <w:p w:rsidR="008D72BA" w:rsidRPr="00E24076" w:rsidRDefault="001C7F69" w:rsidP="008D72BA">
      <w:pPr>
        <w:ind w:left="708" w:firstLine="708"/>
        <w:jc w:val="both"/>
        <w:rPr>
          <w:sz w:val="24"/>
        </w:rPr>
      </w:pPr>
      <w:r>
        <w:rPr>
          <w:sz w:val="24"/>
        </w:rPr>
        <w:t>p</w:t>
      </w:r>
      <w:r w:rsidR="008D72BA" w:rsidRPr="00E24076">
        <w:rPr>
          <w:sz w:val="24"/>
        </w:rPr>
        <w:t>rof. RNDr. Bohumír Lánský, CSc.</w:t>
      </w:r>
      <w:r w:rsidR="008D72BA" w:rsidRPr="00E24076">
        <w:rPr>
          <w:sz w:val="24"/>
        </w:rPr>
        <w:tab/>
      </w:r>
      <w:r w:rsidR="008D72BA" w:rsidRPr="00E24076">
        <w:rPr>
          <w:sz w:val="24"/>
        </w:rPr>
        <w:tab/>
        <w:t>UK Praha</w:t>
      </w:r>
    </w:p>
    <w:p w:rsidR="008D72BA" w:rsidRDefault="008D72BA" w:rsidP="00EC123C">
      <w:pPr>
        <w:jc w:val="both"/>
        <w:rPr>
          <w:b/>
          <w:sz w:val="24"/>
          <w:szCs w:val="24"/>
          <w:u w:val="single"/>
        </w:rPr>
      </w:pPr>
    </w:p>
    <w:p w:rsidR="001C7F69" w:rsidRDefault="008A6E5D" w:rsidP="00B77F94">
      <w:pPr>
        <w:jc w:val="both"/>
        <w:rPr>
          <w:sz w:val="24"/>
          <w:szCs w:val="24"/>
        </w:rPr>
      </w:pPr>
      <w:r w:rsidRPr="008A6E5D">
        <w:rPr>
          <w:sz w:val="24"/>
          <w:szCs w:val="24"/>
        </w:rPr>
        <w:t xml:space="preserve">Uchazeč přednesl přednášku na téma: </w:t>
      </w:r>
      <w:r>
        <w:rPr>
          <w:sz w:val="24"/>
          <w:szCs w:val="24"/>
        </w:rPr>
        <w:t xml:space="preserve"> Re – </w:t>
      </w:r>
      <w:proofErr w:type="spellStart"/>
      <w:r>
        <w:rPr>
          <w:sz w:val="24"/>
          <w:szCs w:val="24"/>
        </w:rPr>
        <w:t>thinking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Dendrochronology.</w:t>
      </w:r>
    </w:p>
    <w:p w:rsidR="008A6E5D" w:rsidRDefault="008A6E5D" w:rsidP="00B77F94">
      <w:pPr>
        <w:jc w:val="both"/>
        <w:rPr>
          <w:sz w:val="24"/>
          <w:szCs w:val="24"/>
        </w:rPr>
      </w:pPr>
      <w:r>
        <w:rPr>
          <w:sz w:val="24"/>
          <w:szCs w:val="24"/>
        </w:rPr>
        <w:t>V diskusi, která následovala, vystoupili: prof. Opatrný, prof. Koča, prof. Šebela a prof. Chytrý.</w:t>
      </w:r>
    </w:p>
    <w:p w:rsidR="008A6E5D" w:rsidRDefault="008A6E5D" w:rsidP="00B77F94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zhodnotil přednášku prof. Chytrý. Konstatoval, že přednáška měla z našeho hlediska neobvyklou strukturu, ale obsahoval</w:t>
      </w:r>
      <w:r w:rsidR="008C5EE6">
        <w:rPr>
          <w:sz w:val="24"/>
          <w:szCs w:val="24"/>
        </w:rPr>
        <w:t>a</w:t>
      </w:r>
      <w:r>
        <w:rPr>
          <w:sz w:val="24"/>
          <w:szCs w:val="24"/>
        </w:rPr>
        <w:t xml:space="preserve"> vše, </w:t>
      </w:r>
      <w:proofErr w:type="gramStart"/>
      <w:r>
        <w:rPr>
          <w:sz w:val="24"/>
          <w:szCs w:val="24"/>
        </w:rPr>
        <w:t>co  je</w:t>
      </w:r>
      <w:proofErr w:type="gramEnd"/>
      <w:r>
        <w:rPr>
          <w:sz w:val="24"/>
          <w:szCs w:val="24"/>
        </w:rPr>
        <w:t xml:space="preserve"> požadováno. Uchazeč seznámil přítomné se svými pracovními aktivitami, pedagogickou praxí i s </w:t>
      </w:r>
      <w:r w:rsidR="009937E8">
        <w:rPr>
          <w:sz w:val="24"/>
          <w:szCs w:val="24"/>
        </w:rPr>
        <w:t>plány</w:t>
      </w:r>
      <w:r>
        <w:rPr>
          <w:sz w:val="24"/>
          <w:szCs w:val="24"/>
        </w:rPr>
        <w:t xml:space="preserve"> do budoucna</w:t>
      </w:r>
      <w:r w:rsidR="009937E8">
        <w:rPr>
          <w:sz w:val="24"/>
          <w:szCs w:val="24"/>
        </w:rPr>
        <w:t>. Přednášku doporučil k přijetí.</w:t>
      </w:r>
    </w:p>
    <w:p w:rsidR="009937E8" w:rsidRDefault="009937E8" w:rsidP="00B77F94">
      <w:pPr>
        <w:jc w:val="both"/>
        <w:rPr>
          <w:sz w:val="24"/>
        </w:rPr>
      </w:pPr>
      <w:r>
        <w:rPr>
          <w:sz w:val="24"/>
        </w:rPr>
        <w:t>Se stanoviskem komise seznámil přítomné předseda hodnotící komise prof. Dobrovolný. Stanovisko komise i hodnocení přednášky měli také přítomní členové vědecké rady k dispozici. 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Fyzická geografie na MU.</w:t>
      </w:r>
    </w:p>
    <w:p w:rsidR="009937E8" w:rsidRDefault="009937E8" w:rsidP="00B77F94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Fyzická geografie na MU.</w:t>
      </w:r>
    </w:p>
    <w:p w:rsidR="009937E8" w:rsidRDefault="009937E8" w:rsidP="00B77F94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9937E8" w:rsidRDefault="009937E8" w:rsidP="00B77F94">
      <w:pPr>
        <w:jc w:val="both"/>
        <w:rPr>
          <w:sz w:val="24"/>
        </w:rPr>
      </w:pPr>
    </w:p>
    <w:p w:rsidR="009937E8" w:rsidRDefault="009937E8" w:rsidP="009937E8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30</w:t>
      </w:r>
    </w:p>
    <w:p w:rsidR="009937E8" w:rsidRDefault="009937E8" w:rsidP="009937E8">
      <w:pPr>
        <w:jc w:val="both"/>
        <w:rPr>
          <w:sz w:val="24"/>
        </w:rPr>
      </w:pPr>
      <w:r>
        <w:rPr>
          <w:sz w:val="24"/>
        </w:rPr>
        <w:tab/>
        <w:t xml:space="preserve">       kladných hlasů: 30 </w:t>
      </w:r>
      <w:r>
        <w:rPr>
          <w:sz w:val="24"/>
        </w:rPr>
        <w:tab/>
        <w:t>záporných: 0, neplatných: 0</w:t>
      </w:r>
    </w:p>
    <w:p w:rsidR="009937E8" w:rsidRDefault="009937E8" w:rsidP="009937E8">
      <w:pPr>
        <w:jc w:val="both"/>
        <w:rPr>
          <w:b/>
          <w:sz w:val="24"/>
        </w:rPr>
      </w:pPr>
    </w:p>
    <w:p w:rsidR="009937E8" w:rsidRDefault="009937E8" w:rsidP="009937E8">
      <w:pPr>
        <w:jc w:val="both"/>
        <w:rPr>
          <w:sz w:val="24"/>
        </w:rPr>
      </w:pPr>
    </w:p>
    <w:p w:rsidR="009937E8" w:rsidRDefault="009937E8" w:rsidP="009937E8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9937E8" w:rsidRPr="00922D00" w:rsidRDefault="009937E8" w:rsidP="009937E8">
      <w:pPr>
        <w:ind w:firstLine="6"/>
        <w:jc w:val="both"/>
        <w:rPr>
          <w:sz w:val="24"/>
          <w:szCs w:val="24"/>
        </w:rPr>
      </w:pPr>
    </w:p>
    <w:p w:rsidR="009937E8" w:rsidRPr="008A6E5D" w:rsidRDefault="009937E8" w:rsidP="008D72BA">
      <w:pPr>
        <w:rPr>
          <w:sz w:val="24"/>
          <w:szCs w:val="24"/>
        </w:rPr>
      </w:pPr>
    </w:p>
    <w:p w:rsidR="001C7F69" w:rsidRDefault="001C7F69" w:rsidP="008D72BA">
      <w:pPr>
        <w:rPr>
          <w:b/>
          <w:sz w:val="24"/>
          <w:szCs w:val="24"/>
        </w:rPr>
      </w:pPr>
    </w:p>
    <w:p w:rsidR="008D72BA" w:rsidRPr="002F1110" w:rsidRDefault="008D72BA" w:rsidP="008D72BA">
      <w:pPr>
        <w:rPr>
          <w:b/>
          <w:sz w:val="24"/>
          <w:szCs w:val="24"/>
        </w:rPr>
      </w:pPr>
      <w:r w:rsidRPr="002F1110">
        <w:rPr>
          <w:b/>
          <w:sz w:val="24"/>
          <w:szCs w:val="24"/>
        </w:rPr>
        <w:t>doc. RNDr. Jan Hrbáč, Ph.D.</w:t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</w:r>
      <w:r w:rsidRPr="002F1110">
        <w:rPr>
          <w:b/>
          <w:sz w:val="24"/>
          <w:szCs w:val="24"/>
        </w:rPr>
        <w:tab/>
        <w:t>Ústav chemie PřF MU</w:t>
      </w:r>
    </w:p>
    <w:p w:rsidR="008D72BA" w:rsidRPr="002F1110" w:rsidRDefault="008D72BA" w:rsidP="008D72BA">
      <w:pPr>
        <w:rPr>
          <w:b/>
          <w:sz w:val="24"/>
          <w:szCs w:val="24"/>
        </w:rPr>
      </w:pPr>
      <w:r w:rsidRPr="002F1110">
        <w:rPr>
          <w:b/>
          <w:sz w:val="24"/>
          <w:szCs w:val="24"/>
        </w:rPr>
        <w:t>obor: Fyzikální chemie</w:t>
      </w:r>
    </w:p>
    <w:p w:rsidR="008D72BA" w:rsidRDefault="008D72BA" w:rsidP="008D72BA">
      <w:pPr>
        <w:rPr>
          <w:sz w:val="24"/>
          <w:szCs w:val="24"/>
        </w:rPr>
      </w:pP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Libuše Trnková,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Přemysl Lubal,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Jiří Ludvík,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ÚFCH JH Praha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Vanýsek,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FEKT VUT Brno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prof. Dr. </w:t>
      </w:r>
      <w:proofErr w:type="spellStart"/>
      <w:r>
        <w:rPr>
          <w:sz w:val="24"/>
          <w:szCs w:val="24"/>
        </w:rPr>
        <w:t>Günther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Fafilek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Vídeň</w:t>
      </w:r>
    </w:p>
    <w:p w:rsidR="008D72BA" w:rsidRDefault="008D72BA" w:rsidP="008D72BA">
      <w:pPr>
        <w:rPr>
          <w:sz w:val="24"/>
          <w:szCs w:val="24"/>
        </w:rPr>
      </w:pPr>
    </w:p>
    <w:p w:rsidR="008D72BA" w:rsidRPr="002F1110" w:rsidRDefault="008D72BA" w:rsidP="008D72BA">
      <w:pPr>
        <w:rPr>
          <w:sz w:val="24"/>
          <w:szCs w:val="24"/>
        </w:rPr>
      </w:pPr>
    </w:p>
    <w:p w:rsidR="008D72BA" w:rsidRDefault="009937E8" w:rsidP="008D72BA">
      <w:pPr>
        <w:rPr>
          <w:sz w:val="24"/>
          <w:szCs w:val="24"/>
        </w:rPr>
      </w:pPr>
      <w:r>
        <w:rPr>
          <w:sz w:val="24"/>
          <w:szCs w:val="24"/>
        </w:rPr>
        <w:t>Uchazeč přednesl přednášku na téma: Elektrochemie: funkční vrstvy pro elektrochemické senzory.</w:t>
      </w:r>
    </w:p>
    <w:p w:rsidR="009937E8" w:rsidRDefault="009937E8" w:rsidP="008D72BA">
      <w:pPr>
        <w:rPr>
          <w:sz w:val="24"/>
          <w:szCs w:val="24"/>
        </w:rPr>
      </w:pPr>
      <w:r>
        <w:rPr>
          <w:sz w:val="24"/>
          <w:szCs w:val="24"/>
        </w:rPr>
        <w:t>V následné diskusi vystoupili: prof. Kučera, prof. Klán, prof. Pinkas, prof. Ševčík, prof. Šebela.</w:t>
      </w:r>
    </w:p>
    <w:p w:rsidR="009937E8" w:rsidRDefault="009937E8" w:rsidP="00B77F94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seznámil vědeckou radu se svým stanoviskem hodnotitel přednášky prof. Pinkas.</w:t>
      </w:r>
      <w:r w:rsidR="00B77F94">
        <w:rPr>
          <w:sz w:val="24"/>
          <w:szCs w:val="24"/>
        </w:rPr>
        <w:t xml:space="preserve"> </w:t>
      </w:r>
      <w:r>
        <w:rPr>
          <w:sz w:val="24"/>
          <w:szCs w:val="24"/>
        </w:rPr>
        <w:t>Přednáška byla pěkná, dobře strukturovaná, prezentace čitelná</w:t>
      </w:r>
      <w:r w:rsidR="00B77F94">
        <w:rPr>
          <w:sz w:val="24"/>
          <w:szCs w:val="24"/>
        </w:rPr>
        <w:t>, obsahově odpovídající. Jako dobré hodnot</w:t>
      </w:r>
      <w:r w:rsidR="008C5EE6">
        <w:rPr>
          <w:sz w:val="24"/>
          <w:szCs w:val="24"/>
        </w:rPr>
        <w:t>il</w:t>
      </w:r>
      <w:r w:rsidR="00B77F94">
        <w:rPr>
          <w:sz w:val="24"/>
          <w:szCs w:val="24"/>
        </w:rPr>
        <w:t xml:space="preserve"> i uvedení výsledků s přesahem do praxe. Doporučil přednášku k přijetí.</w:t>
      </w:r>
    </w:p>
    <w:p w:rsidR="00B77F94" w:rsidRDefault="00B77F94" w:rsidP="00B77F94">
      <w:pPr>
        <w:jc w:val="both"/>
        <w:rPr>
          <w:sz w:val="24"/>
        </w:rPr>
      </w:pPr>
      <w:r>
        <w:rPr>
          <w:sz w:val="24"/>
        </w:rPr>
        <w:t>Se stanoviskem komise seznámila přítomné předsedkyně hodnotící komise prof. Trnková. Stanovisko komise i hodnocení přednášky měli také přítomní členové vědecké rady k dispozici. 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Fyzikální chemie na MU.</w:t>
      </w:r>
    </w:p>
    <w:p w:rsidR="00B77F94" w:rsidRDefault="00B77F94" w:rsidP="00B77F94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Fyzikální chemie na MU.</w:t>
      </w:r>
    </w:p>
    <w:p w:rsidR="00B77F94" w:rsidRDefault="00B77F94" w:rsidP="00B77F94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B77F94" w:rsidRDefault="00B77F94" w:rsidP="00B77F94">
      <w:pPr>
        <w:jc w:val="both"/>
        <w:rPr>
          <w:sz w:val="24"/>
        </w:rPr>
      </w:pPr>
    </w:p>
    <w:p w:rsidR="00B77F94" w:rsidRDefault="00B77F94" w:rsidP="00B77F94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29</w:t>
      </w:r>
    </w:p>
    <w:p w:rsidR="00B77F94" w:rsidRDefault="00B77F94" w:rsidP="00B77F94">
      <w:pPr>
        <w:jc w:val="both"/>
        <w:rPr>
          <w:sz w:val="24"/>
        </w:rPr>
      </w:pPr>
      <w:r>
        <w:rPr>
          <w:sz w:val="24"/>
        </w:rPr>
        <w:tab/>
        <w:t xml:space="preserve">       kladných hlasů: 27 </w:t>
      </w:r>
      <w:r>
        <w:rPr>
          <w:sz w:val="24"/>
        </w:rPr>
        <w:tab/>
        <w:t xml:space="preserve">záporných: 1, </w:t>
      </w:r>
      <w:proofErr w:type="gramStart"/>
      <w:r>
        <w:rPr>
          <w:sz w:val="24"/>
        </w:rPr>
        <w:t>neplatných :</w:t>
      </w:r>
      <w:proofErr w:type="gramEnd"/>
      <w:r>
        <w:rPr>
          <w:sz w:val="24"/>
        </w:rPr>
        <w:t xml:space="preserve"> 1</w:t>
      </w:r>
    </w:p>
    <w:p w:rsidR="00B77F94" w:rsidRDefault="00B77F94" w:rsidP="00B77F94">
      <w:pPr>
        <w:jc w:val="both"/>
        <w:rPr>
          <w:b/>
          <w:sz w:val="24"/>
        </w:rPr>
      </w:pPr>
    </w:p>
    <w:p w:rsidR="00B77F94" w:rsidRDefault="00B77F94" w:rsidP="00B77F94">
      <w:pPr>
        <w:jc w:val="both"/>
        <w:rPr>
          <w:sz w:val="24"/>
        </w:rPr>
      </w:pPr>
    </w:p>
    <w:p w:rsidR="00B77F94" w:rsidRDefault="00B77F94" w:rsidP="00B77F94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B77F94" w:rsidRPr="00922D00" w:rsidRDefault="00B77F94" w:rsidP="00B77F94">
      <w:pPr>
        <w:ind w:firstLine="6"/>
        <w:jc w:val="both"/>
        <w:rPr>
          <w:sz w:val="24"/>
          <w:szCs w:val="24"/>
        </w:rPr>
      </w:pPr>
    </w:p>
    <w:p w:rsidR="00B77F94" w:rsidRPr="009937E8" w:rsidRDefault="00B77F94" w:rsidP="00B77F94">
      <w:pPr>
        <w:jc w:val="both"/>
        <w:rPr>
          <w:sz w:val="24"/>
          <w:szCs w:val="24"/>
        </w:rPr>
      </w:pPr>
    </w:p>
    <w:p w:rsidR="008D72BA" w:rsidRDefault="008D72BA" w:rsidP="008D72BA">
      <w:pPr>
        <w:rPr>
          <w:b/>
          <w:sz w:val="24"/>
          <w:szCs w:val="24"/>
        </w:rPr>
      </w:pPr>
    </w:p>
    <w:p w:rsidR="008D72BA" w:rsidRDefault="008D72BA" w:rsidP="008D72BA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767245">
        <w:rPr>
          <w:b/>
          <w:sz w:val="24"/>
          <w:szCs w:val="24"/>
        </w:rPr>
        <w:t>oc. RNDr. Jakub Hofman,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>obor: Ekotoxikologie</w:t>
      </w:r>
    </w:p>
    <w:p w:rsidR="008D72BA" w:rsidRDefault="008D72BA" w:rsidP="008D72BA">
      <w:pPr>
        <w:rPr>
          <w:b/>
          <w:sz w:val="24"/>
          <w:szCs w:val="24"/>
        </w:rPr>
      </w:pPr>
    </w:p>
    <w:p w:rsidR="008D72BA" w:rsidRDefault="008D72BA" w:rsidP="008D72BA">
      <w:pPr>
        <w:rPr>
          <w:b/>
          <w:sz w:val="24"/>
          <w:szCs w:val="24"/>
        </w:rPr>
      </w:pP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Bláha,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Hana Šantrůčková,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 České Budějovice</w:t>
      </w:r>
    </w:p>
    <w:p w:rsidR="008D72BA" w:rsidRDefault="008D72BA" w:rsidP="008D72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Mgr. Jan </w:t>
      </w:r>
      <w:proofErr w:type="spellStart"/>
      <w:r>
        <w:rPr>
          <w:sz w:val="24"/>
          <w:szCs w:val="24"/>
        </w:rPr>
        <w:t>Frouz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8D72BA" w:rsidRDefault="008D72BA" w:rsidP="008D72BA">
      <w:pPr>
        <w:ind w:left="6372" w:hanging="4956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Cornelis</w:t>
      </w:r>
      <w:proofErr w:type="spellEnd"/>
      <w:r>
        <w:rPr>
          <w:sz w:val="24"/>
          <w:szCs w:val="24"/>
        </w:rPr>
        <w:t xml:space="preserve"> A.M. van </w:t>
      </w:r>
      <w:proofErr w:type="spellStart"/>
      <w:r>
        <w:rPr>
          <w:sz w:val="24"/>
          <w:szCs w:val="24"/>
        </w:rPr>
        <w:t>Gestel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Vrije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Universiteit</w:t>
      </w:r>
      <w:proofErr w:type="spellEnd"/>
      <w:r>
        <w:rPr>
          <w:sz w:val="24"/>
          <w:szCs w:val="24"/>
        </w:rPr>
        <w:t xml:space="preserve"> Amsterdam</w:t>
      </w:r>
    </w:p>
    <w:p w:rsidR="008D72BA" w:rsidRDefault="008D72BA" w:rsidP="008D72BA">
      <w:pPr>
        <w:ind w:left="6372" w:hanging="4956"/>
        <w:rPr>
          <w:sz w:val="24"/>
          <w:szCs w:val="24"/>
        </w:rPr>
      </w:pPr>
    </w:p>
    <w:p w:rsidR="008D72BA" w:rsidRDefault="008D72BA" w:rsidP="00EC123C">
      <w:pPr>
        <w:jc w:val="both"/>
        <w:rPr>
          <w:b/>
          <w:sz w:val="24"/>
          <w:szCs w:val="24"/>
          <w:u w:val="single"/>
        </w:rPr>
      </w:pPr>
    </w:p>
    <w:p w:rsidR="00495AD7" w:rsidRDefault="00495AD7" w:rsidP="00495AD7">
      <w:pPr>
        <w:jc w:val="both"/>
        <w:rPr>
          <w:sz w:val="24"/>
          <w:szCs w:val="24"/>
        </w:rPr>
      </w:pPr>
      <w:r w:rsidRPr="000B7A8D">
        <w:rPr>
          <w:sz w:val="24"/>
          <w:szCs w:val="24"/>
        </w:rPr>
        <w:t>Uchazeč přednesl přednášku</w:t>
      </w:r>
      <w:r>
        <w:rPr>
          <w:sz w:val="24"/>
          <w:szCs w:val="24"/>
        </w:rPr>
        <w:t xml:space="preserve"> na téma: </w:t>
      </w:r>
      <w:r w:rsidRPr="000C1D1D">
        <w:rPr>
          <w:sz w:val="24"/>
          <w:szCs w:val="24"/>
        </w:rPr>
        <w:t xml:space="preserve">Výskyt, osud, </w:t>
      </w:r>
      <w:proofErr w:type="spellStart"/>
      <w:r w:rsidRPr="000C1D1D">
        <w:rPr>
          <w:sz w:val="24"/>
          <w:szCs w:val="24"/>
        </w:rPr>
        <w:t>biodostupnost</w:t>
      </w:r>
      <w:proofErr w:type="spellEnd"/>
      <w:r w:rsidRPr="000C1D1D">
        <w:rPr>
          <w:sz w:val="24"/>
          <w:szCs w:val="24"/>
        </w:rPr>
        <w:t xml:space="preserve"> a účinky kontaminantů v půdě15let</w:t>
      </w:r>
      <w:r>
        <w:rPr>
          <w:sz w:val="24"/>
          <w:szCs w:val="24"/>
        </w:rPr>
        <w:t xml:space="preserve"> </w:t>
      </w:r>
      <w:r w:rsidRPr="000C1D1D">
        <w:rPr>
          <w:sz w:val="24"/>
          <w:szCs w:val="24"/>
        </w:rPr>
        <w:t>výzkumu</w:t>
      </w:r>
      <w:r>
        <w:rPr>
          <w:sz w:val="24"/>
          <w:szCs w:val="24"/>
        </w:rPr>
        <w:t xml:space="preserve"> </w:t>
      </w:r>
      <w:r w:rsidRPr="000C1D1D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0C1D1D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Pr="000C1D1D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0C1D1D">
        <w:rPr>
          <w:sz w:val="24"/>
          <w:szCs w:val="24"/>
        </w:rPr>
        <w:t>případová studie: Pesticidy v půdě ČR</w:t>
      </w:r>
    </w:p>
    <w:p w:rsidR="000B1A2B" w:rsidRDefault="000B1A2B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>V diskusi vystoupili: prof. Kučera, prof. Šebela, prof. Žalud a doc. Gelnar.</w:t>
      </w:r>
    </w:p>
    <w:p w:rsidR="000B1A2B" w:rsidRDefault="000B1A2B" w:rsidP="00EC1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přednesl své stanovisko hodnotitel přednášky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.</w:t>
      </w:r>
    </w:p>
    <w:p w:rsidR="000B1A2B" w:rsidRPr="000B1A2B" w:rsidRDefault="000B1A2B" w:rsidP="000B1A2B">
      <w:pPr>
        <w:jc w:val="both"/>
        <w:rPr>
          <w:sz w:val="24"/>
          <w:szCs w:val="24"/>
        </w:rPr>
      </w:pPr>
      <w:r>
        <w:rPr>
          <w:sz w:val="24"/>
          <w:szCs w:val="24"/>
        </w:rPr>
        <w:t>Přednáška byla dobře koncipovaná, uchazeč uvedl posluchače do problematiky, postupoval od obecného ke konkrétnímu. Prezentace byla přehledná. Přednášku lze doporučit k přijetí. S</w:t>
      </w:r>
      <w:r>
        <w:rPr>
          <w:sz w:val="24"/>
        </w:rPr>
        <w:t>e stanoviskem komise seznámil přítomné předseda hodnotící komise prof. Bláha. Stanovisko komise i hodnocení přednášky měli také přítomní členové vědecké rady k dispozici. 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požadavkům standardně kladeným na uchazeče v rámci řízení ke jmenování profesorem v oboru </w:t>
      </w:r>
      <w:proofErr w:type="gramStart"/>
      <w:r>
        <w:rPr>
          <w:sz w:val="24"/>
        </w:rPr>
        <w:t>Ekotoxikologie  na</w:t>
      </w:r>
      <w:proofErr w:type="gramEnd"/>
      <w:r>
        <w:rPr>
          <w:sz w:val="24"/>
        </w:rPr>
        <w:t xml:space="preserve"> MU.</w:t>
      </w:r>
    </w:p>
    <w:p w:rsidR="000B1A2B" w:rsidRDefault="000B1A2B" w:rsidP="000B1A2B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lastRenderedPageBreak/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Ekotoxikologie na MU.</w:t>
      </w:r>
    </w:p>
    <w:p w:rsidR="000B1A2B" w:rsidRDefault="000B1A2B" w:rsidP="000B1A2B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0B1A2B" w:rsidRDefault="000B1A2B" w:rsidP="00EC123C">
      <w:pPr>
        <w:jc w:val="both"/>
        <w:rPr>
          <w:sz w:val="24"/>
          <w:szCs w:val="24"/>
        </w:rPr>
      </w:pPr>
    </w:p>
    <w:p w:rsidR="000B1A2B" w:rsidRDefault="000B1A2B" w:rsidP="000B1A2B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29</w:t>
      </w:r>
    </w:p>
    <w:p w:rsidR="000B1A2B" w:rsidRDefault="000B1A2B" w:rsidP="000B1A2B">
      <w:pPr>
        <w:jc w:val="both"/>
        <w:rPr>
          <w:sz w:val="24"/>
        </w:rPr>
      </w:pPr>
      <w:r>
        <w:rPr>
          <w:sz w:val="24"/>
        </w:rPr>
        <w:tab/>
        <w:t xml:space="preserve">       kladných hlasů: 28</w:t>
      </w:r>
      <w:r>
        <w:rPr>
          <w:sz w:val="24"/>
        </w:rPr>
        <w:tab/>
        <w:t xml:space="preserve">záporných: 1, </w:t>
      </w:r>
      <w:proofErr w:type="gramStart"/>
      <w:r>
        <w:rPr>
          <w:sz w:val="24"/>
        </w:rPr>
        <w:t>neplatných :</w:t>
      </w:r>
      <w:proofErr w:type="gramEnd"/>
      <w:r>
        <w:rPr>
          <w:sz w:val="24"/>
        </w:rPr>
        <w:t xml:space="preserve"> 0</w:t>
      </w:r>
    </w:p>
    <w:p w:rsidR="000B1A2B" w:rsidRDefault="000B1A2B" w:rsidP="000B1A2B">
      <w:pPr>
        <w:jc w:val="both"/>
        <w:rPr>
          <w:b/>
          <w:sz w:val="24"/>
        </w:rPr>
      </w:pPr>
    </w:p>
    <w:p w:rsidR="000B1A2B" w:rsidRDefault="000B1A2B" w:rsidP="000B1A2B">
      <w:pPr>
        <w:jc w:val="both"/>
        <w:rPr>
          <w:sz w:val="24"/>
        </w:rPr>
      </w:pPr>
    </w:p>
    <w:p w:rsidR="000B1A2B" w:rsidRDefault="000B1A2B" w:rsidP="000B1A2B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0B1A2B" w:rsidRPr="00922D00" w:rsidRDefault="000B1A2B" w:rsidP="000B1A2B">
      <w:pPr>
        <w:ind w:firstLine="6"/>
        <w:jc w:val="both"/>
        <w:rPr>
          <w:sz w:val="24"/>
          <w:szCs w:val="24"/>
        </w:rPr>
      </w:pPr>
    </w:p>
    <w:p w:rsidR="000B1A2B" w:rsidRDefault="000B1A2B" w:rsidP="00EC123C">
      <w:pPr>
        <w:jc w:val="both"/>
        <w:rPr>
          <w:sz w:val="24"/>
          <w:szCs w:val="24"/>
        </w:rPr>
      </w:pPr>
    </w:p>
    <w:p w:rsidR="000B1A2B" w:rsidRDefault="000B1A2B" w:rsidP="00EC123C">
      <w:pPr>
        <w:jc w:val="both"/>
        <w:rPr>
          <w:sz w:val="24"/>
          <w:szCs w:val="24"/>
        </w:rPr>
      </w:pPr>
    </w:p>
    <w:p w:rsidR="000B7A8D" w:rsidRPr="000B7A8D" w:rsidRDefault="000B7A8D" w:rsidP="00EC123C">
      <w:pPr>
        <w:jc w:val="both"/>
        <w:rPr>
          <w:sz w:val="24"/>
          <w:szCs w:val="24"/>
        </w:rPr>
      </w:pPr>
    </w:p>
    <w:p w:rsidR="00EC123C" w:rsidRDefault="00EC123C" w:rsidP="00EC12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 w:rsidR="00D16669">
        <w:rPr>
          <w:b/>
          <w:sz w:val="24"/>
          <w:szCs w:val="24"/>
          <w:u w:val="single"/>
        </w:rPr>
        <w:t>habilitační</w:t>
      </w:r>
      <w:r>
        <w:rPr>
          <w:b/>
          <w:sz w:val="24"/>
          <w:szCs w:val="24"/>
          <w:u w:val="single"/>
        </w:rPr>
        <w:t xml:space="preserve"> komise</w:t>
      </w:r>
    </w:p>
    <w:p w:rsidR="00470913" w:rsidRDefault="00470913" w:rsidP="00EC123C">
      <w:pPr>
        <w:rPr>
          <w:b/>
          <w:sz w:val="24"/>
          <w:szCs w:val="24"/>
          <w:u w:val="single"/>
        </w:rPr>
      </w:pPr>
    </w:p>
    <w:p w:rsidR="00B35BC6" w:rsidRDefault="00B35BC6" w:rsidP="00EC123C">
      <w:pPr>
        <w:rPr>
          <w:b/>
          <w:sz w:val="24"/>
          <w:szCs w:val="24"/>
        </w:rPr>
      </w:pPr>
      <w:r w:rsidRPr="00B35BC6">
        <w:rPr>
          <w:b/>
          <w:sz w:val="24"/>
          <w:szCs w:val="24"/>
        </w:rPr>
        <w:t xml:space="preserve">Mgr. </w:t>
      </w:r>
      <w:proofErr w:type="spellStart"/>
      <w:r w:rsidRPr="00B35BC6">
        <w:rPr>
          <w:b/>
          <w:sz w:val="24"/>
          <w:szCs w:val="24"/>
        </w:rPr>
        <w:t>Natália</w:t>
      </w:r>
      <w:proofErr w:type="spellEnd"/>
      <w:r w:rsidRPr="00B35BC6">
        <w:rPr>
          <w:b/>
          <w:sz w:val="24"/>
          <w:szCs w:val="24"/>
        </w:rPr>
        <w:t xml:space="preserve"> Martínková,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B35BC6" w:rsidRDefault="00B35BC6" w:rsidP="00EC1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Obor: Zoologie</w:t>
      </w:r>
    </w:p>
    <w:p w:rsidR="00B35BC6" w:rsidRDefault="00B35BC6" w:rsidP="00EC123C">
      <w:pPr>
        <w:rPr>
          <w:b/>
          <w:sz w:val="24"/>
          <w:szCs w:val="24"/>
        </w:rPr>
      </w:pP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Miloš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Dr. Hynek Burda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Duisburg-Essen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Michal Horsák,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MVDr. Emil Tkadlec,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Jan Zrzavý,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1A2B" w:rsidRDefault="000B1A2B" w:rsidP="00EC123C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komise.</w:t>
      </w:r>
    </w:p>
    <w:p w:rsidR="00B35BC6" w:rsidRP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45A8" w:rsidRDefault="000745A8" w:rsidP="00EC123C">
      <w:pPr>
        <w:rPr>
          <w:b/>
          <w:sz w:val="24"/>
          <w:szCs w:val="24"/>
          <w:u w:val="single"/>
        </w:rPr>
      </w:pPr>
    </w:p>
    <w:p w:rsidR="00EC123C" w:rsidRDefault="00892F39" w:rsidP="00EC123C">
      <w:pPr>
        <w:rPr>
          <w:b/>
          <w:sz w:val="24"/>
          <w:szCs w:val="24"/>
          <w:u w:val="single"/>
        </w:rPr>
      </w:pPr>
      <w:r w:rsidRPr="00892F39">
        <w:rPr>
          <w:b/>
          <w:sz w:val="24"/>
          <w:szCs w:val="24"/>
          <w:u w:val="single"/>
        </w:rPr>
        <w:t>7. jmenování člena komise pro SDZ a ODP</w:t>
      </w:r>
    </w:p>
    <w:p w:rsidR="00892F39" w:rsidRDefault="00892F39" w:rsidP="00EC123C">
      <w:pPr>
        <w:rPr>
          <w:b/>
          <w:sz w:val="24"/>
          <w:szCs w:val="24"/>
          <w:u w:val="single"/>
        </w:rPr>
      </w:pPr>
    </w:p>
    <w:p w:rsidR="00892F39" w:rsidRDefault="00892F39" w:rsidP="00EC123C">
      <w:pPr>
        <w:rPr>
          <w:sz w:val="24"/>
          <w:szCs w:val="24"/>
        </w:rPr>
      </w:pPr>
      <w:r>
        <w:rPr>
          <w:sz w:val="24"/>
          <w:szCs w:val="24"/>
        </w:rPr>
        <w:t>Mgr. Jiří Nováček, Ph.D., CEITEC, - člen komise pro SDZ A ODP Mgr. Víta Vytloukala</w:t>
      </w:r>
    </w:p>
    <w:p w:rsidR="00892F39" w:rsidRPr="00892F39" w:rsidRDefault="00892F39" w:rsidP="00EC123C">
      <w:pPr>
        <w:rPr>
          <w:sz w:val="24"/>
          <w:szCs w:val="24"/>
        </w:rPr>
      </w:pPr>
      <w:r>
        <w:rPr>
          <w:sz w:val="24"/>
          <w:szCs w:val="24"/>
        </w:rPr>
        <w:t xml:space="preserve"> (PMN)</w:t>
      </w:r>
    </w:p>
    <w:p w:rsidR="00EC123C" w:rsidRPr="005C3288" w:rsidRDefault="00EC123C" w:rsidP="00EC123C">
      <w:pPr>
        <w:jc w:val="both"/>
        <w:rPr>
          <w:b/>
          <w:sz w:val="24"/>
          <w:szCs w:val="24"/>
        </w:rPr>
      </w:pPr>
    </w:p>
    <w:p w:rsidR="000745A8" w:rsidRPr="000B1A2B" w:rsidRDefault="000B1A2B" w:rsidP="00EC123C">
      <w:pPr>
        <w:jc w:val="both"/>
        <w:rPr>
          <w:sz w:val="24"/>
          <w:szCs w:val="24"/>
        </w:rPr>
      </w:pPr>
      <w:r w:rsidRPr="000B1A2B">
        <w:rPr>
          <w:sz w:val="24"/>
          <w:szCs w:val="24"/>
        </w:rPr>
        <w:t>Závěr: VR souhlasí se jmenováním člena zkušební komise.</w:t>
      </w:r>
    </w:p>
    <w:p w:rsidR="000745A8" w:rsidRDefault="000745A8" w:rsidP="00EC123C">
      <w:pPr>
        <w:jc w:val="both"/>
        <w:rPr>
          <w:b/>
          <w:sz w:val="24"/>
          <w:szCs w:val="24"/>
          <w:u w:val="single"/>
        </w:rPr>
      </w:pPr>
    </w:p>
    <w:p w:rsidR="000745A8" w:rsidRDefault="000745A8" w:rsidP="00EC123C">
      <w:pPr>
        <w:jc w:val="both"/>
        <w:rPr>
          <w:b/>
          <w:sz w:val="24"/>
          <w:szCs w:val="24"/>
          <w:u w:val="single"/>
        </w:rPr>
      </w:pPr>
    </w:p>
    <w:p w:rsidR="00EC123C" w:rsidRPr="005C3288" w:rsidRDefault="00892F39" w:rsidP="00EC123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EC123C" w:rsidRPr="005C3288">
        <w:rPr>
          <w:b/>
          <w:sz w:val="24"/>
          <w:szCs w:val="24"/>
          <w:u w:val="single"/>
        </w:rPr>
        <w:t xml:space="preserve">. </w:t>
      </w:r>
      <w:r w:rsidR="001C7F69">
        <w:rPr>
          <w:b/>
          <w:sz w:val="24"/>
          <w:szCs w:val="24"/>
          <w:u w:val="single"/>
        </w:rPr>
        <w:t>doplnění komisí pro SZZ</w:t>
      </w:r>
    </w:p>
    <w:p w:rsidR="001C7F69" w:rsidRDefault="001C7F69" w:rsidP="00EC123C">
      <w:pPr>
        <w:rPr>
          <w:sz w:val="24"/>
          <w:szCs w:val="24"/>
        </w:rPr>
      </w:pP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Bakalářské studium</w:t>
      </w:r>
    </w:p>
    <w:p w:rsidR="001C7F69" w:rsidRPr="001C7F69" w:rsidRDefault="001C7F69" w:rsidP="001C7F69">
      <w:pPr>
        <w:shd w:val="clear" w:color="auto" w:fill="FFFFFF"/>
        <w:rPr>
          <w:bCs/>
          <w:sz w:val="24"/>
          <w:szCs w:val="24"/>
        </w:rPr>
      </w:pP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Program Experimentální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Obor Speciální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Směr Antropobiologie a antropogenetika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Členka</w:t>
      </w:r>
    </w:p>
    <w:p w:rsidR="001C7F69" w:rsidRPr="001C7F69" w:rsidRDefault="001C7F69" w:rsidP="001C7F69">
      <w:pPr>
        <w:shd w:val="clear" w:color="auto" w:fill="FFFFFF"/>
        <w:rPr>
          <w:bCs/>
          <w:sz w:val="24"/>
          <w:szCs w:val="24"/>
        </w:rPr>
      </w:pPr>
      <w:r w:rsidRPr="001C7F69">
        <w:rPr>
          <w:bCs/>
          <w:sz w:val="24"/>
          <w:szCs w:val="24"/>
        </w:rPr>
        <w:t xml:space="preserve">Mgr. Dana Fialová, Ph.D. </w:t>
      </w:r>
      <w:r w:rsidRPr="001C7F69">
        <w:rPr>
          <w:bCs/>
          <w:sz w:val="24"/>
          <w:szCs w:val="24"/>
        </w:rPr>
        <w:br/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Program Experimentální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Obor Speciální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lastRenderedPageBreak/>
        <w:t>Směr Mikrobiologie a molekulární biotechnologie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Členka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Cs/>
          <w:sz w:val="24"/>
          <w:szCs w:val="24"/>
        </w:rPr>
        <w:t>Ing. Jiřina Kučerová, Ph.D.</w:t>
      </w:r>
    </w:p>
    <w:p w:rsidR="001C7F69" w:rsidRPr="001C7F69" w:rsidRDefault="001C7F69" w:rsidP="001C7F69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Navazující magisterské studium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Program Experimentální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Obor Speciální biologie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Směr Antropobiologie a antropogenetika</w:t>
      </w:r>
    </w:p>
    <w:p w:rsidR="001C7F69" w:rsidRP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1C7F69">
        <w:rPr>
          <w:b/>
          <w:bCs/>
          <w:sz w:val="24"/>
          <w:szCs w:val="24"/>
        </w:rPr>
        <w:t>Členka</w:t>
      </w:r>
    </w:p>
    <w:p w:rsidR="001C7F69" w:rsidRPr="001C7F69" w:rsidRDefault="001C7F69" w:rsidP="001C7F69">
      <w:pPr>
        <w:shd w:val="clear" w:color="auto" w:fill="FFFFFF"/>
        <w:rPr>
          <w:bCs/>
          <w:sz w:val="24"/>
          <w:szCs w:val="24"/>
        </w:rPr>
      </w:pPr>
      <w:r w:rsidRPr="001C7F69">
        <w:rPr>
          <w:bCs/>
          <w:sz w:val="24"/>
          <w:szCs w:val="24"/>
        </w:rPr>
        <w:t>Mgr. Dana Fialová, Ph.D.</w:t>
      </w:r>
    </w:p>
    <w:p w:rsidR="001C7F69" w:rsidRDefault="001C7F69" w:rsidP="001C7F69">
      <w:pPr>
        <w:shd w:val="clear" w:color="auto" w:fill="FFFFFF"/>
        <w:rPr>
          <w:bCs/>
          <w:sz w:val="24"/>
          <w:szCs w:val="24"/>
        </w:rPr>
      </w:pPr>
    </w:p>
    <w:p w:rsidR="001C7F69" w:rsidRPr="00B51966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 xml:space="preserve">Program </w:t>
      </w:r>
      <w:r>
        <w:rPr>
          <w:b/>
          <w:bCs/>
          <w:sz w:val="24"/>
          <w:szCs w:val="24"/>
        </w:rPr>
        <w:t>Experimentální biologie</w:t>
      </w:r>
    </w:p>
    <w:p w:rsid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Obor Speciální biologie</w:t>
      </w:r>
    </w:p>
    <w:p w:rsidR="001C7F69" w:rsidRPr="00B51966" w:rsidRDefault="001C7F69" w:rsidP="001C7F6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Směr Experimentální biologie živočichů a imunologie</w:t>
      </w:r>
    </w:p>
    <w:p w:rsidR="001C7F69" w:rsidRPr="00B51966" w:rsidRDefault="001C7F69" w:rsidP="001C7F6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Předseda</w:t>
      </w:r>
    </w:p>
    <w:p w:rsidR="001C7F69" w:rsidRDefault="001C7F69" w:rsidP="001C7F69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doc. Mgr. Vítězslav Bryja, Ph.D.</w:t>
      </w:r>
    </w:p>
    <w:p w:rsid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</w:p>
    <w:p w:rsidR="001C7F69" w:rsidRPr="00B51966" w:rsidRDefault="001C7F69" w:rsidP="001C7F69">
      <w:pPr>
        <w:shd w:val="clear" w:color="auto" w:fill="FFFFFF"/>
        <w:rPr>
          <w:b/>
          <w:bCs/>
          <w:sz w:val="24"/>
          <w:szCs w:val="24"/>
        </w:rPr>
      </w:pPr>
      <w:r w:rsidRPr="00B51966">
        <w:rPr>
          <w:b/>
          <w:bCs/>
          <w:sz w:val="24"/>
          <w:szCs w:val="24"/>
        </w:rPr>
        <w:t xml:space="preserve">Program </w:t>
      </w:r>
      <w:r>
        <w:rPr>
          <w:b/>
          <w:bCs/>
          <w:sz w:val="24"/>
          <w:szCs w:val="24"/>
        </w:rPr>
        <w:t>Ekologická a evoluční biologie</w:t>
      </w:r>
    </w:p>
    <w:p w:rsid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Obor Zoologie</w:t>
      </w:r>
    </w:p>
    <w:p w:rsid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Člen</w:t>
      </w:r>
    </w:p>
    <w:p w:rsidR="001C7F69" w:rsidRDefault="001C7F69" w:rsidP="001C7F69">
      <w:pPr>
        <w:shd w:val="clear" w:color="auto" w:fill="FFFFFF"/>
        <w:rPr>
          <w:bCs/>
          <w:sz w:val="24"/>
          <w:szCs w:val="24"/>
        </w:rPr>
      </w:pPr>
      <w:r w:rsidRPr="00A139B7">
        <w:rPr>
          <w:bCs/>
          <w:sz w:val="24"/>
          <w:szCs w:val="24"/>
        </w:rPr>
        <w:t>doc. Mgr. Michal Hájek, Ph.D.</w:t>
      </w:r>
    </w:p>
    <w:p w:rsidR="000B1A2B" w:rsidRDefault="000B1A2B" w:rsidP="001C7F69">
      <w:pPr>
        <w:shd w:val="clear" w:color="auto" w:fill="FFFFFF"/>
        <w:rPr>
          <w:bCs/>
          <w:sz w:val="24"/>
          <w:szCs w:val="24"/>
        </w:rPr>
      </w:pPr>
    </w:p>
    <w:p w:rsidR="000B1A2B" w:rsidRPr="00A139B7" w:rsidRDefault="000B1A2B" w:rsidP="001C7F69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Závěr: VR souhlasí se jmenováním uvedených </w:t>
      </w:r>
      <w:proofErr w:type="gramStart"/>
      <w:r>
        <w:rPr>
          <w:bCs/>
          <w:sz w:val="24"/>
          <w:szCs w:val="24"/>
        </w:rPr>
        <w:t>členů  zkušebních</w:t>
      </w:r>
      <w:proofErr w:type="gramEnd"/>
      <w:r>
        <w:rPr>
          <w:bCs/>
          <w:sz w:val="24"/>
          <w:szCs w:val="24"/>
        </w:rPr>
        <w:t xml:space="preserve"> komisí.</w:t>
      </w:r>
    </w:p>
    <w:p w:rsidR="001C7F69" w:rsidRDefault="001C7F69" w:rsidP="001C7F69">
      <w:pPr>
        <w:shd w:val="clear" w:color="auto" w:fill="FFFFFF"/>
        <w:rPr>
          <w:b/>
          <w:bCs/>
          <w:sz w:val="24"/>
          <w:szCs w:val="24"/>
        </w:rPr>
      </w:pPr>
    </w:p>
    <w:p w:rsidR="001C7F69" w:rsidRDefault="001C7F69" w:rsidP="00EC123C">
      <w:pPr>
        <w:rPr>
          <w:sz w:val="24"/>
          <w:szCs w:val="24"/>
        </w:rPr>
      </w:pPr>
    </w:p>
    <w:p w:rsidR="001C7F69" w:rsidRPr="00B35BC6" w:rsidRDefault="00892F39" w:rsidP="00EC12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35BC6" w:rsidRPr="00B35BC6">
        <w:rPr>
          <w:b/>
          <w:sz w:val="24"/>
          <w:szCs w:val="24"/>
          <w:u w:val="single"/>
        </w:rPr>
        <w:t>. akreditační materiály oborů  H+P řízení</w:t>
      </w:r>
    </w:p>
    <w:p w:rsidR="00B35BC6" w:rsidRDefault="00B35BC6" w:rsidP="00EC123C">
      <w:pPr>
        <w:rPr>
          <w:sz w:val="24"/>
          <w:szCs w:val="24"/>
        </w:rPr>
      </w:pPr>
    </w:p>
    <w:p w:rsidR="00892F39" w:rsidRDefault="00892F39" w:rsidP="00EC123C">
      <w:pPr>
        <w:rPr>
          <w:sz w:val="24"/>
          <w:szCs w:val="24"/>
        </w:rPr>
      </w:pPr>
      <w:r>
        <w:rPr>
          <w:sz w:val="24"/>
          <w:szCs w:val="24"/>
        </w:rPr>
        <w:t>Vzhledem ke končící akreditaci některých oborů H+P, jsou těmito obory předkládány akreditační materiály.</w:t>
      </w:r>
    </w:p>
    <w:p w:rsidR="00892F39" w:rsidRDefault="00892F39" w:rsidP="00EC123C">
      <w:pPr>
        <w:rPr>
          <w:sz w:val="24"/>
          <w:szCs w:val="24"/>
        </w:rPr>
      </w:pPr>
      <w:r>
        <w:rPr>
          <w:sz w:val="24"/>
          <w:szCs w:val="24"/>
        </w:rPr>
        <w:t>Jedná se o Mikrobiologii, Teoretickou fyziku a astrofyziku, Sociální geografie, Anorganická chemie a Kartografie a dálkový průzkum Země.</w:t>
      </w:r>
    </w:p>
    <w:p w:rsidR="00892F39" w:rsidRDefault="00892F39" w:rsidP="00EC123C">
      <w:pPr>
        <w:rPr>
          <w:sz w:val="24"/>
          <w:szCs w:val="24"/>
        </w:rPr>
      </w:pPr>
      <w:r>
        <w:rPr>
          <w:sz w:val="24"/>
          <w:szCs w:val="24"/>
        </w:rPr>
        <w:t>Materiály byly uloženy v podkladech pro jednání VR k nahlédnutí.</w:t>
      </w:r>
    </w:p>
    <w:p w:rsidR="000B1A2B" w:rsidRDefault="000B1A2B" w:rsidP="00EC123C">
      <w:pPr>
        <w:rPr>
          <w:sz w:val="24"/>
          <w:szCs w:val="24"/>
        </w:rPr>
      </w:pPr>
    </w:p>
    <w:p w:rsidR="000B1A2B" w:rsidRDefault="000B1A2B" w:rsidP="00EC123C">
      <w:pPr>
        <w:rPr>
          <w:sz w:val="24"/>
          <w:szCs w:val="24"/>
        </w:rPr>
      </w:pPr>
    </w:p>
    <w:p w:rsidR="000B1A2B" w:rsidRDefault="000B1A2B" w:rsidP="00EC123C">
      <w:pPr>
        <w:rPr>
          <w:sz w:val="24"/>
          <w:szCs w:val="24"/>
        </w:rPr>
      </w:pPr>
      <w:r>
        <w:rPr>
          <w:sz w:val="24"/>
          <w:szCs w:val="24"/>
        </w:rPr>
        <w:t>Závěr: VR souhlasí s předložením uvedených akreditačních materiálů</w:t>
      </w:r>
      <w:r w:rsidR="008C5EE6">
        <w:rPr>
          <w:sz w:val="24"/>
          <w:szCs w:val="24"/>
        </w:rPr>
        <w:t>.</w:t>
      </w:r>
    </w:p>
    <w:p w:rsidR="00B35BC6" w:rsidRDefault="00B35BC6" w:rsidP="00EC123C">
      <w:pPr>
        <w:rPr>
          <w:sz w:val="24"/>
          <w:szCs w:val="24"/>
        </w:rPr>
      </w:pPr>
    </w:p>
    <w:p w:rsidR="00B35BC6" w:rsidRPr="00B35BC6" w:rsidRDefault="00892F39" w:rsidP="00EC12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35BC6" w:rsidRPr="00B35BC6">
        <w:rPr>
          <w:b/>
          <w:sz w:val="24"/>
          <w:szCs w:val="24"/>
          <w:u w:val="single"/>
        </w:rPr>
        <w:t>. různé</w:t>
      </w:r>
    </w:p>
    <w:p w:rsidR="00B35BC6" w:rsidRDefault="00B35BC6" w:rsidP="00EC123C">
      <w:pPr>
        <w:rPr>
          <w:sz w:val="24"/>
          <w:szCs w:val="24"/>
        </w:rPr>
      </w:pPr>
    </w:p>
    <w:p w:rsidR="00EC123C" w:rsidRDefault="00EC123C" w:rsidP="00EC123C">
      <w:pPr>
        <w:rPr>
          <w:sz w:val="24"/>
          <w:szCs w:val="24"/>
        </w:rPr>
      </w:pPr>
      <w:r>
        <w:rPr>
          <w:sz w:val="24"/>
          <w:szCs w:val="24"/>
        </w:rPr>
        <w:t>Plánované zasedání VR:</w:t>
      </w:r>
    </w:p>
    <w:p w:rsidR="00EC123C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27. března 2019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24. dubna 2019</w:t>
      </w:r>
    </w:p>
    <w:p w:rsidR="00B35BC6" w:rsidRDefault="00B35BC6" w:rsidP="00EC123C">
      <w:pPr>
        <w:rPr>
          <w:sz w:val="24"/>
          <w:szCs w:val="24"/>
        </w:rPr>
      </w:pPr>
      <w:r>
        <w:rPr>
          <w:sz w:val="24"/>
          <w:szCs w:val="24"/>
        </w:rPr>
        <w:t>29. května 2019</w:t>
      </w:r>
    </w:p>
    <w:p w:rsidR="007333F0" w:rsidRDefault="007333F0" w:rsidP="00EC123C">
      <w:pPr>
        <w:rPr>
          <w:b/>
          <w:sz w:val="24"/>
          <w:szCs w:val="24"/>
        </w:rPr>
      </w:pPr>
    </w:p>
    <w:p w:rsidR="007333F0" w:rsidRPr="007333F0" w:rsidRDefault="007333F0" w:rsidP="00EC123C">
      <w:pPr>
        <w:rPr>
          <w:sz w:val="24"/>
          <w:szCs w:val="24"/>
        </w:rPr>
      </w:pPr>
      <w:r w:rsidRPr="007333F0">
        <w:rPr>
          <w:sz w:val="24"/>
          <w:szCs w:val="24"/>
        </w:rPr>
        <w:t>Zapsala: Ing. Rašková</w:t>
      </w:r>
    </w:p>
    <w:p w:rsidR="007333F0" w:rsidRPr="007333F0" w:rsidRDefault="007333F0" w:rsidP="00EC123C">
      <w:pPr>
        <w:rPr>
          <w:sz w:val="24"/>
          <w:szCs w:val="24"/>
        </w:rPr>
      </w:pPr>
      <w:r w:rsidRPr="007333F0">
        <w:rPr>
          <w:sz w:val="24"/>
          <w:szCs w:val="24"/>
        </w:rPr>
        <w:t xml:space="preserve">Četl: doc. </w:t>
      </w:r>
      <w:proofErr w:type="spellStart"/>
      <w:r w:rsidRPr="007333F0">
        <w:rPr>
          <w:sz w:val="24"/>
          <w:szCs w:val="24"/>
        </w:rPr>
        <w:t>Kašpar</w:t>
      </w:r>
      <w:bookmarkStart w:id="0" w:name="_GoBack"/>
      <w:bookmarkEnd w:id="0"/>
      <w:r w:rsidRPr="007333F0">
        <w:rPr>
          <w:sz w:val="24"/>
          <w:szCs w:val="24"/>
        </w:rPr>
        <w:t>ovský</w:t>
      </w:r>
      <w:proofErr w:type="spellEnd"/>
    </w:p>
    <w:sectPr w:rsidR="007333F0" w:rsidRPr="007333F0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3C"/>
    <w:rsid w:val="000745A8"/>
    <w:rsid w:val="000B1A2B"/>
    <w:rsid w:val="000B7A8D"/>
    <w:rsid w:val="001535B7"/>
    <w:rsid w:val="001C7F69"/>
    <w:rsid w:val="00456A55"/>
    <w:rsid w:val="00470913"/>
    <w:rsid w:val="00473B2C"/>
    <w:rsid w:val="00495AD7"/>
    <w:rsid w:val="004C0242"/>
    <w:rsid w:val="005F2157"/>
    <w:rsid w:val="005F590B"/>
    <w:rsid w:val="007333F0"/>
    <w:rsid w:val="00746E4B"/>
    <w:rsid w:val="0080062E"/>
    <w:rsid w:val="00892F39"/>
    <w:rsid w:val="008A6E5D"/>
    <w:rsid w:val="008C5EE6"/>
    <w:rsid w:val="008D72BA"/>
    <w:rsid w:val="009937E8"/>
    <w:rsid w:val="00B35BC6"/>
    <w:rsid w:val="00B77F94"/>
    <w:rsid w:val="00C812B4"/>
    <w:rsid w:val="00D16669"/>
    <w:rsid w:val="00E6220C"/>
    <w:rsid w:val="00E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7CF7"/>
  <w15:chartTrackingRefBased/>
  <w15:docId w15:val="{F46BDC60-D094-4976-BFBA-8A864281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6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C123C"/>
    <w:pPr>
      <w:keepNext/>
      <w:spacing w:before="240" w:after="120" w:line="276" w:lineRule="auto"/>
      <w:outlineLvl w:val="1"/>
    </w:pPr>
    <w:rPr>
      <w:rFonts w:ascii="Liberation Sans" w:eastAsiaTheme="minorHAnsi" w:hAnsi="Liberation Sans"/>
      <w:sz w:val="28"/>
      <w:szCs w:val="28"/>
      <w:lang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EC123C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C123C"/>
    <w:rPr>
      <w:rFonts w:ascii="Liberation Sans" w:hAnsi="Liberation Sans" w:cs="Times New Roman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23C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C123C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EC123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C123C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C123C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Bezmezer">
    <w:name w:val="No Spacing"/>
    <w:basedOn w:val="Normln"/>
    <w:uiPriority w:val="1"/>
    <w:qFormat/>
    <w:rsid w:val="00EC123C"/>
    <w:rPr>
      <w:rFonts w:ascii="Calibri" w:eastAsiaTheme="minorHAnsi" w:hAnsi="Calibri" w:cs="Calibri"/>
      <w:sz w:val="22"/>
      <w:szCs w:val="22"/>
      <w:lang w:eastAsia="en-US"/>
    </w:rPr>
  </w:style>
  <w:style w:type="paragraph" w:styleId="Normlnweb">
    <w:name w:val="Normal (Web)"/>
    <w:basedOn w:val="Normln"/>
    <w:rsid w:val="001535B7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46E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E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6</cp:revision>
  <cp:lastPrinted>2018-12-04T14:21:00Z</cp:lastPrinted>
  <dcterms:created xsi:type="dcterms:W3CDTF">2018-12-06T14:41:00Z</dcterms:created>
  <dcterms:modified xsi:type="dcterms:W3CDTF">2018-12-11T14:35:00Z</dcterms:modified>
</cp:coreProperties>
</file>