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C11C3" w14:textId="77777777" w:rsidR="00D843A1" w:rsidRDefault="00CA6301" w:rsidP="00CA6301">
      <w:r>
        <w:t xml:space="preserve">ZÁPIS Z ELEKTRONICKÉHO HLASOVÁNÍ VĚDECKÉ RADY PŘF MU </w:t>
      </w:r>
    </w:p>
    <w:p w14:paraId="79624046" w14:textId="77777777" w:rsidR="00CA6301" w:rsidRDefault="00CA6301" w:rsidP="00CA6301">
      <w:r>
        <w:t>zahájeného dne 19.11. 2019 a ukončeného dne 2</w:t>
      </w:r>
      <w:r w:rsidR="006D60C7">
        <w:t>1</w:t>
      </w:r>
      <w:r>
        <w:t>. 11. 2019</w:t>
      </w:r>
    </w:p>
    <w:p w14:paraId="4948C6D9" w14:textId="77777777" w:rsidR="00CA6301" w:rsidRDefault="00CA6301" w:rsidP="00CA6301">
      <w:r>
        <w:t>průběh:</w:t>
      </w:r>
    </w:p>
    <w:p w14:paraId="080151C5" w14:textId="77777777" w:rsidR="00FD32AC" w:rsidRDefault="00FD32AC" w:rsidP="00CA6301">
      <w:r>
        <w:t>proděkan prof. Bláha, pověřený vedením vědeckém rady, předložil prostřednictvím Oddělení pro výzkum, zahraniční vztahy a doktorské studium členům vědecké rady následující žádost a požádal je v souladu čl.3, odst. 7 Jednacího řádu Vědecké rady PřF MU o hlasování per rollam.</w:t>
      </w:r>
    </w:p>
    <w:p w14:paraId="35AAAB5D" w14:textId="77777777" w:rsidR="00FD32AC" w:rsidRDefault="00FD32AC" w:rsidP="00FD32AC">
      <w:r>
        <w:t>Vážené členky, vážení členové vědecké rady,</w:t>
      </w:r>
    </w:p>
    <w:p w14:paraId="6F7CDC7C" w14:textId="77777777" w:rsidR="00FD32AC" w:rsidRDefault="00FD32AC" w:rsidP="00FD32AC">
      <w:pPr>
        <w:pStyle w:val="Normlnweb"/>
      </w:pPr>
      <w:r>
        <w:t xml:space="preserve">Na zasedání VR dne 6.11. 2019 byl předložen a projednán níže uvedený bod programu jednání. Před schválením tohoto bodu by se měla vědecká rada seznámit se stanoviskem Akademického senátu PřF, který věc projednal  11. 11. 2019.  </w:t>
      </w:r>
    </w:p>
    <w:p w14:paraId="242368C0" w14:textId="77777777" w:rsidR="00FD32AC" w:rsidRDefault="00FD32AC" w:rsidP="00FD32AC">
      <w:pPr>
        <w:pStyle w:val="Normlnweb"/>
      </w:pPr>
      <w:r>
        <w:t xml:space="preserve">Souhlasné stanovisko akademického senátu naleznete zde: </w:t>
      </w:r>
      <w:hyperlink r:id="rId7" w:history="1">
        <w:r>
          <w:rPr>
            <w:rStyle w:val="Hypertextovodkaz"/>
          </w:rPr>
          <w:t>https://www.sci.muni.cz/o-nas/organizacni-struktura/akademicky-senat/aktuality/17-zasedani-as-prf-mu-ve-funkcnim-obdobi-2017-2020</w:t>
        </w:r>
      </w:hyperlink>
    </w:p>
    <w:p w14:paraId="7D765035" w14:textId="77777777" w:rsidR="00FD32AC" w:rsidRDefault="00FD32AC" w:rsidP="00FD32AC">
      <w:pPr>
        <w:pStyle w:val="Normlnweb"/>
      </w:pPr>
      <w:r>
        <w:t>Nyní z pověření pana proděkana prof. RNDr. Luďka  Bláhy, Ph.D. si dovoluji Vás požádat o hlasování „per rollam“ a vyslovení souhlasu k předloženým akreditacím nových doktorských studijních programů.</w:t>
      </w:r>
    </w:p>
    <w:p w14:paraId="3EF005E1" w14:textId="77777777" w:rsidR="00FD32AC" w:rsidRDefault="00FD32AC" w:rsidP="00FD32AC">
      <w:r>
        <w:t xml:space="preserve">Prosím o Vaše hlasování do emailu: </w:t>
      </w:r>
    </w:p>
    <w:p w14:paraId="191E4FB3" w14:textId="77777777" w:rsidR="00FD32AC" w:rsidRDefault="00FD32AC" w:rsidP="00FD32AC">
      <w:r>
        <w:rPr>
          <w:b/>
          <w:bCs/>
        </w:rPr>
        <w:t>souhlasím</w:t>
      </w:r>
      <w:r>
        <w:t>  s navrženými akreditacemi nových doktorských studijních programů</w:t>
      </w:r>
    </w:p>
    <w:p w14:paraId="3AE43A07" w14:textId="77777777" w:rsidR="00FD32AC" w:rsidRDefault="00FD32AC" w:rsidP="00FD32AC">
      <w:r>
        <w:t>nebo</w:t>
      </w:r>
    </w:p>
    <w:p w14:paraId="6092FAA1" w14:textId="77777777" w:rsidR="00FD32AC" w:rsidRDefault="00FD32AC" w:rsidP="00FD32AC">
      <w:r>
        <w:rPr>
          <w:b/>
          <w:bCs/>
        </w:rPr>
        <w:t>nesouhlasím</w:t>
      </w:r>
      <w:r>
        <w:t xml:space="preserve"> s navrženými akreditacemi nových doktorských studijních programů</w:t>
      </w:r>
    </w:p>
    <w:p w14:paraId="01A5D566" w14:textId="77777777" w:rsidR="00FD32AC" w:rsidRDefault="00FD32AC" w:rsidP="00FD32AC"/>
    <w:p w14:paraId="51F8548A" w14:textId="77777777" w:rsidR="00FD32AC" w:rsidRDefault="00FD32AC" w:rsidP="00FD32AC">
      <w:r>
        <w:t>předem děkuji za Vaše hlasování</w:t>
      </w:r>
    </w:p>
    <w:p w14:paraId="3ED00B99" w14:textId="77777777" w:rsidR="00FD32AC" w:rsidRDefault="00FD32AC" w:rsidP="00FD32AC">
      <w:r>
        <w:t>s pozdravem</w:t>
      </w:r>
    </w:p>
    <w:p w14:paraId="4E59CD3D" w14:textId="77777777" w:rsidR="00FD32AC" w:rsidRDefault="00FD32AC" w:rsidP="00FD32AC">
      <w:r>
        <w:t>Zdenka Rašková</w:t>
      </w:r>
    </w:p>
    <w:p w14:paraId="66238323" w14:textId="77777777" w:rsidR="00FD32AC" w:rsidRDefault="00FD32AC" w:rsidP="00FD32AC"/>
    <w:p w14:paraId="7B6AB7B8" w14:textId="77777777" w:rsidR="00FD32AC" w:rsidRDefault="00FD32AC" w:rsidP="00FD32AC">
      <w:r>
        <w:t>ELEKTRONICKÉ HLASOVÁNÍ VĚDECKÉ RADY</w:t>
      </w:r>
    </w:p>
    <w:p w14:paraId="4816FE29" w14:textId="77777777" w:rsidR="00FD32AC" w:rsidRDefault="00FD32AC" w:rsidP="00CA6301">
      <w:r>
        <w:t xml:space="preserve">V souladu s čl. 3, odst. 7 Jednacího řádu vědecké rady PřF MU </w:t>
      </w:r>
      <w:r w:rsidR="005E4120">
        <w:t xml:space="preserve">bylo </w:t>
      </w:r>
      <w:r>
        <w:t>vyhlášeno hlasování per rollam o následujícím návrhu:</w:t>
      </w:r>
    </w:p>
    <w:p w14:paraId="35214F86" w14:textId="77777777" w:rsidR="00FD32AC" w:rsidRDefault="00FD32AC" w:rsidP="00FD32AC">
      <w:pPr>
        <w:pStyle w:val="Normlnweb"/>
      </w:pPr>
      <w:r>
        <w:rPr>
          <w:b/>
          <w:bCs/>
          <w:u w:val="single"/>
        </w:rPr>
        <w:t xml:space="preserve"> Akreditace DSP </w:t>
      </w:r>
    </w:p>
    <w:p w14:paraId="59F49F58" w14:textId="77777777" w:rsidR="00FD32AC" w:rsidRDefault="00FD32AC" w:rsidP="00FD32AC">
      <w:pPr>
        <w:spacing w:before="100" w:beforeAutospacing="1" w:after="100" w:afterAutospacing="1"/>
        <w:rPr>
          <w:rStyle w:val="Hypertextovodkaz"/>
        </w:rPr>
      </w:pPr>
      <w:r>
        <w:t xml:space="preserve">Vědecká rada projednala materiály nově vznikajících DSP, které jsou k dispozici na dokumentovém serveru </w:t>
      </w:r>
      <w:hyperlink r:id="rId8" w:history="1">
        <w:r>
          <w:rPr>
            <w:rStyle w:val="Hypertextovodkaz"/>
          </w:rPr>
          <w:t>https://is.muni.cz/auth/do/sci/AKR/doktorske_programy/</w:t>
        </w:r>
      </w:hyperlink>
    </w:p>
    <w:p w14:paraId="1891E0BE" w14:textId="77777777" w:rsidR="00FD32AC" w:rsidRDefault="00FD32AC" w:rsidP="00FD32AC"/>
    <w:tbl>
      <w:tblPr>
        <w:tblW w:w="0" w:type="auto"/>
        <w:tblInd w:w="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3"/>
        <w:gridCol w:w="4203"/>
      </w:tblGrid>
      <w:tr w:rsidR="00FD32AC" w14:paraId="28F04995" w14:textId="77777777" w:rsidTr="00FD32AC">
        <w:trPr>
          <w:trHeight w:val="270"/>
        </w:trPr>
        <w:tc>
          <w:tcPr>
            <w:tcW w:w="3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79079" w14:textId="77777777" w:rsidR="00FD32AC" w:rsidRDefault="00FD32AC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Doktorský studijní program</w:t>
            </w:r>
          </w:p>
        </w:tc>
        <w:tc>
          <w:tcPr>
            <w:tcW w:w="4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E3552" w14:textId="77777777" w:rsidR="00FD32AC" w:rsidRDefault="00FD32AC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Garant</w:t>
            </w:r>
          </w:p>
        </w:tc>
      </w:tr>
      <w:tr w:rsidR="00FD32AC" w14:paraId="4792E18C" w14:textId="77777777" w:rsidTr="00FD32AC">
        <w:trPr>
          <w:trHeight w:val="270"/>
        </w:trPr>
        <w:tc>
          <w:tcPr>
            <w:tcW w:w="3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394D9" w14:textId="77777777" w:rsidR="00FD32AC" w:rsidRDefault="00FD32AC">
            <w:pPr>
              <w:spacing w:line="252" w:lineRule="auto"/>
            </w:pPr>
            <w:r>
              <w:lastRenderedPageBreak/>
              <w:t>Bioanalytická chemie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219C2" w14:textId="77777777" w:rsidR="00FD32AC" w:rsidRDefault="00FD32AC">
            <w:pPr>
              <w:spacing w:line="252" w:lineRule="auto"/>
            </w:pPr>
            <w:r>
              <w:t>prof. RNDr. Zdeněk Glatz, CSc.</w:t>
            </w:r>
          </w:p>
        </w:tc>
      </w:tr>
      <w:tr w:rsidR="00FD32AC" w14:paraId="0071B437" w14:textId="77777777" w:rsidTr="00FD32AC">
        <w:trPr>
          <w:trHeight w:val="270"/>
        </w:trPr>
        <w:tc>
          <w:tcPr>
            <w:tcW w:w="3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388EE" w14:textId="77777777" w:rsidR="00FD32AC" w:rsidRDefault="00FD32AC">
            <w:pPr>
              <w:spacing w:line="252" w:lineRule="auto"/>
            </w:pPr>
            <w:r>
              <w:t>Bioanalytical Chemistry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900D4" w14:textId="77777777" w:rsidR="00FD32AC" w:rsidRDefault="00FD32AC">
            <w:pPr>
              <w:spacing w:line="252" w:lineRule="auto"/>
            </w:pPr>
            <w:r>
              <w:t>prof. RNDr. Zdeněk Glatz, CSc.</w:t>
            </w:r>
          </w:p>
        </w:tc>
      </w:tr>
      <w:tr w:rsidR="00FD32AC" w14:paraId="7AF6C32A" w14:textId="77777777" w:rsidTr="00FD32AC">
        <w:trPr>
          <w:trHeight w:val="270"/>
        </w:trPr>
        <w:tc>
          <w:tcPr>
            <w:tcW w:w="3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B4460" w14:textId="77777777" w:rsidR="00FD32AC" w:rsidRDefault="00FD32AC">
            <w:pPr>
              <w:spacing w:line="252" w:lineRule="auto"/>
            </w:pPr>
            <w:r>
              <w:t>Analytický geochemik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AD8AA" w14:textId="77777777" w:rsidR="00FD32AC" w:rsidRDefault="00FD32AC">
            <w:pPr>
              <w:spacing w:line="252" w:lineRule="auto"/>
            </w:pPr>
            <w:r>
              <w:t>prof. RNDr. Viktor Kanický, DrSc.</w:t>
            </w:r>
          </w:p>
        </w:tc>
      </w:tr>
      <w:tr w:rsidR="00FD32AC" w14:paraId="5421EEB6" w14:textId="77777777" w:rsidTr="00FD32AC">
        <w:trPr>
          <w:trHeight w:val="270"/>
        </w:trPr>
        <w:tc>
          <w:tcPr>
            <w:tcW w:w="3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A1CCD" w14:textId="77777777" w:rsidR="00FD32AC" w:rsidRDefault="00FD32AC">
            <w:pPr>
              <w:spacing w:line="252" w:lineRule="auto"/>
            </w:pPr>
            <w:r>
              <w:t>Analytical Geochemist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FD458" w14:textId="77777777" w:rsidR="00FD32AC" w:rsidRDefault="00FD32AC">
            <w:pPr>
              <w:spacing w:line="252" w:lineRule="auto"/>
            </w:pPr>
            <w:r>
              <w:t>prof. RNDr. Viktor Kanický, DrSc.</w:t>
            </w:r>
          </w:p>
        </w:tc>
      </w:tr>
    </w:tbl>
    <w:p w14:paraId="34CFA58B" w14:textId="77777777" w:rsidR="00FD32AC" w:rsidRDefault="00FD32AC" w:rsidP="00FD32AC">
      <w:pPr>
        <w:rPr>
          <w:rFonts w:ascii="Calibri" w:hAnsi="Calibri" w:cs="Calibri"/>
        </w:rPr>
      </w:pPr>
    </w:p>
    <w:p w14:paraId="1D0E8EC7" w14:textId="77777777" w:rsidR="00FD32AC" w:rsidRDefault="00FD32AC" w:rsidP="00FD32AC">
      <w:pPr>
        <w:jc w:val="both"/>
      </w:pPr>
      <w:r>
        <w:t xml:space="preserve">Obsah programů byl prezentován garanty a proběhla diskuze, ve které vystoupili doc. Kašparovský, prof. Vašina, prof. Chytrý. </w:t>
      </w:r>
    </w:p>
    <w:p w14:paraId="5288347F" w14:textId="77777777" w:rsidR="005E4120" w:rsidRDefault="005E4120" w:rsidP="00FD32AC">
      <w:pPr>
        <w:jc w:val="both"/>
      </w:pPr>
    </w:p>
    <w:p w14:paraId="4E52BB8F" w14:textId="77777777" w:rsidR="005E4120" w:rsidRDefault="005E4120" w:rsidP="005E4120">
      <w:r>
        <w:t>Výsledky hlasování:</w:t>
      </w:r>
    </w:p>
    <w:p w14:paraId="56F24B78" w14:textId="77777777" w:rsidR="005E4120" w:rsidRDefault="005E4120" w:rsidP="005E4120">
      <w:r>
        <w:t>Počet členů VR: 41</w:t>
      </w:r>
    </w:p>
    <w:p w14:paraId="2846115D" w14:textId="2CF027D2" w:rsidR="005E4120" w:rsidRDefault="005E4120" w:rsidP="005E4120">
      <w:r>
        <w:t>Hlasovalo:</w:t>
      </w:r>
      <w:r w:rsidR="00F12C6A">
        <w:t xml:space="preserve"> 37</w:t>
      </w:r>
    </w:p>
    <w:p w14:paraId="2314DD4D" w14:textId="19A37348" w:rsidR="005E4120" w:rsidRDefault="005E4120" w:rsidP="005E4120">
      <w:r>
        <w:t>Souhlasilo:</w:t>
      </w:r>
      <w:r w:rsidR="00F12C6A">
        <w:t xml:space="preserve"> 37</w:t>
      </w:r>
    </w:p>
    <w:p w14:paraId="17528C7A" w14:textId="77777777" w:rsidR="00FD32AC" w:rsidRDefault="00FD32AC" w:rsidP="00FD32AC">
      <w:pPr>
        <w:jc w:val="both"/>
      </w:pPr>
      <w:r>
        <w:t>Závěr:</w:t>
      </w:r>
    </w:p>
    <w:p w14:paraId="54E3DAA4" w14:textId="0CC72916" w:rsidR="00FD32AC" w:rsidRDefault="00FD32AC" w:rsidP="00FD32AC">
      <w:pPr>
        <w:jc w:val="both"/>
      </w:pPr>
      <w:r>
        <w:t xml:space="preserve">Vědecká rada Přírodovědecké fakulty PřF MU v souladu s § 30 odst. 1 písm. b) zákona č. 111/1998 Sb., o vysokých školách a o změně a doplnění dalších zákonů (zákon o vysokých školách), ve znění pozdějších předpisů, a v souladu s čl. 15 odst. 6 vnitřního předpisu „Schvalování, řízení a hodnocení kvality studijních programů MU“ za účasti obou garantů projednala a vyslovuje souhlas s návrhem vzniku </w:t>
      </w:r>
      <w:r w:rsidR="008D2C65">
        <w:t>výše</w:t>
      </w:r>
      <w:bookmarkStart w:id="0" w:name="_GoBack"/>
      <w:bookmarkEnd w:id="0"/>
      <w:r>
        <w:t xml:space="preserve"> uvedených doktorských studijních programů, a to včetně navrhovaných garantů a včetně školitelů uvedených v přiložených akreditačních podkladech v sestavách z IS MU „Údaje o studijním programu“.</w:t>
      </w:r>
    </w:p>
    <w:p w14:paraId="4447B9DE" w14:textId="77777777" w:rsidR="005E4120" w:rsidRDefault="005E4120" w:rsidP="005E4120">
      <w:pPr>
        <w:rPr>
          <w:sz w:val="18"/>
          <w:szCs w:val="18"/>
        </w:rPr>
      </w:pPr>
    </w:p>
    <w:p w14:paraId="0EB24FE5" w14:textId="77777777" w:rsidR="005E4120" w:rsidRPr="0035485B" w:rsidRDefault="005E4120" w:rsidP="005E4120">
      <w:pPr>
        <w:rPr>
          <w:sz w:val="18"/>
          <w:szCs w:val="18"/>
        </w:rPr>
      </w:pPr>
      <w:r w:rsidRPr="0035485B">
        <w:rPr>
          <w:sz w:val="18"/>
          <w:szCs w:val="18"/>
        </w:rPr>
        <w:t>Zapsala: Ing. Zdeňka Rašková</w:t>
      </w:r>
    </w:p>
    <w:p w14:paraId="69AFBA4A" w14:textId="77777777" w:rsidR="005E4120" w:rsidRPr="0035485B" w:rsidRDefault="005E4120" w:rsidP="005E4120">
      <w:pPr>
        <w:rPr>
          <w:sz w:val="18"/>
          <w:szCs w:val="18"/>
        </w:rPr>
      </w:pPr>
      <w:r w:rsidRPr="0035485B">
        <w:rPr>
          <w:sz w:val="18"/>
          <w:szCs w:val="18"/>
        </w:rPr>
        <w:t>Ověřil:</w:t>
      </w:r>
      <w:r>
        <w:rPr>
          <w:sz w:val="18"/>
          <w:szCs w:val="18"/>
        </w:rPr>
        <w:tab/>
      </w:r>
      <w:r w:rsidRPr="0035485B">
        <w:rPr>
          <w:sz w:val="18"/>
          <w:szCs w:val="18"/>
        </w:rPr>
        <w:t xml:space="preserve"> prof. RNDr. Luděk Bláha, Ph.D.</w:t>
      </w:r>
    </w:p>
    <w:p w14:paraId="158A8845" w14:textId="77777777" w:rsidR="005E4120" w:rsidRPr="0035485B" w:rsidRDefault="005E4120" w:rsidP="005E4120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35485B">
        <w:rPr>
          <w:sz w:val="18"/>
          <w:szCs w:val="18"/>
        </w:rPr>
        <w:t>proděkan pro vědu, výzkum, zahraniční vztahy a doktorské studium</w:t>
      </w:r>
    </w:p>
    <w:p w14:paraId="7E9A7B4E" w14:textId="77777777" w:rsidR="005E4120" w:rsidRPr="0035485B" w:rsidRDefault="005E4120" w:rsidP="005E4120">
      <w:pPr>
        <w:rPr>
          <w:sz w:val="18"/>
          <w:szCs w:val="18"/>
        </w:rPr>
      </w:pPr>
      <w:r w:rsidRPr="0035485B">
        <w:rPr>
          <w:sz w:val="18"/>
          <w:szCs w:val="18"/>
        </w:rPr>
        <w:t xml:space="preserve">Schválil: </w:t>
      </w:r>
      <w:r>
        <w:rPr>
          <w:sz w:val="18"/>
          <w:szCs w:val="18"/>
        </w:rPr>
        <w:tab/>
      </w:r>
      <w:r w:rsidRPr="0035485B">
        <w:rPr>
          <w:sz w:val="18"/>
          <w:szCs w:val="18"/>
        </w:rPr>
        <w:t>doc. Mgr. Tomáš Kašparovský, Ph.D.</w:t>
      </w:r>
    </w:p>
    <w:p w14:paraId="0779610A" w14:textId="77777777" w:rsidR="005E4120" w:rsidRPr="0035485B" w:rsidRDefault="005E4120" w:rsidP="005E4120">
      <w:pPr>
        <w:rPr>
          <w:sz w:val="18"/>
          <w:szCs w:val="18"/>
        </w:rPr>
      </w:pPr>
      <w:r w:rsidRPr="0035485B">
        <w:rPr>
          <w:sz w:val="18"/>
          <w:szCs w:val="18"/>
        </w:rPr>
        <w:tab/>
        <w:t>děkan PřF</w:t>
      </w:r>
    </w:p>
    <w:p w14:paraId="568C804B" w14:textId="77777777" w:rsidR="00CA6301" w:rsidRPr="00CA6301" w:rsidRDefault="00CA6301" w:rsidP="005E4120">
      <w:pPr>
        <w:jc w:val="both"/>
      </w:pPr>
    </w:p>
    <w:sectPr w:rsidR="00CA6301" w:rsidRPr="00CA6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01"/>
    <w:rsid w:val="005E4120"/>
    <w:rsid w:val="006D60C7"/>
    <w:rsid w:val="008D2C65"/>
    <w:rsid w:val="00B43996"/>
    <w:rsid w:val="00CA6301"/>
    <w:rsid w:val="00D843A1"/>
    <w:rsid w:val="00F12C6A"/>
    <w:rsid w:val="00FD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42CC"/>
  <w15:chartTrackingRefBased/>
  <w15:docId w15:val="{D45C66AE-F4C5-4C09-B625-C724FA2D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32AC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FD32AC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5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do/sci/AKR/doktorske_programy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sci.muni.cz/o-nas/organizacni-struktura/akademicky-senat/aktuality/17-zasedani-as-prf-mu-ve-funkcnim-obdobi-2017-20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C4AD2FFFD36A4D9452707E34459739" ma:contentTypeVersion="11" ma:contentTypeDescription="Vytvoří nový dokument" ma:contentTypeScope="" ma:versionID="2c7c16b6875fa3f52abdcbbd4e889ca8">
  <xsd:schema xmlns:xsd="http://www.w3.org/2001/XMLSchema" xmlns:xs="http://www.w3.org/2001/XMLSchema" xmlns:p="http://schemas.microsoft.com/office/2006/metadata/properties" xmlns:ns3="ba887dfc-0df5-4933-99f3-44b28c371bab" xmlns:ns4="6c203b2b-8f62-4462-ae36-130aa6df705e" targetNamespace="http://schemas.microsoft.com/office/2006/metadata/properties" ma:root="true" ma:fieldsID="1cfbb349956efe78c38c33388730232d" ns3:_="" ns4:_="">
    <xsd:import namespace="ba887dfc-0df5-4933-99f3-44b28c371bab"/>
    <xsd:import namespace="6c203b2b-8f62-4462-ae36-130aa6df70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87dfc-0df5-4933-99f3-44b28c37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03b2b-8f62-4462-ae36-130aa6df705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180DB5-6251-4E16-A667-B4434205BF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E586CC-C031-45EF-BF4A-E8AB9655A6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3A87E8-C222-49AA-957A-1AF03DF70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87dfc-0df5-4933-99f3-44b28c371bab"/>
    <ds:schemaRef ds:uri="6c203b2b-8f62-4462-ae36-130aa6df7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450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Rašková</dc:creator>
  <cp:keywords/>
  <dc:description/>
  <cp:lastModifiedBy>Zdeňka Rašková</cp:lastModifiedBy>
  <cp:revision>4</cp:revision>
  <dcterms:created xsi:type="dcterms:W3CDTF">2019-11-20T09:54:00Z</dcterms:created>
  <dcterms:modified xsi:type="dcterms:W3CDTF">2019-11-21T11:48:00Z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0x010100CCC4AD2FFFD36A4D9452707E34459739</vt:lpwstr>
  </property>
</Properties>
</file>