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DD" w:rsidRPr="00624BDD" w:rsidRDefault="00624BDD" w:rsidP="00624BDD">
      <w:pPr>
        <w:shd w:val="clear" w:color="auto" w:fill="F4F4F4"/>
        <w:spacing w:after="300" w:line="240" w:lineRule="auto"/>
        <w:outlineLvl w:val="0"/>
        <w:rPr>
          <w:rFonts w:ascii="Arial" w:eastAsia="Times New Roman" w:hAnsi="Arial" w:cs="Arial"/>
          <w:b/>
          <w:bCs/>
          <w:color w:val="444444"/>
          <w:spacing w:val="-10"/>
          <w:kern w:val="36"/>
          <w:sz w:val="43"/>
          <w:szCs w:val="43"/>
          <w:lang w:val="en-US"/>
        </w:rPr>
      </w:pPr>
      <w:r w:rsidRPr="00624BDD">
        <w:rPr>
          <w:rFonts w:ascii="Arial" w:eastAsia="Times New Roman" w:hAnsi="Arial" w:cs="Arial"/>
          <w:b/>
          <w:bCs/>
          <w:color w:val="444444"/>
          <w:spacing w:val="-10"/>
          <w:kern w:val="36"/>
          <w:sz w:val="43"/>
          <w:szCs w:val="43"/>
          <w:lang w:val="en-US"/>
        </w:rPr>
        <w:t>What Is the Difference Between Narrative and Expository Essay?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When facing a task of writing a narrative or expository essay, the first thing you should do is understand the difference between these types of papers.</w:t>
      </w:r>
    </w:p>
    <w:p w:rsidR="00624BDD" w:rsidRPr="00624BDD" w:rsidRDefault="00624BDD" w:rsidP="00624BDD">
      <w:pPr>
        <w:shd w:val="clear" w:color="auto" w:fill="F4F4F4"/>
        <w:spacing w:after="450" w:line="240" w:lineRule="auto"/>
        <w:outlineLvl w:val="2"/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</w:pPr>
      <w:r w:rsidRPr="00624BDD"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  <w:t>Narrative</w:t>
      </w:r>
      <w:bookmarkStart w:id="0" w:name="_GoBack"/>
      <w:bookmarkEnd w:id="0"/>
      <w:r w:rsidRPr="00624BDD"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  <w:t xml:space="preserve"> Essays: Tell a Story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In simple terms, a narrative essay is a story meant to entertain the readers. This writing style is extremely versatile, because it has almost no limitations. Every piece of fiction out there is an example of a narrative essay.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 xml:space="preserve">However, this doesn’t mean that these stories are purely fictional. If the author tells a story based on personal experience or historical facts, it will still be considered a narrative essay, </w:t>
      </w:r>
      <w:proofErr w:type="gramStart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as long as</w:t>
      </w:r>
      <w:proofErr w:type="gramEnd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 xml:space="preserve"> the work complies with the essential requirements that pertain to this style of writing. They are: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Switching between points of view of different characters (optional)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Combination of concrete and abstract language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No definite chronology of events, flashbacks, etc. (optional)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Abundance of personal pronouns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Simple structure common for fiction stories (setting, characters, conflict, plot, resolution)</w:t>
      </w:r>
    </w:p>
    <w:p w:rsidR="00624BDD" w:rsidRPr="00624BDD" w:rsidRDefault="00624BDD" w:rsidP="00624BDD">
      <w:pPr>
        <w:numPr>
          <w:ilvl w:val="0"/>
          <w:numId w:val="4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 xml:space="preserve">When you are writing a narrative essay on some </w:t>
      </w:r>
      <w:proofErr w:type="gramStart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particular subject</w:t>
      </w:r>
      <w:proofErr w:type="gramEnd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, the story should be centered on it without deviating to other areas.</w:t>
      </w:r>
    </w:p>
    <w:p w:rsidR="00624BDD" w:rsidRPr="00624BDD" w:rsidRDefault="00624BDD" w:rsidP="00624BDD">
      <w:pPr>
        <w:shd w:val="clear" w:color="auto" w:fill="F4F4F4"/>
        <w:spacing w:after="450" w:line="240" w:lineRule="auto"/>
        <w:outlineLvl w:val="2"/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</w:pPr>
      <w:r w:rsidRPr="00624BDD"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  <w:t>Expository Essays: Inform and Explain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There is no room for fiction and descriptive literary tools in expository essays. These papers are fine examples of informative articles and instructions.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lastRenderedPageBreak/>
        <w:t xml:space="preserve">The style of expository essays is concise and simple. </w:t>
      </w:r>
      <w:proofErr w:type="gramStart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All in all</w:t>
      </w:r>
      <w:proofErr w:type="gramEnd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, an author should aim to make the essay as clear as possible and edit it in order to remove all information that isn’t strictly necessary.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The most common examples of expository essays are: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 xml:space="preserve">Directions, scientific </w:t>
      </w:r>
      <w:proofErr w:type="gramStart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articles</w:t>
      </w:r>
      <w:proofErr w:type="gramEnd"/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 xml:space="preserve"> and other texts that follow the cause-effect structure.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Recipes, biographies, history texts that follow some definite chronology.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Speeches (mostly political) and other types of texts that are based on the pros versus cons structure.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Some newspaper articles that provide detailed descriptions of events.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Medical and scientific texts that follow the problem-solution structure.</w:t>
      </w:r>
    </w:p>
    <w:p w:rsidR="00624BDD" w:rsidRPr="00624BDD" w:rsidRDefault="00624BDD" w:rsidP="00624BDD">
      <w:pPr>
        <w:numPr>
          <w:ilvl w:val="0"/>
          <w:numId w:val="5"/>
        </w:numPr>
        <w:shd w:val="clear" w:color="auto" w:fill="F4F4F4"/>
        <w:spacing w:before="150" w:after="150" w:line="240" w:lineRule="auto"/>
        <w:ind w:left="0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Speeches for debates and other events that are based on the position-reason structure.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In general, expository essays can be characterized by lack of descriptive elements and simple structure. They must be based on facts and require extensive research of the subject.</w:t>
      </w:r>
    </w:p>
    <w:p w:rsidR="00624BDD" w:rsidRPr="00624BDD" w:rsidRDefault="00624BDD" w:rsidP="00624BDD">
      <w:pPr>
        <w:shd w:val="clear" w:color="auto" w:fill="F4F4F4"/>
        <w:spacing w:after="450" w:line="240" w:lineRule="auto"/>
        <w:outlineLvl w:val="2"/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</w:pPr>
      <w:r w:rsidRPr="00624BDD">
        <w:rPr>
          <w:rFonts w:ascii="Arial" w:eastAsia="Times New Roman" w:hAnsi="Arial" w:cs="Arial"/>
          <w:b/>
          <w:bCs/>
          <w:color w:val="444444"/>
          <w:sz w:val="29"/>
          <w:szCs w:val="29"/>
          <w:lang w:val="en-US"/>
        </w:rPr>
        <w:t>In Conclusion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The core difference between narrative and expository essays is their style. While narrative paper allows the author to be creative and tell a story in a way he or she likes, expository essays follow some strict rules that one must abide.</w:t>
      </w:r>
    </w:p>
    <w:p w:rsidR="00624BDD" w:rsidRPr="00624BDD" w:rsidRDefault="00624BDD" w:rsidP="00624BDD">
      <w:pPr>
        <w:shd w:val="clear" w:color="auto" w:fill="F4F4F4"/>
        <w:spacing w:after="225" w:line="240" w:lineRule="auto"/>
        <w:rPr>
          <w:rFonts w:ascii="Arial" w:eastAsia="Times New Roman" w:hAnsi="Arial" w:cs="Arial"/>
          <w:color w:val="444444"/>
          <w:sz w:val="27"/>
          <w:szCs w:val="27"/>
          <w:lang w:val="en-US"/>
        </w:rPr>
      </w:pPr>
      <w:r w:rsidRPr="00624BDD">
        <w:rPr>
          <w:rFonts w:ascii="Arial" w:eastAsia="Times New Roman" w:hAnsi="Arial" w:cs="Arial"/>
          <w:color w:val="444444"/>
          <w:sz w:val="27"/>
          <w:szCs w:val="27"/>
          <w:lang w:val="en-US"/>
        </w:rPr>
        <w:t>Narrative texts are versatile in structure and style, but they also require some thorough research of the subject.</w:t>
      </w:r>
    </w:p>
    <w:p w:rsidR="00BC1F07" w:rsidRPr="00624BDD" w:rsidRDefault="00BC1F07" w:rsidP="00624BDD"/>
    <w:sectPr w:rsidR="00BC1F07" w:rsidRPr="00624BDD" w:rsidSect="00DE2ADF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0E" w:rsidRDefault="00F5280E">
      <w:pPr>
        <w:spacing w:after="0" w:line="240" w:lineRule="auto"/>
      </w:pPr>
      <w:r>
        <w:separator/>
      </w:r>
    </w:p>
  </w:endnote>
  <w:endnote w:type="continuationSeparator" w:id="0">
    <w:p w:rsidR="00F5280E" w:rsidRDefault="00F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24BDD">
      <w:rPr>
        <w:noProof/>
      </w:rPr>
      <w:t>2</w:t>
    </w:r>
    <w:r>
      <w:fldChar w:fldCharType="end"/>
    </w:r>
    <w:r>
      <w:t>/</w:t>
    </w:r>
    <w:r w:rsidR="00F5280E">
      <w:fldChar w:fldCharType="begin"/>
    </w:r>
    <w:r w:rsidR="00F5280E">
      <w:instrText xml:space="preserve"> SECTIONPAGES   \* MERGEFORMAT </w:instrText>
    </w:r>
    <w:r w:rsidR="00F5280E">
      <w:fldChar w:fldCharType="separate"/>
    </w:r>
    <w:r w:rsidR="00624BDD">
      <w:rPr>
        <w:noProof/>
      </w:rPr>
      <w:t>2</w:t>
    </w:r>
    <w:r w:rsidR="00F5280E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24BDD">
      <w:rPr>
        <w:noProof/>
      </w:rPr>
      <w:t>1</w:t>
    </w:r>
    <w:r>
      <w:fldChar w:fldCharType="end"/>
    </w:r>
    <w:r>
      <w:t>/</w:t>
    </w:r>
    <w:r w:rsidR="00F5280E">
      <w:fldChar w:fldCharType="begin"/>
    </w:r>
    <w:r w:rsidR="00F5280E">
      <w:instrText xml:space="preserve"> SECTIONPAGES   \* MERGEFORMAT </w:instrText>
    </w:r>
    <w:r w:rsidR="00F5280E">
      <w:fldChar w:fldCharType="separate"/>
    </w:r>
    <w:r w:rsidR="00624BDD">
      <w:rPr>
        <w:noProof/>
      </w:rPr>
      <w:t>2</w:t>
    </w:r>
    <w:r w:rsidR="00F5280E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0E" w:rsidRDefault="00F5280E">
      <w:pPr>
        <w:spacing w:after="0" w:line="240" w:lineRule="auto"/>
      </w:pPr>
      <w:r>
        <w:separator/>
      </w:r>
    </w:p>
  </w:footnote>
  <w:footnote w:type="continuationSeparator" w:id="0">
    <w:p w:rsidR="00F5280E" w:rsidRDefault="00F5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674E2"/>
    <w:multiLevelType w:val="multilevel"/>
    <w:tmpl w:val="B4C67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75C7"/>
    <w:multiLevelType w:val="multilevel"/>
    <w:tmpl w:val="4942F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24BDD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4341D"/>
    <w:rsid w:val="00A63644"/>
    <w:rsid w:val="00AC2D36"/>
    <w:rsid w:val="00AC6B6B"/>
    <w:rsid w:val="00B43F1E"/>
    <w:rsid w:val="00BA2DD0"/>
    <w:rsid w:val="00BC1F07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280E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085-EE7E-43E5-A20A-A12C2466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2017-08-07T21:17:00Z</dcterms:created>
  <dcterms:modified xsi:type="dcterms:W3CDTF">2017-08-07T21:17:00Z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