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3935" w14:textId="6A13CDCB" w:rsidR="004967B7" w:rsidRPr="004967B7" w:rsidRDefault="004967B7" w:rsidP="004967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Poppins" w:hAnsi="Poppins" w:cs="Poppins"/>
          <w:b/>
          <w:bCs/>
          <w:sz w:val="24"/>
          <w:szCs w:val="24"/>
        </w:rPr>
      </w:pPr>
      <w:proofErr w:type="spellStart"/>
      <w:proofErr w:type="gramStart"/>
      <w:r w:rsidRPr="004967B7">
        <w:rPr>
          <w:rFonts w:ascii="Poppins" w:hAnsi="Poppins" w:cs="Poppins"/>
          <w:b/>
          <w:bCs/>
          <w:sz w:val="24"/>
          <w:szCs w:val="24"/>
        </w:rPr>
        <w:t>Reported</w:t>
      </w:r>
      <w:proofErr w:type="spellEnd"/>
      <w:r w:rsidRPr="004967B7">
        <w:rPr>
          <w:rFonts w:ascii="Poppins" w:hAnsi="Poppins" w:cs="Poppins"/>
          <w:b/>
          <w:bCs/>
          <w:sz w:val="24"/>
          <w:szCs w:val="24"/>
        </w:rPr>
        <w:t xml:space="preserve">  </w:t>
      </w:r>
      <w:proofErr w:type="spellStart"/>
      <w:r w:rsidRPr="004967B7">
        <w:rPr>
          <w:rFonts w:ascii="Poppins" w:hAnsi="Poppins" w:cs="Poppins"/>
          <w:b/>
          <w:bCs/>
          <w:sz w:val="24"/>
          <w:szCs w:val="24"/>
        </w:rPr>
        <w:t>speech</w:t>
      </w:r>
      <w:proofErr w:type="spellEnd"/>
      <w:proofErr w:type="gramEnd"/>
    </w:p>
    <w:p w14:paraId="02A6FD2E" w14:textId="77777777" w:rsidR="004967B7" w:rsidRPr="004967B7" w:rsidRDefault="004967B7" w:rsidP="00496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Direct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speech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: I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like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ice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cream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p w14:paraId="5B4B73C6" w14:textId="77777777" w:rsidR="004967B7" w:rsidRPr="004967B7" w:rsidRDefault="004967B7" w:rsidP="00496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Reported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speech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: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 </w:t>
      </w:r>
      <w:proofErr w:type="spellStart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said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 (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)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 </w:t>
      </w:r>
      <w:proofErr w:type="spellStart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liked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 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ice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cream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64"/>
        <w:gridCol w:w="2365"/>
        <w:gridCol w:w="4727"/>
      </w:tblGrid>
      <w:tr w:rsidR="004967B7" w:rsidRPr="004967B7" w14:paraId="63F05C36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5742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Tense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7822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Direct </w:t>
            </w: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Speech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AA59E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Reported</w:t>
            </w:r>
            <w:proofErr w:type="spellEnd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Speech</w:t>
            </w:r>
            <w:proofErr w:type="spellEnd"/>
          </w:p>
        </w:tc>
      </w:tr>
      <w:tr w:rsidR="004967B7" w:rsidRPr="004967B7" w14:paraId="272C5F7F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7E34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present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C4AAA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like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ice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cream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910F5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liked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ice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cream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463A0245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85277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present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09C70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am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living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in London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E3C3E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living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in London.</w:t>
            </w:r>
          </w:p>
        </w:tc>
      </w:tr>
      <w:tr w:rsidR="004967B7" w:rsidRPr="004967B7" w14:paraId="6E38A737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5F2B3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past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C8A80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bought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a 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A49A8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had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bought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a car OR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bought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a car.</w:t>
            </w:r>
          </w:p>
        </w:tc>
      </w:tr>
      <w:tr w:rsidR="004967B7" w:rsidRPr="004967B7" w14:paraId="11BEB455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3EC7C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past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FC22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walking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along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street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68D7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had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been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walking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along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street.</w:t>
            </w:r>
          </w:p>
        </w:tc>
      </w:tr>
      <w:tr w:rsidR="004967B7" w:rsidRPr="004967B7" w14:paraId="4EAE4808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8EB82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present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B0C5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haven't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seen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Julie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D478A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hadn't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seen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Julie.</w:t>
            </w:r>
          </w:p>
        </w:tc>
      </w:tr>
      <w:tr w:rsidR="004967B7" w:rsidRPr="004967B7" w14:paraId="6BED671B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3F04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past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perfect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2358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had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taken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lessons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before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CA4DC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had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taken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lessons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before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1A44FC8B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7930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ADC03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I'll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see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later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7340F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see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later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5087746C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912D9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4EB13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help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, but...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ADC04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help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but...</w:t>
            </w:r>
          </w:p>
        </w:tc>
      </w:tr>
      <w:tr w:rsidR="004967B7" w:rsidRPr="004967B7" w14:paraId="2EC773FA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A4473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DB3A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can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speak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perfect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705D5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speak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perfect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6C9602C8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90F1E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5CECF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swim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when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four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BBE08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swim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when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four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3237ADED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B69B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lastRenderedPageBreak/>
              <w:t>shall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B2D33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shall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later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1F603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later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336E43C3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838F6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035E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call my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mother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40A5C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call her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mother</w:t>
            </w:r>
            <w:proofErr w:type="spellEnd"/>
          </w:p>
        </w:tc>
      </w:tr>
      <w:tr w:rsidR="004967B7" w:rsidRPr="004967B7" w14:paraId="0887FC05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A6F9A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might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1FAA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might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3A9DA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might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late</w:t>
            </w:r>
            <w:proofErr w:type="spellEnd"/>
          </w:p>
        </w:tc>
      </w:tr>
      <w:tr w:rsidR="004967B7" w:rsidRPr="004967B7" w14:paraId="1E2A37CF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C0DFA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must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1893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must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study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weekend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7056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must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study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weekend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OR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said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had to study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weekend</w:t>
            </w:r>
            <w:proofErr w:type="spellEnd"/>
          </w:p>
        </w:tc>
      </w:tr>
    </w:tbl>
    <w:p w14:paraId="54ABCC40" w14:textId="77777777" w:rsidR="004967B7" w:rsidRPr="004967B7" w:rsidRDefault="004967B7" w:rsidP="004967B7">
      <w:pPr>
        <w:spacing w:after="300" w:line="480" w:lineRule="atLeast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*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doesn't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change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p w14:paraId="515618E6" w14:textId="77777777" w:rsidR="004967B7" w:rsidRPr="004967B7" w:rsidRDefault="004967B7" w:rsidP="004967B7">
      <w:pPr>
        <w:spacing w:after="300" w:line="480" w:lineRule="atLeast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Occasionally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need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change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present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tense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into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past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if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information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in direct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speech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highlight w:val="yellow"/>
          <w:lang w:eastAsia="cs-CZ"/>
        </w:rPr>
        <w:t>still</w:t>
      </w:r>
      <w:proofErr w:type="spellEnd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highlight w:val="yellow"/>
          <w:lang w:eastAsia="cs-CZ"/>
        </w:rPr>
        <w:t>true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(but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only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for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things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which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are </w:t>
      </w:r>
      <w:proofErr w:type="spellStart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general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facts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even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then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usually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like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change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tense):</w:t>
      </w:r>
    </w:p>
    <w:p w14:paraId="6F06232B" w14:textId="77777777" w:rsidR="004967B7" w:rsidRPr="004967B7" w:rsidRDefault="004967B7" w:rsidP="00496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Direct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speech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: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sky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blue.</w:t>
      </w:r>
    </w:p>
    <w:p w14:paraId="59800CE0" w14:textId="77777777" w:rsidR="004967B7" w:rsidRPr="004967B7" w:rsidRDefault="004967B7" w:rsidP="00496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Reported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speech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: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said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)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sky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 </w:t>
      </w:r>
      <w:proofErr w:type="spellStart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is</w:t>
      </w:r>
      <w:proofErr w:type="spellEnd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/</w:t>
      </w:r>
      <w:proofErr w:type="spellStart"/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was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 blue.</w:t>
      </w:r>
    </w:p>
    <w:p w14:paraId="47E17C11" w14:textId="77777777" w:rsidR="004967B7" w:rsidRPr="004967B7" w:rsidRDefault="004967B7" w:rsidP="004967B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direct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question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present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simple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of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'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'.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make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question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form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of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present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simple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of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by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inverting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changing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position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of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)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proofErr w:type="gram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subject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and verb. So,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need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change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them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back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before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putting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verb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into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past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simple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p w14:paraId="30616D98" w14:textId="77777777" w:rsidR="004967B7" w:rsidRPr="004967B7" w:rsidRDefault="004967B7" w:rsidP="004967B7">
      <w:pPr>
        <w:pStyle w:val="Odstavecseseznamem"/>
        <w:numPr>
          <w:ilvl w:val="0"/>
          <w:numId w:val="2"/>
        </w:numPr>
        <w:spacing w:after="300" w:line="480" w:lineRule="atLeast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Here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are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some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more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examples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01"/>
        <w:gridCol w:w="5355"/>
      </w:tblGrid>
      <w:tr w:rsidR="004967B7" w:rsidRPr="004967B7" w14:paraId="4FDD19B7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63CC2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Direct </w:t>
            </w: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9E76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Reported</w:t>
            </w:r>
            <w:proofErr w:type="spellEnd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Question</w:t>
            </w:r>
            <w:proofErr w:type="spellEnd"/>
          </w:p>
        </w:tc>
      </w:tr>
      <w:tr w:rsidR="004967B7" w:rsidRPr="004967B7" w14:paraId="0E8C8B6B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5D44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Where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Post Office,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please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6E71A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asked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where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Post Office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7B4F837C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D3979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doing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2BA3D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asked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doing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7075999B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1745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Who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was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fantastic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man?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D8935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asked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who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fantastic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man had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been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14:paraId="68823D48" w14:textId="77777777" w:rsidR="004967B7" w:rsidRDefault="004967B7" w:rsidP="004967B7">
      <w:pPr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</w:p>
    <w:p w14:paraId="685257CB" w14:textId="5977FE75" w:rsidR="00AA7A54" w:rsidRPr="00AA7A54" w:rsidRDefault="00AA7A54" w:rsidP="004967B7">
      <w:pPr>
        <w:spacing w:after="300" w:line="480" w:lineRule="atLeast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</w:pPr>
      <w:proofErr w:type="spellStart"/>
      <w:r w:rsidRPr="00AA7A54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lastRenderedPageBreak/>
        <w:t>Reported</w:t>
      </w:r>
      <w:proofErr w:type="spellEnd"/>
      <w:r w:rsidRPr="00AA7A54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A7A54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requests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97"/>
        <w:gridCol w:w="4559"/>
      </w:tblGrid>
      <w:tr w:rsidR="004967B7" w:rsidRPr="004967B7" w14:paraId="79BE72A5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6BD6D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Direct </w:t>
            </w: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Request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DE09B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Reported</w:t>
            </w:r>
            <w:proofErr w:type="spellEnd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Request</w:t>
            </w:r>
            <w:proofErr w:type="spellEnd"/>
          </w:p>
        </w:tc>
      </w:tr>
      <w:tr w:rsidR="004967B7" w:rsidRPr="004967B7" w14:paraId="4304AC07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12A11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Please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help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7870C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asked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help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her.</w:t>
            </w:r>
          </w:p>
        </w:tc>
      </w:tr>
      <w:tr w:rsidR="004967B7" w:rsidRPr="004967B7" w14:paraId="5D2BEB9B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86C20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Please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don't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smoke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8CA76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asked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not to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smoke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0E28FBA6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71DF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bring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book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tonight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F6CAD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asked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bring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her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book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night.</w:t>
            </w:r>
          </w:p>
        </w:tc>
      </w:tr>
      <w:tr w:rsidR="004967B7" w:rsidRPr="004967B7" w14:paraId="681E55FA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AB7C4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pass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milk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please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B757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asked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pass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milk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53D4BCEA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53BB2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Would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mind coming early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tomorrow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020BE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asked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come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early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next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14:paraId="23603713" w14:textId="77777777" w:rsidR="004967B7" w:rsidRPr="004967B7" w:rsidRDefault="004967B7" w:rsidP="004967B7">
      <w:pPr>
        <w:spacing w:after="300" w:line="480" w:lineRule="atLeast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To report a negative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request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, use 'not':</w:t>
      </w:r>
    </w:p>
    <w:p w14:paraId="3D2D941E" w14:textId="77777777" w:rsidR="004967B7" w:rsidRPr="004967B7" w:rsidRDefault="004967B7" w:rsidP="004967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Direct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speech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: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Please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late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p w14:paraId="18980FED" w14:textId="5C901CEB" w:rsidR="004967B7" w:rsidRDefault="004967B7" w:rsidP="004967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Reported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speech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: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She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asked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 </w:t>
      </w:r>
      <w:r w:rsidRPr="004967B7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not</w:t>
      </w:r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 to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late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37"/>
        <w:gridCol w:w="3817"/>
      </w:tblGrid>
      <w:tr w:rsidR="004967B7" w:rsidRPr="004967B7" w14:paraId="7B15B921" w14:textId="77777777" w:rsidTr="004967B7">
        <w:tc>
          <w:tcPr>
            <w:tcW w:w="0" w:type="auto"/>
            <w:vAlign w:val="center"/>
            <w:hideMark/>
          </w:tcPr>
          <w:p w14:paraId="58F9570D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Direct </w:t>
            </w: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Order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8D62D7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Reported</w:t>
            </w:r>
            <w:proofErr w:type="spellEnd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b/>
                <w:bCs/>
                <w:color w:val="000000"/>
                <w:sz w:val="24"/>
                <w:szCs w:val="24"/>
                <w:lang w:eastAsia="cs-CZ"/>
              </w:rPr>
              <w:t>Order</w:t>
            </w:r>
            <w:proofErr w:type="spellEnd"/>
          </w:p>
        </w:tc>
      </w:tr>
      <w:tr w:rsidR="004967B7" w:rsidRPr="004967B7" w14:paraId="6F2514C6" w14:textId="77777777" w:rsidTr="004967B7">
        <w:tc>
          <w:tcPr>
            <w:tcW w:w="0" w:type="auto"/>
            <w:vAlign w:val="center"/>
            <w:hideMark/>
          </w:tcPr>
          <w:p w14:paraId="0B6C1DE7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Go to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4DC3E495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He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told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child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to go to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66AD8848" w14:textId="77777777" w:rsidTr="004967B7">
        <w:tc>
          <w:tcPr>
            <w:tcW w:w="0" w:type="auto"/>
            <w:vAlign w:val="center"/>
            <w:hideMark/>
          </w:tcPr>
          <w:p w14:paraId="7C9AD84D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Don't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worry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5B690339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He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told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her not to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worry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752747CD" w14:textId="77777777" w:rsidTr="004967B7">
        <w:tc>
          <w:tcPr>
            <w:tcW w:w="0" w:type="auto"/>
            <w:vAlign w:val="center"/>
            <w:hideMark/>
          </w:tcPr>
          <w:p w14:paraId="2A52258C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time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2C773B36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He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told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time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967B7" w:rsidRPr="004967B7" w14:paraId="22AC531F" w14:textId="77777777" w:rsidTr="004967B7">
        <w:tc>
          <w:tcPr>
            <w:tcW w:w="0" w:type="auto"/>
            <w:vAlign w:val="center"/>
            <w:hideMark/>
          </w:tcPr>
          <w:p w14:paraId="7EFA84B8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Don't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smoke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6BC293C8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He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told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us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not to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smoke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14:paraId="03969A0A" w14:textId="77777777" w:rsidR="004967B7" w:rsidRDefault="004967B7" w:rsidP="004967B7">
      <w:pPr>
        <w:spacing w:after="300" w:line="480" w:lineRule="atLeast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</w:p>
    <w:p w14:paraId="01A24872" w14:textId="13F92B4F" w:rsidR="004967B7" w:rsidRPr="004967B7" w:rsidRDefault="004967B7" w:rsidP="004967B7">
      <w:pPr>
        <w:spacing w:after="300" w:line="480" w:lineRule="atLeast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AA7A54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Time </w:t>
      </w:r>
      <w:proofErr w:type="spellStart"/>
      <w:r w:rsidRPr="00AA7A54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expressions</w:t>
      </w:r>
      <w:proofErr w:type="spellEnd"/>
      <w:r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in </w:t>
      </w:r>
      <w:proofErr w:type="spellStart"/>
      <w:r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reported</w:t>
      </w:r>
      <w:proofErr w:type="spellEnd"/>
      <w:r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speech</w:t>
      </w:r>
      <w:proofErr w:type="spellEnd"/>
      <w:r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Here's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 table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of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some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possible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conversions</w:t>
      </w:r>
      <w:proofErr w:type="spellEnd"/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95"/>
        <w:gridCol w:w="7561"/>
      </w:tblGrid>
      <w:tr w:rsidR="004967B7" w:rsidRPr="004967B7" w14:paraId="339C6EC3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1F409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now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BE712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then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time</w:t>
            </w:r>
            <w:proofErr w:type="spellEnd"/>
          </w:p>
        </w:tc>
      </w:tr>
      <w:tr w:rsidR="004967B7" w:rsidRPr="004967B7" w14:paraId="0B2A512E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204C9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lastRenderedPageBreak/>
              <w:t>today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E539B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yesterday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Tuesday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27th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June</w:t>
            </w:r>
          </w:p>
        </w:tc>
      </w:tr>
      <w:tr w:rsidR="004967B7" w:rsidRPr="004967B7" w14:paraId="5E2C2F07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90C74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yesterday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A790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before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yesterday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before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Wednesday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5th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December</w:t>
            </w:r>
            <w:proofErr w:type="spellEnd"/>
          </w:p>
        </w:tc>
      </w:tr>
      <w:tr w:rsidR="004967B7" w:rsidRPr="004967B7" w14:paraId="72E0AC91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51913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last night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DF92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night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before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Thursday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night</w:t>
            </w:r>
          </w:p>
        </w:tc>
      </w:tr>
      <w:tr w:rsidR="004967B7" w:rsidRPr="004967B7" w14:paraId="3B823A07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93049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last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week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E32DF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week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before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previous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week</w:t>
            </w:r>
            <w:proofErr w:type="spellEnd"/>
          </w:p>
        </w:tc>
      </w:tr>
      <w:tr w:rsidR="004967B7" w:rsidRPr="004967B7" w14:paraId="6A4B4F34" w14:textId="77777777" w:rsidTr="00496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EE0C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tomorrow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0220" w14:textId="77777777" w:rsidR="004967B7" w:rsidRPr="004967B7" w:rsidRDefault="004967B7" w:rsidP="004967B7">
            <w:pPr>
              <w:spacing w:before="100" w:beforeAutospacing="1" w:after="100" w:afterAutospacing="1" w:line="240" w:lineRule="auto"/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today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next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following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967B7">
              <w:rPr>
                <w:rFonts w:ascii="Poppins" w:eastAsia="Times New Roman" w:hAnsi="Poppins" w:cs="Poppins"/>
                <w:color w:val="000000"/>
                <w:sz w:val="24"/>
                <w:szCs w:val="24"/>
                <w:lang w:eastAsia="cs-CZ"/>
              </w:rPr>
              <w:t>Friday</w:t>
            </w:r>
            <w:proofErr w:type="spellEnd"/>
          </w:p>
        </w:tc>
      </w:tr>
    </w:tbl>
    <w:p w14:paraId="1FB2568A" w14:textId="77777777" w:rsidR="004967B7" w:rsidRPr="004967B7" w:rsidRDefault="004967B7" w:rsidP="004967B7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</w:p>
    <w:p w14:paraId="7C54EBDC" w14:textId="73218899" w:rsidR="00D26F6F" w:rsidRDefault="004967B7" w:rsidP="004967B7">
      <w:r w:rsidRPr="004967B7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br/>
      </w:r>
    </w:p>
    <w:sectPr w:rsidR="00D2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FC3"/>
    <w:multiLevelType w:val="multilevel"/>
    <w:tmpl w:val="85A0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27D46"/>
    <w:multiLevelType w:val="multilevel"/>
    <w:tmpl w:val="7C1E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A347E"/>
    <w:multiLevelType w:val="multilevel"/>
    <w:tmpl w:val="F982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B7"/>
    <w:rsid w:val="004967B7"/>
    <w:rsid w:val="00AA7A54"/>
    <w:rsid w:val="00D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B183"/>
  <w15:chartTrackingRefBased/>
  <w15:docId w15:val="{D188196D-AA49-4642-BD84-ED3D43E6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2023-04-24T16:04:00Z</dcterms:created>
  <dcterms:modified xsi:type="dcterms:W3CDTF">2023-04-24T16:16:00Z</dcterms:modified>
</cp:coreProperties>
</file>