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6" w:lineRule="auto"/>
        <w:rPr>
          <w:color w:val="2e75b5"/>
        </w:rPr>
      </w:pPr>
      <w:r w:rsidDel="00000000" w:rsidR="00000000" w:rsidRPr="00000000">
        <w:rPr>
          <w:b w:val="1"/>
          <w:color w:val="2e75b5"/>
          <w:rtl w:val="0"/>
        </w:rPr>
        <w:t xml:space="preserve">Doplňte slova v závorce ve správném tvaru</w:t>
      </w:r>
      <w:r w:rsidDel="00000000" w:rsidR="00000000" w:rsidRPr="00000000">
        <w:rPr>
          <w:color w:val="2e75b5"/>
          <w:rtl w:val="0"/>
        </w:rPr>
        <w:t xml:space="preserve">:</w:t>
      </w:r>
    </w:p>
    <w:p w:rsidR="00000000" w:rsidDel="00000000" w:rsidP="00000000" w:rsidRDefault="00000000" w:rsidRPr="00000000" w14:paraId="00000002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Koupil (dcera) ……………………………………. k narozeninám auto.</w:t>
      </w:r>
    </w:p>
    <w:p w:rsidR="00000000" w:rsidDel="00000000" w:rsidP="00000000" w:rsidRDefault="00000000" w:rsidRPr="00000000" w14:paraId="00000003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(Takové hloupé věci) …………………………………… se odmítám zabývat.</w:t>
      </w:r>
    </w:p>
    <w:p w:rsidR="00000000" w:rsidDel="00000000" w:rsidP="00000000" w:rsidRDefault="00000000" w:rsidRPr="00000000" w14:paraId="00000004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Kolik (slepičí vejce) …………………………………… dává maminka do knedlíků?</w:t>
      </w:r>
    </w:p>
    <w:p w:rsidR="00000000" w:rsidDel="00000000" w:rsidP="00000000" w:rsidRDefault="00000000" w:rsidRPr="00000000" w14:paraId="00000005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Jedno české přísloví říká ,,Bez (peníze) …………………………………… do hospody nelez.”</w:t>
      </w:r>
    </w:p>
    <w:p w:rsidR="00000000" w:rsidDel="00000000" w:rsidP="00000000" w:rsidRDefault="00000000" w:rsidRPr="00000000" w14:paraId="00000006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Vyhýbá se (všechny domácí práce) …………………………………….</w:t>
      </w:r>
    </w:p>
    <w:p w:rsidR="00000000" w:rsidDel="00000000" w:rsidP="00000000" w:rsidRDefault="00000000" w:rsidRPr="00000000" w14:paraId="00000007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Po příchodu nového ředitele nezůstal ve firmě kámen na (kámen) ……………………………………</w:t>
      </w:r>
    </w:p>
    <w:p w:rsidR="00000000" w:rsidDel="00000000" w:rsidP="00000000" w:rsidRDefault="00000000" w:rsidRPr="00000000" w14:paraId="00000008">
      <w:pPr>
        <w:spacing w:after="160" w:lineRule="auto"/>
        <w:rPr/>
      </w:pPr>
      <w:r w:rsidDel="00000000" w:rsidR="00000000" w:rsidRPr="00000000">
        <w:rPr>
          <w:rtl w:val="0"/>
        </w:rPr>
        <w:t xml:space="preserve">Na cestě jsme si nevšimli (velký kámen) …………………………………… </w:t>
      </w:r>
    </w:p>
    <w:p w:rsidR="00000000" w:rsidDel="00000000" w:rsidP="00000000" w:rsidRDefault="00000000" w:rsidRPr="00000000" w14:paraId="00000009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Většina obyvatel (obec) …………………………………… nepřišla k volbám.</w:t>
      </w:r>
    </w:p>
    <w:p w:rsidR="00000000" w:rsidDel="00000000" w:rsidP="00000000" w:rsidRDefault="00000000" w:rsidRPr="00000000" w14:paraId="0000000A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Nakonec přidejte do těsta pět (lžíce) …………………………………… kakaa.</w:t>
      </w:r>
    </w:p>
    <w:p w:rsidR="00000000" w:rsidDel="00000000" w:rsidP="00000000" w:rsidRDefault="00000000" w:rsidRPr="00000000" w14:paraId="0000000B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 létě svítí slunce větší část (den) ……………………………………</w:t>
      </w:r>
    </w:p>
    <w:p w:rsidR="00000000" w:rsidDel="00000000" w:rsidP="00000000" w:rsidRDefault="00000000" w:rsidRPr="00000000" w14:paraId="0000000C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Princezna si učesala vlasy (zlatý hřeben) ……………………………………</w:t>
      </w:r>
    </w:p>
    <w:p w:rsidR="00000000" w:rsidDel="00000000" w:rsidP="00000000" w:rsidRDefault="00000000" w:rsidRPr="00000000" w14:paraId="0000000D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Došli jsme až k (pramen) …………………………………… řeky Vltavy.</w:t>
      </w:r>
    </w:p>
    <w:p w:rsidR="00000000" w:rsidDel="00000000" w:rsidP="00000000" w:rsidRDefault="00000000" w:rsidRPr="00000000" w14:paraId="0000000E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S kamarády jsme se vypravili na sběr (jedlé houby) ……………………………………</w:t>
      </w:r>
    </w:p>
    <w:p w:rsidR="00000000" w:rsidDel="00000000" w:rsidP="00000000" w:rsidRDefault="00000000" w:rsidRPr="00000000" w14:paraId="0000000F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Kolik (umělecké dílo) …………………………………… máte ve svých sbírkách?</w:t>
      </w:r>
    </w:p>
    <w:p w:rsidR="00000000" w:rsidDel="00000000" w:rsidP="00000000" w:rsidRDefault="00000000" w:rsidRPr="00000000" w14:paraId="00000010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U rybníka jsem viděli hodně (žába) …………………………………… </w:t>
      </w:r>
    </w:p>
    <w:p w:rsidR="00000000" w:rsidDel="00000000" w:rsidP="00000000" w:rsidRDefault="00000000" w:rsidRPr="00000000" w14:paraId="00000011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 bytě zbyly jen holé (zeď) ……………………………………    </w:t>
      </w:r>
    </w:p>
    <w:p w:rsidR="00000000" w:rsidDel="00000000" w:rsidP="00000000" w:rsidRDefault="00000000" w:rsidRPr="00000000" w14:paraId="00000012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Strávil jsem s ním jen několik (chvíle) …………………………………… </w:t>
      </w:r>
    </w:p>
    <w:p w:rsidR="00000000" w:rsidDel="00000000" w:rsidP="00000000" w:rsidRDefault="00000000" w:rsidRPr="00000000" w14:paraId="00000013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Všichni (soudce) …………………………………… by měli být spravedliví.</w:t>
      </w:r>
    </w:p>
    <w:p w:rsidR="00000000" w:rsidDel="00000000" w:rsidP="00000000" w:rsidRDefault="00000000" w:rsidRPr="00000000" w14:paraId="00000014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Pampeliška pomáhá při chronických (nemoc) …………………………………… kloubů a žlučníkových potížích. </w:t>
      </w:r>
    </w:p>
    <w:p w:rsidR="00000000" w:rsidDel="00000000" w:rsidP="00000000" w:rsidRDefault="00000000" w:rsidRPr="00000000" w14:paraId="00000015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(Předseda) ……………………………………  politických stran se sešli se (starosta) …………………………………… severočeských měst.</w:t>
      </w:r>
    </w:p>
    <w:p w:rsidR="00000000" w:rsidDel="00000000" w:rsidP="00000000" w:rsidRDefault="00000000" w:rsidRPr="00000000" w14:paraId="00000016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(František Kupka) ……………………………  a (Jan Patočka) ……………………………………  pokládáme za (největší specialista) …………………………………… v jejich oborech.</w:t>
      </w:r>
    </w:p>
    <w:p w:rsidR="00000000" w:rsidDel="00000000" w:rsidP="00000000" w:rsidRDefault="00000000" w:rsidRPr="00000000" w14:paraId="00000017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Minulou neděli jsem konečně dopsal (moje bakalářská práce) …………………………………… </w:t>
      </w:r>
    </w:p>
    <w:p w:rsidR="00000000" w:rsidDel="00000000" w:rsidP="00000000" w:rsidRDefault="00000000" w:rsidRPr="00000000" w14:paraId="00000018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 (obě plíce) …………………………………… měl silný zánět a musel být hospitalizován. </w:t>
      </w:r>
    </w:p>
    <w:p w:rsidR="00000000" w:rsidDel="00000000" w:rsidP="00000000" w:rsidRDefault="00000000" w:rsidRPr="00000000" w14:paraId="00000019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Jako předseda má široké (pravomoc) …………………………………… . </w:t>
      </w:r>
    </w:p>
    <w:p w:rsidR="00000000" w:rsidDel="00000000" w:rsidP="00000000" w:rsidRDefault="00000000" w:rsidRPr="00000000" w14:paraId="0000001A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Svou výzvu chtěl předat všem (velmoc) …………………………………… . </w:t>
      </w:r>
    </w:p>
    <w:p w:rsidR="00000000" w:rsidDel="00000000" w:rsidP="00000000" w:rsidRDefault="00000000" w:rsidRPr="00000000" w14:paraId="0000001B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Ve svých (paměť) …………………………………… se často vracel k zážitkům z dětství. </w:t>
      </w:r>
    </w:p>
    <w:p w:rsidR="00000000" w:rsidDel="00000000" w:rsidP="00000000" w:rsidRDefault="00000000" w:rsidRPr="00000000" w14:paraId="0000001C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Podíleli se na dokončení projektu významnou (míra) …………………………………… </w:t>
      </w:r>
    </w:p>
    <w:p w:rsidR="00000000" w:rsidDel="00000000" w:rsidP="00000000" w:rsidRDefault="00000000" w:rsidRPr="00000000" w14:paraId="0000001D">
      <w:pPr>
        <w:pStyle w:val="Heading1"/>
        <w:spacing w:after="160" w:before="0" w:line="276" w:lineRule="auto"/>
        <w:rPr>
          <w:b w:val="1"/>
          <w:color w:val="2e75b5"/>
          <w:sz w:val="22"/>
          <w:szCs w:val="22"/>
        </w:rPr>
      </w:pPr>
      <w:bookmarkStart w:colFirst="0" w:colLast="0" w:name="_tzks4xp5iae9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2e75b5"/>
          <w:sz w:val="22"/>
          <w:szCs w:val="22"/>
          <w:rtl w:val="0"/>
        </w:rPr>
        <w:t xml:space="preserve">Vytvořte posesivní adjektiva ve správném tvaru od daných substantiv</w:t>
      </w:r>
    </w:p>
    <w:p w:rsidR="00000000" w:rsidDel="00000000" w:rsidP="00000000" w:rsidRDefault="00000000" w:rsidRPr="00000000" w14:paraId="0000001E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1. Jako malá jsem si tajně půjčovala …………………………. (maminka) řasenku. </w:t>
      </w:r>
    </w:p>
    <w:p w:rsidR="00000000" w:rsidDel="00000000" w:rsidP="00000000" w:rsidRDefault="00000000" w:rsidRPr="00000000" w14:paraId="0000001F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2. Už jsi četl ………………. (Honza) nový blog? </w:t>
      </w:r>
    </w:p>
    <w:p w:rsidR="00000000" w:rsidDel="00000000" w:rsidP="00000000" w:rsidRDefault="00000000" w:rsidRPr="00000000" w14:paraId="00000020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3. Až přijedu do Česka, chtěla bych zajít na nějakou ……………………………… (Mozart) operu. </w:t>
      </w:r>
    </w:p>
    <w:p w:rsidR="00000000" w:rsidDel="00000000" w:rsidP="00000000" w:rsidRDefault="00000000" w:rsidRPr="00000000" w14:paraId="00000021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4. Víš, že ……………………………. (Picasso) nejslavnější obraz není umístěn v Pradu? </w:t>
      </w:r>
    </w:p>
    <w:p w:rsidR="00000000" w:rsidDel="00000000" w:rsidP="00000000" w:rsidRDefault="00000000" w:rsidRPr="00000000" w14:paraId="00000022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5. Jet do Prahy a nevidět ………………………… (Karel) most je snad hřích! </w:t>
      </w:r>
    </w:p>
    <w:p w:rsidR="00000000" w:rsidDel="00000000" w:rsidP="00000000" w:rsidRDefault="00000000" w:rsidRPr="00000000" w14:paraId="00000023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6. Nejslavnější ………………….. (</w:t>
      </w:r>
      <w:r w:rsidDel="00000000" w:rsidR="00000000" w:rsidRPr="00000000">
        <w:rPr>
          <w:i w:val="1"/>
          <w:rtl w:val="0"/>
        </w:rPr>
        <w:t xml:space="preserve">Karel</w:t>
      </w:r>
      <w:r w:rsidDel="00000000" w:rsidR="00000000" w:rsidRPr="00000000">
        <w:rPr>
          <w:rtl w:val="0"/>
        </w:rPr>
        <w:t xml:space="preserve"> Gott) písně samozřejmě znám! </w:t>
      </w:r>
    </w:p>
    <w:p w:rsidR="00000000" w:rsidDel="00000000" w:rsidP="00000000" w:rsidRDefault="00000000" w:rsidRPr="00000000" w14:paraId="00000024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7. Na svatbu si vezmu …………………………. (kamarádka) náušnice pro štěstí! </w:t>
      </w:r>
    </w:p>
    <w:p w:rsidR="00000000" w:rsidDel="00000000" w:rsidP="00000000" w:rsidRDefault="00000000" w:rsidRPr="00000000" w14:paraId="00000025">
      <w:pPr>
        <w:spacing w:after="160" w:before="0" w:line="276" w:lineRule="auto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8. Zkusil jsem si …………………………. (Tomáš) brýle a přišel jsem na to, že mám minimálně 2 dioptrie! </w:t>
      </w:r>
    </w:p>
    <w:p w:rsidR="00000000" w:rsidDel="00000000" w:rsidP="00000000" w:rsidRDefault="00000000" w:rsidRPr="00000000" w14:paraId="00000026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9. Když jsme si přečetli ………………………… (strýc) tajný deník, nevěřili jsme vlastním očím! </w:t>
      </w:r>
    </w:p>
    <w:p w:rsidR="00000000" w:rsidDel="00000000" w:rsidP="00000000" w:rsidRDefault="00000000" w:rsidRPr="00000000" w14:paraId="00000027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10. Rok pro premiéře Pána prstenů všichni chtěli ……………………. (Frodo) prsten! </w:t>
      </w:r>
    </w:p>
    <w:p w:rsidR="00000000" w:rsidDel="00000000" w:rsidP="00000000" w:rsidRDefault="00000000" w:rsidRPr="00000000" w14:paraId="00000028">
      <w:pPr>
        <w:spacing w:after="160" w:before="0" w:line="276" w:lineRule="auto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276" w:lineRule="auto"/>
        <w:rPr>
          <w:b w:val="1"/>
          <w:color w:val="2e75b5"/>
        </w:rPr>
      </w:pPr>
      <w:r w:rsidDel="00000000" w:rsidR="00000000" w:rsidRPr="00000000">
        <w:rPr>
          <w:b w:val="1"/>
          <w:color w:val="2e75b5"/>
          <w:rtl w:val="0"/>
        </w:rPr>
        <w:t xml:space="preserve">Dejte výrazy v závorkách do náležitého tvaru: </w:t>
      </w:r>
    </w:p>
    <w:p w:rsidR="00000000" w:rsidDel="00000000" w:rsidP="00000000" w:rsidRDefault="00000000" w:rsidRPr="00000000" w14:paraId="0000002A">
      <w:pPr>
        <w:spacing w:after="160" w:before="0" w:line="276" w:lineRule="auto"/>
        <w:rPr/>
      </w:pPr>
      <w:r w:rsidDel="00000000" w:rsidR="00000000" w:rsidRPr="00000000">
        <w:rPr>
          <w:rtl w:val="0"/>
        </w:rPr>
        <w:t xml:space="preserve">Bydleli na (Jiráskovo nábřeží) ……………………………… Sháněla jako dárek (Muchovy plakáty) ……………………… Studoval poslední (Masarykovy spisy) ………………………… Učili se o (Kosmova kronika) …………………………………… Měli sraz před (Wilsonovo nádraží) ……………………………… Ráda poslouchala (Smetanova a Dvořákova hudba) ………………………………… Došli až k (Máchův pomník) ………………………………… Loď s turisty brzo pojede pod (Mánesův most) ………………………………… Turisté chtěli navštívit (Nerudova Malá Strana) ………………………………… Zabývali se také (Čapkovo dílo) ……………………………… Šli pomalu k (Rašínovo nábřeží) ………………………… Bydlela blízko (Karlovo náměstí) …………………………… Studoval historii a bohemistiku na (Karlova univerzita) ………………………………………… Procházeli se po (Vrchlického sady) ……………………………… Mluvili o (Hrabalův román) ………………………………… Smáli se (Haškův humor) ………………………………… Měli rádi (Nezvalova a Seifertova poezie) ………………………………………………… Chtěli se seznámit s (Formanovy filmy) ……………………………… Fotografovali se pod (Palackého socha) ………………………</w:t>
      </w:r>
    </w:p>
    <w:p w:rsidR="00000000" w:rsidDel="00000000" w:rsidP="00000000" w:rsidRDefault="00000000" w:rsidRPr="00000000" w14:paraId="0000002B">
      <w:pPr>
        <w:spacing w:after="16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Rule="auto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Rule="auto"/>
        <w:rPr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Rule="auto"/>
        <w:rPr>
          <w:rFonts w:ascii="Open Sans" w:cs="Open Sans" w:eastAsia="Open Sans" w:hAnsi="Open Sans"/>
          <w:b w:val="1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