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99" w:rsidRPr="007850C0" w:rsidRDefault="007850C0">
      <w:pPr>
        <w:rPr>
          <w:b/>
        </w:rPr>
      </w:pPr>
      <w:r w:rsidRPr="007850C0">
        <w:rPr>
          <w:b/>
        </w:rPr>
        <w:t>Doplnit minulý čas dokonavý nebo předpřítomný:</w:t>
      </w:r>
    </w:p>
    <w:p w:rsidR="007850C0" w:rsidRDefault="007850C0" w:rsidP="00AD326A">
      <w:pPr>
        <w:pStyle w:val="Odstavecseseznamem"/>
        <w:numPr>
          <w:ilvl w:val="0"/>
          <w:numId w:val="1"/>
        </w:numPr>
      </w:pPr>
      <w:r>
        <w:t>A</w:t>
      </w:r>
      <w:r w:rsidR="00AD326A">
        <w:t xml:space="preserve">noche (nosotros,ir)__________________al zoo, mañana </w:t>
      </w:r>
      <w:r w:rsidR="006D5294">
        <w:t xml:space="preserve">vamos a ir </w:t>
      </w:r>
      <w:r w:rsidR="00AD326A">
        <w:t>al parque.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Anoche (ellos, llamar)_______________dos veces.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El lunes (tener, yo)_______________que ir al banco.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Todavía no (escribir, tú)_________________ las postales.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En ma</w:t>
      </w:r>
      <w:r w:rsidR="00F621AB">
        <w:rPr>
          <w:lang w:val="es-ES"/>
        </w:rPr>
        <w:t>r</w:t>
      </w:r>
      <w:r>
        <w:rPr>
          <w:lang w:val="es-ES"/>
        </w:rPr>
        <w:t>zo (haber)_______________varios días de fiesta, este mes no (haber)_____________ninguno.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El domingo pasado (quedarse, ellos)____________</w:t>
      </w:r>
      <w:r w:rsidR="00F621AB">
        <w:rPr>
          <w:lang w:val="es-ES"/>
        </w:rPr>
        <w:t>__</w:t>
      </w:r>
      <w:r>
        <w:rPr>
          <w:lang w:val="es-ES"/>
        </w:rPr>
        <w:t>en Madrid.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Esta semana la (pasar, ellos)_____________en las montañas.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¿Ya (ir, él)_________________a Correos?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Hoy (levantarse, él)_________________ a las ocho.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¿Ayer también (levantarse, él)________________________a las ocho?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Hace dos años (estar, yo)______________________en Londres.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¿Has visto alguna película de Saura? –Sí, la ___________________ la semana pasada.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¿________________(estar, tú) alguna vez en Canarias?- Sí, __________________(estar, yo) allí hace tres años.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¿Has probado el pescado crudo? –Sí, lo___________________esta tarde.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¿Has hecho algún curso de ruso? – No, todavía no lo________________________.</w:t>
      </w:r>
    </w:p>
    <w:p w:rsid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¿Has llamado a tu madre? – Hoy no, le___________________el sábado.</w:t>
      </w:r>
    </w:p>
    <w:p w:rsidR="00AD326A" w:rsidRPr="00AD326A" w:rsidRDefault="00AD326A" w:rsidP="00AD326A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¿Y qué has perdido hoy? – Hoy_______________________ las llaves.</w:t>
      </w:r>
    </w:p>
    <w:sectPr w:rsidR="00AD326A" w:rsidRPr="00AD326A" w:rsidSect="006F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8EC"/>
    <w:multiLevelType w:val="hybridMultilevel"/>
    <w:tmpl w:val="EBDA8F1E"/>
    <w:lvl w:ilvl="0" w:tplc="8362E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50C0"/>
    <w:rsid w:val="006D5294"/>
    <w:rsid w:val="006F3099"/>
    <w:rsid w:val="007850C0"/>
    <w:rsid w:val="008F0303"/>
    <w:rsid w:val="00AD326A"/>
    <w:rsid w:val="00F6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2013-03-23T09:00:00Z</dcterms:created>
  <dcterms:modified xsi:type="dcterms:W3CDTF">2013-03-31T10:24:00Z</dcterms:modified>
</cp:coreProperties>
</file>