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69" w:rsidRPr="00980E34" w:rsidRDefault="00AF7469" w:rsidP="003D134D">
      <w:pPr>
        <w:ind w:firstLine="1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Case #3.</w:t>
      </w:r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980E34">
        <w:rPr>
          <w:rFonts w:ascii="Times New Roman" w:hAnsi="Times New Roman"/>
          <w:b/>
          <w:sz w:val="28"/>
          <w:szCs w:val="28"/>
          <w:lang w:val="en-US"/>
        </w:rPr>
        <w:t xml:space="preserve">Companies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Buying “Likes” for </w:t>
      </w:r>
      <w:r w:rsidRPr="00980E34">
        <w:rPr>
          <w:rFonts w:ascii="Times New Roman" w:hAnsi="Times New Roman"/>
          <w:b/>
          <w:sz w:val="28"/>
          <w:szCs w:val="28"/>
          <w:lang w:val="en-US"/>
        </w:rPr>
        <w:t xml:space="preserve">Their </w:t>
      </w:r>
      <w:proofErr w:type="spellStart"/>
      <w:r w:rsidRPr="00980E34">
        <w:rPr>
          <w:rFonts w:ascii="Times New Roman" w:hAnsi="Times New Roman"/>
          <w:b/>
          <w:sz w:val="28"/>
          <w:szCs w:val="28"/>
          <w:lang w:val="en-US"/>
        </w:rPr>
        <w:t>Facebook</w:t>
      </w:r>
      <w:proofErr w:type="spellEnd"/>
      <w:r w:rsidRPr="00980E34">
        <w:rPr>
          <w:rFonts w:ascii="Times New Roman" w:hAnsi="Times New Roman"/>
          <w:b/>
          <w:sz w:val="28"/>
          <w:szCs w:val="28"/>
          <w:lang w:val="en-US"/>
        </w:rPr>
        <w:t xml:space="preserve"> Fan Pages</w:t>
      </w:r>
    </w:p>
    <w:p w:rsidR="00AF7469" w:rsidRPr="00980E34" w:rsidRDefault="00AF7469" w:rsidP="00482AFD">
      <w:pPr>
        <w:ind w:firstLine="708"/>
        <w:rPr>
          <w:rFonts w:ascii="Times New Roman" w:hAnsi="Times New Roman"/>
          <w:szCs w:val="24"/>
          <w:lang w:val="en-US"/>
        </w:rPr>
      </w:pPr>
      <w:r w:rsidRPr="00980E34">
        <w:rPr>
          <w:rFonts w:ascii="Times New Roman" w:hAnsi="Times New Roman"/>
          <w:szCs w:val="24"/>
          <w:lang w:val="en-US"/>
        </w:rPr>
        <w:t xml:space="preserve">Facebook.com is the largest worldwide social network used for communication and also for company promotion. </w:t>
      </w:r>
    </w:p>
    <w:p w:rsidR="00AF7469" w:rsidRPr="00980E34" w:rsidRDefault="00AF7469" w:rsidP="00B47C21">
      <w:pPr>
        <w:ind w:firstLine="708"/>
        <w:rPr>
          <w:rFonts w:ascii="Times New Roman" w:hAnsi="Times New Roman"/>
          <w:szCs w:val="24"/>
          <w:lang w:val="en-US"/>
        </w:rPr>
      </w:pPr>
      <w:r w:rsidRPr="00980E34">
        <w:rPr>
          <w:rFonts w:ascii="Times New Roman" w:hAnsi="Times New Roman"/>
          <w:szCs w:val="24"/>
          <w:lang w:val="en-US"/>
        </w:rPr>
        <w:t xml:space="preserve">A problem has emerged because of companies like </w:t>
      </w:r>
      <w:r w:rsidRPr="00980E34">
        <w:rPr>
          <w:rFonts w:ascii="Times New Roman" w:hAnsi="Times New Roman"/>
          <w:b/>
          <w:szCs w:val="24"/>
          <w:lang w:val="en-US"/>
        </w:rPr>
        <w:t xml:space="preserve">boostlike.com </w:t>
      </w:r>
      <w:r w:rsidRPr="00980E34">
        <w:rPr>
          <w:rFonts w:ascii="Times New Roman" w:hAnsi="Times New Roman"/>
          <w:szCs w:val="24"/>
          <w:lang w:val="en-US"/>
        </w:rPr>
        <w:t xml:space="preserve">that are selling “likes” or “followers” on Facebook.com.  Nobody knows who the owner of </w:t>
      </w:r>
      <w:r w:rsidRPr="00980E34">
        <w:rPr>
          <w:rFonts w:ascii="Times New Roman" w:hAnsi="Times New Roman"/>
          <w:b/>
          <w:szCs w:val="24"/>
          <w:lang w:val="en-US"/>
        </w:rPr>
        <w:t>boostlike.com</w:t>
      </w:r>
      <w:r w:rsidRPr="00980E34">
        <w:rPr>
          <w:rFonts w:ascii="Times New Roman" w:hAnsi="Times New Roman"/>
          <w:szCs w:val="24"/>
          <w:lang w:val="en-US"/>
        </w:rPr>
        <w:t xml:space="preserve"> is, but people know that employees are from </w:t>
      </w:r>
      <w:smartTag w:uri="urn:schemas-microsoft-com:office:smarttags" w:element="place">
        <w:r w:rsidRPr="00980E34">
          <w:rPr>
            <w:rFonts w:ascii="Times New Roman" w:hAnsi="Times New Roman"/>
            <w:szCs w:val="24"/>
            <w:lang w:val="en-US"/>
          </w:rPr>
          <w:t>Asia</w:t>
        </w:r>
      </w:smartTag>
      <w:r w:rsidRPr="00980E34">
        <w:rPr>
          <w:rFonts w:ascii="Times New Roman" w:hAnsi="Times New Roman"/>
          <w:szCs w:val="24"/>
          <w:lang w:val="en-US"/>
        </w:rPr>
        <w:t xml:space="preserve">. </w:t>
      </w:r>
    </w:p>
    <w:p w:rsidR="00AF7469" w:rsidRPr="00980E34" w:rsidRDefault="00AF7469" w:rsidP="001C29DA">
      <w:pPr>
        <w:ind w:firstLine="1"/>
        <w:rPr>
          <w:rFonts w:ascii="Times New Roman" w:hAnsi="Times New Roman"/>
          <w:szCs w:val="24"/>
          <w:lang w:val="en-US"/>
        </w:rPr>
      </w:pPr>
    </w:p>
    <w:p w:rsidR="00AF7469" w:rsidRPr="00980E34" w:rsidRDefault="00AF7469" w:rsidP="00482AFD">
      <w:pPr>
        <w:ind w:firstLine="708"/>
        <w:rPr>
          <w:rFonts w:ascii="Times New Roman" w:hAnsi="Times New Roman"/>
          <w:szCs w:val="24"/>
          <w:lang w:val="en-US"/>
        </w:rPr>
      </w:pPr>
      <w:r w:rsidRPr="00980E34">
        <w:rPr>
          <w:rFonts w:ascii="Times New Roman" w:hAnsi="Times New Roman"/>
          <w:szCs w:val="24"/>
          <w:lang w:val="en-US"/>
        </w:rPr>
        <w:t xml:space="preserve">On </w:t>
      </w:r>
      <w:r w:rsidRPr="00980E34">
        <w:rPr>
          <w:rFonts w:ascii="Times New Roman" w:hAnsi="Times New Roman"/>
          <w:b/>
          <w:szCs w:val="24"/>
          <w:lang w:val="en-US"/>
        </w:rPr>
        <w:t>boostlike.com,</w:t>
      </w:r>
      <w:r w:rsidRPr="00980E34">
        <w:rPr>
          <w:rFonts w:ascii="Times New Roman" w:hAnsi="Times New Roman"/>
          <w:szCs w:val="24"/>
          <w:lang w:val="en-US"/>
        </w:rPr>
        <w:t xml:space="preserve"> owners of “fan pages” or “business pages</w:t>
      </w:r>
      <w:r w:rsidR="00934608">
        <w:rPr>
          <w:rFonts w:ascii="Times New Roman" w:hAnsi="Times New Roman"/>
          <w:szCs w:val="24"/>
          <w:lang w:val="en-US"/>
        </w:rPr>
        <w:t>” can buy some number of “likes”</w:t>
      </w:r>
      <w:r w:rsidRPr="00980E34">
        <w:rPr>
          <w:rFonts w:ascii="Times New Roman" w:hAnsi="Times New Roman"/>
          <w:szCs w:val="24"/>
          <w:lang w:val="en-US"/>
        </w:rPr>
        <w:t xml:space="preserve"> on their page. For example, for 500 likes you have to pay 42 $</w:t>
      </w:r>
      <w:proofErr w:type="gramStart"/>
      <w:r w:rsidRPr="00980E34">
        <w:rPr>
          <w:rFonts w:ascii="Times New Roman" w:hAnsi="Times New Roman"/>
          <w:szCs w:val="24"/>
          <w:lang w:val="en-US"/>
        </w:rPr>
        <w:t>US</w:t>
      </w:r>
      <w:proofErr w:type="gramEnd"/>
      <w:r w:rsidRPr="00980E34">
        <w:rPr>
          <w:rFonts w:ascii="Times New Roman" w:hAnsi="Times New Roman"/>
          <w:szCs w:val="24"/>
          <w:lang w:val="en-US"/>
        </w:rPr>
        <w:t xml:space="preserve"> and your likes will be on your page during 10 days. These “virtual likes” are made by low-wage Asian employees. The rationale for buying likes is that people go to a fan or business page and are influenced by the number of fans. Higher number</w:t>
      </w:r>
      <w:r>
        <w:rPr>
          <w:rFonts w:ascii="Times New Roman" w:hAnsi="Times New Roman"/>
          <w:szCs w:val="24"/>
          <w:lang w:val="en-US"/>
        </w:rPr>
        <w:t>s</w:t>
      </w:r>
      <w:r w:rsidRPr="00980E34">
        <w:rPr>
          <w:rFonts w:ascii="Times New Roman" w:hAnsi="Times New Roman"/>
          <w:szCs w:val="24"/>
          <w:lang w:val="en-US"/>
        </w:rPr>
        <w:t xml:space="preserve"> are meant to imply a quality firm and service in a customer’s eyes. </w:t>
      </w:r>
    </w:p>
    <w:p w:rsidR="00AF7469" w:rsidRPr="00980E34" w:rsidRDefault="00AF7469" w:rsidP="001C29DA">
      <w:pPr>
        <w:ind w:firstLine="1"/>
        <w:rPr>
          <w:rFonts w:ascii="Times New Roman" w:hAnsi="Times New Roman"/>
          <w:szCs w:val="24"/>
          <w:lang w:val="en-US"/>
        </w:rPr>
      </w:pPr>
    </w:p>
    <w:p w:rsidR="00AF7469" w:rsidRPr="00980E34" w:rsidRDefault="00AF7469" w:rsidP="00482AFD">
      <w:pPr>
        <w:ind w:firstLine="708"/>
        <w:rPr>
          <w:rFonts w:ascii="Times New Roman" w:hAnsi="Times New Roman"/>
          <w:szCs w:val="24"/>
          <w:lang w:val="en-US"/>
        </w:rPr>
      </w:pPr>
      <w:r w:rsidRPr="00980E34">
        <w:rPr>
          <w:rFonts w:ascii="Times New Roman" w:hAnsi="Times New Roman"/>
          <w:szCs w:val="24"/>
          <w:lang w:val="en-US"/>
        </w:rPr>
        <w:t xml:space="preserve">Not aware that likes can be bought, customers or followers believe that numbers of fans on a page are relevant and real.  Customers don’t consider the possibility of an illegal means to increase likes on a page.  Although </w:t>
      </w:r>
      <w:proofErr w:type="spellStart"/>
      <w:r w:rsidRPr="00980E34">
        <w:rPr>
          <w:rFonts w:ascii="Times New Roman" w:hAnsi="Times New Roman"/>
          <w:szCs w:val="24"/>
          <w:lang w:val="en-US"/>
        </w:rPr>
        <w:t>Facebook’s</w:t>
      </w:r>
      <w:proofErr w:type="spellEnd"/>
      <w:r w:rsidRPr="00980E34">
        <w:rPr>
          <w:rFonts w:ascii="Times New Roman" w:hAnsi="Times New Roman"/>
          <w:szCs w:val="24"/>
          <w:lang w:val="en-US"/>
        </w:rPr>
        <w:t xml:space="preserve"> has rules against building artificial likes, the rules are difficult to enforce. </w:t>
      </w:r>
    </w:p>
    <w:p w:rsidR="00AF7469" w:rsidRPr="00980E34" w:rsidRDefault="00AF7469" w:rsidP="001C29DA">
      <w:pPr>
        <w:ind w:firstLine="1"/>
        <w:rPr>
          <w:rFonts w:ascii="Times New Roman" w:hAnsi="Times New Roman"/>
          <w:szCs w:val="24"/>
          <w:lang w:val="en-US"/>
        </w:rPr>
      </w:pPr>
    </w:p>
    <w:p w:rsidR="00AF7469" w:rsidRPr="00980E34" w:rsidRDefault="00AF7469" w:rsidP="00482AFD">
      <w:pPr>
        <w:tabs>
          <w:tab w:val="left" w:pos="894"/>
        </w:tabs>
        <w:ind w:firstLine="0"/>
        <w:rPr>
          <w:rFonts w:ascii="Times New Roman" w:hAnsi="Times New Roman"/>
          <w:szCs w:val="24"/>
          <w:lang w:val="en-US"/>
        </w:rPr>
      </w:pPr>
      <w:r w:rsidRPr="00980E34">
        <w:rPr>
          <w:rFonts w:ascii="Times New Roman" w:hAnsi="Times New Roman"/>
          <w:szCs w:val="24"/>
        </w:rPr>
        <w:tab/>
      </w:r>
      <w:r w:rsidRPr="00980E34">
        <w:rPr>
          <w:rFonts w:ascii="Times New Roman" w:hAnsi="Times New Roman"/>
          <w:szCs w:val="24"/>
          <w:lang w:val="en-US"/>
        </w:rPr>
        <w:t xml:space="preserve">In 2012 </w:t>
      </w:r>
      <w:r w:rsidRPr="00980E34">
        <w:rPr>
          <w:rFonts w:ascii="Times New Roman" w:hAnsi="Times New Roman"/>
          <w:b/>
          <w:szCs w:val="24"/>
          <w:lang w:val="en-US"/>
        </w:rPr>
        <w:t xml:space="preserve">Rory </w:t>
      </w:r>
      <w:proofErr w:type="spellStart"/>
      <w:r w:rsidRPr="00980E34">
        <w:rPr>
          <w:rFonts w:ascii="Times New Roman" w:hAnsi="Times New Roman"/>
          <w:b/>
          <w:szCs w:val="24"/>
          <w:lang w:val="en-US"/>
        </w:rPr>
        <w:t>Cellan</w:t>
      </w:r>
      <w:proofErr w:type="spellEnd"/>
      <w:r w:rsidRPr="00980E34">
        <w:rPr>
          <w:rFonts w:ascii="Times New Roman" w:hAnsi="Times New Roman"/>
          <w:b/>
          <w:szCs w:val="24"/>
          <w:lang w:val="en-US"/>
        </w:rPr>
        <w:t>-Jones</w:t>
      </w:r>
      <w:r w:rsidRPr="00980E34">
        <w:rPr>
          <w:rFonts w:ascii="Times New Roman" w:hAnsi="Times New Roman"/>
          <w:szCs w:val="24"/>
          <w:lang w:val="en-US"/>
        </w:rPr>
        <w:t xml:space="preserve">, a British journalist focused on technology and economic issues, made a project called </w:t>
      </w:r>
      <w:proofErr w:type="spellStart"/>
      <w:r w:rsidRPr="00980E34">
        <w:rPr>
          <w:rFonts w:ascii="Times New Roman" w:hAnsi="Times New Roman"/>
          <w:b/>
          <w:szCs w:val="24"/>
          <w:lang w:val="en-US"/>
        </w:rPr>
        <w:t>VirtualBagel</w:t>
      </w:r>
      <w:proofErr w:type="spellEnd"/>
      <w:r w:rsidRPr="00980E34">
        <w:rPr>
          <w:rFonts w:ascii="Times New Roman" w:hAnsi="Times New Roman"/>
          <w:b/>
          <w:szCs w:val="24"/>
          <w:lang w:val="en-US"/>
        </w:rPr>
        <w:t xml:space="preserve"> </w:t>
      </w:r>
      <w:r w:rsidRPr="00980E34">
        <w:rPr>
          <w:rFonts w:ascii="Times New Roman" w:hAnsi="Times New Roman"/>
          <w:szCs w:val="24"/>
          <w:lang w:val="en-US"/>
        </w:rPr>
        <w:t>to assess</w:t>
      </w:r>
      <w:r w:rsidRPr="00980E34">
        <w:rPr>
          <w:rFonts w:ascii="Times New Roman" w:hAnsi="Times New Roman"/>
          <w:b/>
          <w:szCs w:val="24"/>
          <w:lang w:val="en-US"/>
        </w:rPr>
        <w:t xml:space="preserve"> </w:t>
      </w:r>
      <w:r w:rsidRPr="00980E34">
        <w:rPr>
          <w:rFonts w:ascii="Times New Roman" w:hAnsi="Times New Roman"/>
          <w:szCs w:val="24"/>
          <w:lang w:val="en-US"/>
        </w:rPr>
        <w:t xml:space="preserve">the value of likes on a </w:t>
      </w:r>
      <w:proofErr w:type="spellStart"/>
      <w:r w:rsidRPr="00980E34">
        <w:rPr>
          <w:rFonts w:ascii="Times New Roman" w:hAnsi="Times New Roman"/>
          <w:szCs w:val="24"/>
          <w:lang w:val="en-US"/>
        </w:rPr>
        <w:t>Facebook</w:t>
      </w:r>
      <w:proofErr w:type="spellEnd"/>
      <w:r w:rsidRPr="00980E34">
        <w:rPr>
          <w:rFonts w:ascii="Times New Roman" w:hAnsi="Times New Roman"/>
          <w:szCs w:val="24"/>
          <w:lang w:val="en-US"/>
        </w:rPr>
        <w:t xml:space="preserve"> fan page. </w:t>
      </w:r>
      <w:proofErr w:type="spellStart"/>
      <w:r w:rsidRPr="00980E34">
        <w:rPr>
          <w:rFonts w:ascii="Times New Roman" w:hAnsi="Times New Roman"/>
          <w:szCs w:val="24"/>
          <w:lang w:val="en-US"/>
        </w:rPr>
        <w:t>VirtualBagel</w:t>
      </w:r>
      <w:proofErr w:type="spellEnd"/>
      <w:r w:rsidRPr="00980E34">
        <w:rPr>
          <w:rFonts w:ascii="Times New Roman" w:hAnsi="Times New Roman"/>
          <w:szCs w:val="24"/>
          <w:lang w:val="en-US"/>
        </w:rPr>
        <w:t xml:space="preserve"> is a non-existent company. He used boostlike.com, paid 10 $US and during 24 hours, </w:t>
      </w:r>
      <w:proofErr w:type="spellStart"/>
      <w:r w:rsidRPr="00980E34">
        <w:rPr>
          <w:rFonts w:ascii="Times New Roman" w:hAnsi="Times New Roman"/>
          <w:szCs w:val="24"/>
          <w:lang w:val="en-US"/>
        </w:rPr>
        <w:t>VirtualBagel</w:t>
      </w:r>
      <w:proofErr w:type="spellEnd"/>
      <w:r w:rsidRPr="00980E34">
        <w:rPr>
          <w:rFonts w:ascii="Times New Roman" w:hAnsi="Times New Roman"/>
          <w:szCs w:val="24"/>
          <w:lang w:val="en-US"/>
        </w:rPr>
        <w:t xml:space="preserve"> had 1600 Likes.  During 4 days his fictional p</w:t>
      </w:r>
      <w:r>
        <w:rPr>
          <w:rFonts w:ascii="Times New Roman" w:hAnsi="Times New Roman"/>
          <w:szCs w:val="24"/>
          <w:lang w:val="en-US"/>
        </w:rPr>
        <w:t>age had 3</w:t>
      </w:r>
      <w:r w:rsidRPr="00980E34">
        <w:rPr>
          <w:rFonts w:ascii="Times New Roman" w:hAnsi="Times New Roman"/>
          <w:szCs w:val="24"/>
          <w:lang w:val="en-US"/>
        </w:rPr>
        <w:t xml:space="preserve">000 likes. The majority of likes were from Asian countries.  Notably, there were no reactions, comments, sharing – no conversation—regarding these likes. </w:t>
      </w:r>
    </w:p>
    <w:p w:rsidR="00AF7469" w:rsidRPr="00980E34" w:rsidRDefault="00AF7469" w:rsidP="00482AFD">
      <w:pPr>
        <w:tabs>
          <w:tab w:val="left" w:pos="894"/>
        </w:tabs>
        <w:ind w:firstLine="0"/>
        <w:rPr>
          <w:rFonts w:ascii="Times New Roman" w:hAnsi="Times New Roman"/>
          <w:szCs w:val="24"/>
          <w:lang w:val="en-US"/>
        </w:rPr>
      </w:pPr>
    </w:p>
    <w:p w:rsidR="00AF7469" w:rsidRDefault="00AF7469" w:rsidP="00482AFD">
      <w:pPr>
        <w:tabs>
          <w:tab w:val="left" w:pos="894"/>
        </w:tabs>
        <w:ind w:firstLine="0"/>
        <w:rPr>
          <w:rFonts w:ascii="Times New Roman" w:hAnsi="Times New Roman"/>
          <w:szCs w:val="24"/>
          <w:lang w:val="en-US"/>
        </w:rPr>
      </w:pPr>
      <w:r w:rsidRPr="00980E34">
        <w:rPr>
          <w:rFonts w:ascii="Times New Roman" w:hAnsi="Times New Roman"/>
          <w:szCs w:val="24"/>
          <w:lang w:val="en-US"/>
        </w:rPr>
        <w:tab/>
        <w:t xml:space="preserve">After this project, some media will start to analyze a number of profiles on </w:t>
      </w:r>
      <w:proofErr w:type="spellStart"/>
      <w:r w:rsidRPr="00980E34">
        <w:rPr>
          <w:rFonts w:ascii="Times New Roman" w:hAnsi="Times New Roman"/>
          <w:szCs w:val="24"/>
          <w:lang w:val="en-US"/>
        </w:rPr>
        <w:t>Facebook</w:t>
      </w:r>
      <w:proofErr w:type="spellEnd"/>
      <w:r w:rsidRPr="00980E34">
        <w:rPr>
          <w:rFonts w:ascii="Times New Roman" w:hAnsi="Times New Roman"/>
          <w:szCs w:val="24"/>
          <w:lang w:val="en-US"/>
        </w:rPr>
        <w:t xml:space="preserve">.  It is quite easily to search profiles with likes, because these profiles have same structure: high number with fans, no comments, no reactions, only photos, and users are usually from </w:t>
      </w:r>
      <w:smartTag w:uri="urn:schemas-microsoft-com:office:smarttags" w:element="place">
        <w:r w:rsidRPr="00980E34">
          <w:rPr>
            <w:rFonts w:ascii="Times New Roman" w:hAnsi="Times New Roman"/>
            <w:szCs w:val="24"/>
            <w:lang w:val="en-US"/>
          </w:rPr>
          <w:t>Asia</w:t>
        </w:r>
      </w:smartTag>
      <w:r w:rsidRPr="00980E34">
        <w:rPr>
          <w:rFonts w:ascii="Times New Roman" w:hAnsi="Times New Roman"/>
          <w:szCs w:val="24"/>
          <w:lang w:val="en-US"/>
        </w:rPr>
        <w:t xml:space="preserve"> with common names. </w:t>
      </w:r>
    </w:p>
    <w:p w:rsidR="00933F31" w:rsidRPr="00980E34" w:rsidRDefault="00933F31" w:rsidP="00482AFD">
      <w:pPr>
        <w:tabs>
          <w:tab w:val="left" w:pos="894"/>
        </w:tabs>
        <w:ind w:firstLine="0"/>
        <w:rPr>
          <w:rFonts w:ascii="Times New Roman" w:hAnsi="Times New Roman"/>
          <w:szCs w:val="24"/>
          <w:lang w:val="en-US"/>
        </w:rPr>
      </w:pPr>
    </w:p>
    <w:p w:rsidR="006351AA" w:rsidRDefault="00AF7469" w:rsidP="00482AFD">
      <w:pPr>
        <w:tabs>
          <w:tab w:val="left" w:pos="894"/>
        </w:tabs>
        <w:ind w:firstLine="0"/>
        <w:rPr>
          <w:rFonts w:ascii="Times New Roman" w:hAnsi="Times New Roman"/>
          <w:b/>
          <w:color w:val="000000"/>
          <w:szCs w:val="24"/>
        </w:rPr>
      </w:pPr>
      <w:r w:rsidRPr="00980E34">
        <w:rPr>
          <w:rFonts w:ascii="Times New Roman" w:hAnsi="Times New Roman"/>
          <w:b/>
          <w:szCs w:val="24"/>
          <w:lang w:val="en-US"/>
        </w:rPr>
        <w:t>QUESTION</w:t>
      </w:r>
      <w:r w:rsidR="00933F31">
        <w:rPr>
          <w:rFonts w:ascii="Times New Roman" w:hAnsi="Times New Roman"/>
          <w:b/>
          <w:szCs w:val="24"/>
          <w:lang w:val="en-US"/>
        </w:rPr>
        <w:t>S</w:t>
      </w:r>
      <w:r w:rsidR="006351AA">
        <w:rPr>
          <w:rFonts w:ascii="Times New Roman" w:hAnsi="Times New Roman"/>
          <w:b/>
          <w:szCs w:val="24"/>
          <w:lang w:val="en-US"/>
        </w:rPr>
        <w:t>:</w:t>
      </w:r>
    </w:p>
    <w:p w:rsidR="00933F31" w:rsidRDefault="00933F31" w:rsidP="00482AFD">
      <w:pPr>
        <w:tabs>
          <w:tab w:val="left" w:pos="894"/>
        </w:tabs>
        <w:ind w:firstLine="0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1. Present the arguments </w:t>
      </w:r>
      <w:r w:rsidRPr="00933F31">
        <w:rPr>
          <w:rFonts w:ascii="Times New Roman" w:hAnsi="Times New Roman"/>
          <w:b/>
          <w:color w:val="000000"/>
          <w:szCs w:val="24"/>
          <w:u w:val="single"/>
        </w:rPr>
        <w:t>for</w:t>
      </w:r>
      <w:r>
        <w:rPr>
          <w:rFonts w:ascii="Times New Roman" w:hAnsi="Times New Roman"/>
          <w:b/>
          <w:color w:val="000000"/>
          <w:szCs w:val="24"/>
        </w:rPr>
        <w:t xml:space="preserve"> </w:t>
      </w:r>
      <w:r w:rsidRPr="00625A6D">
        <w:rPr>
          <w:rFonts w:ascii="Times New Roman" w:hAnsi="Times New Roman"/>
          <w:b/>
          <w:color w:val="000000"/>
          <w:szCs w:val="24"/>
        </w:rPr>
        <w:t>and</w:t>
      </w:r>
      <w:r>
        <w:rPr>
          <w:rFonts w:ascii="Times New Roman" w:hAnsi="Times New Roman"/>
          <w:b/>
          <w:color w:val="000000"/>
          <w:szCs w:val="24"/>
        </w:rPr>
        <w:t xml:space="preserve"> </w:t>
      </w:r>
      <w:r w:rsidRPr="00933F31">
        <w:rPr>
          <w:rFonts w:ascii="Times New Roman" w:hAnsi="Times New Roman"/>
          <w:b/>
          <w:color w:val="000000"/>
          <w:szCs w:val="24"/>
          <w:u w:val="single"/>
        </w:rPr>
        <w:t>against</w:t>
      </w:r>
      <w:r>
        <w:rPr>
          <w:rFonts w:ascii="Times New Roman" w:hAnsi="Times New Roman"/>
          <w:b/>
          <w:color w:val="000000"/>
          <w:szCs w:val="24"/>
        </w:rPr>
        <w:t xml:space="preserve"> the following statement</w:t>
      </w:r>
      <w:r w:rsidR="00CC1F08">
        <w:rPr>
          <w:rFonts w:ascii="Times New Roman" w:hAnsi="Times New Roman"/>
          <w:b/>
          <w:color w:val="000000"/>
          <w:szCs w:val="24"/>
        </w:rPr>
        <w:t>s</w:t>
      </w:r>
      <w:r>
        <w:rPr>
          <w:rFonts w:ascii="Times New Roman" w:hAnsi="Times New Roman"/>
          <w:b/>
          <w:color w:val="000000"/>
          <w:szCs w:val="24"/>
        </w:rPr>
        <w:t>:</w:t>
      </w:r>
    </w:p>
    <w:p w:rsidR="00AF7469" w:rsidRDefault="00CC1F08" w:rsidP="00482AFD">
      <w:pPr>
        <w:tabs>
          <w:tab w:val="left" w:pos="894"/>
        </w:tabs>
        <w:ind w:firstLine="0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lastRenderedPageBreak/>
        <w:t xml:space="preserve">a. </w:t>
      </w:r>
      <w:r w:rsidR="00933F31">
        <w:rPr>
          <w:rFonts w:ascii="Times New Roman" w:hAnsi="Times New Roman"/>
          <w:b/>
          <w:color w:val="000000"/>
          <w:szCs w:val="24"/>
        </w:rPr>
        <w:t>It is</w:t>
      </w:r>
      <w:r w:rsidR="00AF7469" w:rsidRPr="006351AA">
        <w:rPr>
          <w:rFonts w:ascii="Times New Roman" w:hAnsi="Times New Roman"/>
          <w:b/>
          <w:color w:val="000000"/>
          <w:szCs w:val="24"/>
        </w:rPr>
        <w:t xml:space="preserve"> ethical for companies to buy fans for their fan pages</w:t>
      </w:r>
      <w:r w:rsidR="00933F31">
        <w:rPr>
          <w:rFonts w:ascii="Times New Roman" w:hAnsi="Times New Roman"/>
          <w:b/>
          <w:color w:val="000000"/>
          <w:szCs w:val="24"/>
        </w:rPr>
        <w:t>.</w:t>
      </w:r>
    </w:p>
    <w:p w:rsidR="00CC1F08" w:rsidRDefault="00CC1F08" w:rsidP="00482AFD">
      <w:pPr>
        <w:tabs>
          <w:tab w:val="left" w:pos="894"/>
        </w:tabs>
        <w:ind w:firstLine="0"/>
        <w:rPr>
          <w:rFonts w:ascii="Times New Roman" w:hAnsi="Times New Roman"/>
          <w:b/>
          <w:color w:val="000000"/>
          <w:szCs w:val="24"/>
        </w:rPr>
      </w:pPr>
    </w:p>
    <w:p w:rsidR="00CC1F08" w:rsidRDefault="00CC1F08" w:rsidP="00CC1F08">
      <w:pPr>
        <w:tabs>
          <w:tab w:val="left" w:pos="894"/>
        </w:tabs>
        <w:ind w:firstLine="0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(In answering Q1a, be sure to consider the ethical dilemma small, entry-level companies face in marketing their products.)</w:t>
      </w:r>
    </w:p>
    <w:p w:rsidR="00CC1F08" w:rsidRDefault="00CC1F08" w:rsidP="00482AFD">
      <w:pPr>
        <w:tabs>
          <w:tab w:val="left" w:pos="894"/>
        </w:tabs>
        <w:ind w:firstLine="0"/>
        <w:rPr>
          <w:rFonts w:ascii="Times New Roman" w:hAnsi="Times New Roman"/>
          <w:b/>
          <w:color w:val="000000"/>
          <w:szCs w:val="24"/>
        </w:rPr>
      </w:pPr>
    </w:p>
    <w:p w:rsidR="00CC1F08" w:rsidRPr="00CC1F08" w:rsidRDefault="00CC1F08" w:rsidP="00482AFD">
      <w:pPr>
        <w:tabs>
          <w:tab w:val="left" w:pos="894"/>
        </w:tabs>
        <w:ind w:firstLine="0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b. It is </w:t>
      </w:r>
      <w:r>
        <w:rPr>
          <w:rFonts w:ascii="Times New Roman" w:hAnsi="Times New Roman"/>
          <w:b/>
          <w:color w:val="000000"/>
          <w:szCs w:val="24"/>
          <w:u w:val="single"/>
        </w:rPr>
        <w:t>unethical</w:t>
      </w:r>
      <w:r>
        <w:rPr>
          <w:rFonts w:ascii="Times New Roman" w:hAnsi="Times New Roman"/>
          <w:b/>
          <w:color w:val="000000"/>
          <w:szCs w:val="24"/>
        </w:rPr>
        <w:t xml:space="preserve"> for boost.com to create false „likes.“</w:t>
      </w:r>
    </w:p>
    <w:p w:rsidR="00CC1F08" w:rsidRDefault="00CC1F08" w:rsidP="00482AFD">
      <w:pPr>
        <w:tabs>
          <w:tab w:val="left" w:pos="894"/>
        </w:tabs>
        <w:ind w:firstLine="0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(In answering Q1b, be sure to indicate which of the philosophical approaches to ethics would argue for or against boost.com)</w:t>
      </w:r>
    </w:p>
    <w:p w:rsidR="00CC1F08" w:rsidRPr="006351AA" w:rsidRDefault="00CC1F08" w:rsidP="00482AFD">
      <w:pPr>
        <w:tabs>
          <w:tab w:val="left" w:pos="894"/>
        </w:tabs>
        <w:ind w:firstLine="0"/>
        <w:rPr>
          <w:rFonts w:ascii="Times New Roman" w:hAnsi="Times New Roman"/>
          <w:b/>
          <w:color w:val="000000"/>
          <w:szCs w:val="24"/>
        </w:rPr>
      </w:pPr>
    </w:p>
    <w:p w:rsidR="00AF7469" w:rsidRDefault="00AF7469" w:rsidP="00482AFD">
      <w:pPr>
        <w:tabs>
          <w:tab w:val="left" w:pos="894"/>
        </w:tabs>
        <w:ind w:firstLine="0"/>
        <w:rPr>
          <w:rFonts w:ascii="Times New Roman" w:hAnsi="Times New Roman"/>
          <w:b/>
          <w:color w:val="000000"/>
          <w:szCs w:val="24"/>
        </w:rPr>
      </w:pPr>
      <w:r w:rsidRPr="006351AA">
        <w:rPr>
          <w:rFonts w:ascii="Times New Roman" w:hAnsi="Times New Roman"/>
          <w:b/>
          <w:color w:val="000000"/>
          <w:szCs w:val="24"/>
        </w:rPr>
        <w:t xml:space="preserve">2. </w:t>
      </w:r>
      <w:r w:rsidR="00933F31">
        <w:rPr>
          <w:rFonts w:ascii="Times New Roman" w:hAnsi="Times New Roman"/>
          <w:b/>
          <w:color w:val="000000"/>
          <w:szCs w:val="24"/>
        </w:rPr>
        <w:t xml:space="preserve">What should </w:t>
      </w:r>
      <w:r w:rsidRPr="006351AA">
        <w:rPr>
          <w:rFonts w:ascii="Times New Roman" w:hAnsi="Times New Roman"/>
          <w:b/>
          <w:color w:val="000000"/>
          <w:szCs w:val="24"/>
        </w:rPr>
        <w:t xml:space="preserve">Facebook’s role be in “validating” “likes?” </w:t>
      </w:r>
    </w:p>
    <w:p w:rsidR="00CC1F08" w:rsidRDefault="00CC1F08" w:rsidP="00482AFD">
      <w:pPr>
        <w:tabs>
          <w:tab w:val="left" w:pos="894"/>
        </w:tabs>
        <w:ind w:firstLine="0"/>
        <w:rPr>
          <w:rFonts w:ascii="Times New Roman" w:hAnsi="Times New Roman"/>
          <w:b/>
          <w:color w:val="000000"/>
          <w:szCs w:val="24"/>
        </w:rPr>
      </w:pPr>
    </w:p>
    <w:p w:rsidR="006B016D" w:rsidRPr="006351AA" w:rsidRDefault="00CC1F08" w:rsidP="00482AFD">
      <w:pPr>
        <w:tabs>
          <w:tab w:val="left" w:pos="894"/>
        </w:tabs>
        <w:ind w:firstLine="0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 (maximum length: 25</w:t>
      </w:r>
      <w:r w:rsidR="006B016D">
        <w:rPr>
          <w:rFonts w:ascii="Times New Roman" w:hAnsi="Times New Roman"/>
          <w:b/>
          <w:color w:val="000000"/>
          <w:szCs w:val="24"/>
        </w:rPr>
        <w:t>0 words)</w:t>
      </w:r>
    </w:p>
    <w:p w:rsidR="00AF7469" w:rsidRPr="00980E34" w:rsidRDefault="00AF7469" w:rsidP="00482AFD">
      <w:pPr>
        <w:tabs>
          <w:tab w:val="left" w:pos="894"/>
        </w:tabs>
        <w:ind w:firstLine="0"/>
        <w:rPr>
          <w:rFonts w:ascii="Times New Roman" w:hAnsi="Times New Roman"/>
          <w:szCs w:val="24"/>
        </w:rPr>
      </w:pPr>
    </w:p>
    <w:p w:rsidR="00AF7469" w:rsidRPr="00563EC8" w:rsidRDefault="00AF7469" w:rsidP="00980E34">
      <w:pPr>
        <w:rPr>
          <w:rFonts w:ascii="Times New Roman" w:hAnsi="Times New Roman"/>
          <w:bCs/>
          <w:i/>
          <w:szCs w:val="24"/>
          <w:lang w:val="en-US"/>
        </w:rPr>
      </w:pPr>
      <w:r w:rsidRPr="00563EC8">
        <w:rPr>
          <w:rFonts w:ascii="Times New Roman" w:hAnsi="Times New Roman"/>
          <w:i/>
          <w:szCs w:val="24"/>
        </w:rPr>
        <w:t>This case was prepared by Klara Hencova, a student at the University of Hradec Kralove, under the direction and with the assistance of P</w:t>
      </w:r>
      <w:r w:rsidR="00934608" w:rsidRPr="00563EC8">
        <w:rPr>
          <w:rFonts w:ascii="Times New Roman" w:hAnsi="Times New Roman"/>
          <w:i/>
          <w:szCs w:val="24"/>
        </w:rPr>
        <w:t>rofessor Earl Molander.</w:t>
      </w:r>
      <w:r w:rsidRPr="00563EC8">
        <w:rPr>
          <w:rFonts w:ascii="Times New Roman" w:hAnsi="Times New Roman"/>
          <w:bCs/>
          <w:i/>
          <w:szCs w:val="24"/>
          <w:lang w:val="en-US"/>
        </w:rPr>
        <w:t xml:space="preserve"> </w:t>
      </w:r>
    </w:p>
    <w:p w:rsidR="00AF7469" w:rsidRPr="00980E34" w:rsidRDefault="00AF7469" w:rsidP="001C29DA">
      <w:pPr>
        <w:ind w:firstLine="1"/>
        <w:rPr>
          <w:rFonts w:ascii="Times New Roman" w:hAnsi="Times New Roman"/>
          <w:szCs w:val="24"/>
          <w:lang w:val="en-US"/>
        </w:rPr>
      </w:pPr>
    </w:p>
    <w:sectPr w:rsidR="00AF7469" w:rsidRPr="00980E34" w:rsidSect="007423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67B" w:rsidRDefault="009A567B" w:rsidP="00162FE6">
      <w:pPr>
        <w:spacing w:line="240" w:lineRule="auto"/>
      </w:pPr>
      <w:r>
        <w:separator/>
      </w:r>
    </w:p>
  </w:endnote>
  <w:endnote w:type="continuationSeparator" w:id="0">
    <w:p w:rsidR="009A567B" w:rsidRDefault="009A567B" w:rsidP="00162F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67B" w:rsidRDefault="009A567B" w:rsidP="00162FE6">
      <w:pPr>
        <w:spacing w:line="240" w:lineRule="auto"/>
      </w:pPr>
      <w:r>
        <w:separator/>
      </w:r>
    </w:p>
  </w:footnote>
  <w:footnote w:type="continuationSeparator" w:id="0">
    <w:p w:rsidR="009A567B" w:rsidRDefault="009A567B" w:rsidP="00162FE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469" w:rsidRDefault="00AF7469" w:rsidP="00162FE6">
    <w:pPr>
      <w:pStyle w:val="Header"/>
      <w:jc w:val="right"/>
    </w:pPr>
    <w:r>
      <w:t>Klára Hencová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743EA"/>
    <w:multiLevelType w:val="hybridMultilevel"/>
    <w:tmpl w:val="EA008462"/>
    <w:lvl w:ilvl="0" w:tplc="2E12DB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37F"/>
    <w:rsid w:val="00022F73"/>
    <w:rsid w:val="000E7D66"/>
    <w:rsid w:val="00101669"/>
    <w:rsid w:val="00113566"/>
    <w:rsid w:val="00125E83"/>
    <w:rsid w:val="00162FE6"/>
    <w:rsid w:val="001B1FE1"/>
    <w:rsid w:val="001B2B1F"/>
    <w:rsid w:val="001C29DA"/>
    <w:rsid w:val="002469AB"/>
    <w:rsid w:val="002D7B61"/>
    <w:rsid w:val="0031791E"/>
    <w:rsid w:val="00342E90"/>
    <w:rsid w:val="003543E6"/>
    <w:rsid w:val="003656EF"/>
    <w:rsid w:val="00373DE6"/>
    <w:rsid w:val="003A5B82"/>
    <w:rsid w:val="003D134D"/>
    <w:rsid w:val="00405CF9"/>
    <w:rsid w:val="00431E38"/>
    <w:rsid w:val="004725E2"/>
    <w:rsid w:val="00482AFD"/>
    <w:rsid w:val="00483355"/>
    <w:rsid w:val="004F6C35"/>
    <w:rsid w:val="00512832"/>
    <w:rsid w:val="0052046F"/>
    <w:rsid w:val="00553284"/>
    <w:rsid w:val="00563EC8"/>
    <w:rsid w:val="00571B9D"/>
    <w:rsid w:val="005D66EA"/>
    <w:rsid w:val="005E2BAF"/>
    <w:rsid w:val="00625A6D"/>
    <w:rsid w:val="006351AA"/>
    <w:rsid w:val="006659E3"/>
    <w:rsid w:val="006A2D2F"/>
    <w:rsid w:val="006B016D"/>
    <w:rsid w:val="007423D1"/>
    <w:rsid w:val="007724BF"/>
    <w:rsid w:val="00776C8C"/>
    <w:rsid w:val="007A7130"/>
    <w:rsid w:val="007B0578"/>
    <w:rsid w:val="00836FD1"/>
    <w:rsid w:val="00933F31"/>
    <w:rsid w:val="00934608"/>
    <w:rsid w:val="00975DE2"/>
    <w:rsid w:val="00980E34"/>
    <w:rsid w:val="009A17E1"/>
    <w:rsid w:val="009A567B"/>
    <w:rsid w:val="009E22FF"/>
    <w:rsid w:val="00A16F7A"/>
    <w:rsid w:val="00A173FA"/>
    <w:rsid w:val="00A95089"/>
    <w:rsid w:val="00AA3E58"/>
    <w:rsid w:val="00AC1D8A"/>
    <w:rsid w:val="00AF7469"/>
    <w:rsid w:val="00B47C21"/>
    <w:rsid w:val="00B84C65"/>
    <w:rsid w:val="00BD4D44"/>
    <w:rsid w:val="00C73FF1"/>
    <w:rsid w:val="00CC1F08"/>
    <w:rsid w:val="00D91FB1"/>
    <w:rsid w:val="00DB5EA5"/>
    <w:rsid w:val="00DD4D2F"/>
    <w:rsid w:val="00E5524B"/>
    <w:rsid w:val="00E73D6B"/>
    <w:rsid w:val="00E74760"/>
    <w:rsid w:val="00E80672"/>
    <w:rsid w:val="00ED3435"/>
    <w:rsid w:val="00ED72E0"/>
    <w:rsid w:val="00F03329"/>
    <w:rsid w:val="00F04F16"/>
    <w:rsid w:val="00F05C98"/>
    <w:rsid w:val="00F26BEB"/>
    <w:rsid w:val="00F31DDC"/>
    <w:rsid w:val="00F34940"/>
    <w:rsid w:val="00F606FF"/>
    <w:rsid w:val="00FA5E4D"/>
    <w:rsid w:val="00FC54FE"/>
    <w:rsid w:val="00FE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IM Normální"/>
    <w:qFormat/>
    <w:rsid w:val="001B2B1F"/>
    <w:pPr>
      <w:spacing w:line="360" w:lineRule="auto"/>
      <w:ind w:firstLine="709"/>
      <w:jc w:val="both"/>
    </w:pPr>
    <w:rPr>
      <w:sz w:val="24"/>
      <w:szCs w:val="22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odstavec">
    <w:name w:val="Normální odstavec"/>
    <w:basedOn w:val="NormalWeb"/>
    <w:uiPriority w:val="99"/>
    <w:rsid w:val="00A16F7A"/>
    <w:pPr>
      <w:spacing w:before="120" w:after="120"/>
      <w:ind w:firstLine="851"/>
    </w:pPr>
    <w:rPr>
      <w:rFonts w:cs="Courier New"/>
    </w:rPr>
  </w:style>
  <w:style w:type="paragraph" w:styleId="NormalWeb">
    <w:name w:val="Normal (Web)"/>
    <w:basedOn w:val="Normal"/>
    <w:uiPriority w:val="99"/>
    <w:semiHidden/>
    <w:rsid w:val="00571B9D"/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99"/>
    <w:qFormat/>
    <w:rsid w:val="00482A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162FE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2FE6"/>
    <w:rPr>
      <w:rFonts w:ascii="Calibri" w:hAnsi="Calibri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162FE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2FE6"/>
    <w:rPr>
      <w:rFonts w:ascii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Companies Creating Fan Volume on Their Facebook Fan Pages</vt:lpstr>
    </vt:vector>
  </TitlesOfParts>
  <Company>Microsoft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Companies Creating Fan Volume on Their Facebook Fan Pages</dc:title>
  <dc:creator>Klarka</dc:creator>
  <cp:lastModifiedBy>Earl</cp:lastModifiedBy>
  <cp:revision>3</cp:revision>
  <dcterms:created xsi:type="dcterms:W3CDTF">2016-07-15T01:52:00Z</dcterms:created>
  <dcterms:modified xsi:type="dcterms:W3CDTF">2016-09-13T15:35:00Z</dcterms:modified>
</cp:coreProperties>
</file>