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79" w:rsidRPr="00403279" w:rsidRDefault="00403279" w:rsidP="00403279">
      <w:pPr>
        <w:shd w:val="clear" w:color="auto" w:fill="FFFFFF"/>
        <w:spacing w:line="345" w:lineRule="atLeast"/>
        <w:textAlignment w:val="baseline"/>
        <w:outlineLvl w:val="2"/>
        <w:rPr>
          <w:rFonts w:ascii="Helvetica" w:hAnsi="Helvetica" w:cs="Helvetica"/>
          <w:b/>
          <w:bCs/>
          <w:color w:val="191919"/>
          <w:sz w:val="29"/>
          <w:szCs w:val="29"/>
          <w:lang w:val="es-DO" w:eastAsia="cs-CZ"/>
        </w:rPr>
      </w:pPr>
      <w:r w:rsidRPr="00403279">
        <w:rPr>
          <w:rFonts w:ascii="Helvetica" w:hAnsi="Helvetica" w:cs="Helvetica"/>
          <w:b/>
          <w:bCs/>
          <w:color w:val="191919"/>
          <w:sz w:val="29"/>
          <w:szCs w:val="29"/>
          <w:bdr w:val="none" w:sz="0" w:space="0" w:color="auto" w:frame="1"/>
          <w:lang w:val="es-DO" w:eastAsia="cs-CZ"/>
        </w:rPr>
        <w:t>Características del ensayo argumentativo</w:t>
      </w:r>
    </w:p>
    <w:p w:rsidR="00403279" w:rsidRPr="00403279" w:rsidRDefault="00403279" w:rsidP="00403279">
      <w:pPr>
        <w:shd w:val="clear" w:color="auto" w:fill="FFFFFF"/>
        <w:spacing w:after="255"/>
        <w:textAlignment w:val="baseline"/>
        <w:rPr>
          <w:rFonts w:ascii="Helvetica" w:hAnsi="Helvetica" w:cs="Helvetica"/>
          <w:color w:val="191919"/>
          <w:lang w:val="es-DO" w:eastAsia="cs-CZ"/>
        </w:rPr>
      </w:pPr>
      <w:r w:rsidRPr="00403279">
        <w:rPr>
          <w:rFonts w:ascii="Helvetica" w:hAnsi="Helvetica" w:cs="Helvetica"/>
          <w:color w:val="191919"/>
          <w:lang w:val="es-DO" w:eastAsia="cs-CZ"/>
        </w:rPr>
        <w:t>- Presentación de un punto de vista sustentado en la estructura de todo ensayo: introducción, cuerpo o contenido, y conclusión.</w:t>
      </w:r>
      <w:r w:rsidRPr="00403279">
        <w:rPr>
          <w:rFonts w:ascii="Helvetica" w:hAnsi="Helvetica" w:cs="Helvetica"/>
          <w:color w:val="191919"/>
          <w:lang w:val="es-DO" w:eastAsia="cs-CZ"/>
        </w:rPr>
        <w:br/>
        <w:t>- Desarrollar el argumento en forma detallada y coherente.</w:t>
      </w:r>
      <w:r w:rsidRPr="00403279">
        <w:rPr>
          <w:rFonts w:ascii="Helvetica" w:hAnsi="Helvetica" w:cs="Helvetica"/>
          <w:color w:val="191919"/>
          <w:lang w:val="es-DO" w:eastAsia="cs-CZ"/>
        </w:rPr>
        <w:br/>
        <w:t>- Análisis de los pro y los contras de las posiciones u opiniones relacionadas al tema</w:t>
      </w:r>
      <w:r w:rsidRPr="00403279">
        <w:rPr>
          <w:rFonts w:ascii="Helvetica" w:hAnsi="Helvetica" w:cs="Helvetica"/>
          <w:color w:val="191919"/>
          <w:lang w:val="es-DO" w:eastAsia="cs-CZ"/>
        </w:rPr>
        <w:br/>
        <w:t>- Una conclusión tendiente a convencer al lector de la posición del ensayista.​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lang w:val="es-DO"/>
        </w:rPr>
      </w:pP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lang w:val="es-DO"/>
        </w:rPr>
      </w:pP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Fonts w:ascii="Helvetica" w:hAnsi="Helvetica" w:cs="Helvetica"/>
          <w:color w:val="191919"/>
          <w:lang w:val="es-DO"/>
        </w:rPr>
        <w:t>Un texto argumentativo, puede, sin embargo, informar y al mismo tiempo, procurar la adhesión del lector a la idea que se propone.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91919"/>
          <w:lang w:val="es-DO"/>
        </w:rPr>
      </w:pPr>
      <w:hyperlink r:id="rId6" w:history="1">
        <w:r w:rsidRPr="00403279">
          <w:rPr>
            <w:rStyle w:val="Siln"/>
            <w:rFonts w:ascii="Helvetica" w:hAnsi="Helvetica" w:cs="Helvetica"/>
            <w:color w:val="0099CC"/>
            <w:u w:val="single"/>
            <w:bdr w:val="none" w:sz="0" w:space="0" w:color="auto" w:frame="1"/>
            <w:lang w:val="es-DO"/>
          </w:rPr>
          <w:t>Características del texto argumentativo</w:t>
        </w:r>
      </w:hyperlink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Fonts w:ascii="Helvetica" w:hAnsi="Helvetica" w:cs="Helvetica"/>
          <w:color w:val="191919"/>
          <w:lang w:val="es-DO"/>
        </w:rPr>
        <w:t>- Su función principal es presentar una idea con la finalidad de convencer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Fonts w:ascii="Helvetica" w:hAnsi="Helvetica" w:cs="Helvetica"/>
          <w:color w:val="191919"/>
          <w:lang w:val="es-DO"/>
        </w:rPr>
        <w:t>-  Al mismo tiempo que expone un tema, el autor presenta una postura respecto a ese tema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Fonts w:ascii="Helvetica" w:hAnsi="Helvetica" w:cs="Helvetica"/>
          <w:color w:val="191919"/>
          <w:lang w:val="es-DO"/>
        </w:rPr>
        <w:t>- Argumentos lógicamente elaborados, siguiendo un orden, sistemáticos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Fonts w:ascii="Helvetica" w:hAnsi="Helvetica" w:cs="Helvetica"/>
          <w:color w:val="191919"/>
          <w:lang w:val="es-DO"/>
        </w:rPr>
        <w:t>- Un lenguaje claro y conciso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Style w:val="Siln"/>
          <w:rFonts w:ascii="Helvetica" w:hAnsi="Helvetica" w:cs="Helvetica"/>
          <w:color w:val="191919"/>
          <w:bdr w:val="none" w:sz="0" w:space="0" w:color="auto" w:frame="1"/>
          <w:lang w:val="es-DO"/>
        </w:rPr>
        <w:t>Estructura del texto argumentativo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Fonts w:ascii="Helvetica" w:hAnsi="Helvetica" w:cs="Helvetica"/>
          <w:color w:val="191919"/>
          <w:lang w:val="es-DO"/>
        </w:rPr>
        <w:t>La estructura sigue el esquema del texto expositivo. Es decir, se empieza con una introducción acerca de lo que va argumentar, seguido del desarrollo y contenido de los argumentos, y finalmente, una conclusión.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Fonts w:ascii="Helvetica" w:hAnsi="Helvetica" w:cs="Helvetica"/>
          <w:color w:val="191919"/>
          <w:lang w:val="es-DO"/>
        </w:rPr>
        <w:br/>
      </w:r>
      <w:hyperlink r:id="rId7" w:history="1">
        <w:r w:rsidRPr="00403279">
          <w:rPr>
            <w:rStyle w:val="Siln"/>
            <w:rFonts w:ascii="Helvetica" w:hAnsi="Helvetica" w:cs="Helvetica"/>
            <w:color w:val="0099CC"/>
            <w:u w:val="single"/>
            <w:bdr w:val="none" w:sz="0" w:space="0" w:color="auto" w:frame="1"/>
            <w:lang w:val="es-DO"/>
          </w:rPr>
          <w:t>Ejemplo de texto argumentativo</w:t>
        </w:r>
      </w:hyperlink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Fonts w:ascii="Helvetica" w:hAnsi="Helvetica" w:cs="Helvetica"/>
          <w:color w:val="191919"/>
          <w:lang w:val="es-DO"/>
        </w:rPr>
        <w:t>El siguiente fragmento habla de las ventajas y desventajas de las redes sociales.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Fonts w:ascii="Helvetica" w:hAnsi="Helvetica" w:cs="Helvetica"/>
          <w:color w:val="191919"/>
          <w:lang w:val="es-DO"/>
        </w:rPr>
        <w:t>La idea de los argumentos es simple y claramente se puede notar que, por un lado, se expone el aspecto positivo, y por otro, el negativo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Fonts w:ascii="Helvetica" w:hAnsi="Helvetica" w:cs="Helvetica"/>
          <w:color w:val="191919"/>
          <w:lang w:val="es-DO"/>
        </w:rPr>
        <w:t>El autor transmite un mensaje conciso: Que el uso de las redes sociales, si bien supone una herramienta sumamente útil hoy día para las personas, también puede ser contraproducente en algunos casos.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91919"/>
          <w:lang w:val="es-DO"/>
        </w:rPr>
      </w:pPr>
      <w:r w:rsidRPr="00403279">
        <w:rPr>
          <w:rStyle w:val="Zvraznn"/>
          <w:rFonts w:ascii="Helvetica" w:hAnsi="Helvetica" w:cs="Helvetica"/>
          <w:b/>
          <w:bCs/>
          <w:color w:val="191919"/>
          <w:bdr w:val="none" w:sz="0" w:space="0" w:color="auto" w:frame="1"/>
          <w:lang w:val="es-DO"/>
        </w:rPr>
        <w:t>Ventajas y desventajas en el uso de las redes sociales.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0"/>
        <w:textAlignment w:val="baseline"/>
        <w:rPr>
          <w:rStyle w:val="Zvraznn"/>
          <w:rFonts w:ascii="Helvetica" w:hAnsi="Helvetica" w:cs="Helvetica"/>
          <w:color w:val="191919"/>
          <w:bdr w:val="none" w:sz="0" w:space="0" w:color="auto" w:frame="1"/>
          <w:lang w:val="es-DO"/>
        </w:rPr>
      </w:pPr>
      <w:r w:rsidRPr="00403279">
        <w:rPr>
          <w:rStyle w:val="Zvraznn"/>
          <w:rFonts w:ascii="Helvetica" w:hAnsi="Helvetica" w:cs="Helvetica"/>
          <w:color w:val="191919"/>
          <w:bdr w:val="none" w:sz="0" w:space="0" w:color="auto" w:frame="1"/>
          <w:lang w:val="es-DO"/>
        </w:rPr>
        <w:t>El surgimiento de las redes sociales puede ser considerado uno de las revoluciones más importantes que produjo esta era de internet.</w:t>
      </w:r>
      <w:r w:rsidRPr="00403279">
        <w:rPr>
          <w:rFonts w:ascii="Helvetica" w:hAnsi="Helvetica" w:cs="Helvetica"/>
          <w:i/>
          <w:iCs/>
          <w:color w:val="191919"/>
          <w:bdr w:val="none" w:sz="0" w:space="0" w:color="auto" w:frame="1"/>
          <w:lang w:val="es-DO"/>
        </w:rPr>
        <w:br/>
      </w:r>
      <w:r w:rsidRPr="00403279">
        <w:rPr>
          <w:rStyle w:val="Zvraznn"/>
          <w:rFonts w:ascii="Helvetica" w:hAnsi="Helvetica" w:cs="Helvetica"/>
          <w:color w:val="191919"/>
          <w:bdr w:val="none" w:sz="0" w:space="0" w:color="auto" w:frame="1"/>
          <w:lang w:val="es-DO"/>
        </w:rPr>
        <w:t>La web, entre otras funciones, es una excelente forma de comunicarse. Y especialmente, una comunicación que acorta distancias entre los internautas.</w:t>
      </w:r>
      <w:r w:rsidRPr="00403279">
        <w:rPr>
          <w:rFonts w:ascii="Helvetica" w:hAnsi="Helvetica" w:cs="Helvetica"/>
          <w:i/>
          <w:iCs/>
          <w:color w:val="191919"/>
          <w:bdr w:val="none" w:sz="0" w:space="0" w:color="auto" w:frame="1"/>
          <w:lang w:val="es-DO"/>
        </w:rPr>
        <w:br/>
      </w:r>
      <w:r w:rsidRPr="00403279">
        <w:rPr>
          <w:rStyle w:val="Zvraznn"/>
          <w:rFonts w:ascii="Helvetica" w:hAnsi="Helvetica" w:cs="Helvetica"/>
          <w:color w:val="191919"/>
          <w:bdr w:val="none" w:sz="0" w:space="0" w:color="auto" w:frame="1"/>
          <w:lang w:val="es-DO"/>
        </w:rPr>
        <w:t>Esa sería su principal ventaja: el de posibilidad una comunicación muy peculiar entre sus miembros. No hay nada mejor que poder observar las fotografías de nuestros seres queridos que se encuentran lejos y poder mantener una conversacion a traves de este medio.</w:t>
      </w:r>
      <w:r w:rsidRPr="00403279">
        <w:rPr>
          <w:rFonts w:ascii="Helvetica" w:hAnsi="Helvetica" w:cs="Helvetica"/>
          <w:i/>
          <w:iCs/>
          <w:color w:val="191919"/>
          <w:bdr w:val="none" w:sz="0" w:space="0" w:color="auto" w:frame="1"/>
          <w:lang w:val="es-DO"/>
        </w:rPr>
        <w:br/>
      </w:r>
      <w:r w:rsidRPr="00403279">
        <w:rPr>
          <w:rStyle w:val="Zvraznn"/>
          <w:rFonts w:ascii="Helvetica" w:hAnsi="Helvetica" w:cs="Helvetica"/>
          <w:color w:val="191919"/>
          <w:bdr w:val="none" w:sz="0" w:space="0" w:color="auto" w:frame="1"/>
          <w:lang w:val="es-DO"/>
        </w:rPr>
        <w:t>Y no solo eso. Sino que se ha convertido en una excelente forma de conocer personas.</w:t>
      </w:r>
      <w:r w:rsidRPr="00403279">
        <w:rPr>
          <w:rFonts w:ascii="Helvetica" w:hAnsi="Helvetica" w:cs="Helvetica"/>
          <w:i/>
          <w:iCs/>
          <w:color w:val="191919"/>
          <w:bdr w:val="none" w:sz="0" w:space="0" w:color="auto" w:frame="1"/>
          <w:lang w:val="es-DO"/>
        </w:rPr>
        <w:br/>
      </w:r>
      <w:r w:rsidRPr="00403279">
        <w:rPr>
          <w:rStyle w:val="Zvraznn"/>
          <w:rFonts w:ascii="Helvetica" w:hAnsi="Helvetica" w:cs="Helvetica"/>
          <w:color w:val="191919"/>
          <w:bdr w:val="none" w:sz="0" w:space="0" w:color="auto" w:frame="1"/>
          <w:lang w:val="es-DO"/>
        </w:rPr>
        <w:lastRenderedPageBreak/>
        <w:t>Todo lo mencionado podría ser catalogadas como las ventajas del uso de las redes sociales.</w:t>
      </w:r>
      <w:r w:rsidRPr="00403279">
        <w:rPr>
          <w:rFonts w:ascii="Helvetica" w:hAnsi="Helvetica" w:cs="Helvetica"/>
          <w:i/>
          <w:iCs/>
          <w:color w:val="191919"/>
          <w:bdr w:val="none" w:sz="0" w:space="0" w:color="auto" w:frame="1"/>
          <w:lang w:val="es-DO"/>
        </w:rPr>
        <w:br/>
      </w:r>
      <w:r w:rsidRPr="00403279">
        <w:rPr>
          <w:rStyle w:val="Zvraznn"/>
          <w:rFonts w:ascii="Helvetica" w:hAnsi="Helvetica" w:cs="Helvetica"/>
          <w:color w:val="191919"/>
          <w:bdr w:val="none" w:sz="0" w:space="0" w:color="auto" w:frame="1"/>
          <w:lang w:val="es-DO"/>
        </w:rPr>
        <w:t>Pero, es todo positivo realmente? No. Lamentablemente, tambiénn posee sus desventajas.</w:t>
      </w:r>
      <w:r w:rsidRPr="00403279">
        <w:rPr>
          <w:rFonts w:ascii="Helvetica" w:hAnsi="Helvetica" w:cs="Helvetica"/>
          <w:i/>
          <w:iCs/>
          <w:color w:val="191919"/>
          <w:bdr w:val="none" w:sz="0" w:space="0" w:color="auto" w:frame="1"/>
          <w:lang w:val="es-DO"/>
        </w:rPr>
        <w:br/>
      </w:r>
      <w:r w:rsidRPr="00403279">
        <w:rPr>
          <w:rStyle w:val="Zvraznn"/>
          <w:rFonts w:ascii="Helvetica" w:hAnsi="Helvetica" w:cs="Helvetica"/>
          <w:color w:val="191919"/>
          <w:bdr w:val="none" w:sz="0" w:space="0" w:color="auto" w:frame="1"/>
          <w:lang w:val="es-DO"/>
        </w:rPr>
        <w:t>El primero, y quizás más importante, hace referencia a la privacidad.</w:t>
      </w:r>
      <w:r w:rsidRPr="00403279">
        <w:rPr>
          <w:rFonts w:ascii="Helvetica" w:hAnsi="Helvetica" w:cs="Helvetica"/>
          <w:i/>
          <w:iCs/>
          <w:color w:val="191919"/>
          <w:bdr w:val="none" w:sz="0" w:space="0" w:color="auto" w:frame="1"/>
          <w:lang w:val="es-DO"/>
        </w:rPr>
        <w:br/>
      </w:r>
      <w:r w:rsidRPr="00403279">
        <w:rPr>
          <w:rStyle w:val="Zvraznn"/>
          <w:rFonts w:ascii="Helvetica" w:hAnsi="Helvetica" w:cs="Helvetica"/>
          <w:color w:val="191919"/>
          <w:bdr w:val="none" w:sz="0" w:space="0" w:color="auto" w:frame="1"/>
          <w:lang w:val="es-DO"/>
        </w:rPr>
        <w:t>¿Como estamos seguros de que nuestros datos personales, nuestras fotografías más íntimas, no pueden ser vulnerados?</w:t>
      </w:r>
      <w:r w:rsidRPr="00403279">
        <w:rPr>
          <w:rFonts w:ascii="Helvetica" w:hAnsi="Helvetica" w:cs="Helvetica"/>
          <w:i/>
          <w:iCs/>
          <w:color w:val="191919"/>
          <w:bdr w:val="none" w:sz="0" w:space="0" w:color="auto" w:frame="1"/>
          <w:lang w:val="es-DO"/>
        </w:rPr>
        <w:br/>
      </w:r>
      <w:r w:rsidRPr="00403279">
        <w:rPr>
          <w:rStyle w:val="Zvraznn"/>
          <w:rFonts w:ascii="Helvetica" w:hAnsi="Helvetica" w:cs="Helvetica"/>
          <w:color w:val="191919"/>
          <w:bdr w:val="none" w:sz="0" w:space="0" w:color="auto" w:frame="1"/>
          <w:lang w:val="es-DO"/>
        </w:rPr>
        <w:t>Por más que  las políticas de privacidad de esas redes nos aseguren que respetan nuestra privacidad, en verdad, nunca podemos tener esa seguridad.</w:t>
      </w:r>
    </w:p>
    <w:p w:rsidR="00403279" w:rsidRDefault="00403279" w:rsidP="00403279">
      <w:pPr>
        <w:pStyle w:val="Normlnweb"/>
        <w:shd w:val="clear" w:color="auto" w:fill="FFFFFF"/>
        <w:spacing w:before="0" w:beforeAutospacing="0" w:after="0"/>
        <w:textAlignment w:val="baseline"/>
        <w:rPr>
          <w:rStyle w:val="Zvraznn"/>
          <w:rFonts w:ascii="Helvetica" w:hAnsi="Helvetica" w:cs="Helvetica"/>
          <w:color w:val="191919"/>
          <w:bdr w:val="none" w:sz="0" w:space="0" w:color="auto" w:frame="1"/>
        </w:rPr>
      </w:pPr>
    </w:p>
    <w:p w:rsidR="00403279" w:rsidRPr="00403279" w:rsidRDefault="00403279" w:rsidP="00403279">
      <w:pPr>
        <w:outlineLvl w:val="0"/>
        <w:rPr>
          <w:rFonts w:ascii="Helvetica" w:hAnsi="Helvetica" w:cs="Helvetica"/>
          <w:b/>
          <w:bCs/>
          <w:color w:val="222222"/>
          <w:kern w:val="36"/>
          <w:lang w:val="cs-CZ" w:eastAsia="cs-CZ"/>
        </w:rPr>
      </w:pPr>
      <w:hyperlink r:id="rId8" w:history="1">
        <w:r w:rsidRPr="00403279">
          <w:rPr>
            <w:rFonts w:ascii="Helvetica" w:hAnsi="Helvetica" w:cs="Helvetica"/>
            <w:b/>
            <w:bCs/>
            <w:color w:val="222222"/>
            <w:kern w:val="36"/>
            <w:lang w:val="cs-CZ" w:eastAsia="cs-CZ"/>
          </w:rPr>
          <w:t xml:space="preserve">Jak správně napsat </w:t>
        </w:r>
        <w:proofErr w:type="spellStart"/>
        <w:r w:rsidRPr="00403279">
          <w:rPr>
            <w:rFonts w:ascii="Helvetica" w:hAnsi="Helvetica" w:cs="Helvetica"/>
            <w:b/>
            <w:bCs/>
            <w:color w:val="222222"/>
            <w:kern w:val="36"/>
            <w:lang w:val="cs-CZ" w:eastAsia="cs-CZ"/>
          </w:rPr>
          <w:t>argumentativní</w:t>
        </w:r>
        <w:proofErr w:type="spellEnd"/>
        <w:r w:rsidRPr="00403279">
          <w:rPr>
            <w:rFonts w:ascii="Helvetica" w:hAnsi="Helvetica" w:cs="Helvetica"/>
            <w:b/>
            <w:bCs/>
            <w:color w:val="222222"/>
            <w:kern w:val="36"/>
            <w:lang w:val="cs-CZ" w:eastAsia="cs-CZ"/>
          </w:rPr>
          <w:t xml:space="preserve"> esej</w:t>
        </w:r>
      </w:hyperlink>
    </w:p>
    <w:p w:rsidR="00403279" w:rsidRDefault="00403279" w:rsidP="00403279">
      <w:pPr>
        <w:pStyle w:val="Normlnweb"/>
        <w:shd w:val="clear" w:color="auto" w:fill="FFFFFF"/>
        <w:spacing w:before="0" w:beforeAutospacing="0" w:after="0"/>
        <w:textAlignment w:val="baseline"/>
        <w:rPr>
          <w:rFonts w:ascii="Helvetica" w:hAnsi="Helvetica" w:cs="Helvetica"/>
          <w:color w:val="545454"/>
          <w:shd w:val="clear" w:color="auto" w:fill="FFFFFF"/>
        </w:rPr>
      </w:pPr>
      <w:r>
        <w:rPr>
          <w:rFonts w:ascii="Helvetica" w:hAnsi="Helvetica" w:cs="Helvetica"/>
          <w:color w:val="545454"/>
          <w:shd w:val="clear" w:color="auto" w:fill="FFFFFF"/>
        </w:rPr>
        <w:t xml:space="preserve">Je dobré vědět, jak správně strukturovat a psát </w:t>
      </w:r>
      <w:proofErr w:type="spellStart"/>
      <w:r>
        <w:rPr>
          <w:rFonts w:ascii="Helvetica" w:hAnsi="Helvetica" w:cs="Helvetica"/>
          <w:color w:val="545454"/>
          <w:shd w:val="clear" w:color="auto" w:fill="FFFFFF"/>
        </w:rPr>
        <w:t>argumentativní</w:t>
      </w:r>
      <w:proofErr w:type="spellEnd"/>
      <w:r>
        <w:rPr>
          <w:rFonts w:ascii="Helvetica" w:hAnsi="Helvetica" w:cs="Helvetica"/>
          <w:color w:val="545454"/>
          <w:shd w:val="clear" w:color="auto" w:fill="FFFFFF"/>
        </w:rPr>
        <w:t xml:space="preserve"> esej. Kvalitně napsané </w:t>
      </w:r>
      <w:proofErr w:type="spellStart"/>
      <w:r>
        <w:rPr>
          <w:rFonts w:ascii="Helvetica" w:hAnsi="Helvetica" w:cs="Helvetica"/>
          <w:color w:val="545454"/>
          <w:shd w:val="clear" w:color="auto" w:fill="FFFFFF"/>
        </w:rPr>
        <w:t>argumentativní</w:t>
      </w:r>
      <w:proofErr w:type="spellEnd"/>
      <w:r>
        <w:rPr>
          <w:rFonts w:ascii="Helvetica" w:hAnsi="Helvetica" w:cs="Helvetica"/>
          <w:color w:val="545454"/>
          <w:shd w:val="clear" w:color="auto" w:fill="FFFFFF"/>
        </w:rPr>
        <w:t xml:space="preserve"> eseje uvádějí relevantní důkazy, které podporují určitý názor a přesvědčují čtenáře o tom, že je tento názor správný. Tento typ eseje poskytuje detailní přehled daného tématu, zabývá se všemi úhly pohledu, ale také se snaží čtenáře přesvědčit o tom, že názor autora je správný.</w:t>
      </w:r>
    </w:p>
    <w:p w:rsidR="00403279" w:rsidRPr="00403279" w:rsidRDefault="00403279" w:rsidP="00403279">
      <w:pPr>
        <w:pStyle w:val="Normlnweb"/>
        <w:shd w:val="clear" w:color="auto" w:fill="FFFFFF"/>
        <w:spacing w:before="0" w:beforeAutospacing="0" w:after="0"/>
        <w:textAlignment w:val="baseline"/>
        <w:rPr>
          <w:rFonts w:ascii="Helvetica" w:hAnsi="Helvetica" w:cs="Helvetica"/>
          <w:color w:val="191919"/>
        </w:rPr>
      </w:pPr>
    </w:p>
    <w:p w:rsidR="00CE5499" w:rsidRPr="00403279" w:rsidRDefault="00CE5499">
      <w:pPr>
        <w:rPr>
          <w:lang w:val="cs-CZ"/>
        </w:rPr>
      </w:pPr>
      <w:bookmarkStart w:id="0" w:name="_GoBack"/>
      <w:bookmarkEnd w:id="0"/>
    </w:p>
    <w:sectPr w:rsidR="00CE5499" w:rsidRPr="00403279" w:rsidSect="002E29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2B3F"/>
    <w:multiLevelType w:val="multilevel"/>
    <w:tmpl w:val="79FC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79"/>
    <w:rsid w:val="002E2937"/>
    <w:rsid w:val="00403279"/>
    <w:rsid w:val="00A655AC"/>
    <w:rsid w:val="00C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5A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655AC"/>
    <w:pPr>
      <w:keepNext/>
      <w:jc w:val="center"/>
      <w:outlineLvl w:val="0"/>
    </w:pPr>
    <w:rPr>
      <w:b/>
      <w:bCs/>
      <w:sz w:val="20"/>
      <w:lang w:val="cs-CZ"/>
    </w:rPr>
  </w:style>
  <w:style w:type="paragraph" w:styleId="Nadpis2">
    <w:name w:val="heading 2"/>
    <w:basedOn w:val="Normln"/>
    <w:next w:val="Normln"/>
    <w:link w:val="Nadpis2Char"/>
    <w:qFormat/>
    <w:rsid w:val="00A655AC"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A655AC"/>
    <w:pPr>
      <w:keepNext/>
      <w:ind w:left="360"/>
      <w:jc w:val="center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55AC"/>
    <w:rPr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A655AC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655AC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655AC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A655A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5AC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403279"/>
    <w:pPr>
      <w:spacing w:before="100" w:beforeAutospacing="1" w:after="100" w:afterAutospacing="1"/>
    </w:pPr>
    <w:rPr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327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03279"/>
    <w:rPr>
      <w:b/>
      <w:bCs/>
    </w:rPr>
  </w:style>
  <w:style w:type="character" w:styleId="Zvraznn">
    <w:name w:val="Emphasis"/>
    <w:basedOn w:val="Standardnpsmoodstavce"/>
    <w:uiPriority w:val="20"/>
    <w:qFormat/>
    <w:rsid w:val="004032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5A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655AC"/>
    <w:pPr>
      <w:keepNext/>
      <w:jc w:val="center"/>
      <w:outlineLvl w:val="0"/>
    </w:pPr>
    <w:rPr>
      <w:b/>
      <w:bCs/>
      <w:sz w:val="20"/>
      <w:lang w:val="cs-CZ"/>
    </w:rPr>
  </w:style>
  <w:style w:type="paragraph" w:styleId="Nadpis2">
    <w:name w:val="heading 2"/>
    <w:basedOn w:val="Normln"/>
    <w:next w:val="Normln"/>
    <w:link w:val="Nadpis2Char"/>
    <w:qFormat/>
    <w:rsid w:val="00A655AC"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A655AC"/>
    <w:pPr>
      <w:keepNext/>
      <w:ind w:left="360"/>
      <w:jc w:val="center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55AC"/>
    <w:rPr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A655AC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655AC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655AC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A655A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5AC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403279"/>
    <w:pPr>
      <w:spacing w:before="100" w:beforeAutospacing="1" w:after="100" w:afterAutospacing="1"/>
    </w:pPr>
    <w:rPr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327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03279"/>
    <w:rPr>
      <w:b/>
      <w:bCs/>
    </w:rPr>
  </w:style>
  <w:style w:type="character" w:styleId="Zvraznn">
    <w:name w:val="Emphasis"/>
    <w:basedOn w:val="Standardnpsmoodstavce"/>
    <w:uiPriority w:val="20"/>
    <w:qFormat/>
    <w:rsid w:val="00403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831">
              <w:marLeft w:val="0"/>
              <w:marRight w:val="7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80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how.com/Jak-spr%C3%A1vn%C4%9B-napsat-argumentativn%C3%AD-es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lasespanol.about.com/od/redaccionyestilo/fl/Ejemplo-de-texto-argumentativ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mx/url?sa=t&amp;rct=j&amp;q=&amp;esrc=s&amp;source=web&amp;cd=16&amp;cad=rja&amp;uact=8&amp;ved=0CD0QFjAFOAo&amp;url=http%3A%2F%2Freglasespanol.about.com%2Fod%2FTipos-de-textos%2Ffl%2FCaracteriacutesticas-de-los-textos-argumentativos.htm&amp;ei=5nERVOck0_BoofWB-A4&amp;usg=AFQjCNFg4ZAbeaDShEzZLV8NgLbT2-y0wg&amp;bvm=bv.74894050,d.d2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2017-04-28T18:03:00Z</dcterms:created>
  <dcterms:modified xsi:type="dcterms:W3CDTF">2017-04-28T18:08:00Z</dcterms:modified>
</cp:coreProperties>
</file>