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B84B67" w:rsidRDefault="00B84B67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B84B67">
        <w:rPr>
          <w:rFonts w:asciiTheme="minorHAnsi" w:hAnsiTheme="minorHAnsi"/>
          <w:b/>
          <w:sz w:val="28"/>
          <w:szCs w:val="28"/>
          <w:lang w:val="cs-CZ"/>
        </w:rPr>
        <w:t>Jednoduchý scénář_Účetní schemata_</w:t>
      </w:r>
      <w:r w:rsidR="009C2FC0" w:rsidRPr="00B84B67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B84B67">
        <w:rPr>
          <w:rFonts w:asciiTheme="minorHAnsi" w:hAnsiTheme="minorHAnsi"/>
          <w:b/>
          <w:sz w:val="28"/>
          <w:szCs w:val="28"/>
          <w:lang w:val="cs-CZ"/>
        </w:rPr>
        <w:t>CZE_</w:t>
      </w:r>
      <w:r w:rsidR="00EF7BED" w:rsidRPr="00B84B67">
        <w:rPr>
          <w:rFonts w:asciiTheme="minorHAnsi" w:hAnsiTheme="minorHAnsi"/>
          <w:b/>
          <w:sz w:val="28"/>
          <w:szCs w:val="28"/>
          <w:lang w:val="cs-CZ"/>
        </w:rPr>
        <w:t>M</w:t>
      </w:r>
      <w:r w:rsidR="00DE729C" w:rsidRPr="00B84B67">
        <w:rPr>
          <w:rFonts w:asciiTheme="minorHAnsi" w:hAnsiTheme="minorHAnsi"/>
          <w:b/>
          <w:sz w:val="28"/>
          <w:szCs w:val="28"/>
          <w:lang w:val="cs-CZ"/>
        </w:rPr>
        <w:t>S</w:t>
      </w:r>
      <w:r w:rsidR="00EF7BED" w:rsidRPr="00B84B67">
        <w:rPr>
          <w:rFonts w:asciiTheme="minorHAnsi" w:hAnsiTheme="minorHAnsi"/>
          <w:b/>
          <w:sz w:val="28"/>
          <w:szCs w:val="28"/>
          <w:lang w:val="cs-CZ"/>
        </w:rPr>
        <w:t xml:space="preserve"> NAV </w:t>
      </w:r>
      <w:r w:rsidR="00DE729C" w:rsidRPr="00B84B67">
        <w:rPr>
          <w:rFonts w:asciiTheme="minorHAnsi" w:hAnsiTheme="minorHAnsi"/>
          <w:b/>
          <w:sz w:val="28"/>
          <w:szCs w:val="28"/>
          <w:lang w:val="cs-CZ"/>
        </w:rPr>
        <w:t>20</w:t>
      </w:r>
      <w:r w:rsidR="002923E8" w:rsidRPr="00B84B67">
        <w:rPr>
          <w:rFonts w:asciiTheme="minorHAnsi" w:hAnsiTheme="minorHAnsi"/>
          <w:b/>
          <w:sz w:val="28"/>
          <w:szCs w:val="28"/>
          <w:lang w:val="cs-CZ"/>
        </w:rPr>
        <w:t>16</w:t>
      </w:r>
      <w:r w:rsidR="00DC349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7E296E" w:rsidRPr="00B84B67" w:rsidRDefault="00B84B67">
      <w:pP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>Vyt</w:t>
      </w:r>
      <w:r>
        <w:rPr>
          <w:rFonts w:asciiTheme="minorHAnsi" w:hAnsiTheme="minorHAnsi"/>
          <w:sz w:val="22"/>
          <w:szCs w:val="22"/>
          <w:lang w:val="cs-CZ"/>
        </w:rPr>
        <w:t>v</w:t>
      </w:r>
      <w:r w:rsidRPr="00B84B67">
        <w:rPr>
          <w:rFonts w:asciiTheme="minorHAnsi" w:hAnsiTheme="minorHAnsi"/>
          <w:sz w:val="22"/>
          <w:szCs w:val="22"/>
          <w:lang w:val="cs-CZ"/>
        </w:rPr>
        <w:t>ořeno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</w:r>
      <w:r w:rsidR="009413E6" w:rsidRPr="00B84B67">
        <w:rPr>
          <w:rFonts w:asciiTheme="minorHAnsi" w:hAnsiTheme="minorHAnsi"/>
          <w:sz w:val="22"/>
          <w:szCs w:val="22"/>
          <w:lang w:val="cs-CZ"/>
        </w:rPr>
        <w:t xml:space="preserve">Jaromír 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>Skorkovský</w:t>
      </w:r>
      <w:r w:rsidR="007E296E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F7BED" w:rsidRPr="00B84B67" w:rsidRDefault="00EF7BED">
      <w:pP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>Dat</w:t>
      </w:r>
      <w:r w:rsidR="00B84B67" w:rsidRPr="00B84B67">
        <w:rPr>
          <w:rFonts w:asciiTheme="minorHAnsi" w:hAnsiTheme="minorHAnsi"/>
          <w:sz w:val="22"/>
          <w:szCs w:val="22"/>
          <w:lang w:val="cs-CZ"/>
        </w:rPr>
        <w:t>um</w:t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="00DC3496">
        <w:rPr>
          <w:rFonts w:asciiTheme="minorHAnsi" w:hAnsiTheme="minorHAnsi"/>
          <w:sz w:val="22"/>
          <w:szCs w:val="22"/>
          <w:lang w:val="cs-CZ"/>
        </w:rPr>
        <w:t>16</w:t>
      </w:r>
      <w:r w:rsidRPr="00B84B67">
        <w:rPr>
          <w:rFonts w:asciiTheme="minorHAnsi" w:hAnsiTheme="minorHAnsi"/>
          <w:sz w:val="22"/>
          <w:szCs w:val="22"/>
          <w:lang w:val="cs-CZ"/>
        </w:rPr>
        <w:t>.</w:t>
      </w:r>
      <w:r w:rsidR="00DC3496">
        <w:rPr>
          <w:rFonts w:asciiTheme="minorHAnsi" w:hAnsiTheme="minorHAnsi"/>
          <w:sz w:val="22"/>
          <w:szCs w:val="22"/>
          <w:lang w:val="cs-CZ"/>
        </w:rPr>
        <w:t>4</w:t>
      </w:r>
      <w:r w:rsidRPr="00B84B67">
        <w:rPr>
          <w:rFonts w:asciiTheme="minorHAnsi" w:hAnsiTheme="minorHAnsi"/>
          <w:sz w:val="22"/>
          <w:szCs w:val="22"/>
          <w:lang w:val="cs-CZ"/>
        </w:rPr>
        <w:t>.201</w:t>
      </w:r>
      <w:r w:rsidR="00DC3496">
        <w:rPr>
          <w:rFonts w:asciiTheme="minorHAnsi" w:hAnsiTheme="minorHAnsi"/>
          <w:sz w:val="22"/>
          <w:szCs w:val="22"/>
          <w:lang w:val="cs-CZ"/>
        </w:rPr>
        <w:t>8</w:t>
      </w:r>
    </w:p>
    <w:p w:rsidR="007E296E" w:rsidRPr="00B84B67" w:rsidRDefault="007E296E">
      <w:pPr>
        <w:rPr>
          <w:rFonts w:asciiTheme="minorHAnsi" w:hAnsiTheme="minorHAnsi"/>
          <w:sz w:val="22"/>
          <w:szCs w:val="22"/>
          <w:lang w:val="cs-CZ"/>
        </w:rPr>
      </w:pPr>
    </w:p>
    <w:p w:rsidR="00F055FD" w:rsidRPr="00B84B67" w:rsidRDefault="00B84B67" w:rsidP="009413E6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>Důvod</w:t>
      </w:r>
      <w:r w:rsidR="00F055FD" w:rsidRPr="00B84B67">
        <w:rPr>
          <w:rFonts w:asciiTheme="minorHAnsi" w:hAnsiTheme="minorHAnsi"/>
          <w:sz w:val="22"/>
          <w:szCs w:val="22"/>
          <w:lang w:val="cs-CZ"/>
        </w:rPr>
        <w:t xml:space="preserve">                              :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>Orientace v ERP syst</w:t>
      </w:r>
      <w:r>
        <w:rPr>
          <w:rFonts w:asciiTheme="minorHAnsi" w:hAnsiTheme="minorHAnsi"/>
          <w:sz w:val="22"/>
          <w:szCs w:val="22"/>
          <w:lang w:val="cs-CZ"/>
        </w:rPr>
        <w:t>é</w:t>
      </w:r>
      <w:r w:rsidRPr="00B84B67">
        <w:rPr>
          <w:rFonts w:asciiTheme="minorHAnsi" w:hAnsiTheme="minorHAnsi"/>
          <w:sz w:val="22"/>
          <w:szCs w:val="22"/>
          <w:lang w:val="cs-CZ"/>
        </w:rPr>
        <w:t>m M</w:t>
      </w:r>
      <w:r w:rsidR="00F055FD" w:rsidRPr="00B84B67">
        <w:rPr>
          <w:rFonts w:asciiTheme="minorHAnsi" w:hAnsiTheme="minorHAnsi"/>
          <w:sz w:val="22"/>
          <w:szCs w:val="22"/>
          <w:lang w:val="cs-CZ"/>
        </w:rPr>
        <w:t>S Dynamics</w:t>
      </w:r>
      <w:r w:rsidRPr="00B84B67">
        <w:rPr>
          <w:rFonts w:asciiTheme="minorHAnsi" w:hAnsiTheme="minorHAnsi"/>
          <w:sz w:val="22"/>
          <w:szCs w:val="22"/>
          <w:lang w:val="cs-CZ"/>
        </w:rPr>
        <w:t xml:space="preserve"> NAV</w:t>
      </w:r>
      <w:r w:rsidR="008A2BE5" w:rsidRPr="00B84B67">
        <w:rPr>
          <w:rFonts w:asciiTheme="minorHAnsi" w:hAnsiTheme="minorHAnsi"/>
          <w:sz w:val="22"/>
          <w:szCs w:val="22"/>
          <w:lang w:val="cs-CZ"/>
        </w:rPr>
        <w:t>. Materi</w:t>
      </w:r>
      <w:r w:rsidRPr="00B84B67">
        <w:rPr>
          <w:rFonts w:asciiTheme="minorHAnsi" w:hAnsiTheme="minorHAnsi"/>
          <w:sz w:val="22"/>
          <w:szCs w:val="22"/>
          <w:lang w:val="cs-CZ"/>
        </w:rPr>
        <w:t>á</w:t>
      </w:r>
      <w:r>
        <w:rPr>
          <w:rFonts w:asciiTheme="minorHAnsi" w:hAnsiTheme="minorHAnsi"/>
          <w:sz w:val="22"/>
          <w:szCs w:val="22"/>
          <w:lang w:val="cs-CZ"/>
        </w:rPr>
        <w:t>l</w:t>
      </w:r>
      <w:r w:rsidRPr="00B84B67">
        <w:rPr>
          <w:rFonts w:asciiTheme="minorHAnsi" w:hAnsiTheme="minorHAnsi"/>
          <w:sz w:val="22"/>
          <w:szCs w:val="22"/>
          <w:lang w:val="cs-CZ"/>
        </w:rPr>
        <w:t xml:space="preserve"> umožní pochopit základy vytváření účetních schémat jak jednoho velmi efektivního nástroje pro vytvá</w:t>
      </w:r>
      <w:r>
        <w:rPr>
          <w:rFonts w:asciiTheme="minorHAnsi" w:hAnsiTheme="minorHAnsi"/>
          <w:sz w:val="22"/>
          <w:szCs w:val="22"/>
          <w:lang w:val="cs-CZ"/>
        </w:rPr>
        <w:t>ř</w:t>
      </w:r>
      <w:r w:rsidRPr="00B84B67">
        <w:rPr>
          <w:rFonts w:asciiTheme="minorHAnsi" w:hAnsiTheme="minorHAnsi"/>
          <w:sz w:val="22"/>
          <w:szCs w:val="22"/>
          <w:lang w:val="cs-CZ"/>
        </w:rPr>
        <w:t>ení finančních rep</w:t>
      </w:r>
      <w:r>
        <w:rPr>
          <w:rFonts w:asciiTheme="minorHAnsi" w:hAnsiTheme="minorHAnsi"/>
          <w:sz w:val="22"/>
          <w:szCs w:val="22"/>
          <w:lang w:val="cs-CZ"/>
        </w:rPr>
        <w:t>ortů</w:t>
      </w:r>
      <w:r w:rsidR="00C45DF5">
        <w:rPr>
          <w:rFonts w:asciiTheme="minorHAnsi" w:hAnsiTheme="minorHAnsi"/>
          <w:sz w:val="22"/>
          <w:szCs w:val="22"/>
          <w:lang w:val="cs-CZ"/>
        </w:rPr>
        <w:t>.</w:t>
      </w:r>
      <w:r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A2BE5" w:rsidRPr="00B84B67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055FD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A2BE5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657EE" w:rsidRPr="00DC3496" w:rsidRDefault="00B84B6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>Pro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B84B67">
        <w:rPr>
          <w:rFonts w:asciiTheme="minorHAnsi" w:hAnsiTheme="minorHAnsi"/>
          <w:sz w:val="22"/>
          <w:szCs w:val="22"/>
          <w:lang w:val="cs-CZ"/>
        </w:rPr>
        <w:tab/>
        <w:t>MPH_AOMA</w:t>
      </w:r>
      <w:r w:rsidR="002923E8" w:rsidRPr="00B84B67">
        <w:rPr>
          <w:rFonts w:asciiTheme="minorHAnsi" w:hAnsiTheme="minorHAnsi"/>
          <w:sz w:val="22"/>
          <w:szCs w:val="22"/>
          <w:lang w:val="cs-CZ"/>
        </w:rPr>
        <w:t>,</w:t>
      </w:r>
      <w:r w:rsidRPr="00B84B67">
        <w:rPr>
          <w:rFonts w:asciiTheme="minorHAnsi" w:hAnsiTheme="minorHAnsi"/>
          <w:sz w:val="22"/>
          <w:szCs w:val="22"/>
          <w:lang w:val="cs-CZ"/>
        </w:rPr>
        <w:t xml:space="preserve"> MPH_</w:t>
      </w:r>
      <w:r w:rsidR="002923E8" w:rsidRPr="00B84B67">
        <w:rPr>
          <w:rFonts w:asciiTheme="minorHAnsi" w:hAnsiTheme="minorHAnsi"/>
          <w:sz w:val="22"/>
          <w:szCs w:val="22"/>
          <w:lang w:val="cs-CZ"/>
        </w:rPr>
        <w:t xml:space="preserve">AOPR, </w:t>
      </w:r>
      <w:r w:rsidRPr="00B84B67">
        <w:rPr>
          <w:rFonts w:asciiTheme="minorHAnsi" w:hAnsiTheme="minorHAnsi"/>
          <w:sz w:val="22"/>
          <w:szCs w:val="22"/>
          <w:lang w:val="cs-CZ"/>
        </w:rPr>
        <w:t>MPH_</w:t>
      </w:r>
      <w:r w:rsidR="002923E8" w:rsidRPr="00B84B67">
        <w:rPr>
          <w:rFonts w:asciiTheme="minorHAnsi" w:hAnsiTheme="minorHAnsi"/>
          <w:sz w:val="22"/>
          <w:szCs w:val="22"/>
          <w:lang w:val="cs-CZ"/>
        </w:rPr>
        <w:t>RIOP</w:t>
      </w:r>
      <w:r w:rsidR="001657EE" w:rsidRPr="00B84B67">
        <w:rPr>
          <w:rFonts w:asciiTheme="minorHAnsi" w:hAnsiTheme="minorHAnsi"/>
          <w:color w:val="0070C0"/>
          <w:sz w:val="22"/>
          <w:szCs w:val="22"/>
          <w:lang w:val="cs-CZ"/>
        </w:rPr>
        <w:t xml:space="preserve"> </w:t>
      </w:r>
      <w:r w:rsidR="00DC3496">
        <w:rPr>
          <w:rFonts w:asciiTheme="minorHAnsi" w:hAnsiTheme="minorHAnsi"/>
          <w:color w:val="0070C0"/>
          <w:sz w:val="22"/>
          <w:szCs w:val="22"/>
          <w:lang w:val="cs-CZ"/>
        </w:rPr>
        <w:t xml:space="preserve"> a </w:t>
      </w:r>
      <w:r w:rsidR="00DC3496" w:rsidRPr="00DC3496">
        <w:rPr>
          <w:rFonts w:asciiTheme="minorHAnsi" w:hAnsiTheme="minorHAnsi"/>
          <w:sz w:val="22"/>
          <w:szCs w:val="22"/>
          <w:lang w:val="cs-CZ"/>
        </w:rPr>
        <w:t>BPH_PIS1|2 a BPH_EPS1</w:t>
      </w:r>
    </w:p>
    <w:p w:rsidR="00DC3496" w:rsidRPr="00DC3496" w:rsidRDefault="001657E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color w:val="0070C0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color w:val="0070C0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color w:val="0070C0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color w:val="0070C0"/>
          <w:sz w:val="22"/>
          <w:szCs w:val="22"/>
          <w:lang w:val="cs-CZ"/>
        </w:rPr>
        <w:tab/>
      </w:r>
      <w:r w:rsidR="00DC3496">
        <w:rPr>
          <w:rFonts w:asciiTheme="minorHAnsi" w:hAnsiTheme="minorHAnsi"/>
          <w:color w:val="0070C0"/>
          <w:sz w:val="22"/>
          <w:szCs w:val="22"/>
          <w:lang w:val="cs-CZ"/>
        </w:rPr>
        <w:t>(</w:t>
      </w:r>
      <w:r w:rsidRPr="00DC3496">
        <w:rPr>
          <w:rFonts w:asciiTheme="minorHAnsi" w:hAnsiTheme="minorHAnsi"/>
          <w:sz w:val="22"/>
          <w:szCs w:val="22"/>
          <w:lang w:val="cs-CZ"/>
        </w:rPr>
        <w:t xml:space="preserve">BPH_PIS1 and MPH_RIOP </w:t>
      </w:r>
      <w:r w:rsidR="00B84B67" w:rsidRPr="00DC3496">
        <w:rPr>
          <w:rFonts w:asciiTheme="minorHAnsi" w:hAnsiTheme="minorHAnsi"/>
          <w:sz w:val="22"/>
          <w:szCs w:val="22"/>
          <w:lang w:val="cs-CZ"/>
        </w:rPr>
        <w:t>pro letní semestry</w:t>
      </w:r>
      <w:r w:rsidR="00DC3496" w:rsidRPr="00DC3496">
        <w:rPr>
          <w:rFonts w:asciiTheme="minorHAnsi" w:hAnsiTheme="minorHAnsi"/>
          <w:sz w:val="22"/>
          <w:szCs w:val="22"/>
          <w:lang w:val="cs-CZ"/>
        </w:rPr>
        <w:t>). V kurzu PIS2 bude tato</w:t>
      </w:r>
    </w:p>
    <w:p w:rsidR="00EF7BED" w:rsidRPr="00DC3496" w:rsidRDefault="00DC349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ab/>
      </w:r>
      <w:r w:rsidRPr="00DC3496">
        <w:rPr>
          <w:rFonts w:asciiTheme="minorHAnsi" w:hAnsiTheme="minorHAnsi"/>
          <w:sz w:val="22"/>
          <w:szCs w:val="22"/>
          <w:lang w:val="cs-CZ"/>
        </w:rPr>
        <w:tab/>
      </w:r>
      <w:r w:rsidRPr="00DC3496">
        <w:rPr>
          <w:rFonts w:asciiTheme="minorHAnsi" w:hAnsiTheme="minorHAnsi"/>
          <w:sz w:val="22"/>
          <w:szCs w:val="22"/>
          <w:lang w:val="cs-CZ"/>
        </w:rPr>
        <w:tab/>
      </w:r>
      <w:r w:rsidRPr="00DC3496">
        <w:rPr>
          <w:rFonts w:asciiTheme="minorHAnsi" w:hAnsiTheme="minorHAnsi"/>
          <w:sz w:val="22"/>
          <w:szCs w:val="22"/>
          <w:lang w:val="cs-CZ"/>
        </w:rPr>
        <w:tab/>
        <w:t>Problematika rozšířena</w:t>
      </w:r>
      <w:r w:rsidR="00B84B67" w:rsidRPr="00DC3496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923E8" w:rsidRPr="00B84B67" w:rsidRDefault="00B84B6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>Databáze</w:t>
      </w:r>
      <w:r w:rsidR="00F84207" w:rsidRPr="00B84B67">
        <w:rPr>
          <w:rFonts w:asciiTheme="minorHAnsi" w:hAnsiTheme="minorHAnsi"/>
          <w:sz w:val="22"/>
          <w:szCs w:val="22"/>
          <w:lang w:val="cs-CZ"/>
        </w:rPr>
        <w:tab/>
      </w:r>
      <w:r w:rsidR="00F84207" w:rsidRPr="00B84B67">
        <w:rPr>
          <w:rFonts w:asciiTheme="minorHAnsi" w:hAnsiTheme="minorHAnsi"/>
          <w:sz w:val="22"/>
          <w:szCs w:val="22"/>
          <w:lang w:val="cs-CZ"/>
        </w:rPr>
        <w:tab/>
        <w:t>:</w:t>
      </w:r>
      <w:r w:rsidR="00F84207" w:rsidRPr="00B84B67">
        <w:rPr>
          <w:rFonts w:asciiTheme="minorHAnsi" w:hAnsiTheme="minorHAnsi"/>
          <w:sz w:val="22"/>
          <w:szCs w:val="22"/>
          <w:lang w:val="cs-CZ"/>
        </w:rPr>
        <w:tab/>
        <w:t>MS Dynamics NAV 20</w:t>
      </w:r>
      <w:r w:rsidR="002923E8" w:rsidRPr="00B84B67">
        <w:rPr>
          <w:rFonts w:asciiTheme="minorHAnsi" w:hAnsiTheme="minorHAnsi"/>
          <w:sz w:val="22"/>
          <w:szCs w:val="22"/>
          <w:lang w:val="cs-CZ"/>
        </w:rPr>
        <w:t>16</w:t>
      </w:r>
      <w:r w:rsidR="00F84207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84B67">
        <w:rPr>
          <w:rFonts w:asciiTheme="minorHAnsi" w:hAnsiTheme="minorHAnsi"/>
          <w:sz w:val="22"/>
          <w:szCs w:val="22"/>
          <w:lang w:val="cs-CZ"/>
        </w:rPr>
        <w:t>CZE</w:t>
      </w:r>
      <w:r w:rsidR="00F84207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657EE" w:rsidRPr="00B84B67">
        <w:rPr>
          <w:rFonts w:asciiTheme="minorHAnsi" w:hAnsiTheme="minorHAnsi"/>
          <w:sz w:val="22"/>
          <w:szCs w:val="22"/>
          <w:lang w:val="cs-CZ"/>
        </w:rPr>
        <w:t>–</w:t>
      </w:r>
      <w:r w:rsidR="002923E8" w:rsidRPr="00B84B67">
        <w:rPr>
          <w:rFonts w:asciiTheme="minorHAnsi" w:hAnsiTheme="minorHAnsi"/>
          <w:sz w:val="22"/>
          <w:szCs w:val="22"/>
          <w:lang w:val="cs-CZ"/>
        </w:rPr>
        <w:t xml:space="preserve"> RTS </w:t>
      </w:r>
    </w:p>
    <w:p w:rsidR="002923E8" w:rsidRPr="00B84B67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Pr="00B84B67">
        <w:rPr>
          <w:rFonts w:asciiTheme="minorHAnsi" w:hAnsiTheme="minorHAnsi"/>
          <w:sz w:val="22"/>
          <w:szCs w:val="22"/>
          <w:lang w:val="cs-CZ"/>
        </w:rPr>
        <w:tab/>
      </w:r>
      <w:r w:rsidR="001657EE" w:rsidRPr="00B84B67">
        <w:rPr>
          <w:rFonts w:asciiTheme="minorHAnsi" w:hAnsiTheme="minorHAnsi"/>
          <w:color w:val="0070C0"/>
          <w:sz w:val="22"/>
          <w:szCs w:val="22"/>
          <w:lang w:val="cs-CZ"/>
        </w:rPr>
        <w:t xml:space="preserve"> </w:t>
      </w:r>
      <w:r w:rsidR="00B84B67" w:rsidRPr="00B84B6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004A22" w:rsidRPr="00B84B67" w:rsidRDefault="00B84B6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Doprovodný materiál     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PWP-účetní schémata </w:t>
      </w:r>
    </w:p>
    <w:p w:rsidR="00776DA1" w:rsidRPr="00F84207" w:rsidRDefault="00B84B6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D930A6" w:rsidRDefault="00B84B67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7E296E" w:rsidRPr="00B84B67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B84B67">
        <w:rPr>
          <w:rStyle w:val="shorttext"/>
          <w:rFonts w:ascii="Arial" w:hAnsi="Arial" w:cs="Arial"/>
          <w:color w:val="222222"/>
          <w:lang w:val="cs-CZ"/>
        </w:rPr>
        <w:t xml:space="preserve">Jde o užitečný nástroj, který umožňuje vytvářet nové reporty, které nejsou součástí existujícího masivního standardního vykazovacího nástroje NAV. Při vytváření není potřeba ovládat programování.   </w:t>
      </w:r>
    </w:p>
    <w:p w:rsidR="00584FEA" w:rsidRPr="00D930A6" w:rsidRDefault="00584FEA" w:rsidP="00D930A6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B84B67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7E296E" w:rsidRPr="00B84B67" w:rsidRDefault="007E296E" w:rsidP="00B84B67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B84B67">
        <w:rPr>
          <w:rStyle w:val="shorttext"/>
          <w:rFonts w:ascii="Arial" w:hAnsi="Arial" w:cs="Arial"/>
          <w:color w:val="222222"/>
          <w:lang w:val="cs-CZ"/>
        </w:rPr>
        <w:t>Základní vytváření účetních schémat umožňuje vytvářet zprávy využívané ve finanční analýze a vypočítávat spoustu parametrů jako je ROI, NPV,</w:t>
      </w:r>
      <w:r w:rsidR="00C45DF5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B84B67">
        <w:rPr>
          <w:rStyle w:val="shorttext"/>
          <w:rFonts w:ascii="Arial" w:hAnsi="Arial" w:cs="Arial"/>
          <w:color w:val="222222"/>
          <w:lang w:val="cs-CZ"/>
        </w:rPr>
        <w:t>IRR a mnoho dalších</w:t>
      </w:r>
      <w:r w:rsidRPr="00B84B67">
        <w:rPr>
          <w:rStyle w:val="shorttext"/>
          <w:rFonts w:ascii="Arial" w:hAnsi="Arial" w:cs="Arial"/>
          <w:color w:val="222222"/>
        </w:rPr>
        <w:t xml:space="preserve">.   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7E296E" w:rsidRDefault="00B84B67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rStyle w:val="shorttext"/>
          <w:rFonts w:ascii="Arial" w:hAnsi="Arial" w:cs="Arial"/>
          <w:b/>
          <w:color w:val="0070C0"/>
        </w:rPr>
        <w:t xml:space="preserve"> </w:t>
      </w:r>
    </w:p>
    <w:p w:rsidR="007E296E" w:rsidRDefault="00B84B67" w:rsidP="00B84B67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>Jak se dostanete k účetním schématům</w:t>
      </w:r>
      <w:r w:rsidR="00DC3496">
        <w:rPr>
          <w:rStyle w:val="shorttext"/>
          <w:rFonts w:ascii="Arial" w:hAnsi="Arial" w:cs="Arial"/>
          <w:color w:val="222222"/>
          <w:lang w:val="cs-CZ"/>
        </w:rPr>
        <w:t xml:space="preserve"> :</w:t>
      </w:r>
      <w:r w:rsidR="00C45DF5">
        <w:rPr>
          <w:rStyle w:val="shorttext"/>
          <w:rFonts w:ascii="Arial" w:hAnsi="Arial" w:cs="Arial"/>
          <w:color w:val="222222"/>
          <w:lang w:val="cs-CZ"/>
        </w:rPr>
        <w:t xml:space="preserve"> </w:t>
      </w:r>
      <w:r>
        <w:rPr>
          <w:rStyle w:val="shorttext"/>
          <w:rFonts w:ascii="Arial" w:hAnsi="Arial" w:cs="Arial"/>
          <w:color w:val="222222"/>
          <w:lang w:val="cs-CZ"/>
        </w:rPr>
        <w:t xml:space="preserve">buď s pomocí vyhledávacího okna nebo </w:t>
      </w:r>
      <w:r w:rsidR="00C45DF5">
        <w:rPr>
          <w:rStyle w:val="shorttext"/>
          <w:rFonts w:ascii="Arial" w:hAnsi="Arial" w:cs="Arial"/>
          <w:color w:val="222222"/>
          <w:lang w:val="cs-CZ"/>
        </w:rPr>
        <w:t xml:space="preserve">s pomocí této sekvence: </w:t>
      </w:r>
      <w:r>
        <w:rPr>
          <w:rStyle w:val="shorttext"/>
          <w:rFonts w:ascii="Arial" w:hAnsi="Arial" w:cs="Arial"/>
          <w:color w:val="222222"/>
          <w:lang w:val="cs-CZ"/>
        </w:rPr>
        <w:t>Oblasti-&gt;Správa financí-&gt;Finance-&gt; Sestavy a Analýzy-&gt;Analýzy a sestavy-&gt;Účetní schémata</w:t>
      </w:r>
    </w:p>
    <w:p w:rsidR="00B84B67" w:rsidRPr="00B84B67" w:rsidRDefault="00B84B67" w:rsidP="00B84B67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DC3496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>Zde vidíte stávající množinu již nadefinovaných schémat (reportů)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noProof/>
          <w:lang w:val="cs-CZ" w:eastAsia="cs-CZ"/>
        </w:rPr>
        <w:drawing>
          <wp:inline distT="0" distB="0" distL="0" distR="0" wp14:anchorId="0E662971" wp14:editId="7CA00AB4">
            <wp:extent cx="2449902" cy="1951117"/>
            <wp:effectExtent l="19050" t="19050" r="26670" b="1143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126" cy="19632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B84B67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B84B67" w:rsidRPr="00B84B67" w:rsidRDefault="00090C3A" w:rsidP="00B84B6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B84B67" w:rsidRPr="00DC3496" w:rsidRDefault="00B84B67" w:rsidP="00DC3496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2"/>
          <w:szCs w:val="22"/>
        </w:rPr>
      </w:pPr>
      <w:r w:rsidRPr="00DC3496">
        <w:rPr>
          <w:rFonts w:asciiTheme="minorHAnsi" w:hAnsiTheme="minorHAnsi"/>
          <w:sz w:val="22"/>
          <w:szCs w:val="22"/>
        </w:rPr>
        <w:t>Ve fo</w:t>
      </w:r>
      <w:r w:rsidR="00090C3A" w:rsidRPr="00DC3496">
        <w:rPr>
          <w:rFonts w:asciiTheme="minorHAnsi" w:hAnsiTheme="minorHAnsi"/>
          <w:sz w:val="22"/>
          <w:szCs w:val="22"/>
        </w:rPr>
        <w:t>r</w:t>
      </w:r>
      <w:r w:rsidRPr="00DC3496">
        <w:rPr>
          <w:rFonts w:asciiTheme="minorHAnsi" w:hAnsiTheme="minorHAnsi"/>
          <w:sz w:val="22"/>
          <w:szCs w:val="22"/>
        </w:rPr>
        <w:t>muláři j</w:t>
      </w:r>
      <w:r w:rsidR="00090C3A" w:rsidRPr="00DC3496">
        <w:rPr>
          <w:rFonts w:asciiTheme="minorHAnsi" w:hAnsiTheme="minorHAnsi"/>
          <w:sz w:val="22"/>
          <w:szCs w:val="22"/>
        </w:rPr>
        <w:t xml:space="preserve">děte </w:t>
      </w:r>
      <w:r w:rsidRPr="00DC3496">
        <w:rPr>
          <w:rFonts w:asciiTheme="minorHAnsi" w:hAnsiTheme="minorHAnsi"/>
          <w:sz w:val="22"/>
          <w:szCs w:val="22"/>
        </w:rPr>
        <w:t>do pole Název a vyberte</w:t>
      </w:r>
      <w:r w:rsidR="00DC3496" w:rsidRPr="00DC3496">
        <w:rPr>
          <w:rFonts w:asciiTheme="minorHAnsi" w:hAnsiTheme="minorHAnsi"/>
          <w:sz w:val="22"/>
          <w:szCs w:val="22"/>
        </w:rPr>
        <w:t xml:space="preserve"> </w:t>
      </w:r>
      <w:r w:rsidRPr="00DC3496">
        <w:rPr>
          <w:rFonts w:asciiTheme="minorHAnsi" w:hAnsiTheme="minorHAnsi"/>
          <w:sz w:val="22"/>
          <w:szCs w:val="22"/>
        </w:rPr>
        <w:t>Analýza. Otevře se šablona s již připravenou analýzou</w:t>
      </w:r>
      <w:r w:rsidR="00090C3A" w:rsidRPr="00DC3496">
        <w:rPr>
          <w:rFonts w:asciiTheme="minorHAnsi" w:hAnsiTheme="minorHAnsi"/>
          <w:sz w:val="22"/>
          <w:szCs w:val="22"/>
        </w:rPr>
        <w:t xml:space="preserve">, která bylo vytvořena tvůrci </w:t>
      </w:r>
      <w:r w:rsidR="00DC3496" w:rsidRPr="00DC3496">
        <w:rPr>
          <w:rFonts w:asciiTheme="minorHAnsi" w:hAnsiTheme="minorHAnsi"/>
          <w:sz w:val="22"/>
          <w:szCs w:val="22"/>
        </w:rPr>
        <w:t xml:space="preserve">této </w:t>
      </w:r>
      <w:r w:rsidR="00090C3A" w:rsidRPr="00DC3496">
        <w:rPr>
          <w:rFonts w:asciiTheme="minorHAnsi" w:hAnsiTheme="minorHAnsi"/>
          <w:sz w:val="22"/>
          <w:szCs w:val="22"/>
        </w:rPr>
        <w:t>demo datab</w:t>
      </w:r>
      <w:r w:rsidR="00DC3496" w:rsidRPr="00DC3496">
        <w:rPr>
          <w:rFonts w:asciiTheme="minorHAnsi" w:hAnsiTheme="minorHAnsi"/>
          <w:sz w:val="22"/>
          <w:szCs w:val="22"/>
        </w:rPr>
        <w:t>áze</w:t>
      </w:r>
      <w:r w:rsidR="00090C3A" w:rsidRPr="00DC3496">
        <w:rPr>
          <w:rFonts w:asciiTheme="minorHAnsi" w:hAnsiTheme="minorHAnsi"/>
          <w:sz w:val="22"/>
          <w:szCs w:val="22"/>
        </w:rPr>
        <w:t xml:space="preserve">. Lze provádět úpravy nebo spustit náhled a dívat se na zpracovaná data. </w:t>
      </w:r>
    </w:p>
    <w:p w:rsidR="00090C3A" w:rsidRDefault="00090C3A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090C3A" w:rsidRPr="00DC3496" w:rsidRDefault="00DC3496" w:rsidP="00D930A6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>V</w:t>
      </w:r>
      <w:r>
        <w:rPr>
          <w:rStyle w:val="shorttext"/>
          <w:rFonts w:ascii="Arial" w:hAnsi="Arial" w:cs="Arial"/>
          <w:color w:val="0070C0"/>
        </w:rPr>
        <w:t xml:space="preserve"> </w:t>
      </w:r>
      <w:r w:rsidRPr="00DC3496">
        <w:rPr>
          <w:rFonts w:asciiTheme="minorHAnsi" w:hAnsiTheme="minorHAnsi"/>
          <w:sz w:val="22"/>
          <w:szCs w:val="22"/>
          <w:lang w:val="cs-CZ"/>
        </w:rPr>
        <w:t>této šabloně</w:t>
      </w:r>
      <w:r>
        <w:rPr>
          <w:rStyle w:val="shorttext"/>
          <w:rFonts w:ascii="Arial" w:hAnsi="Arial" w:cs="Arial"/>
          <w:color w:val="0070C0"/>
        </w:rPr>
        <w:t xml:space="preserve"> </w:t>
      </w:r>
      <w:r w:rsidRPr="00DC3496">
        <w:rPr>
          <w:rFonts w:asciiTheme="minorHAnsi" w:hAnsiTheme="minorHAnsi"/>
          <w:sz w:val="22"/>
          <w:szCs w:val="22"/>
          <w:lang w:val="cs-CZ"/>
        </w:rPr>
        <w:t>sestav</w:t>
      </w:r>
      <w:r>
        <w:rPr>
          <w:rFonts w:asciiTheme="minorHAnsi" w:hAnsiTheme="minorHAnsi"/>
          <w:sz w:val="22"/>
          <w:szCs w:val="22"/>
          <w:lang w:val="cs-CZ"/>
        </w:rPr>
        <w:t>y</w:t>
      </w:r>
      <w:r w:rsidRPr="00DC3496">
        <w:rPr>
          <w:rFonts w:asciiTheme="minorHAnsi" w:hAnsiTheme="minorHAnsi"/>
          <w:sz w:val="22"/>
          <w:szCs w:val="22"/>
          <w:lang w:val="cs-CZ"/>
        </w:rPr>
        <w:t xml:space="preserve"> jsou zavedeny vybrané účty hlavní knihy</w:t>
      </w:r>
    </w:p>
    <w:p w:rsidR="00DC3496" w:rsidRPr="00DC3496" w:rsidRDefault="00DC3496" w:rsidP="00D930A6">
      <w:pPr>
        <w:spacing w:after="0"/>
        <w:ind w:left="71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D64DA2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5CFCB65" wp14:editId="6D4AA384">
            <wp:extent cx="3947224" cy="283809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7261" cy="283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DD" w:rsidRPr="00090C3A" w:rsidRDefault="00513DDD" w:rsidP="00D930A6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073834" w:rsidRPr="00DC3496" w:rsidRDefault="00DC3496" w:rsidP="00073834">
      <w:pPr>
        <w:spacing w:after="0"/>
        <w:ind w:left="708"/>
        <w:jc w:val="left"/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 xml:space="preserve">S pomocí ikony Náhled </w:t>
      </w:r>
      <w:r w:rsidR="00090C3A" w:rsidRPr="00DC3496">
        <w:rPr>
          <w:rFonts w:asciiTheme="minorHAnsi" w:hAnsiTheme="minorHAnsi"/>
          <w:sz w:val="22"/>
          <w:szCs w:val="22"/>
          <w:lang w:val="cs-CZ"/>
        </w:rPr>
        <w:t xml:space="preserve">uvidíte reálná data, kde jejich zdroj jsou věcné položky na účtech schématu    </w:t>
      </w:r>
    </w:p>
    <w:p w:rsidR="00507FD9" w:rsidRDefault="00090C3A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1AAC7CD3" wp14:editId="203E4ABC">
            <wp:extent cx="4215221" cy="3079630"/>
            <wp:effectExtent l="19050" t="19050" r="1397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6305" cy="30804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073834" w:rsidP="00DC3496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  <w:r w:rsidR="00090C3A">
        <w:rPr>
          <w:rStyle w:val="shorttext"/>
          <w:rFonts w:ascii="Arial" w:hAnsi="Arial" w:cs="Arial"/>
          <w:color w:val="FF0000"/>
        </w:rPr>
        <w:t xml:space="preserve"> </w:t>
      </w:r>
    </w:p>
    <w:p w:rsidR="0052222C" w:rsidRPr="00090C3A" w:rsidRDefault="00090C3A" w:rsidP="00090C3A">
      <w:pPr>
        <w:spacing w:after="0"/>
        <w:ind w:left="71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F4B0B" w:rsidRPr="00090C3A">
        <w:rPr>
          <w:rStyle w:val="shorttext"/>
          <w:rFonts w:ascii="Arial" w:hAnsi="Arial" w:cs="Arial"/>
          <w:color w:val="222222"/>
        </w:rPr>
        <w:t xml:space="preserve"> </w:t>
      </w:r>
      <w:r w:rsidRPr="00090C3A">
        <w:rPr>
          <w:rStyle w:val="shorttext"/>
          <w:rFonts w:ascii="Arial" w:hAnsi="Arial" w:cs="Arial"/>
          <w:color w:val="2222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DC3496" w:rsidRDefault="00073834" w:rsidP="00090C3A">
      <w:pPr>
        <w:pStyle w:val="Odstavecseseznamem"/>
        <w:numPr>
          <w:ilvl w:val="0"/>
          <w:numId w:val="2"/>
        </w:numPr>
        <w:spacing w:after="0"/>
        <w:jc w:val="left"/>
        <w:rPr>
          <w:rFonts w:asciiTheme="minorHAnsi" w:hAnsiTheme="minorHAnsi"/>
          <w:sz w:val="22"/>
          <w:szCs w:val="22"/>
          <w:lang w:val="cs-CZ"/>
        </w:rPr>
      </w:pPr>
      <w:r w:rsidRPr="00DC3496">
        <w:rPr>
          <w:rFonts w:asciiTheme="minorHAnsi" w:hAnsiTheme="minorHAnsi"/>
          <w:sz w:val="22"/>
          <w:szCs w:val="22"/>
          <w:lang w:val="cs-CZ"/>
        </w:rPr>
        <w:t xml:space="preserve">Pokud změníte název rozložení sloupce na </w:t>
      </w:r>
      <w:r w:rsidRPr="00DC3496">
        <w:rPr>
          <w:rFonts w:asciiTheme="minorHAnsi" w:hAnsiTheme="minorHAnsi"/>
          <w:b/>
          <w:sz w:val="22"/>
          <w:szCs w:val="22"/>
          <w:lang w:val="cs-CZ"/>
        </w:rPr>
        <w:t>Analýzu rozpočtu</w:t>
      </w:r>
      <w:r w:rsidRPr="00DC3496">
        <w:rPr>
          <w:rFonts w:asciiTheme="minorHAnsi" w:hAnsiTheme="minorHAnsi"/>
          <w:sz w:val="22"/>
          <w:szCs w:val="22"/>
          <w:lang w:val="cs-CZ"/>
        </w:rPr>
        <w:t xml:space="preserve"> a v rozpočtové matici budou pro účty uvedené v účetním schématu zavedeny očekávané částky</w:t>
      </w:r>
      <w:r w:rsidR="00DC3496" w:rsidRPr="00DC3496">
        <w:rPr>
          <w:rFonts w:asciiTheme="minorHAnsi" w:hAnsiTheme="minorHAnsi"/>
          <w:sz w:val="22"/>
          <w:szCs w:val="22"/>
          <w:lang w:val="cs-CZ"/>
        </w:rPr>
        <w:t>, které jsou součástí rozpočtu</w:t>
      </w:r>
      <w:r w:rsidRPr="00DC3496">
        <w:rPr>
          <w:rFonts w:asciiTheme="minorHAnsi" w:hAnsiTheme="minorHAnsi"/>
          <w:sz w:val="22"/>
          <w:szCs w:val="22"/>
          <w:lang w:val="cs-CZ"/>
        </w:rPr>
        <w:t>,</w:t>
      </w:r>
      <w:r w:rsidR="00DC3496" w:rsidRPr="00DC349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DC3496">
        <w:rPr>
          <w:rFonts w:asciiTheme="minorHAnsi" w:hAnsiTheme="minorHAnsi"/>
          <w:sz w:val="22"/>
          <w:szCs w:val="22"/>
          <w:lang w:val="cs-CZ"/>
        </w:rPr>
        <w:t>pak analýz</w:t>
      </w:r>
      <w:r w:rsidR="00DC3496" w:rsidRPr="00DC3496">
        <w:rPr>
          <w:rFonts w:asciiTheme="minorHAnsi" w:hAnsiTheme="minorHAnsi"/>
          <w:sz w:val="22"/>
          <w:szCs w:val="22"/>
          <w:lang w:val="cs-CZ"/>
        </w:rPr>
        <w:t>a</w:t>
      </w:r>
      <w:r w:rsidRPr="00DC3496">
        <w:rPr>
          <w:rFonts w:asciiTheme="minorHAnsi" w:hAnsiTheme="minorHAnsi"/>
          <w:sz w:val="22"/>
          <w:szCs w:val="22"/>
          <w:lang w:val="cs-CZ"/>
        </w:rPr>
        <w:t xml:space="preserve"> srovná to co bylo skutečně zaúčtováno s tím co je zadáno rozpočtové matici – učitel ukáže. </w:t>
      </w:r>
    </w:p>
    <w:p w:rsidR="00073834" w:rsidRPr="00DC3496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Pr="00DC3496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lastRenderedPageBreak/>
        <w:t xml:space="preserve">              </w:t>
      </w:r>
      <w:r>
        <w:rPr>
          <w:noProof/>
          <w:lang w:val="cs-CZ" w:eastAsia="cs-CZ"/>
        </w:rPr>
        <w:drawing>
          <wp:inline distT="0" distB="0" distL="0" distR="0" wp14:anchorId="54579838" wp14:editId="74D2EDAB">
            <wp:extent cx="4169929" cy="2590800"/>
            <wp:effectExtent l="19050" t="19050" r="21590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8551" cy="2589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Pr="00507FD9" w:rsidRDefault="00090C3A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2222C" w:rsidRPr="00AF3631" w:rsidRDefault="0052222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090C3A" w:rsidRDefault="00AF3631" w:rsidP="00AF3631">
      <w:pPr>
        <w:spacing w:after="0"/>
        <w:ind w:left="71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>Vytvoříme si vlast</w:t>
      </w:r>
      <w:r w:rsidR="00DC3496">
        <w:rPr>
          <w:rStyle w:val="shorttext"/>
          <w:rFonts w:ascii="Arial" w:hAnsi="Arial" w:cs="Arial"/>
          <w:color w:val="222222"/>
          <w:lang w:val="cs-CZ"/>
        </w:rPr>
        <w:t>ní</w:t>
      </w: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 jednoduché schéma se dvěma účty</w:t>
      </w:r>
      <w:r w:rsidR="00090C3A">
        <w:rPr>
          <w:rStyle w:val="shorttext"/>
          <w:rFonts w:ascii="Arial" w:hAnsi="Arial" w:cs="Arial"/>
          <w:color w:val="222222"/>
          <w:lang w:val="cs-CZ"/>
        </w:rPr>
        <w:t>:</w:t>
      </w: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 wp14:anchorId="5662006F" wp14:editId="0052AB47">
            <wp:extent cx="5760720" cy="1133648"/>
            <wp:effectExtent l="19050" t="19050" r="11430" b="285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36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090C3A" w:rsidRDefault="00AF3631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Pr="00090C3A" w:rsidRDefault="00090C3A" w:rsidP="00090C3A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S pomocí klíče F4 z pole </w:t>
      </w:r>
      <w:r w:rsidR="00AF3631" w:rsidRPr="00090C3A">
        <w:rPr>
          <w:rStyle w:val="shorttext"/>
          <w:rFonts w:ascii="Arial" w:hAnsi="Arial" w:cs="Arial"/>
          <w:color w:val="222222"/>
          <w:lang w:val="cs-CZ"/>
        </w:rPr>
        <w:t>Výchozí rozložení sloupce</w:t>
      </w: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 a s použitím volby Pokročilé dostanete</w:t>
      </w:r>
      <w:r w:rsidR="00AF3631" w:rsidRPr="00090C3A">
        <w:rPr>
          <w:rStyle w:val="shorttext"/>
          <w:rFonts w:ascii="Arial" w:hAnsi="Arial" w:cs="Arial"/>
          <w:color w:val="222222"/>
          <w:lang w:val="cs-CZ"/>
        </w:rPr>
        <w:t xml:space="preserve">: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24B8FD5" wp14:editId="37D9C57B">
            <wp:extent cx="2700068" cy="1824370"/>
            <wp:effectExtent l="19050" t="19050" r="241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6780" cy="1822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cs-CZ" w:eastAsia="cs-CZ"/>
        </w:rPr>
        <w:t xml:space="preserve"> </w:t>
      </w:r>
    </w:p>
    <w:p w:rsidR="00AF3631" w:rsidRPr="00984271" w:rsidRDefault="00090C3A" w:rsidP="00AF3631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090C3A" w:rsidRPr="00090C3A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color w:val="0070C0"/>
          <w:lang w:val="cs-CZ" w:eastAsia="cs-CZ"/>
        </w:rPr>
        <w:t xml:space="preserve"> </w:t>
      </w:r>
    </w:p>
    <w:p w:rsidR="00090C3A" w:rsidRPr="00DC3496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szCs w:val="20"/>
          <w:lang w:val="cs-CZ"/>
        </w:rPr>
      </w:pPr>
      <w:r w:rsidRPr="00DC3496">
        <w:rPr>
          <w:rStyle w:val="shorttext"/>
          <w:rFonts w:ascii="Arial" w:hAnsi="Arial" w:cs="Arial"/>
          <w:color w:val="222222"/>
          <w:szCs w:val="20"/>
          <w:lang w:val="cs-CZ"/>
        </w:rPr>
        <w:t>Jako další úkol je potřeba vytvořit Náhled pohledu analýzy. Doplňte to, co vidíte v níže uvedeném formuláři</w:t>
      </w:r>
      <w:r w:rsidR="00DC3496" w:rsidRPr="00DC3496">
        <w:rPr>
          <w:rStyle w:val="shorttext"/>
          <w:rFonts w:ascii="Arial" w:hAnsi="Arial" w:cs="Arial"/>
          <w:color w:val="222222"/>
          <w:szCs w:val="20"/>
          <w:lang w:val="cs-CZ"/>
        </w:rPr>
        <w:t xml:space="preserve"> a proveďte Aktualizaci s pomocí ikony: </w:t>
      </w:r>
      <w:r w:rsidRPr="00DC3496">
        <w:rPr>
          <w:rStyle w:val="shorttext"/>
          <w:rFonts w:ascii="Arial" w:hAnsi="Arial" w:cs="Arial"/>
          <w:color w:val="222222"/>
          <w:szCs w:val="20"/>
          <w:lang w:val="cs-CZ"/>
        </w:rPr>
        <w:t xml:space="preserve"> </w:t>
      </w:r>
    </w:p>
    <w:p w:rsidR="00AF3631" w:rsidRPr="00090C3A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DF455B2" wp14:editId="49A9C984">
            <wp:extent cx="2686050" cy="2293082"/>
            <wp:effectExtent l="19050" t="19050" r="19050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847" cy="22929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AF3631" w:rsidRPr="00090C3A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>Po Aktualizaci (viz ikona) dostanet</w:t>
      </w:r>
      <w:r>
        <w:rPr>
          <w:rStyle w:val="shorttext"/>
          <w:rFonts w:ascii="Arial" w:hAnsi="Arial" w:cs="Arial"/>
          <w:color w:val="222222"/>
          <w:lang w:val="cs-CZ"/>
        </w:rPr>
        <w:t>e</w:t>
      </w:r>
      <w:r w:rsidR="00AF3631" w:rsidRPr="00090C3A">
        <w:rPr>
          <w:rStyle w:val="shorttext"/>
          <w:rFonts w:ascii="Arial" w:hAnsi="Arial" w:cs="Arial"/>
          <w:color w:val="222222"/>
          <w:lang w:val="cs-CZ"/>
        </w:rPr>
        <w:t xml:space="preserve">:  </w:t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07D83DD3" wp14:editId="5F2592CA">
            <wp:extent cx="4192438" cy="1813338"/>
            <wp:effectExtent l="19050" t="19050" r="17780" b="158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9285" cy="1816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F3631" w:rsidRDefault="00090C3A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256543" w:rsidRPr="00090C3A" w:rsidRDefault="00090C3A" w:rsidP="00256543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Jako poslední akci uděláte to co je vidět na dolním filtračním okně.   </w:t>
      </w:r>
    </w:p>
    <w:p w:rsidR="00AF3631" w:rsidRP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AF3631">
        <w:rPr>
          <w:rStyle w:val="shorttext"/>
          <w:rFonts w:ascii="Arial" w:hAnsi="Arial" w:cs="Arial"/>
          <w:color w:val="222222"/>
        </w:rPr>
        <w:t xml:space="preserve"> </w:t>
      </w:r>
      <w:r w:rsidR="00090C3A">
        <w:rPr>
          <w:rStyle w:val="shorttext"/>
          <w:rFonts w:ascii="Arial" w:hAnsi="Arial" w:cs="Arial"/>
          <w:color w:val="222222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256543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78AFA96" wp14:editId="6DD568E6">
            <wp:extent cx="5184475" cy="1307969"/>
            <wp:effectExtent l="19050" t="19050" r="16510" b="260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2416" cy="1307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71E5" w:rsidRPr="00984271" w:rsidRDefault="00090C3A" w:rsidP="006871E5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P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noProof/>
          <w:color w:val="0070C0"/>
          <w:lang w:val="cs-CZ" w:eastAsia="cs-CZ"/>
        </w:rPr>
        <w:t xml:space="preserve">    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Pr="00090C3A" w:rsidRDefault="00090C3A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>Nyní vytvořte novou šablonu tak jak je to vidět v dol</w:t>
      </w:r>
      <w:r>
        <w:rPr>
          <w:rStyle w:val="shorttext"/>
          <w:rFonts w:ascii="Arial" w:hAnsi="Arial" w:cs="Arial"/>
          <w:color w:val="222222"/>
          <w:lang w:val="cs-CZ"/>
        </w:rPr>
        <w:t>n</w:t>
      </w: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ím okně: </w:t>
      </w:r>
    </w:p>
    <w:p w:rsidR="00090C3A" w:rsidRPr="00090C3A" w:rsidRDefault="00090C3A" w:rsidP="0052222C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D93462" w:rsidRDefault="00090C3A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D93462" w:rsidRDefault="006871E5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689485C" wp14:editId="5EDABAFB">
            <wp:extent cx="5244861" cy="1789548"/>
            <wp:effectExtent l="19050" t="19050" r="13335" b="203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582" cy="17962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090C3A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119F4" w:rsidRPr="00090C3A" w:rsidRDefault="00090C3A" w:rsidP="005119F4">
      <w:pPr>
        <w:spacing w:after="0"/>
        <w:jc w:val="left"/>
        <w:rPr>
          <w:rStyle w:val="shorttext"/>
          <w:rFonts w:ascii="Arial" w:hAnsi="Arial" w:cs="Arial"/>
          <w:color w:val="222222"/>
          <w:lang w:val="cs-CZ"/>
        </w:rPr>
      </w:pPr>
      <w:r w:rsidRPr="00090C3A">
        <w:rPr>
          <w:rStyle w:val="shorttext"/>
          <w:rFonts w:ascii="Arial" w:hAnsi="Arial" w:cs="Arial"/>
          <w:color w:val="222222"/>
          <w:lang w:val="cs-CZ"/>
        </w:rPr>
        <w:t xml:space="preserve">Jako náhled dostanete toto: </w:t>
      </w:r>
    </w:p>
    <w:p w:rsidR="006871E5" w:rsidRDefault="006871E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871E5" w:rsidRDefault="006871E5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bookmarkStart w:id="0" w:name="_GoBack"/>
      <w:r>
        <w:rPr>
          <w:noProof/>
          <w:lang w:val="cs-CZ" w:eastAsia="cs-CZ"/>
        </w:rPr>
        <w:drawing>
          <wp:inline distT="0" distB="0" distL="0" distR="0" wp14:anchorId="298DF6C6" wp14:editId="427E3568">
            <wp:extent cx="5322498" cy="2441128"/>
            <wp:effectExtent l="19050" t="19050" r="12065" b="165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27404" cy="24433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871E5" w:rsidRPr="00984271" w:rsidRDefault="00090C3A" w:rsidP="006871E5">
      <w:pPr>
        <w:spacing w:after="0"/>
        <w:jc w:val="left"/>
        <w:rPr>
          <w:b/>
          <w:noProof/>
          <w:color w:val="0070C0"/>
          <w:lang w:val="cs-CZ" w:eastAsia="cs-CZ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4B6E6E" w:rsidRPr="004B6E6E" w:rsidRDefault="001835F1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4B6E6E" w:rsidRPr="004B6E6E">
        <w:rPr>
          <w:rFonts w:asciiTheme="minorHAnsi" w:hAnsiTheme="minorHAnsi"/>
          <w:sz w:val="36"/>
          <w:szCs w:val="36"/>
        </w:rPr>
        <w:t xml:space="preserve">  </w:t>
      </w:r>
    </w:p>
    <w:sectPr w:rsidR="004B6E6E" w:rsidRPr="004B6E6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60" w:rsidRDefault="005A1360" w:rsidP="00584FEA">
      <w:pPr>
        <w:spacing w:after="0"/>
      </w:pPr>
      <w:r>
        <w:separator/>
      </w:r>
    </w:p>
  </w:endnote>
  <w:endnote w:type="continuationSeparator" w:id="0">
    <w:p w:rsidR="005A1360" w:rsidRDefault="005A1360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60" w:rsidRDefault="005A1360" w:rsidP="00584FEA">
      <w:pPr>
        <w:spacing w:after="0"/>
      </w:pPr>
      <w:r>
        <w:separator/>
      </w:r>
    </w:p>
  </w:footnote>
  <w:footnote w:type="continuationSeparator" w:id="0">
    <w:p w:rsidR="005A1360" w:rsidRDefault="005A1360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96" w:rsidRPr="00DC3496">
          <w:rPr>
            <w:noProof/>
            <w:lang w:val="cs-CZ"/>
          </w:rPr>
          <w:t>2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168"/>
    <w:multiLevelType w:val="hybridMultilevel"/>
    <w:tmpl w:val="B1E2A568"/>
    <w:lvl w:ilvl="0" w:tplc="93A800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MwtDQyNTcyMDVV0lEKTi0uzszPAykwrAUA4xZEViwAAAA="/>
  </w:docVars>
  <w:rsids>
    <w:rsidRoot w:val="00EF7BED"/>
    <w:rsid w:val="00004A22"/>
    <w:rsid w:val="00015B70"/>
    <w:rsid w:val="00073834"/>
    <w:rsid w:val="0008411A"/>
    <w:rsid w:val="00090C3A"/>
    <w:rsid w:val="001657EE"/>
    <w:rsid w:val="001835F1"/>
    <w:rsid w:val="00183A44"/>
    <w:rsid w:val="001F3343"/>
    <w:rsid w:val="00215109"/>
    <w:rsid w:val="00256543"/>
    <w:rsid w:val="002832D0"/>
    <w:rsid w:val="002923E8"/>
    <w:rsid w:val="002E7721"/>
    <w:rsid w:val="00376666"/>
    <w:rsid w:val="00393986"/>
    <w:rsid w:val="00396779"/>
    <w:rsid w:val="003A4267"/>
    <w:rsid w:val="003A7AF4"/>
    <w:rsid w:val="004008D9"/>
    <w:rsid w:val="00453404"/>
    <w:rsid w:val="00484907"/>
    <w:rsid w:val="004B6E6E"/>
    <w:rsid w:val="00507FD9"/>
    <w:rsid w:val="005119F4"/>
    <w:rsid w:val="00513DDD"/>
    <w:rsid w:val="0052222C"/>
    <w:rsid w:val="00522694"/>
    <w:rsid w:val="00584FEA"/>
    <w:rsid w:val="005A1360"/>
    <w:rsid w:val="006871E5"/>
    <w:rsid w:val="0072715F"/>
    <w:rsid w:val="007312DC"/>
    <w:rsid w:val="00772E6B"/>
    <w:rsid w:val="00776DA1"/>
    <w:rsid w:val="007B5BEA"/>
    <w:rsid w:val="007E296E"/>
    <w:rsid w:val="008A2BE5"/>
    <w:rsid w:val="008E0C8E"/>
    <w:rsid w:val="00901915"/>
    <w:rsid w:val="009413E6"/>
    <w:rsid w:val="00984271"/>
    <w:rsid w:val="009C2FC0"/>
    <w:rsid w:val="00AF3631"/>
    <w:rsid w:val="00B3260A"/>
    <w:rsid w:val="00B33FE1"/>
    <w:rsid w:val="00B77B4D"/>
    <w:rsid w:val="00B84B67"/>
    <w:rsid w:val="00BE703D"/>
    <w:rsid w:val="00C45DF5"/>
    <w:rsid w:val="00C50445"/>
    <w:rsid w:val="00C81066"/>
    <w:rsid w:val="00CF4B0B"/>
    <w:rsid w:val="00D64DA2"/>
    <w:rsid w:val="00D930A6"/>
    <w:rsid w:val="00D93462"/>
    <w:rsid w:val="00DC3496"/>
    <w:rsid w:val="00DD1DE1"/>
    <w:rsid w:val="00DE729C"/>
    <w:rsid w:val="00EF7BED"/>
    <w:rsid w:val="00F055FD"/>
    <w:rsid w:val="00F433EA"/>
    <w:rsid w:val="00F84207"/>
    <w:rsid w:val="00FB5CC5"/>
    <w:rsid w:val="00FB660C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Skorkovsky Jaromir</dc:creator>
  <cp:lastModifiedBy>Skorkovsky Jaromir</cp:lastModifiedBy>
  <cp:revision>4</cp:revision>
  <dcterms:created xsi:type="dcterms:W3CDTF">2017-06-23T10:18:00Z</dcterms:created>
  <dcterms:modified xsi:type="dcterms:W3CDTF">2018-04-11T08:06:00Z</dcterms:modified>
</cp:coreProperties>
</file>