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0EB" w:rsidRPr="00183ED3" w:rsidRDefault="000030EB" w:rsidP="000030EB">
      <w:pPr>
        <w:jc w:val="center"/>
        <w:rPr>
          <w:b/>
          <w:sz w:val="28"/>
          <w:szCs w:val="28"/>
        </w:rPr>
      </w:pPr>
      <w:bookmarkStart w:id="0" w:name="_GoBack"/>
      <w:bookmarkEnd w:id="0"/>
      <w:r w:rsidRPr="00183ED3">
        <w:rPr>
          <w:b/>
          <w:sz w:val="28"/>
          <w:szCs w:val="28"/>
        </w:rPr>
        <w:t xml:space="preserve">MPE_QUAM Assessment, </w:t>
      </w:r>
      <w:r w:rsidR="002C09B2">
        <w:rPr>
          <w:b/>
          <w:sz w:val="28"/>
          <w:szCs w:val="28"/>
        </w:rPr>
        <w:t>spring</w:t>
      </w:r>
      <w:r w:rsidRPr="00183ED3">
        <w:rPr>
          <w:b/>
          <w:sz w:val="28"/>
          <w:szCs w:val="28"/>
        </w:rPr>
        <w:t xml:space="preserve"> 2019</w:t>
      </w:r>
    </w:p>
    <w:p w:rsidR="000030EB" w:rsidRPr="00183ED3" w:rsidRDefault="00183ED3" w:rsidP="000030EB">
      <w:pPr>
        <w:jc w:val="both"/>
        <w:rPr>
          <w:b/>
          <w:sz w:val="24"/>
          <w:szCs w:val="24"/>
        </w:rPr>
      </w:pPr>
      <w:r w:rsidRPr="00183ED3">
        <w:rPr>
          <w:b/>
          <w:sz w:val="24"/>
          <w:szCs w:val="24"/>
        </w:rPr>
        <w:t>Name:</w:t>
      </w:r>
      <w:r w:rsidRPr="00183ED3">
        <w:rPr>
          <w:b/>
          <w:sz w:val="24"/>
          <w:szCs w:val="24"/>
        </w:rPr>
        <w:tab/>
      </w:r>
    </w:p>
    <w:p w:rsidR="000030EB" w:rsidRPr="00183ED3" w:rsidRDefault="000030EB" w:rsidP="000030EB">
      <w:pPr>
        <w:jc w:val="both"/>
        <w:rPr>
          <w:b/>
          <w:sz w:val="24"/>
          <w:szCs w:val="24"/>
        </w:rPr>
      </w:pPr>
      <w:r w:rsidRPr="00183ED3">
        <w:rPr>
          <w:b/>
          <w:sz w:val="24"/>
          <w:szCs w:val="24"/>
        </w:rPr>
        <w:t>Student’s university number (UČO)</w:t>
      </w:r>
      <w:r w:rsidR="00183ED3" w:rsidRPr="00183ED3">
        <w:rPr>
          <w:b/>
          <w:sz w:val="24"/>
          <w:szCs w:val="24"/>
        </w:rPr>
        <w:t xml:space="preserve">: </w:t>
      </w:r>
    </w:p>
    <w:p w:rsidR="000030EB" w:rsidRPr="00183ED3" w:rsidRDefault="000030EB" w:rsidP="000030EB">
      <w:r w:rsidRPr="00183ED3">
        <w:t>Rubric: Answer all questions in a maximum of 2000 words. There are 180 marks in total (90 marks part 1 + 90 marks part 2).</w:t>
      </w:r>
    </w:p>
    <w:p w:rsidR="000030EB" w:rsidRPr="00183ED3" w:rsidRDefault="000030EB" w:rsidP="00735CF0">
      <w:pPr>
        <w:spacing w:before="240"/>
        <w:rPr>
          <w:b/>
          <w:sz w:val="28"/>
          <w:szCs w:val="28"/>
        </w:rPr>
      </w:pPr>
      <w:r w:rsidRPr="00183ED3">
        <w:rPr>
          <w:b/>
          <w:sz w:val="28"/>
          <w:szCs w:val="28"/>
        </w:rPr>
        <w:t>PART 1</w:t>
      </w:r>
    </w:p>
    <w:p w:rsidR="009F2F99" w:rsidRDefault="000030EB" w:rsidP="000030EB">
      <w:pPr>
        <w:pStyle w:val="Odstavecseseznamem"/>
        <w:numPr>
          <w:ilvl w:val="0"/>
          <w:numId w:val="1"/>
        </w:numPr>
        <w:tabs>
          <w:tab w:val="right" w:pos="8931"/>
        </w:tabs>
        <w:ind w:left="360"/>
      </w:pPr>
      <w:r w:rsidRPr="00183ED3">
        <w:t>Briefly outline what is a demand function and what are the two key determinants of demand for a good, ignoring for now the special features of aggregate transport demand models. What does economic theory say about the direction of relationships between demand and the two key detriments?</w:t>
      </w:r>
    </w:p>
    <w:p w:rsidR="000030EB" w:rsidRPr="00183ED3" w:rsidRDefault="000030EB" w:rsidP="009F2F99">
      <w:pPr>
        <w:pStyle w:val="Odstavecseseznamem"/>
        <w:tabs>
          <w:tab w:val="right" w:pos="8931"/>
        </w:tabs>
        <w:ind w:left="360"/>
      </w:pPr>
      <w:r w:rsidRPr="00183ED3">
        <w:tab/>
      </w:r>
      <w:r w:rsidR="009F2F99">
        <w:t>[</w:t>
      </w:r>
      <w:r w:rsidRPr="00183ED3">
        <w:t>10 marks</w:t>
      </w:r>
      <w:r w:rsidR="009F2F99">
        <w:t>]</w:t>
      </w:r>
    </w:p>
    <w:p w:rsidR="000030EB" w:rsidRPr="00183ED3" w:rsidRDefault="000030EB" w:rsidP="000030EB">
      <w:pPr>
        <w:tabs>
          <w:tab w:val="right" w:pos="8931"/>
        </w:tabs>
      </w:pPr>
    </w:p>
    <w:p w:rsidR="009F2F99" w:rsidRDefault="000030EB" w:rsidP="000030EB">
      <w:pPr>
        <w:pStyle w:val="Odstavecseseznamem"/>
        <w:numPr>
          <w:ilvl w:val="0"/>
          <w:numId w:val="1"/>
        </w:numPr>
        <w:tabs>
          <w:tab w:val="right" w:pos="8931"/>
        </w:tabs>
        <w:ind w:left="360"/>
      </w:pPr>
      <w:r w:rsidRPr="00183ED3">
        <w:t>Why do we model transport demand? Which transport stakeholders utilise demand forecasts and why?</w:t>
      </w:r>
    </w:p>
    <w:p w:rsidR="000030EB" w:rsidRPr="00183ED3" w:rsidRDefault="000030EB" w:rsidP="009F2F99">
      <w:pPr>
        <w:pStyle w:val="Odstavecseseznamem"/>
        <w:tabs>
          <w:tab w:val="right" w:pos="8931"/>
        </w:tabs>
        <w:ind w:left="360"/>
      </w:pPr>
      <w:r w:rsidRPr="00183ED3">
        <w:tab/>
      </w:r>
      <w:r w:rsidR="009F2F99">
        <w:t>[</w:t>
      </w:r>
      <w:r w:rsidRPr="00183ED3">
        <w:t>10 marks</w:t>
      </w:r>
      <w:r w:rsidR="009F2F99">
        <w:t>]</w:t>
      </w:r>
    </w:p>
    <w:p w:rsidR="000030EB" w:rsidRPr="00183ED3" w:rsidRDefault="000030EB" w:rsidP="000030EB">
      <w:pPr>
        <w:pStyle w:val="Odstavecseseznamem"/>
        <w:ind w:left="360"/>
      </w:pPr>
    </w:p>
    <w:p w:rsidR="000030EB" w:rsidRPr="00183ED3" w:rsidRDefault="000030EB" w:rsidP="000030EB">
      <w:pPr>
        <w:pStyle w:val="Odstavecseseznamem"/>
        <w:tabs>
          <w:tab w:val="right" w:pos="8931"/>
        </w:tabs>
        <w:ind w:left="360"/>
      </w:pPr>
    </w:p>
    <w:p w:rsidR="009F2F99" w:rsidRDefault="000030EB" w:rsidP="000030EB">
      <w:pPr>
        <w:pStyle w:val="Odstavecseseznamem"/>
        <w:numPr>
          <w:ilvl w:val="0"/>
          <w:numId w:val="1"/>
        </w:numPr>
        <w:tabs>
          <w:tab w:val="right" w:pos="8931"/>
        </w:tabs>
        <w:ind w:left="360"/>
      </w:pPr>
      <w:r w:rsidRPr="00183ED3">
        <w:t xml:space="preserve">The “price” or user cost of transport in an aggregate demand model is complex. Using the example of rail demand between station pairs, discuss and prioritise the various monetary and non-monetary </w:t>
      </w:r>
      <w:r w:rsidR="009F2F99">
        <w:t>aspects of the user costs.</w:t>
      </w:r>
    </w:p>
    <w:p w:rsidR="000030EB" w:rsidRPr="00183ED3" w:rsidRDefault="000030EB" w:rsidP="009F2F99">
      <w:pPr>
        <w:pStyle w:val="Odstavecseseznamem"/>
        <w:tabs>
          <w:tab w:val="right" w:pos="8931"/>
        </w:tabs>
        <w:ind w:left="360"/>
      </w:pPr>
      <w:r w:rsidRPr="00183ED3">
        <w:tab/>
      </w:r>
      <w:r w:rsidR="009F2F99">
        <w:t>[</w:t>
      </w:r>
      <w:r w:rsidRPr="00183ED3">
        <w:t>15 marks</w:t>
      </w:r>
      <w:r w:rsidR="009F2F99">
        <w:t>]</w:t>
      </w:r>
    </w:p>
    <w:p w:rsidR="000030EB" w:rsidRPr="00183ED3" w:rsidRDefault="000030EB" w:rsidP="000030EB">
      <w:pPr>
        <w:tabs>
          <w:tab w:val="right" w:pos="8931"/>
        </w:tabs>
      </w:pPr>
    </w:p>
    <w:p w:rsidR="009F2F99" w:rsidRDefault="000030EB" w:rsidP="000030EB">
      <w:pPr>
        <w:pStyle w:val="Odstavecseseznamem"/>
        <w:numPr>
          <w:ilvl w:val="0"/>
          <w:numId w:val="1"/>
        </w:numPr>
        <w:tabs>
          <w:tab w:val="right" w:pos="8931"/>
        </w:tabs>
        <w:ind w:left="360"/>
      </w:pPr>
      <w:r w:rsidRPr="00183ED3">
        <w:t>Demand forecasts are always wrong! Discuss the sources of error in demand forecasts and suggest ways that analysts can inform decision makers as to the extent of uncertainty in their forecasts.</w:t>
      </w:r>
    </w:p>
    <w:p w:rsidR="000030EB" w:rsidRPr="00183ED3" w:rsidRDefault="000030EB" w:rsidP="009F2F99">
      <w:pPr>
        <w:pStyle w:val="Odstavecseseznamem"/>
        <w:tabs>
          <w:tab w:val="right" w:pos="8931"/>
        </w:tabs>
        <w:ind w:left="360"/>
      </w:pPr>
      <w:r w:rsidRPr="00183ED3">
        <w:tab/>
      </w:r>
      <w:r w:rsidR="009F2F99">
        <w:t>[</w:t>
      </w:r>
      <w:r w:rsidRPr="00183ED3">
        <w:t>15 marks</w:t>
      </w:r>
      <w:r w:rsidR="009F2F99">
        <w:t>]</w:t>
      </w:r>
    </w:p>
    <w:p w:rsidR="000030EB" w:rsidRPr="00183ED3" w:rsidRDefault="000030EB" w:rsidP="000030EB">
      <w:pPr>
        <w:pStyle w:val="Odstavecseseznamem"/>
        <w:tabs>
          <w:tab w:val="right" w:pos="8931"/>
        </w:tabs>
        <w:ind w:left="360"/>
      </w:pPr>
      <w:r w:rsidRPr="00183ED3">
        <w:t xml:space="preserve"> </w:t>
      </w:r>
    </w:p>
    <w:p w:rsidR="000030EB" w:rsidRPr="00183ED3" w:rsidRDefault="000030EB" w:rsidP="000030EB">
      <w:pPr>
        <w:pStyle w:val="Odstavecseseznamem"/>
        <w:numPr>
          <w:ilvl w:val="0"/>
          <w:numId w:val="1"/>
        </w:numPr>
        <w:tabs>
          <w:tab w:val="right" w:pos="8931"/>
        </w:tabs>
        <w:ind w:left="360"/>
      </w:pPr>
      <w:r w:rsidRPr="00183ED3">
        <w:t xml:space="preserve">Below is a simple demand model for rail travel using time series data for one </w:t>
      </w:r>
      <w:proofErr w:type="gramStart"/>
      <w:r w:rsidRPr="00183ED3">
        <w:t>country.</w:t>
      </w:r>
      <w:proofErr w:type="gramEnd"/>
      <w:r w:rsidRPr="00183ED3">
        <w:t xml:space="preserve"> </w:t>
      </w:r>
    </w:p>
    <w:p w:rsidR="000030EB" w:rsidRPr="00183ED3" w:rsidRDefault="000030EB" w:rsidP="000030EB">
      <w:pPr>
        <w:pStyle w:val="Odstavecseseznamem"/>
        <w:ind w:left="360"/>
      </w:pPr>
    </w:p>
    <w:tbl>
      <w:tblPr>
        <w:tblW w:w="7390" w:type="dxa"/>
        <w:jc w:val="center"/>
        <w:tblLook w:val="04A0" w:firstRow="1" w:lastRow="0" w:firstColumn="1" w:lastColumn="0" w:noHBand="0" w:noVBand="1"/>
      </w:tblPr>
      <w:tblGrid>
        <w:gridCol w:w="2500"/>
        <w:gridCol w:w="1161"/>
        <w:gridCol w:w="1158"/>
        <w:gridCol w:w="1315"/>
        <w:gridCol w:w="1339"/>
      </w:tblGrid>
      <w:tr w:rsidR="000030EB" w:rsidRPr="00183ED3" w:rsidTr="000030EB">
        <w:trPr>
          <w:trHeight w:val="271"/>
          <w:jc w:val="center"/>
        </w:trPr>
        <w:tc>
          <w:tcPr>
            <w:tcW w:w="4736" w:type="dxa"/>
            <w:gridSpan w:val="3"/>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Dependent Variable: LOG(Passenger Km Rail)</w:t>
            </w:r>
          </w:p>
        </w:tc>
        <w:tc>
          <w:tcPr>
            <w:tcW w:w="1315"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Arial" w:eastAsia="Times New Roman" w:hAnsi="Arial" w:cs="Arial"/>
                <w:color w:val="000000"/>
                <w:sz w:val="20"/>
                <w:szCs w:val="20"/>
                <w:lang w:eastAsia="en-GB"/>
              </w:rPr>
            </w:pPr>
          </w:p>
        </w:tc>
        <w:tc>
          <w:tcPr>
            <w:tcW w:w="1339"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Times New Roman" w:eastAsia="Times New Roman" w:hAnsi="Times New Roman" w:cs="Times New Roman"/>
                <w:sz w:val="20"/>
                <w:szCs w:val="20"/>
                <w:lang w:eastAsia="en-GB"/>
              </w:rPr>
            </w:pPr>
          </w:p>
        </w:tc>
      </w:tr>
      <w:tr w:rsidR="000030EB" w:rsidRPr="00183ED3" w:rsidTr="000030EB">
        <w:trPr>
          <w:trHeight w:val="271"/>
          <w:jc w:val="center"/>
        </w:trPr>
        <w:tc>
          <w:tcPr>
            <w:tcW w:w="2500"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Times New Roman" w:eastAsia="Times New Roman" w:hAnsi="Times New Roman" w:cs="Times New Roman"/>
                <w:sz w:val="20"/>
                <w:szCs w:val="20"/>
                <w:lang w:eastAsia="en-GB"/>
              </w:rPr>
            </w:pPr>
          </w:p>
        </w:tc>
        <w:tc>
          <w:tcPr>
            <w:tcW w:w="1077"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Times New Roman" w:eastAsia="Times New Roman" w:hAnsi="Times New Roman" w:cs="Times New Roman"/>
                <w:sz w:val="20"/>
                <w:szCs w:val="20"/>
                <w:lang w:eastAsia="en-GB"/>
              </w:rPr>
            </w:pPr>
          </w:p>
        </w:tc>
        <w:tc>
          <w:tcPr>
            <w:tcW w:w="1158"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Times New Roman" w:eastAsia="Times New Roman" w:hAnsi="Times New Roman" w:cs="Times New Roman"/>
                <w:sz w:val="20"/>
                <w:szCs w:val="20"/>
                <w:lang w:eastAsia="en-GB"/>
              </w:rPr>
            </w:pPr>
          </w:p>
        </w:tc>
        <w:tc>
          <w:tcPr>
            <w:tcW w:w="1315"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Times New Roman" w:eastAsia="Times New Roman" w:hAnsi="Times New Roman" w:cs="Times New Roman"/>
                <w:sz w:val="20"/>
                <w:szCs w:val="20"/>
                <w:lang w:eastAsia="en-GB"/>
              </w:rPr>
            </w:pPr>
          </w:p>
        </w:tc>
        <w:tc>
          <w:tcPr>
            <w:tcW w:w="1339"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Times New Roman" w:eastAsia="Times New Roman" w:hAnsi="Times New Roman" w:cs="Times New Roman"/>
                <w:sz w:val="20"/>
                <w:szCs w:val="20"/>
                <w:lang w:eastAsia="en-GB"/>
              </w:rPr>
            </w:pPr>
          </w:p>
        </w:tc>
      </w:tr>
      <w:tr w:rsidR="000030EB" w:rsidRPr="00183ED3" w:rsidTr="000030EB">
        <w:trPr>
          <w:trHeight w:val="271"/>
          <w:jc w:val="center"/>
        </w:trPr>
        <w:tc>
          <w:tcPr>
            <w:tcW w:w="2500"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Times New Roman" w:eastAsia="Times New Roman" w:hAnsi="Times New Roman" w:cs="Times New Roman"/>
                <w:sz w:val="20"/>
                <w:szCs w:val="20"/>
                <w:lang w:eastAsia="en-GB"/>
              </w:rPr>
            </w:pPr>
          </w:p>
        </w:tc>
        <w:tc>
          <w:tcPr>
            <w:tcW w:w="1077"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Coefficient</w:t>
            </w:r>
          </w:p>
        </w:tc>
        <w:tc>
          <w:tcPr>
            <w:tcW w:w="1158"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Std. Error</w:t>
            </w:r>
          </w:p>
        </w:tc>
        <w:tc>
          <w:tcPr>
            <w:tcW w:w="1315"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t-Statistic</w:t>
            </w:r>
          </w:p>
        </w:tc>
        <w:tc>
          <w:tcPr>
            <w:tcW w:w="1339"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Prob.</w:t>
            </w:r>
          </w:p>
        </w:tc>
      </w:tr>
      <w:tr w:rsidR="000030EB" w:rsidRPr="00183ED3" w:rsidTr="000030EB">
        <w:trPr>
          <w:trHeight w:val="271"/>
          <w:jc w:val="center"/>
        </w:trPr>
        <w:tc>
          <w:tcPr>
            <w:tcW w:w="2500"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Arial" w:eastAsia="Times New Roman" w:hAnsi="Arial" w:cs="Arial"/>
                <w:color w:val="000000"/>
                <w:sz w:val="20"/>
                <w:szCs w:val="20"/>
                <w:lang w:eastAsia="en-GB"/>
              </w:rPr>
            </w:pPr>
          </w:p>
        </w:tc>
        <w:tc>
          <w:tcPr>
            <w:tcW w:w="1077"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Times New Roman" w:eastAsia="Times New Roman" w:hAnsi="Times New Roman" w:cs="Times New Roman"/>
                <w:sz w:val="20"/>
                <w:szCs w:val="20"/>
                <w:lang w:eastAsia="en-GB"/>
              </w:rPr>
            </w:pPr>
          </w:p>
        </w:tc>
        <w:tc>
          <w:tcPr>
            <w:tcW w:w="1158"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Times New Roman" w:eastAsia="Times New Roman" w:hAnsi="Times New Roman" w:cs="Times New Roman"/>
                <w:sz w:val="20"/>
                <w:szCs w:val="20"/>
                <w:lang w:eastAsia="en-GB"/>
              </w:rPr>
            </w:pPr>
          </w:p>
        </w:tc>
        <w:tc>
          <w:tcPr>
            <w:tcW w:w="1315"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Times New Roman" w:eastAsia="Times New Roman" w:hAnsi="Times New Roman" w:cs="Times New Roman"/>
                <w:sz w:val="20"/>
                <w:szCs w:val="20"/>
                <w:lang w:eastAsia="en-GB"/>
              </w:rPr>
            </w:pPr>
          </w:p>
        </w:tc>
        <w:tc>
          <w:tcPr>
            <w:tcW w:w="1339"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Times New Roman" w:eastAsia="Times New Roman" w:hAnsi="Times New Roman" w:cs="Times New Roman"/>
                <w:sz w:val="20"/>
                <w:szCs w:val="20"/>
                <w:lang w:eastAsia="en-GB"/>
              </w:rPr>
            </w:pPr>
          </w:p>
        </w:tc>
      </w:tr>
      <w:tr w:rsidR="000030EB" w:rsidRPr="00183ED3" w:rsidTr="000030EB">
        <w:trPr>
          <w:trHeight w:val="271"/>
          <w:jc w:val="center"/>
        </w:trPr>
        <w:tc>
          <w:tcPr>
            <w:tcW w:w="2500"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Constant</w:t>
            </w:r>
          </w:p>
        </w:tc>
        <w:tc>
          <w:tcPr>
            <w:tcW w:w="1077"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-4.366</w:t>
            </w:r>
          </w:p>
        </w:tc>
        <w:tc>
          <w:tcPr>
            <w:tcW w:w="1158"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0.613</w:t>
            </w:r>
          </w:p>
        </w:tc>
        <w:tc>
          <w:tcPr>
            <w:tcW w:w="1315"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-7.125</w:t>
            </w:r>
          </w:p>
        </w:tc>
        <w:tc>
          <w:tcPr>
            <w:tcW w:w="1339"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0.000</w:t>
            </w:r>
          </w:p>
        </w:tc>
      </w:tr>
      <w:tr w:rsidR="000030EB" w:rsidRPr="00183ED3" w:rsidTr="000030EB">
        <w:trPr>
          <w:trHeight w:val="271"/>
          <w:jc w:val="center"/>
        </w:trPr>
        <w:tc>
          <w:tcPr>
            <w:tcW w:w="2500"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LOG(Price Rail)</w:t>
            </w:r>
          </w:p>
        </w:tc>
        <w:tc>
          <w:tcPr>
            <w:tcW w:w="1077"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-0.727</w:t>
            </w:r>
          </w:p>
        </w:tc>
        <w:tc>
          <w:tcPr>
            <w:tcW w:w="1158"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0.146</w:t>
            </w:r>
          </w:p>
        </w:tc>
        <w:tc>
          <w:tcPr>
            <w:tcW w:w="1315"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-4.994</w:t>
            </w:r>
          </w:p>
        </w:tc>
        <w:tc>
          <w:tcPr>
            <w:tcW w:w="1339"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0.000</w:t>
            </w:r>
          </w:p>
        </w:tc>
      </w:tr>
      <w:tr w:rsidR="000030EB" w:rsidRPr="00183ED3" w:rsidTr="000030EB">
        <w:trPr>
          <w:trHeight w:val="271"/>
          <w:jc w:val="center"/>
        </w:trPr>
        <w:tc>
          <w:tcPr>
            <w:tcW w:w="2500"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LOG(Household Income)</w:t>
            </w:r>
          </w:p>
        </w:tc>
        <w:tc>
          <w:tcPr>
            <w:tcW w:w="1077"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0.858</w:t>
            </w:r>
          </w:p>
        </w:tc>
        <w:tc>
          <w:tcPr>
            <w:tcW w:w="1158"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0.089</w:t>
            </w:r>
          </w:p>
        </w:tc>
        <w:tc>
          <w:tcPr>
            <w:tcW w:w="1315"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9.637</w:t>
            </w:r>
          </w:p>
        </w:tc>
        <w:tc>
          <w:tcPr>
            <w:tcW w:w="1339" w:type="dxa"/>
            <w:tcBorders>
              <w:top w:val="nil"/>
              <w:left w:val="nil"/>
              <w:bottom w:val="nil"/>
              <w:right w:val="nil"/>
            </w:tcBorders>
            <w:shd w:val="clear" w:color="auto" w:fill="auto"/>
            <w:noWrap/>
            <w:vAlign w:val="bottom"/>
            <w:hideMark/>
          </w:tcPr>
          <w:p w:rsidR="000030EB" w:rsidRPr="00183ED3" w:rsidRDefault="000030EB" w:rsidP="000030EB">
            <w:pPr>
              <w:spacing w:after="0" w:line="240" w:lineRule="auto"/>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0.000</w:t>
            </w:r>
          </w:p>
        </w:tc>
      </w:tr>
    </w:tbl>
    <w:p w:rsidR="000030EB" w:rsidRPr="00183ED3" w:rsidRDefault="000030EB" w:rsidP="000030EB">
      <w:pPr>
        <w:pStyle w:val="Odstavecseseznamem"/>
        <w:tabs>
          <w:tab w:val="right" w:pos="8931"/>
        </w:tabs>
        <w:ind w:left="360"/>
      </w:pPr>
    </w:p>
    <w:p w:rsidR="002C09B2" w:rsidRDefault="000030EB" w:rsidP="000030EB">
      <w:pPr>
        <w:pStyle w:val="Odstavecseseznamem"/>
        <w:numPr>
          <w:ilvl w:val="0"/>
          <w:numId w:val="2"/>
        </w:numPr>
        <w:tabs>
          <w:tab w:val="right" w:pos="8931"/>
        </w:tabs>
        <w:ind w:left="720"/>
      </w:pPr>
      <w:r w:rsidRPr="00183ED3">
        <w:t>What is the elasticity of demand with respect to price and with respect to income?  Do these match your expectations and why? What is the impact of a 1% increase in price on demand?</w:t>
      </w:r>
    </w:p>
    <w:p w:rsidR="002C09B2" w:rsidRDefault="002C09B2" w:rsidP="002C09B2">
      <w:pPr>
        <w:pStyle w:val="Odstavecseseznamem"/>
        <w:tabs>
          <w:tab w:val="right" w:pos="8931"/>
        </w:tabs>
      </w:pPr>
    </w:p>
    <w:p w:rsidR="000030EB" w:rsidRDefault="000030EB" w:rsidP="002C09B2">
      <w:pPr>
        <w:pStyle w:val="Odstavecseseznamem"/>
        <w:tabs>
          <w:tab w:val="right" w:pos="8931"/>
        </w:tabs>
      </w:pPr>
      <w:r w:rsidRPr="00183ED3">
        <w:tab/>
      </w:r>
      <w:r w:rsidR="002C09B2">
        <w:rPr>
          <w:lang w:val="en-US"/>
        </w:rPr>
        <w:t>[</w:t>
      </w:r>
      <w:r w:rsidRPr="00183ED3">
        <w:t>10 marks</w:t>
      </w:r>
      <w:r w:rsidR="002C09B2">
        <w:t>]</w:t>
      </w:r>
    </w:p>
    <w:p w:rsidR="002C09B2" w:rsidRPr="00183ED3" w:rsidRDefault="002C09B2" w:rsidP="002C09B2">
      <w:pPr>
        <w:pStyle w:val="Odstavecseseznamem"/>
        <w:tabs>
          <w:tab w:val="right" w:pos="8931"/>
        </w:tabs>
      </w:pPr>
    </w:p>
    <w:p w:rsidR="002C09B2" w:rsidRDefault="000030EB" w:rsidP="000030EB">
      <w:pPr>
        <w:pStyle w:val="Odstavecseseznamem"/>
        <w:numPr>
          <w:ilvl w:val="0"/>
          <w:numId w:val="2"/>
        </w:numPr>
        <w:tabs>
          <w:tab w:val="right" w:pos="8931"/>
        </w:tabs>
        <w:ind w:left="720"/>
      </w:pPr>
      <w:r w:rsidRPr="00183ED3">
        <w:lastRenderedPageBreak/>
        <w:t>Given the statistical output above can you say that there is statistical evidence that the price of rail does influence the quantity of rail km demanded i.e. it is statistically significant? Justify your answer by appealing to the output above.</w:t>
      </w:r>
    </w:p>
    <w:p w:rsidR="000030EB" w:rsidRPr="00183ED3" w:rsidRDefault="000030EB" w:rsidP="002C09B2">
      <w:pPr>
        <w:pStyle w:val="Odstavecseseznamem"/>
        <w:tabs>
          <w:tab w:val="right" w:pos="8931"/>
        </w:tabs>
      </w:pPr>
      <w:r w:rsidRPr="00183ED3">
        <w:tab/>
      </w:r>
      <w:r w:rsidR="002C09B2">
        <w:t>[</w:t>
      </w:r>
      <w:r w:rsidRPr="00183ED3">
        <w:t xml:space="preserve">10 </w:t>
      </w:r>
      <w:r w:rsidR="002C09B2">
        <w:t>m</w:t>
      </w:r>
      <w:r w:rsidRPr="00183ED3">
        <w:t>arks</w:t>
      </w:r>
      <w:r w:rsidR="002C09B2">
        <w:t>]</w:t>
      </w:r>
    </w:p>
    <w:p w:rsidR="000030EB" w:rsidRPr="00183ED3" w:rsidRDefault="000030EB" w:rsidP="000030EB">
      <w:pPr>
        <w:tabs>
          <w:tab w:val="right" w:pos="8931"/>
        </w:tabs>
      </w:pPr>
    </w:p>
    <w:p w:rsidR="000030EB" w:rsidRPr="00183ED3" w:rsidRDefault="000030EB" w:rsidP="000030EB">
      <w:pPr>
        <w:pStyle w:val="Odstavecseseznamem"/>
        <w:numPr>
          <w:ilvl w:val="0"/>
          <w:numId w:val="1"/>
        </w:numPr>
        <w:tabs>
          <w:tab w:val="right" w:pos="8931"/>
        </w:tabs>
        <w:ind w:left="360"/>
      </w:pPr>
      <w:r w:rsidRPr="00183ED3">
        <w:t>A colleague suggests the amended specification below, by including the previous year’s rail demand as a further explanatory variable.</w:t>
      </w:r>
    </w:p>
    <w:tbl>
      <w:tblPr>
        <w:tblW w:w="9054" w:type="dxa"/>
        <w:jc w:val="center"/>
        <w:tblLook w:val="04A0" w:firstRow="1" w:lastRow="0" w:firstColumn="1" w:lastColumn="0" w:noHBand="0" w:noVBand="1"/>
      </w:tblPr>
      <w:tblGrid>
        <w:gridCol w:w="4030"/>
        <w:gridCol w:w="1161"/>
        <w:gridCol w:w="1304"/>
        <w:gridCol w:w="1308"/>
        <w:gridCol w:w="1251"/>
      </w:tblGrid>
      <w:tr w:rsidR="000030EB" w:rsidRPr="00183ED3" w:rsidTr="000030EB">
        <w:trPr>
          <w:trHeight w:val="269"/>
          <w:jc w:val="center"/>
        </w:trPr>
        <w:tc>
          <w:tcPr>
            <w:tcW w:w="6495" w:type="dxa"/>
            <w:gridSpan w:val="3"/>
            <w:tcBorders>
              <w:top w:val="nil"/>
              <w:left w:val="nil"/>
              <w:bottom w:val="nil"/>
              <w:right w:val="nil"/>
            </w:tcBorders>
            <w:shd w:val="clear" w:color="auto" w:fill="auto"/>
            <w:noWrap/>
            <w:vAlign w:val="bottom"/>
            <w:hideMark/>
          </w:tcPr>
          <w:p w:rsidR="000030EB" w:rsidRPr="00183ED3" w:rsidRDefault="000030EB" w:rsidP="00936318">
            <w:pPr>
              <w:spacing w:after="0" w:line="240" w:lineRule="auto"/>
              <w:rPr>
                <w:rFonts w:ascii="Arial" w:eastAsia="Times New Roman" w:hAnsi="Arial" w:cs="Arial"/>
                <w:color w:val="000000"/>
                <w:sz w:val="20"/>
                <w:szCs w:val="20"/>
                <w:lang w:eastAsia="en-GB"/>
              </w:rPr>
            </w:pPr>
          </w:p>
          <w:p w:rsidR="000030EB" w:rsidRPr="00183ED3" w:rsidRDefault="000030EB" w:rsidP="00936318">
            <w:pPr>
              <w:spacing w:after="0" w:line="240" w:lineRule="auto"/>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Dependent Variable: LOG(Passenger Km Rail)</w:t>
            </w:r>
          </w:p>
        </w:tc>
        <w:tc>
          <w:tcPr>
            <w:tcW w:w="1308"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rPr>
                <w:rFonts w:ascii="Arial" w:eastAsia="Times New Roman" w:hAnsi="Arial" w:cs="Arial"/>
                <w:color w:val="000000"/>
                <w:sz w:val="20"/>
                <w:szCs w:val="20"/>
                <w:lang w:eastAsia="en-GB"/>
              </w:rPr>
            </w:pPr>
          </w:p>
        </w:tc>
        <w:tc>
          <w:tcPr>
            <w:tcW w:w="1251"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rPr>
                <w:rFonts w:ascii="Times New Roman" w:eastAsia="Times New Roman" w:hAnsi="Times New Roman" w:cs="Times New Roman"/>
                <w:sz w:val="20"/>
                <w:szCs w:val="20"/>
                <w:lang w:eastAsia="en-GB"/>
              </w:rPr>
            </w:pPr>
          </w:p>
        </w:tc>
      </w:tr>
      <w:tr w:rsidR="000030EB" w:rsidRPr="00183ED3" w:rsidTr="000030EB">
        <w:trPr>
          <w:trHeight w:val="269"/>
          <w:jc w:val="center"/>
        </w:trPr>
        <w:tc>
          <w:tcPr>
            <w:tcW w:w="4030"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rPr>
                <w:rFonts w:ascii="Times New Roman" w:eastAsia="Times New Roman" w:hAnsi="Times New Roman" w:cs="Times New Roman"/>
                <w:sz w:val="20"/>
                <w:szCs w:val="20"/>
                <w:lang w:eastAsia="en-GB"/>
              </w:rPr>
            </w:pPr>
          </w:p>
        </w:tc>
        <w:tc>
          <w:tcPr>
            <w:tcW w:w="1308"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rPr>
                <w:rFonts w:ascii="Times New Roman" w:eastAsia="Times New Roman" w:hAnsi="Times New Roman" w:cs="Times New Roman"/>
                <w:sz w:val="20"/>
                <w:szCs w:val="20"/>
                <w:lang w:eastAsia="en-GB"/>
              </w:rPr>
            </w:pPr>
          </w:p>
        </w:tc>
        <w:tc>
          <w:tcPr>
            <w:tcW w:w="1251"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rPr>
                <w:rFonts w:ascii="Times New Roman" w:eastAsia="Times New Roman" w:hAnsi="Times New Roman" w:cs="Times New Roman"/>
                <w:sz w:val="20"/>
                <w:szCs w:val="20"/>
                <w:lang w:eastAsia="en-GB"/>
              </w:rPr>
            </w:pPr>
          </w:p>
        </w:tc>
      </w:tr>
      <w:tr w:rsidR="000030EB" w:rsidRPr="00183ED3" w:rsidTr="000030EB">
        <w:trPr>
          <w:trHeight w:val="269"/>
          <w:jc w:val="center"/>
        </w:trPr>
        <w:tc>
          <w:tcPr>
            <w:tcW w:w="4030"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jc w:val="right"/>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Coefficient</w:t>
            </w:r>
          </w:p>
        </w:tc>
        <w:tc>
          <w:tcPr>
            <w:tcW w:w="1304"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jc w:val="right"/>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Std. Error</w:t>
            </w:r>
          </w:p>
        </w:tc>
        <w:tc>
          <w:tcPr>
            <w:tcW w:w="1308"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jc w:val="right"/>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t-Statistic</w:t>
            </w:r>
          </w:p>
        </w:tc>
        <w:tc>
          <w:tcPr>
            <w:tcW w:w="1251"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jc w:val="right"/>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 xml:space="preserve">Prob.  </w:t>
            </w:r>
          </w:p>
        </w:tc>
      </w:tr>
      <w:tr w:rsidR="000030EB" w:rsidRPr="00183ED3" w:rsidTr="000030EB">
        <w:trPr>
          <w:trHeight w:val="269"/>
          <w:jc w:val="center"/>
        </w:trPr>
        <w:tc>
          <w:tcPr>
            <w:tcW w:w="4030"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rPr>
                <w:rFonts w:ascii="Arial" w:eastAsia="Times New Roman" w:hAnsi="Arial" w:cs="Arial"/>
                <w:color w:val="000000"/>
                <w:sz w:val="20"/>
                <w:szCs w:val="20"/>
                <w:lang w:eastAsia="en-GB"/>
              </w:rPr>
            </w:pPr>
          </w:p>
        </w:tc>
        <w:tc>
          <w:tcPr>
            <w:tcW w:w="1161"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jc w:val="right"/>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jc w:val="right"/>
              <w:rPr>
                <w:rFonts w:ascii="Times New Roman" w:eastAsia="Times New Roman" w:hAnsi="Times New Roman" w:cs="Times New Roman"/>
                <w:sz w:val="20"/>
                <w:szCs w:val="20"/>
                <w:lang w:eastAsia="en-GB"/>
              </w:rPr>
            </w:pPr>
          </w:p>
        </w:tc>
        <w:tc>
          <w:tcPr>
            <w:tcW w:w="1308"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jc w:val="right"/>
              <w:rPr>
                <w:rFonts w:ascii="Times New Roman" w:eastAsia="Times New Roman" w:hAnsi="Times New Roman" w:cs="Times New Roman"/>
                <w:sz w:val="20"/>
                <w:szCs w:val="20"/>
                <w:lang w:eastAsia="en-GB"/>
              </w:rPr>
            </w:pPr>
          </w:p>
        </w:tc>
        <w:tc>
          <w:tcPr>
            <w:tcW w:w="1251"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jc w:val="right"/>
              <w:rPr>
                <w:rFonts w:ascii="Times New Roman" w:eastAsia="Times New Roman" w:hAnsi="Times New Roman" w:cs="Times New Roman"/>
                <w:sz w:val="20"/>
                <w:szCs w:val="20"/>
                <w:lang w:eastAsia="en-GB"/>
              </w:rPr>
            </w:pPr>
          </w:p>
        </w:tc>
      </w:tr>
      <w:tr w:rsidR="000030EB" w:rsidRPr="00183ED3" w:rsidTr="000030EB">
        <w:trPr>
          <w:trHeight w:val="269"/>
          <w:jc w:val="center"/>
        </w:trPr>
        <w:tc>
          <w:tcPr>
            <w:tcW w:w="4030"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Constant</w:t>
            </w:r>
          </w:p>
        </w:tc>
        <w:tc>
          <w:tcPr>
            <w:tcW w:w="1161"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jc w:val="right"/>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-2.258</w:t>
            </w:r>
          </w:p>
        </w:tc>
        <w:tc>
          <w:tcPr>
            <w:tcW w:w="1304"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jc w:val="right"/>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0.936</w:t>
            </w:r>
          </w:p>
        </w:tc>
        <w:tc>
          <w:tcPr>
            <w:tcW w:w="1308"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jc w:val="right"/>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-2.413</w:t>
            </w:r>
          </w:p>
        </w:tc>
        <w:tc>
          <w:tcPr>
            <w:tcW w:w="1251"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jc w:val="right"/>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0.023</w:t>
            </w:r>
          </w:p>
        </w:tc>
      </w:tr>
      <w:tr w:rsidR="000030EB" w:rsidRPr="00183ED3" w:rsidTr="000030EB">
        <w:trPr>
          <w:trHeight w:val="269"/>
          <w:jc w:val="center"/>
        </w:trPr>
        <w:tc>
          <w:tcPr>
            <w:tcW w:w="4030"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LOG(Price Rail)</w:t>
            </w:r>
          </w:p>
        </w:tc>
        <w:tc>
          <w:tcPr>
            <w:tcW w:w="1161"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jc w:val="right"/>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-0.385</w:t>
            </w:r>
          </w:p>
        </w:tc>
        <w:tc>
          <w:tcPr>
            <w:tcW w:w="1304"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jc w:val="right"/>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0.241</w:t>
            </w:r>
          </w:p>
        </w:tc>
        <w:tc>
          <w:tcPr>
            <w:tcW w:w="1308"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jc w:val="right"/>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-1.594</w:t>
            </w:r>
          </w:p>
        </w:tc>
        <w:tc>
          <w:tcPr>
            <w:tcW w:w="1251"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jc w:val="right"/>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0.123</w:t>
            </w:r>
          </w:p>
        </w:tc>
      </w:tr>
      <w:tr w:rsidR="000030EB" w:rsidRPr="00183ED3" w:rsidTr="000030EB">
        <w:trPr>
          <w:trHeight w:val="269"/>
          <w:jc w:val="center"/>
        </w:trPr>
        <w:tc>
          <w:tcPr>
            <w:tcW w:w="4030"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LOG(Household Income)</w:t>
            </w:r>
          </w:p>
        </w:tc>
        <w:tc>
          <w:tcPr>
            <w:tcW w:w="1161"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jc w:val="right"/>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0.858</w:t>
            </w:r>
          </w:p>
        </w:tc>
        <w:tc>
          <w:tcPr>
            <w:tcW w:w="1304"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jc w:val="right"/>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0.089</w:t>
            </w:r>
          </w:p>
        </w:tc>
        <w:tc>
          <w:tcPr>
            <w:tcW w:w="1308"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jc w:val="right"/>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9.637</w:t>
            </w:r>
          </w:p>
        </w:tc>
        <w:tc>
          <w:tcPr>
            <w:tcW w:w="1251" w:type="dxa"/>
            <w:tcBorders>
              <w:top w:val="nil"/>
              <w:left w:val="nil"/>
              <w:bottom w:val="nil"/>
              <w:right w:val="nil"/>
            </w:tcBorders>
            <w:shd w:val="clear" w:color="auto" w:fill="auto"/>
            <w:noWrap/>
            <w:vAlign w:val="bottom"/>
            <w:hideMark/>
          </w:tcPr>
          <w:p w:rsidR="000030EB" w:rsidRPr="00183ED3" w:rsidRDefault="000030EB" w:rsidP="00936318">
            <w:pPr>
              <w:spacing w:after="0" w:line="240" w:lineRule="auto"/>
              <w:jc w:val="right"/>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0.000</w:t>
            </w:r>
          </w:p>
        </w:tc>
      </w:tr>
      <w:tr w:rsidR="000030EB" w:rsidRPr="00183ED3" w:rsidTr="000030EB">
        <w:trPr>
          <w:trHeight w:val="269"/>
          <w:jc w:val="center"/>
        </w:trPr>
        <w:tc>
          <w:tcPr>
            <w:tcW w:w="4030" w:type="dxa"/>
            <w:tcBorders>
              <w:top w:val="nil"/>
              <w:left w:val="nil"/>
              <w:bottom w:val="nil"/>
              <w:right w:val="nil"/>
            </w:tcBorders>
            <w:shd w:val="clear" w:color="auto" w:fill="auto"/>
            <w:noWrap/>
            <w:vAlign w:val="bottom"/>
          </w:tcPr>
          <w:p w:rsidR="000030EB" w:rsidRPr="00183ED3" w:rsidRDefault="000030EB" w:rsidP="00936318">
            <w:pPr>
              <w:spacing w:after="0" w:line="240" w:lineRule="auto"/>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LOG(Passenger Km Rail lagged one Year)</w:t>
            </w:r>
          </w:p>
        </w:tc>
        <w:tc>
          <w:tcPr>
            <w:tcW w:w="1161" w:type="dxa"/>
            <w:tcBorders>
              <w:top w:val="nil"/>
              <w:left w:val="nil"/>
              <w:bottom w:val="nil"/>
              <w:right w:val="nil"/>
            </w:tcBorders>
            <w:shd w:val="clear" w:color="auto" w:fill="auto"/>
            <w:noWrap/>
            <w:vAlign w:val="bottom"/>
          </w:tcPr>
          <w:p w:rsidR="000030EB" w:rsidRPr="00183ED3" w:rsidRDefault="000030EB" w:rsidP="00936318">
            <w:pPr>
              <w:spacing w:after="0" w:line="240" w:lineRule="auto"/>
              <w:jc w:val="right"/>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0.584</w:t>
            </w:r>
          </w:p>
        </w:tc>
        <w:tc>
          <w:tcPr>
            <w:tcW w:w="1304" w:type="dxa"/>
            <w:tcBorders>
              <w:top w:val="nil"/>
              <w:left w:val="nil"/>
              <w:bottom w:val="nil"/>
              <w:right w:val="nil"/>
            </w:tcBorders>
            <w:shd w:val="clear" w:color="auto" w:fill="auto"/>
            <w:noWrap/>
            <w:vAlign w:val="bottom"/>
          </w:tcPr>
          <w:p w:rsidR="000030EB" w:rsidRPr="00183ED3" w:rsidRDefault="000030EB" w:rsidP="00936318">
            <w:pPr>
              <w:spacing w:after="0" w:line="240" w:lineRule="auto"/>
              <w:jc w:val="right"/>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0.172</w:t>
            </w:r>
          </w:p>
        </w:tc>
        <w:tc>
          <w:tcPr>
            <w:tcW w:w="1308" w:type="dxa"/>
            <w:tcBorders>
              <w:top w:val="nil"/>
              <w:left w:val="nil"/>
              <w:bottom w:val="nil"/>
              <w:right w:val="nil"/>
            </w:tcBorders>
            <w:shd w:val="clear" w:color="auto" w:fill="auto"/>
            <w:noWrap/>
            <w:vAlign w:val="bottom"/>
          </w:tcPr>
          <w:p w:rsidR="000030EB" w:rsidRPr="00183ED3" w:rsidRDefault="000030EB" w:rsidP="00936318">
            <w:pPr>
              <w:spacing w:after="0" w:line="240" w:lineRule="auto"/>
              <w:jc w:val="right"/>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3.402</w:t>
            </w:r>
          </w:p>
        </w:tc>
        <w:tc>
          <w:tcPr>
            <w:tcW w:w="1251" w:type="dxa"/>
            <w:tcBorders>
              <w:top w:val="nil"/>
              <w:left w:val="nil"/>
              <w:bottom w:val="nil"/>
              <w:right w:val="nil"/>
            </w:tcBorders>
            <w:shd w:val="clear" w:color="auto" w:fill="auto"/>
            <w:noWrap/>
            <w:vAlign w:val="bottom"/>
          </w:tcPr>
          <w:p w:rsidR="000030EB" w:rsidRPr="00183ED3" w:rsidRDefault="000030EB" w:rsidP="00936318">
            <w:pPr>
              <w:spacing w:after="0" w:line="240" w:lineRule="auto"/>
              <w:jc w:val="right"/>
              <w:rPr>
                <w:rFonts w:ascii="Arial" w:eastAsia="Times New Roman" w:hAnsi="Arial" w:cs="Arial"/>
                <w:color w:val="000000"/>
                <w:sz w:val="20"/>
                <w:szCs w:val="20"/>
                <w:lang w:eastAsia="en-GB"/>
              </w:rPr>
            </w:pPr>
            <w:r w:rsidRPr="00183ED3">
              <w:rPr>
                <w:rFonts w:ascii="Arial" w:eastAsia="Times New Roman" w:hAnsi="Arial" w:cs="Arial"/>
                <w:color w:val="000000"/>
                <w:sz w:val="20"/>
                <w:szCs w:val="20"/>
                <w:lang w:eastAsia="en-GB"/>
              </w:rPr>
              <w:t>0.002</w:t>
            </w:r>
          </w:p>
        </w:tc>
      </w:tr>
    </w:tbl>
    <w:p w:rsidR="000030EB" w:rsidRPr="00183ED3" w:rsidRDefault="000030EB" w:rsidP="000030EB">
      <w:pPr>
        <w:pStyle w:val="Odstavecseseznamem"/>
        <w:tabs>
          <w:tab w:val="right" w:pos="8931"/>
        </w:tabs>
        <w:ind w:left="360"/>
      </w:pPr>
    </w:p>
    <w:p w:rsidR="000030EB" w:rsidRPr="00183ED3" w:rsidRDefault="000030EB" w:rsidP="000030EB">
      <w:pPr>
        <w:pStyle w:val="Odstavecseseznamem"/>
        <w:tabs>
          <w:tab w:val="right" w:pos="8931"/>
        </w:tabs>
        <w:ind w:left="360"/>
      </w:pPr>
      <w:r w:rsidRPr="00183ED3">
        <w:t>What is the logic for this change? Does the statistical output support the change? Is there insight for policy makers from including this additional variable?</w:t>
      </w:r>
      <w:r w:rsidRPr="00183ED3">
        <w:tab/>
        <w:t>20 Marks</w:t>
      </w:r>
    </w:p>
    <w:p w:rsidR="00BD5151" w:rsidRPr="00183ED3" w:rsidRDefault="009F2F99"/>
    <w:p w:rsidR="00735CF0" w:rsidRPr="00183ED3" w:rsidRDefault="00735CF0" w:rsidP="00735CF0">
      <w:pPr>
        <w:spacing w:before="240"/>
        <w:rPr>
          <w:b/>
          <w:sz w:val="28"/>
          <w:szCs w:val="28"/>
        </w:rPr>
      </w:pPr>
      <w:r w:rsidRPr="00183ED3">
        <w:rPr>
          <w:b/>
          <w:sz w:val="28"/>
          <w:szCs w:val="28"/>
        </w:rPr>
        <w:t xml:space="preserve">PART </w:t>
      </w:r>
      <w:r w:rsidRPr="00183ED3">
        <w:rPr>
          <w:b/>
          <w:sz w:val="28"/>
          <w:szCs w:val="28"/>
        </w:rPr>
        <w:t>2</w:t>
      </w:r>
    </w:p>
    <w:p w:rsidR="000030EB" w:rsidRPr="00183ED3" w:rsidRDefault="000030EB" w:rsidP="00735CF0">
      <w:pPr>
        <w:pStyle w:val="Odstavecseseznamem"/>
        <w:numPr>
          <w:ilvl w:val="0"/>
          <w:numId w:val="1"/>
        </w:numPr>
        <w:ind w:left="360"/>
        <w:jc w:val="both"/>
      </w:pPr>
      <w:r w:rsidRPr="00183ED3">
        <w:t>State the properties that a cost function should adhere to from a theoretical perspective, and give a brief intuition as to why these properties are required.</w:t>
      </w:r>
    </w:p>
    <w:p w:rsidR="000030EB" w:rsidRPr="00183ED3" w:rsidRDefault="000030EB" w:rsidP="00735CF0">
      <w:pPr>
        <w:ind w:left="720"/>
        <w:jc w:val="right"/>
      </w:pPr>
      <w:r w:rsidRPr="00183ED3">
        <w:t>[15 marks]</w:t>
      </w:r>
    </w:p>
    <w:p w:rsidR="000030EB" w:rsidRPr="00183ED3" w:rsidRDefault="000030EB" w:rsidP="00735CF0">
      <w:pPr>
        <w:pStyle w:val="Odstavecseseznamem"/>
        <w:ind w:left="360"/>
        <w:jc w:val="both"/>
      </w:pPr>
    </w:p>
    <w:p w:rsidR="000030EB" w:rsidRPr="00183ED3" w:rsidRDefault="000030EB" w:rsidP="00735CF0">
      <w:pPr>
        <w:pStyle w:val="Odstavecseseznamem"/>
        <w:numPr>
          <w:ilvl w:val="0"/>
          <w:numId w:val="1"/>
        </w:numPr>
        <w:ind w:left="360"/>
        <w:jc w:val="both"/>
      </w:pPr>
      <w:r w:rsidRPr="00183ED3">
        <w:t>You are faced with the following cost function:</w:t>
      </w:r>
    </w:p>
    <w:p w:rsidR="000030EB" w:rsidRPr="00183ED3" w:rsidRDefault="000030EB" w:rsidP="00735CF0">
      <w:pPr>
        <w:pStyle w:val="Odstavecseseznamem"/>
        <w:ind w:left="360"/>
        <w:jc w:val="both"/>
      </w:pPr>
    </w:p>
    <w:p w:rsidR="00735CF0" w:rsidRPr="00183ED3" w:rsidRDefault="000030EB" w:rsidP="00735CF0">
      <w:pPr>
        <w:pStyle w:val="Odstavecseseznamem"/>
        <w:ind w:left="1080"/>
        <w:jc w:val="center"/>
      </w:pPr>
      <w:r w:rsidRPr="00183ED3">
        <w:t>Ln (Cost) = 10 + 0.9 Ln (Track-km) + 0.2 Ln (Train-km/Track-km)</w:t>
      </w:r>
    </w:p>
    <w:p w:rsidR="00735CF0" w:rsidRPr="00183ED3" w:rsidRDefault="00735CF0" w:rsidP="00735CF0">
      <w:pPr>
        <w:pStyle w:val="Odstavecseseznamem"/>
        <w:ind w:left="1080"/>
        <w:jc w:val="center"/>
      </w:pPr>
    </w:p>
    <w:p w:rsidR="000030EB" w:rsidRPr="00183ED3" w:rsidRDefault="000030EB" w:rsidP="00735CF0">
      <w:pPr>
        <w:pStyle w:val="Odstavecseseznamem"/>
        <w:ind w:left="357"/>
      </w:pPr>
      <w:r w:rsidRPr="00183ED3">
        <w:t>What does this function imply concerning the extent of returns to scale and density?</w:t>
      </w:r>
    </w:p>
    <w:p w:rsidR="000030EB" w:rsidRPr="00183ED3" w:rsidRDefault="000030EB" w:rsidP="00735CF0">
      <w:pPr>
        <w:ind w:left="720"/>
        <w:jc w:val="right"/>
      </w:pPr>
      <w:r w:rsidRPr="00183ED3">
        <w:t>[7 marks]</w:t>
      </w:r>
    </w:p>
    <w:p w:rsidR="000030EB" w:rsidRPr="00183ED3" w:rsidRDefault="000030EB" w:rsidP="00735CF0">
      <w:pPr>
        <w:pStyle w:val="Odstavecseseznamem"/>
        <w:ind w:left="360"/>
        <w:jc w:val="both"/>
      </w:pPr>
    </w:p>
    <w:p w:rsidR="000030EB" w:rsidRPr="00183ED3" w:rsidRDefault="000030EB" w:rsidP="00735CF0">
      <w:pPr>
        <w:pStyle w:val="Odstavecseseznamem"/>
        <w:numPr>
          <w:ilvl w:val="0"/>
          <w:numId w:val="1"/>
        </w:numPr>
        <w:ind w:left="360"/>
        <w:jc w:val="both"/>
      </w:pPr>
      <w:r w:rsidRPr="00183ED3">
        <w:t>You are faced with the following cost function:</w:t>
      </w:r>
    </w:p>
    <w:p w:rsidR="000030EB" w:rsidRPr="00183ED3" w:rsidRDefault="000030EB" w:rsidP="00735CF0">
      <w:pPr>
        <w:pStyle w:val="Odstavecseseznamem"/>
        <w:ind w:left="360"/>
        <w:jc w:val="both"/>
      </w:pPr>
    </w:p>
    <w:p w:rsidR="000030EB" w:rsidRPr="00183ED3" w:rsidRDefault="000030EB" w:rsidP="00735CF0">
      <w:pPr>
        <w:pStyle w:val="Odstavecseseznamem"/>
        <w:ind w:left="1080"/>
        <w:jc w:val="center"/>
      </w:pPr>
      <w:r w:rsidRPr="00183ED3">
        <w:t>Ln (Cost) = 10 + 0.4 Ln (Train-km) + 0.2 [Ln (Train-km)</w:t>
      </w:r>
      <w:proofErr w:type="gramStart"/>
      <w:r w:rsidRPr="00183ED3">
        <w:t>]</w:t>
      </w:r>
      <w:r w:rsidRPr="00183ED3">
        <w:rPr>
          <w:vertAlign w:val="superscript"/>
        </w:rPr>
        <w:t>2</w:t>
      </w:r>
      <w:proofErr w:type="gramEnd"/>
    </w:p>
    <w:p w:rsidR="000030EB" w:rsidRPr="00183ED3" w:rsidRDefault="000030EB" w:rsidP="00735CF0">
      <w:pPr>
        <w:pStyle w:val="Odstavecseseznamem"/>
        <w:ind w:left="360"/>
        <w:jc w:val="both"/>
      </w:pPr>
    </w:p>
    <w:p w:rsidR="000030EB" w:rsidRPr="00183ED3" w:rsidRDefault="000030EB" w:rsidP="00735CF0">
      <w:pPr>
        <w:ind w:left="357"/>
        <w:jc w:val="both"/>
      </w:pPr>
      <w:r w:rsidRPr="00183ED3">
        <w:t>Show the formula for the elasticity of cost with respect to train-km and compute this elasticity for the output range (train-km) 1 to 10. What does this imply about returns to scale (that is how costs change with the single output, in this case, train-km) over the range of output 1 to 10?</w:t>
      </w:r>
    </w:p>
    <w:p w:rsidR="000030EB" w:rsidRPr="00183ED3" w:rsidRDefault="000030EB" w:rsidP="00735CF0">
      <w:pPr>
        <w:ind w:left="720"/>
        <w:jc w:val="right"/>
      </w:pPr>
      <w:r w:rsidRPr="00183ED3">
        <w:t>[18 marks]</w:t>
      </w:r>
    </w:p>
    <w:p w:rsidR="000030EB" w:rsidRPr="00183ED3" w:rsidRDefault="000030EB" w:rsidP="00735CF0">
      <w:pPr>
        <w:pStyle w:val="Odstavecseseznamem"/>
        <w:ind w:left="360"/>
        <w:jc w:val="both"/>
      </w:pPr>
    </w:p>
    <w:p w:rsidR="000030EB" w:rsidRPr="00183ED3" w:rsidRDefault="000030EB" w:rsidP="00735CF0">
      <w:pPr>
        <w:pStyle w:val="Odstavecseseznamem"/>
        <w:numPr>
          <w:ilvl w:val="0"/>
          <w:numId w:val="1"/>
        </w:numPr>
        <w:ind w:left="360"/>
        <w:jc w:val="both"/>
      </w:pPr>
      <w:r w:rsidRPr="00183ED3">
        <w:lastRenderedPageBreak/>
        <w:t>You are given the following cost function:</w:t>
      </w:r>
    </w:p>
    <w:p w:rsidR="000030EB" w:rsidRPr="00183ED3" w:rsidRDefault="000030EB" w:rsidP="00735CF0">
      <w:pPr>
        <w:pStyle w:val="Odstavecseseznamem"/>
        <w:ind w:left="360"/>
        <w:jc w:val="both"/>
      </w:pPr>
    </w:p>
    <w:p w:rsidR="000030EB" w:rsidRPr="00183ED3" w:rsidRDefault="000030EB" w:rsidP="00735CF0">
      <w:pPr>
        <w:jc w:val="center"/>
      </w:pPr>
      <w:r w:rsidRPr="00183ED3">
        <w:t xml:space="preserve">Ln </w:t>
      </w:r>
      <w:r w:rsidR="00183ED3" w:rsidRPr="00183ED3">
        <w:t>(</w:t>
      </w:r>
      <w:r w:rsidRPr="00183ED3">
        <w:t>Cost</w:t>
      </w:r>
      <w:r w:rsidR="00183ED3" w:rsidRPr="00183ED3">
        <w:t>)</w:t>
      </w:r>
      <w:r w:rsidRPr="00183ED3">
        <w:t xml:space="preserve"> = 10 + 0.4 Ln (Train-km) + 0.2 Ln </w:t>
      </w:r>
      <w:r w:rsidR="00735CF0" w:rsidRPr="00183ED3">
        <w:t>(</w:t>
      </w:r>
      <w:r w:rsidRPr="00183ED3">
        <w:t>Labour Price</w:t>
      </w:r>
      <w:r w:rsidR="00735CF0" w:rsidRPr="00183ED3">
        <w:t>)</w:t>
      </w:r>
      <w:r w:rsidRPr="00183ED3">
        <w:t xml:space="preserve"> + 0.65 Ln </w:t>
      </w:r>
      <w:r w:rsidR="00735CF0" w:rsidRPr="00183ED3">
        <w:t>(</w:t>
      </w:r>
      <w:r w:rsidRPr="00183ED3">
        <w:t>Capital Price</w:t>
      </w:r>
      <w:r w:rsidR="00735CF0" w:rsidRPr="00183ED3">
        <w:t>)</w:t>
      </w:r>
    </w:p>
    <w:p w:rsidR="000030EB" w:rsidRPr="00183ED3" w:rsidRDefault="000030EB" w:rsidP="00735CF0">
      <w:pPr>
        <w:pStyle w:val="Odstavecseseznamem"/>
        <w:ind w:left="360"/>
        <w:jc w:val="both"/>
      </w:pPr>
    </w:p>
    <w:p w:rsidR="000030EB" w:rsidRPr="00183ED3" w:rsidRDefault="000030EB" w:rsidP="00735CF0">
      <w:pPr>
        <w:pStyle w:val="Odstavecseseznamem"/>
        <w:numPr>
          <w:ilvl w:val="1"/>
          <w:numId w:val="1"/>
        </w:numPr>
        <w:ind w:left="1080"/>
        <w:jc w:val="both"/>
      </w:pPr>
      <w:r w:rsidRPr="00183ED3">
        <w:t xml:space="preserve">What is wrong with the above cost function in terms of its adherence to the principles of economic theory? Give an example of how the coefficients on the input prices could be changed to bring the cost function into line with economic theory? </w:t>
      </w:r>
    </w:p>
    <w:p w:rsidR="000030EB" w:rsidRPr="00183ED3" w:rsidRDefault="000030EB" w:rsidP="00735CF0">
      <w:pPr>
        <w:ind w:left="720"/>
        <w:jc w:val="right"/>
      </w:pPr>
      <w:r w:rsidRPr="00183ED3">
        <w:t>[10 marks]</w:t>
      </w:r>
    </w:p>
    <w:p w:rsidR="000030EB" w:rsidRPr="00183ED3" w:rsidRDefault="000030EB" w:rsidP="00735CF0">
      <w:pPr>
        <w:pStyle w:val="Odstavecseseznamem"/>
        <w:ind w:left="360"/>
        <w:jc w:val="both"/>
      </w:pPr>
    </w:p>
    <w:p w:rsidR="000030EB" w:rsidRPr="00183ED3" w:rsidRDefault="000030EB" w:rsidP="00735CF0">
      <w:pPr>
        <w:pStyle w:val="Odstavecseseznamem"/>
        <w:numPr>
          <w:ilvl w:val="0"/>
          <w:numId w:val="1"/>
        </w:numPr>
        <w:ind w:left="360"/>
        <w:jc w:val="both"/>
      </w:pPr>
      <w:r w:rsidRPr="00183ED3">
        <w:t>You are faced with benchmarking 20 railways for one year using the Corrected Ordinary Least Squares (COLS) method. A colleague has estimated a cost frontier by Ordinary Least Squares and provided you with the residuals from the regression in the supplied spreadsheet (which has been provided to you as part of this assessment – see file “COLS Question 7 spreadsheet.xlsx” in IS).</w:t>
      </w:r>
    </w:p>
    <w:p w:rsidR="000030EB" w:rsidRPr="00183ED3" w:rsidRDefault="000030EB" w:rsidP="00735CF0">
      <w:pPr>
        <w:pStyle w:val="Odstavecseseznamem"/>
        <w:ind w:left="360"/>
        <w:jc w:val="both"/>
      </w:pPr>
    </w:p>
    <w:p w:rsidR="000030EB" w:rsidRPr="00183ED3" w:rsidRDefault="000030EB" w:rsidP="00735CF0">
      <w:pPr>
        <w:pStyle w:val="Odstavecseseznamem"/>
        <w:numPr>
          <w:ilvl w:val="1"/>
          <w:numId w:val="1"/>
        </w:numPr>
        <w:ind w:left="1080"/>
        <w:jc w:val="both"/>
      </w:pPr>
      <w:r w:rsidRPr="00183ED3">
        <w:t>Outline briefly the approach of the COLS method to compute an estimate of economic (cost) efficiency for each railway. You should illustrate the method using a graph.</w:t>
      </w:r>
    </w:p>
    <w:p w:rsidR="000030EB" w:rsidRPr="00183ED3" w:rsidRDefault="000030EB" w:rsidP="00735CF0">
      <w:pPr>
        <w:ind w:left="1620"/>
        <w:jc w:val="right"/>
      </w:pPr>
      <w:r w:rsidRPr="00183ED3">
        <w:t>[10 marks]</w:t>
      </w:r>
    </w:p>
    <w:p w:rsidR="000030EB" w:rsidRPr="00183ED3" w:rsidRDefault="000030EB" w:rsidP="00735CF0">
      <w:pPr>
        <w:pStyle w:val="Odstavecseseznamem"/>
        <w:numPr>
          <w:ilvl w:val="1"/>
          <w:numId w:val="1"/>
        </w:numPr>
        <w:ind w:left="1080"/>
        <w:jc w:val="both"/>
      </w:pPr>
      <w:r w:rsidRPr="00183ED3">
        <w:t xml:space="preserve">Using the spreadsheet calculate the average efficiency of the 20 railways using the COLS method. </w:t>
      </w:r>
    </w:p>
    <w:p w:rsidR="000030EB" w:rsidRPr="00183ED3" w:rsidRDefault="000030EB" w:rsidP="00735CF0">
      <w:pPr>
        <w:ind w:left="1620"/>
        <w:jc w:val="right"/>
      </w:pPr>
      <w:r w:rsidRPr="00183ED3">
        <w:t>[10 marks]</w:t>
      </w:r>
    </w:p>
    <w:p w:rsidR="000030EB" w:rsidRPr="00183ED3" w:rsidRDefault="000030EB" w:rsidP="00735CF0">
      <w:pPr>
        <w:pStyle w:val="Odstavecseseznamem"/>
        <w:numPr>
          <w:ilvl w:val="1"/>
          <w:numId w:val="1"/>
        </w:numPr>
        <w:ind w:left="1080"/>
        <w:jc w:val="both"/>
      </w:pPr>
      <w:r w:rsidRPr="00183ED3">
        <w:t xml:space="preserve">Do you think the results are reasonable and do they rely on one or two extreme observations? You may wish to use the percentile analysis in the spreadsheet as a way to understand the influence of extreme observations. </w:t>
      </w:r>
    </w:p>
    <w:p w:rsidR="000030EB" w:rsidRPr="00183ED3" w:rsidRDefault="000030EB" w:rsidP="00735CF0">
      <w:pPr>
        <w:ind w:left="1620"/>
        <w:jc w:val="right"/>
      </w:pPr>
      <w:r w:rsidRPr="00183ED3">
        <w:t>[10 marks]</w:t>
      </w:r>
    </w:p>
    <w:p w:rsidR="000030EB" w:rsidRPr="00183ED3" w:rsidRDefault="000030EB" w:rsidP="00735CF0">
      <w:pPr>
        <w:pStyle w:val="Odstavecseseznamem"/>
        <w:numPr>
          <w:ilvl w:val="1"/>
          <w:numId w:val="1"/>
        </w:numPr>
        <w:ind w:left="1080"/>
        <w:jc w:val="both"/>
      </w:pPr>
      <w:r w:rsidRPr="00183ED3">
        <w:t xml:space="preserve">Do you think you should consider an alternative approach to shift the OLS line? If so what do you propose? Think about what adjustments economic regulators make to ensure robustness of the analysis. </w:t>
      </w:r>
    </w:p>
    <w:p w:rsidR="000030EB" w:rsidRPr="00183ED3" w:rsidRDefault="000030EB" w:rsidP="00735CF0">
      <w:pPr>
        <w:ind w:left="1620"/>
        <w:jc w:val="right"/>
      </w:pPr>
      <w:r w:rsidRPr="00183ED3">
        <w:t>[10 marks]</w:t>
      </w:r>
    </w:p>
    <w:p w:rsidR="000030EB" w:rsidRPr="00183ED3" w:rsidRDefault="000030EB" w:rsidP="000030EB">
      <w:pPr>
        <w:pStyle w:val="Odstavecseseznamem"/>
        <w:ind w:left="1440"/>
        <w:jc w:val="both"/>
      </w:pPr>
    </w:p>
    <w:p w:rsidR="000030EB" w:rsidRPr="00183ED3" w:rsidRDefault="000030EB"/>
    <w:sectPr w:rsidR="000030EB" w:rsidRPr="00183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123"/>
    <w:multiLevelType w:val="hybridMultilevel"/>
    <w:tmpl w:val="42F420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8E2E1A"/>
    <w:multiLevelType w:val="hybridMultilevel"/>
    <w:tmpl w:val="5A9219E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5E4D1C"/>
    <w:multiLevelType w:val="hybridMultilevel"/>
    <w:tmpl w:val="214E3364"/>
    <w:lvl w:ilvl="0" w:tplc="C3BCA1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D535571"/>
    <w:multiLevelType w:val="hybridMultilevel"/>
    <w:tmpl w:val="1A9C315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97544A"/>
    <w:multiLevelType w:val="hybridMultilevel"/>
    <w:tmpl w:val="B386BB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8F"/>
    <w:rsid w:val="000030EB"/>
    <w:rsid w:val="00183ED3"/>
    <w:rsid w:val="0026588F"/>
    <w:rsid w:val="002C09B2"/>
    <w:rsid w:val="00735CF0"/>
    <w:rsid w:val="009F2F99"/>
    <w:rsid w:val="00A728B7"/>
    <w:rsid w:val="00F222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6D3F"/>
  <w15:chartTrackingRefBased/>
  <w15:docId w15:val="{48755008-AEE9-47EE-B2F2-534BF916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30EB"/>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3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684</Words>
  <Characters>4042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Fitzova Hana</dc:creator>
  <cp:keywords/>
  <dc:description/>
  <cp:lastModifiedBy>Fitzova Hana</cp:lastModifiedBy>
  <cp:revision>4</cp:revision>
  <dcterms:created xsi:type="dcterms:W3CDTF">2019-04-09T10:37:00Z</dcterms:created>
  <dcterms:modified xsi:type="dcterms:W3CDTF">2019-04-09T10:59:00Z</dcterms:modified>
</cp:coreProperties>
</file>