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F84" w:rsidRDefault="00354D6F" w:rsidP="00056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Seminář  </w:t>
      </w:r>
      <w:r w:rsidR="001D3F84">
        <w:rPr>
          <w:b/>
          <w:sz w:val="28"/>
          <w:szCs w:val="28"/>
        </w:rPr>
        <w:t>„</w:t>
      </w:r>
      <w:r w:rsidR="001D3F84" w:rsidRPr="005928C2">
        <w:rPr>
          <w:b/>
          <w:sz w:val="28"/>
          <w:szCs w:val="28"/>
        </w:rPr>
        <w:t xml:space="preserve">Práce s právními informacemi a </w:t>
      </w:r>
      <w:r w:rsidR="001D3F84">
        <w:rPr>
          <w:b/>
          <w:sz w:val="28"/>
          <w:szCs w:val="28"/>
        </w:rPr>
        <w:t xml:space="preserve">možnosti </w:t>
      </w:r>
      <w:r w:rsidR="001D3F84" w:rsidRPr="005928C2">
        <w:rPr>
          <w:b/>
          <w:sz w:val="28"/>
          <w:szCs w:val="28"/>
        </w:rPr>
        <w:t>jejich vizualizace</w:t>
      </w:r>
      <w:r w:rsidR="001D3F84">
        <w:rPr>
          <w:b/>
          <w:sz w:val="28"/>
          <w:szCs w:val="28"/>
        </w:rPr>
        <w:t>“</w:t>
      </w:r>
    </w:p>
    <w:p w:rsidR="00354D6F" w:rsidRPr="005928C2" w:rsidRDefault="00354D6F" w:rsidP="00354D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25. 2. 2019</w:t>
      </w:r>
    </w:p>
    <w:p w:rsidR="001D3F84" w:rsidRDefault="001D3F84" w:rsidP="001D3F84"/>
    <w:p w:rsidR="00056CCB" w:rsidRPr="00C9137D" w:rsidRDefault="00C9137D" w:rsidP="00E12BB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Katedra práva </w:t>
      </w:r>
      <w:r w:rsidR="00D951F8">
        <w:rPr>
          <w:rFonts w:cstheme="minorHAnsi"/>
          <w:sz w:val="24"/>
          <w:szCs w:val="24"/>
        </w:rPr>
        <w:t xml:space="preserve">pořádá </w:t>
      </w:r>
      <w:r w:rsidR="00354D6F">
        <w:rPr>
          <w:rFonts w:cstheme="minorHAnsi"/>
          <w:sz w:val="24"/>
          <w:szCs w:val="24"/>
        </w:rPr>
        <w:t xml:space="preserve"> </w:t>
      </w:r>
      <w:r w:rsidR="00D951F8">
        <w:rPr>
          <w:rFonts w:cstheme="minorHAnsi"/>
          <w:sz w:val="24"/>
          <w:szCs w:val="24"/>
        </w:rPr>
        <w:t xml:space="preserve">dne 25. 2. 2019 </w:t>
      </w:r>
      <w:r>
        <w:rPr>
          <w:rFonts w:cstheme="minorHAnsi"/>
          <w:sz w:val="24"/>
          <w:szCs w:val="24"/>
        </w:rPr>
        <w:t>seminář</w:t>
      </w:r>
      <w:r w:rsidR="000A4BFE">
        <w:rPr>
          <w:rFonts w:cstheme="minorHAnsi"/>
          <w:sz w:val="24"/>
          <w:szCs w:val="24"/>
        </w:rPr>
        <w:t xml:space="preserve"> zaměřený </w:t>
      </w:r>
      <w:r>
        <w:rPr>
          <w:rFonts w:cstheme="minorHAnsi"/>
          <w:sz w:val="24"/>
          <w:szCs w:val="24"/>
        </w:rPr>
        <w:t xml:space="preserve">na aktuální problémy práce s právními informacemi a možnosti jejich vizualizace.  </w:t>
      </w:r>
      <w:r w:rsidR="00056CCB" w:rsidRPr="00C9137D">
        <w:rPr>
          <w:rFonts w:cstheme="minorHAnsi"/>
          <w:sz w:val="24"/>
          <w:szCs w:val="24"/>
        </w:rPr>
        <w:t>Seminář</w:t>
      </w:r>
      <w:r w:rsidR="00D951F8">
        <w:rPr>
          <w:rFonts w:cstheme="minorHAnsi"/>
          <w:sz w:val="24"/>
          <w:szCs w:val="24"/>
        </w:rPr>
        <w:t xml:space="preserve"> je určen širší akademické veřejnosti, </w:t>
      </w:r>
      <w:r w:rsidR="00056CCB" w:rsidRPr="00C9137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může  být inspirující </w:t>
      </w:r>
      <w:r w:rsidR="000A4BFE">
        <w:rPr>
          <w:rFonts w:cstheme="minorHAnsi"/>
          <w:sz w:val="24"/>
          <w:szCs w:val="24"/>
        </w:rPr>
        <w:t>nejen</w:t>
      </w:r>
      <w:r>
        <w:rPr>
          <w:rFonts w:cstheme="minorHAnsi"/>
          <w:sz w:val="24"/>
          <w:szCs w:val="24"/>
        </w:rPr>
        <w:t xml:space="preserve"> pro studenty </w:t>
      </w:r>
      <w:r w:rsidR="000A4BFE">
        <w:rPr>
          <w:rFonts w:cstheme="minorHAnsi"/>
          <w:sz w:val="24"/>
          <w:szCs w:val="24"/>
        </w:rPr>
        <w:t>doktorského</w:t>
      </w:r>
      <w:r>
        <w:rPr>
          <w:rFonts w:cstheme="minorHAnsi"/>
          <w:sz w:val="24"/>
          <w:szCs w:val="24"/>
        </w:rPr>
        <w:t xml:space="preserve"> studia</w:t>
      </w:r>
      <w:r w:rsidR="000A4BFE">
        <w:rPr>
          <w:rFonts w:cstheme="minorHAnsi"/>
          <w:sz w:val="24"/>
          <w:szCs w:val="24"/>
        </w:rPr>
        <w:t>, ale i všechny studenty a pedagogy</w:t>
      </w:r>
      <w:r w:rsidR="00354D6F">
        <w:rPr>
          <w:rFonts w:cstheme="minorHAnsi"/>
          <w:sz w:val="24"/>
          <w:szCs w:val="24"/>
        </w:rPr>
        <w:t xml:space="preserve"> </w:t>
      </w:r>
      <w:r w:rsidR="00D951F8">
        <w:rPr>
          <w:rFonts w:cstheme="minorHAnsi"/>
          <w:sz w:val="24"/>
          <w:szCs w:val="24"/>
        </w:rPr>
        <w:t>MU, kteří mají zájem o zdokonalení své práce s právními informacemi a o zvýšení atraktivity jejich odborných prací vizualizac</w:t>
      </w:r>
      <w:r w:rsidR="00E12BBE">
        <w:rPr>
          <w:rFonts w:cstheme="minorHAnsi"/>
          <w:sz w:val="24"/>
          <w:szCs w:val="24"/>
        </w:rPr>
        <w:t xml:space="preserve">í právní problematiky. </w:t>
      </w:r>
      <w:r w:rsidR="00D951F8">
        <w:rPr>
          <w:rFonts w:cstheme="minorHAnsi"/>
          <w:sz w:val="24"/>
          <w:szCs w:val="24"/>
        </w:rPr>
        <w:t xml:space="preserve"> </w:t>
      </w:r>
      <w:r w:rsidR="00354D6F">
        <w:rPr>
          <w:rFonts w:cstheme="minorHAnsi"/>
          <w:sz w:val="24"/>
          <w:szCs w:val="24"/>
        </w:rPr>
        <w:t xml:space="preserve"> </w:t>
      </w:r>
      <w:r w:rsidR="000A4BFE">
        <w:rPr>
          <w:rFonts w:cstheme="minorHAnsi"/>
          <w:sz w:val="24"/>
          <w:szCs w:val="24"/>
        </w:rPr>
        <w:t xml:space="preserve"> </w:t>
      </w:r>
    </w:p>
    <w:p w:rsidR="00C9137D" w:rsidRPr="005928C2" w:rsidRDefault="00C9137D" w:rsidP="00C9137D">
      <w:pPr>
        <w:rPr>
          <w:b/>
          <w:sz w:val="28"/>
          <w:szCs w:val="28"/>
        </w:rPr>
      </w:pPr>
      <w:r w:rsidRPr="005928C2">
        <w:rPr>
          <w:b/>
          <w:sz w:val="28"/>
          <w:szCs w:val="28"/>
        </w:rPr>
        <w:t xml:space="preserve">Program semináře:  </w:t>
      </w:r>
    </w:p>
    <w:p w:rsidR="00C9137D" w:rsidRDefault="00C9137D" w:rsidP="00C9137D">
      <w:pPr>
        <w:rPr>
          <w:sz w:val="24"/>
          <w:szCs w:val="24"/>
        </w:rPr>
      </w:pPr>
      <w:r>
        <w:rPr>
          <w:sz w:val="24"/>
          <w:szCs w:val="24"/>
        </w:rPr>
        <w:t>9:00 – 11.45 hod. učebna P 103</w:t>
      </w:r>
    </w:p>
    <w:p w:rsidR="00C9137D" w:rsidRPr="005928C2" w:rsidRDefault="00C9137D" w:rsidP="00C9137D">
      <w:pPr>
        <w:rPr>
          <w:sz w:val="24"/>
          <w:szCs w:val="24"/>
        </w:rPr>
      </w:pPr>
      <w:r>
        <w:rPr>
          <w:sz w:val="24"/>
          <w:szCs w:val="24"/>
        </w:rPr>
        <w:t xml:space="preserve">Lektoři: Ing. Jiří </w:t>
      </w:r>
      <w:proofErr w:type="spellStart"/>
      <w:r>
        <w:rPr>
          <w:sz w:val="24"/>
          <w:szCs w:val="24"/>
        </w:rPr>
        <w:t>Effler</w:t>
      </w:r>
      <w:proofErr w:type="spellEnd"/>
      <w:r>
        <w:rPr>
          <w:sz w:val="24"/>
          <w:szCs w:val="24"/>
        </w:rPr>
        <w:t>, JUDr. J. Šedová</w:t>
      </w:r>
    </w:p>
    <w:p w:rsidR="00C9137D" w:rsidRDefault="00C9137D" w:rsidP="00C9137D">
      <w:pPr>
        <w:pStyle w:val="Odstavecseseznamem"/>
        <w:numPr>
          <w:ilvl w:val="0"/>
          <w:numId w:val="1"/>
        </w:numPr>
        <w:rPr>
          <w:b/>
        </w:rPr>
      </w:pPr>
      <w:r w:rsidRPr="00B84DCF">
        <w:rPr>
          <w:b/>
        </w:rPr>
        <w:t>Vybrané prvky z práce s právními informacemi</w:t>
      </w:r>
      <w:r>
        <w:rPr>
          <w:b/>
        </w:rPr>
        <w:t xml:space="preserve">  </w:t>
      </w:r>
    </w:p>
    <w:p w:rsidR="00354D6F" w:rsidRDefault="00354D6F" w:rsidP="00354D6F">
      <w:pPr>
        <w:pStyle w:val="Odstavecseseznamem"/>
        <w:numPr>
          <w:ilvl w:val="4"/>
          <w:numId w:val="1"/>
        </w:numPr>
        <w:ind w:left="851" w:hanging="284"/>
      </w:pPr>
      <w:r>
        <w:t>Zahájení činnosti Centra právních informací na katedře práva ESF MU</w:t>
      </w:r>
    </w:p>
    <w:p w:rsidR="00C9137D" w:rsidRPr="00B84DCF" w:rsidRDefault="00C9137D" w:rsidP="00C9137D">
      <w:pPr>
        <w:pStyle w:val="Odstavecseseznamem"/>
        <w:numPr>
          <w:ilvl w:val="4"/>
          <w:numId w:val="1"/>
        </w:numPr>
        <w:ind w:left="851" w:hanging="284"/>
        <w:rPr>
          <w:b/>
        </w:rPr>
      </w:pPr>
      <w:r>
        <w:t>Vybrané prvky právních zdrojů a práce s nimi</w:t>
      </w:r>
    </w:p>
    <w:p w:rsidR="00C9137D" w:rsidRPr="003B53C4" w:rsidRDefault="00C9137D" w:rsidP="00C9137D">
      <w:pPr>
        <w:pStyle w:val="Odstavecseseznamem"/>
        <w:numPr>
          <w:ilvl w:val="4"/>
          <w:numId w:val="1"/>
        </w:numPr>
        <w:ind w:left="851" w:hanging="284"/>
        <w:rPr>
          <w:b/>
        </w:rPr>
      </w:pPr>
      <w:r>
        <w:t>Co může být pramenem práva (mimo zákonů kupř. i předpisy profesních komor, etické kodexy aj.)</w:t>
      </w:r>
    </w:p>
    <w:p w:rsidR="00C9137D" w:rsidRPr="003B53C4" w:rsidRDefault="00C9137D" w:rsidP="00C9137D">
      <w:pPr>
        <w:pStyle w:val="Odstavecseseznamem"/>
        <w:numPr>
          <w:ilvl w:val="4"/>
          <w:numId w:val="1"/>
        </w:numPr>
        <w:ind w:left="851" w:hanging="284"/>
        <w:rPr>
          <w:b/>
        </w:rPr>
      </w:pPr>
      <w:r>
        <w:t>Judikatura a terminologická upřesnění</w:t>
      </w:r>
    </w:p>
    <w:p w:rsidR="00C9137D" w:rsidRPr="003B53C4" w:rsidRDefault="00C9137D" w:rsidP="00C9137D">
      <w:pPr>
        <w:pStyle w:val="Odstavecseseznamem"/>
        <w:numPr>
          <w:ilvl w:val="4"/>
          <w:numId w:val="1"/>
        </w:numPr>
        <w:ind w:left="851" w:hanging="284"/>
        <w:rPr>
          <w:b/>
        </w:rPr>
      </w:pPr>
      <w:r>
        <w:t>Pozice Sbírky Nejvyššího soudu, Sbírky Nejvyššího správního soudu</w:t>
      </w:r>
    </w:p>
    <w:p w:rsidR="00C9137D" w:rsidRPr="003B53C4" w:rsidRDefault="00C9137D" w:rsidP="00C9137D">
      <w:pPr>
        <w:pStyle w:val="Odstavecseseznamem"/>
        <w:numPr>
          <w:ilvl w:val="4"/>
          <w:numId w:val="1"/>
        </w:numPr>
        <w:ind w:left="851" w:hanging="284"/>
        <w:rPr>
          <w:b/>
        </w:rPr>
      </w:pPr>
      <w:r>
        <w:t xml:space="preserve">Význam rozlišení velký/malý senát </w:t>
      </w:r>
    </w:p>
    <w:p w:rsidR="00C9137D" w:rsidRDefault="00C9137D" w:rsidP="00C9137D">
      <w:pPr>
        <w:pStyle w:val="Odstavecseseznamem"/>
        <w:numPr>
          <w:ilvl w:val="4"/>
          <w:numId w:val="1"/>
        </w:numPr>
        <w:ind w:left="851" w:hanging="284"/>
      </w:pPr>
      <w:r>
        <w:t>Problematické jevy a prvky při určování pramene práva</w:t>
      </w:r>
    </w:p>
    <w:p w:rsidR="00C9137D" w:rsidRDefault="00C9137D" w:rsidP="00C9137D"/>
    <w:p w:rsidR="00C9137D" w:rsidRDefault="00C9137D" w:rsidP="00C9137D">
      <w:pPr>
        <w:rPr>
          <w:sz w:val="24"/>
          <w:szCs w:val="24"/>
        </w:rPr>
      </w:pPr>
      <w:r w:rsidRPr="005928C2">
        <w:rPr>
          <w:sz w:val="24"/>
          <w:szCs w:val="24"/>
        </w:rPr>
        <w:t>12:30 – 16:00 hod. učebna P 103</w:t>
      </w:r>
    </w:p>
    <w:p w:rsidR="00C9137D" w:rsidRPr="005928C2" w:rsidRDefault="00C9137D" w:rsidP="00C9137D">
      <w:pPr>
        <w:rPr>
          <w:sz w:val="24"/>
          <w:szCs w:val="24"/>
        </w:rPr>
      </w:pPr>
      <w:r>
        <w:rPr>
          <w:sz w:val="24"/>
          <w:szCs w:val="24"/>
        </w:rPr>
        <w:t>Lektoři: Mgr. Simona Eichlerová, Mgr. Milan Bumbálek</w:t>
      </w:r>
    </w:p>
    <w:p w:rsidR="00C9137D" w:rsidRDefault="00C9137D" w:rsidP="00C9137D">
      <w:pPr>
        <w:pStyle w:val="Odstavecseseznamem"/>
        <w:numPr>
          <w:ilvl w:val="0"/>
          <w:numId w:val="1"/>
        </w:numPr>
        <w:rPr>
          <w:b/>
        </w:rPr>
      </w:pPr>
      <w:r w:rsidRPr="005928C2">
        <w:rPr>
          <w:b/>
        </w:rPr>
        <w:t xml:space="preserve">Teoretická východiska vizualizace právní problematiky </w:t>
      </w:r>
    </w:p>
    <w:p w:rsidR="00C9137D" w:rsidRPr="005A5591" w:rsidRDefault="00C9137D" w:rsidP="00C9137D">
      <w:pPr>
        <w:pStyle w:val="Odstavecseseznamem"/>
        <w:numPr>
          <w:ilvl w:val="4"/>
          <w:numId w:val="1"/>
        </w:numPr>
        <w:ind w:left="851" w:hanging="284"/>
      </w:pPr>
      <w:r w:rsidRPr="005A5591">
        <w:t>Obecné fungování lidského vnímání, paměti a pozornosti</w:t>
      </w:r>
    </w:p>
    <w:p w:rsidR="00C9137D" w:rsidRPr="005A5591" w:rsidRDefault="00C9137D" w:rsidP="00C9137D">
      <w:pPr>
        <w:pStyle w:val="Odstavecseseznamem"/>
        <w:numPr>
          <w:ilvl w:val="4"/>
          <w:numId w:val="1"/>
        </w:numPr>
        <w:ind w:left="851" w:hanging="284"/>
      </w:pPr>
      <w:r w:rsidRPr="005A5591">
        <w:t>Systémy myšlení, kognitivní a prekognitivní vnímání</w:t>
      </w:r>
    </w:p>
    <w:p w:rsidR="00C9137D" w:rsidRPr="00741550" w:rsidRDefault="00C9137D" w:rsidP="00C9137D">
      <w:pPr>
        <w:pStyle w:val="Odstavecseseznamem"/>
        <w:numPr>
          <w:ilvl w:val="4"/>
          <w:numId w:val="1"/>
        </w:numPr>
        <w:ind w:left="851" w:hanging="284"/>
      </w:pPr>
      <w:r w:rsidRPr="005A5591">
        <w:t>Výhody a přínosy vizualizace informací</w:t>
      </w:r>
    </w:p>
    <w:p w:rsidR="00C9137D" w:rsidRDefault="00C9137D" w:rsidP="00C9137D">
      <w:pPr>
        <w:pStyle w:val="Odstavecseseznamem"/>
        <w:numPr>
          <w:ilvl w:val="0"/>
          <w:numId w:val="1"/>
        </w:numPr>
        <w:rPr>
          <w:b/>
        </w:rPr>
      </w:pPr>
      <w:r w:rsidRPr="005928C2">
        <w:rPr>
          <w:b/>
        </w:rPr>
        <w:t xml:space="preserve">Možnosti vizualizace právní problematiky a její praktické aplikace </w:t>
      </w:r>
    </w:p>
    <w:p w:rsidR="00C9137D" w:rsidRPr="005A5591" w:rsidRDefault="00C9137D" w:rsidP="00C9137D">
      <w:pPr>
        <w:pStyle w:val="Odstavecseseznamem"/>
        <w:numPr>
          <w:ilvl w:val="4"/>
          <w:numId w:val="1"/>
        </w:numPr>
        <w:ind w:left="851" w:hanging="284"/>
      </w:pPr>
      <w:r w:rsidRPr="005A5591">
        <w:t>Základní pravidla vizualizace</w:t>
      </w:r>
    </w:p>
    <w:p w:rsidR="00C9137D" w:rsidRPr="005A5591" w:rsidRDefault="00C9137D" w:rsidP="00C9137D">
      <w:pPr>
        <w:pStyle w:val="Odstavecseseznamem"/>
        <w:numPr>
          <w:ilvl w:val="4"/>
          <w:numId w:val="1"/>
        </w:numPr>
        <w:ind w:left="851" w:hanging="284"/>
      </w:pPr>
      <w:r w:rsidRPr="005A5591">
        <w:t xml:space="preserve">Vybrané formy vizualizace </w:t>
      </w:r>
      <w:r>
        <w:t>právní problematiky a možnosti</w:t>
      </w:r>
      <w:r w:rsidRPr="005A5591">
        <w:t xml:space="preserve"> využití v akademickém prostředí</w:t>
      </w:r>
    </w:p>
    <w:p w:rsidR="00C9137D" w:rsidRDefault="00C9137D" w:rsidP="00C9137D">
      <w:pPr>
        <w:pStyle w:val="Odstavecseseznamem"/>
        <w:numPr>
          <w:ilvl w:val="4"/>
          <w:numId w:val="1"/>
        </w:numPr>
        <w:ind w:left="851" w:hanging="284"/>
      </w:pPr>
      <w:r>
        <w:t xml:space="preserve">Myšlenkové, </w:t>
      </w:r>
      <w:r w:rsidRPr="005A5591">
        <w:t>koncepční mapy</w:t>
      </w:r>
      <w:r>
        <w:t xml:space="preserve">, </w:t>
      </w:r>
      <w:proofErr w:type="spellStart"/>
      <w:r>
        <w:t>skečnouting</w:t>
      </w:r>
      <w:proofErr w:type="spellEnd"/>
    </w:p>
    <w:p w:rsidR="00C9137D" w:rsidRDefault="00C9137D" w:rsidP="00C9137D">
      <w:pPr>
        <w:pStyle w:val="Odstavecseseznamem"/>
        <w:numPr>
          <w:ilvl w:val="4"/>
          <w:numId w:val="1"/>
        </w:numPr>
        <w:ind w:left="851" w:hanging="284"/>
      </w:pPr>
      <w:r>
        <w:t xml:space="preserve">Praktické ukázky vizualizace právních informací a problémů </w:t>
      </w:r>
    </w:p>
    <w:p w:rsidR="00C17163" w:rsidRDefault="00C17163" w:rsidP="00C17163">
      <w:pPr>
        <w:pStyle w:val="Odstavecseseznamem"/>
        <w:ind w:left="851"/>
      </w:pPr>
    </w:p>
    <w:p w:rsidR="00C9137D" w:rsidRDefault="00C9137D" w:rsidP="00C9137D">
      <w:pPr>
        <w:spacing w:line="360" w:lineRule="auto"/>
        <w:jc w:val="both"/>
      </w:pPr>
      <w:r w:rsidRPr="00C17163">
        <w:rPr>
          <w:b/>
        </w:rPr>
        <w:t>Přihlášky</w:t>
      </w:r>
      <w:r w:rsidR="00E954E3">
        <w:rPr>
          <w:b/>
        </w:rPr>
        <w:t xml:space="preserve"> emailem: </w:t>
      </w:r>
      <w:hyperlink r:id="rId5" w:history="1">
        <w:r w:rsidR="00E954E3" w:rsidRPr="00001ECD">
          <w:rPr>
            <w:rStyle w:val="Hypertextovodkaz"/>
          </w:rPr>
          <w:t>Lenka.Hrackova@econ.muni.cz</w:t>
        </w:r>
      </w:hyperlink>
    </w:p>
    <w:p w:rsidR="00E954E3" w:rsidRPr="00E954E3" w:rsidRDefault="00E954E3" w:rsidP="00C9137D">
      <w:pPr>
        <w:spacing w:line="360" w:lineRule="auto"/>
        <w:jc w:val="both"/>
      </w:pPr>
      <w:bookmarkStart w:id="0" w:name="_GoBack"/>
      <w:bookmarkEnd w:id="0"/>
    </w:p>
    <w:p w:rsidR="00056CCB" w:rsidRPr="000A4BFE" w:rsidRDefault="00056CCB" w:rsidP="00C9137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A4BFE">
        <w:rPr>
          <w:rFonts w:cstheme="minorHAnsi"/>
          <w:sz w:val="24"/>
          <w:szCs w:val="24"/>
        </w:rPr>
        <w:lastRenderedPageBreak/>
        <w:t xml:space="preserve">Vizualizace informací je obecně vnímaná jako trend poslední doby, neboť přispívá k rychlejší orientaci v předkládané problematice, usnadňuje pochopení, činí sdělované informace srozumitelnější a zapamatovatelnější. </w:t>
      </w:r>
    </w:p>
    <w:p w:rsidR="00056CCB" w:rsidRPr="000A4BFE" w:rsidRDefault="00056CCB" w:rsidP="000A4BFE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0A4BFE">
        <w:rPr>
          <w:rFonts w:cstheme="minorHAnsi"/>
          <w:sz w:val="24"/>
          <w:szCs w:val="24"/>
        </w:rPr>
        <w:t>Oblast práva nebývá obvykle s vizualizací spojována, nicméně i u právních informací může mít vizualizace široké uplatnění a může usnadnit a zrychlit porozumění právním problémům (např. právním vztahům, právním procesům či právním institutům), a to ze strany odborníků ať již jiných vědních odborů či samotného práva. Vizualizace informací může rovněž přinést žádoucí zvýšení pozornosti a motivace posluchačů a jejich lepší celkovou orientaci v problematice.</w:t>
      </w:r>
    </w:p>
    <w:p w:rsidR="00056CCB" w:rsidRPr="000A4BFE" w:rsidRDefault="00056CCB" w:rsidP="00C9137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A4BFE">
        <w:rPr>
          <w:rFonts w:cstheme="minorHAnsi"/>
          <w:sz w:val="24"/>
          <w:szCs w:val="24"/>
        </w:rPr>
        <w:t xml:space="preserve">Katedra práva ESF MU si je této skutečnosti </w:t>
      </w:r>
      <w:proofErr w:type="gramStart"/>
      <w:r w:rsidRPr="000A4BFE">
        <w:rPr>
          <w:rFonts w:cstheme="minorHAnsi"/>
          <w:sz w:val="24"/>
          <w:szCs w:val="24"/>
        </w:rPr>
        <w:t>vědoma</w:t>
      </w:r>
      <w:proofErr w:type="gramEnd"/>
      <w:r w:rsidRPr="000A4BFE">
        <w:rPr>
          <w:rFonts w:cstheme="minorHAnsi"/>
          <w:sz w:val="24"/>
          <w:szCs w:val="24"/>
        </w:rPr>
        <w:t xml:space="preserve"> a proto přichází v tomto ohledu s uspořádáním jednodenního semináře otevřené doktorandům a mladým vědeckým pracovníkům.  </w:t>
      </w:r>
    </w:p>
    <w:p w:rsidR="00056CCB" w:rsidRPr="000A4BFE" w:rsidRDefault="00056CCB" w:rsidP="000A4BFE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0A4BFE">
        <w:rPr>
          <w:rFonts w:cstheme="minorHAnsi"/>
          <w:sz w:val="24"/>
          <w:szCs w:val="24"/>
        </w:rPr>
        <w:t xml:space="preserve">Cílem semináře je seznámit účastníky s možnostmi vizualizace právní problematiky a její praktické aplikace zejména v závěrečných pracích za účelem zvýšení atraktivity disertačních prací pro odbornou i širší veřejnost, snadnější orientaci v závěrečných pracích pro školitele, oponenty i členy zkušební komise. Rovněž tak je vizualizace využitelná v pedagogické činnosti při objasňování právní problematiky v širších souvislostech. </w:t>
      </w:r>
    </w:p>
    <w:p w:rsidR="00056CCB" w:rsidRPr="000A4BFE" w:rsidRDefault="00056CCB" w:rsidP="000A4BFE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0A4BFE">
        <w:rPr>
          <w:rFonts w:cstheme="minorHAnsi"/>
          <w:sz w:val="24"/>
          <w:szCs w:val="24"/>
        </w:rPr>
        <w:t xml:space="preserve">Hlavní referáty semináře budou obsahovat teoretická východiska, formy vizualizace a příklady využití (včetně ilustrace např. na modulu Navigátor v systému právních informací ASPI). </w:t>
      </w:r>
    </w:p>
    <w:p w:rsidR="00056CCB" w:rsidRPr="000A4BFE" w:rsidRDefault="00056CCB" w:rsidP="00C9137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A4BFE">
        <w:rPr>
          <w:rFonts w:cstheme="minorHAnsi"/>
          <w:sz w:val="24"/>
          <w:szCs w:val="24"/>
        </w:rPr>
        <w:t xml:space="preserve">Výstupem pak budou (1) nejen znalosti účastníků o možnostech a formách vizualizace právní problematiky v závěrečných pracích, ale také lze očekávat (2) vyšší využití modulu Navigátor v ASPI, jehož licenci má ESF MU zakoupenu a je zde potenciál pro efektivnější využití. V neposlední řadě se jedná o jedinečnou příležitost (3) vyzkoušet si využití vizualizace na jimi řešený konkrétní problém v doktorském studiu či vědecké práci. </w:t>
      </w:r>
    </w:p>
    <w:p w:rsidR="00056CCB" w:rsidRPr="000A4BFE" w:rsidRDefault="00056CCB" w:rsidP="000A4BFE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0A4BFE">
        <w:rPr>
          <w:rFonts w:cstheme="minorHAnsi"/>
          <w:sz w:val="24"/>
          <w:szCs w:val="24"/>
        </w:rPr>
        <w:t>Seminář bude též inspirací ve smyslu studnice nápadů na vizuální vyjádření různých právních problémů i lepší pochopení fungování lidského vnímání.</w:t>
      </w:r>
    </w:p>
    <w:p w:rsidR="00056CCB" w:rsidRPr="0084034C" w:rsidRDefault="00056CCB" w:rsidP="00056CCB">
      <w:pPr>
        <w:ind w:left="851"/>
        <w:rPr>
          <w:rFonts w:cstheme="minorHAnsi"/>
        </w:rPr>
      </w:pPr>
    </w:p>
    <w:p w:rsidR="001D3F84" w:rsidRDefault="001D3F84" w:rsidP="00354D6F">
      <w:pPr>
        <w:rPr>
          <w:rFonts w:ascii="Times New Roman" w:hAnsi="Times New Roman" w:cs="Times New Roman"/>
          <w:sz w:val="24"/>
          <w:szCs w:val="24"/>
        </w:rPr>
      </w:pPr>
    </w:p>
    <w:sectPr w:rsidR="001D3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3258"/>
    <w:multiLevelType w:val="hybridMultilevel"/>
    <w:tmpl w:val="B95EE8F6"/>
    <w:lvl w:ilvl="0" w:tplc="A990AD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63F28"/>
    <w:multiLevelType w:val="hybridMultilevel"/>
    <w:tmpl w:val="36E8BC72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F84"/>
    <w:rsid w:val="00056CCB"/>
    <w:rsid w:val="000A4BFE"/>
    <w:rsid w:val="001D3F84"/>
    <w:rsid w:val="00354D6F"/>
    <w:rsid w:val="0061167B"/>
    <w:rsid w:val="00675C34"/>
    <w:rsid w:val="0084034C"/>
    <w:rsid w:val="009453B1"/>
    <w:rsid w:val="00AC6C35"/>
    <w:rsid w:val="00C17163"/>
    <w:rsid w:val="00C52A70"/>
    <w:rsid w:val="00C9137D"/>
    <w:rsid w:val="00D5180A"/>
    <w:rsid w:val="00D951F8"/>
    <w:rsid w:val="00E12BBE"/>
    <w:rsid w:val="00E9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1C45"/>
  <w15:chartTrackingRefBased/>
  <w15:docId w15:val="{DC7D0647-D0CA-47BE-B7F5-C8E1E542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3F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3F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D3F8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6CCB"/>
    <w:rPr>
      <w:color w:val="954F72" w:themeColor="followedHyperlink"/>
      <w:u w:val="single"/>
    </w:rPr>
  </w:style>
  <w:style w:type="character" w:customStyle="1" w:styleId="sep">
    <w:name w:val="sep"/>
    <w:basedOn w:val="Standardnpsmoodstavce"/>
    <w:rsid w:val="00AC6C35"/>
  </w:style>
  <w:style w:type="character" w:customStyle="1" w:styleId="nedurazne">
    <w:name w:val="nedurazne"/>
    <w:basedOn w:val="Standardnpsmoodstavce"/>
    <w:rsid w:val="00AC6C35"/>
  </w:style>
  <w:style w:type="character" w:styleId="Nevyeenzmnka">
    <w:name w:val="Unresolved Mention"/>
    <w:basedOn w:val="Standardnpsmoodstavce"/>
    <w:uiPriority w:val="99"/>
    <w:semiHidden/>
    <w:unhideWhenUsed/>
    <w:rsid w:val="00E95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ka.Hrackova@econ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Simona Eichlerová</cp:lastModifiedBy>
  <cp:revision>3</cp:revision>
  <dcterms:created xsi:type="dcterms:W3CDTF">2019-02-12T16:56:00Z</dcterms:created>
  <dcterms:modified xsi:type="dcterms:W3CDTF">2019-02-12T16:57:00Z</dcterms:modified>
</cp:coreProperties>
</file>