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6725" w:rsidRPr="00A54F46" w:rsidRDefault="00810829">
      <w:pPr>
        <w:pBdr>
          <w:bottom w:val="single" w:sz="12" w:space="1" w:color="auto"/>
        </w:pBdr>
        <w:rPr>
          <w:b/>
          <w:sz w:val="36"/>
          <w:szCs w:val="36"/>
        </w:rPr>
      </w:pPr>
      <w:r w:rsidRPr="00A54F46">
        <w:rPr>
          <w:b/>
          <w:sz w:val="36"/>
          <w:szCs w:val="36"/>
        </w:rPr>
        <w:t xml:space="preserve">Příklad MS Dynamics NAV </w:t>
      </w:r>
      <w:r w:rsidR="007A3555">
        <w:rPr>
          <w:b/>
          <w:sz w:val="36"/>
          <w:szCs w:val="36"/>
        </w:rPr>
        <w:t>–</w:t>
      </w:r>
      <w:r w:rsidRPr="00A54F46">
        <w:rPr>
          <w:b/>
          <w:sz w:val="36"/>
          <w:szCs w:val="36"/>
        </w:rPr>
        <w:t xml:space="preserve"> </w:t>
      </w:r>
      <w:r w:rsidR="00C15A62">
        <w:rPr>
          <w:b/>
          <w:sz w:val="36"/>
          <w:szCs w:val="36"/>
        </w:rPr>
        <w:t>Úvod do ovládání systému</w:t>
      </w:r>
      <w:r w:rsidRPr="00A54F46">
        <w:rPr>
          <w:b/>
          <w:sz w:val="36"/>
          <w:szCs w:val="36"/>
        </w:rPr>
        <w:t xml:space="preserve"> </w:t>
      </w:r>
    </w:p>
    <w:p w:rsidR="00810829" w:rsidRDefault="00810829">
      <w:r>
        <w:t>Vytvořil</w:t>
      </w:r>
      <w:r>
        <w:tab/>
      </w:r>
      <w:r>
        <w:tab/>
      </w:r>
      <w:r>
        <w:tab/>
        <w:t>:</w:t>
      </w:r>
      <w:r>
        <w:tab/>
      </w:r>
      <w:r w:rsidR="00A54F46">
        <w:t xml:space="preserve">Jaromír </w:t>
      </w:r>
      <w:r>
        <w:t>Skorkovský</w:t>
      </w:r>
      <w:r w:rsidR="00A54F46">
        <w:t>,</w:t>
      </w:r>
      <w:r w:rsidR="007C0782">
        <w:t xml:space="preserve"> </w:t>
      </w:r>
      <w:r w:rsidR="00A54F46">
        <w:t>KPH</w:t>
      </w:r>
      <w:r w:rsidR="007C0782">
        <w:t>-ESF-MU Česká republiky</w:t>
      </w:r>
    </w:p>
    <w:p w:rsidR="00810829" w:rsidRDefault="00810829">
      <w:r>
        <w:t>Datum</w:t>
      </w:r>
      <w:r>
        <w:tab/>
      </w:r>
      <w:r>
        <w:tab/>
      </w:r>
      <w:r>
        <w:tab/>
        <w:t>:</w:t>
      </w:r>
      <w:r>
        <w:tab/>
      </w:r>
      <w:r w:rsidR="00C15A62">
        <w:t>1</w:t>
      </w:r>
      <w:r w:rsidR="003A6B59">
        <w:t>7</w:t>
      </w:r>
      <w:r w:rsidR="00C15A62">
        <w:t>.</w:t>
      </w:r>
      <w:r w:rsidR="00A94904">
        <w:t>2</w:t>
      </w:r>
      <w:r>
        <w:t>.20</w:t>
      </w:r>
      <w:r w:rsidR="003A6B59">
        <w:t>20</w:t>
      </w:r>
    </w:p>
    <w:p w:rsidR="00810829" w:rsidRDefault="00810829">
      <w:r>
        <w:t>Důvod</w:t>
      </w:r>
      <w:r>
        <w:tab/>
      </w:r>
      <w:r>
        <w:tab/>
      </w:r>
      <w:r>
        <w:tab/>
        <w:t>:</w:t>
      </w:r>
      <w:r>
        <w:tab/>
        <w:t>školení, interní materiál</w:t>
      </w:r>
    </w:p>
    <w:p w:rsidR="00810829" w:rsidRDefault="00810829">
      <w:r>
        <w:t xml:space="preserve">Databáze </w:t>
      </w:r>
      <w:r>
        <w:tab/>
      </w:r>
      <w:r>
        <w:tab/>
        <w:t>:</w:t>
      </w:r>
      <w:r>
        <w:tab/>
      </w:r>
      <w:r w:rsidR="00A54F46">
        <w:t xml:space="preserve">MS Dynamics </w:t>
      </w:r>
      <w:r>
        <w:t>NAV</w:t>
      </w:r>
      <w:r w:rsidR="006F2EA0">
        <w:t xml:space="preserve"> 20</w:t>
      </w:r>
      <w:r w:rsidR="003A6B59">
        <w:t>18</w:t>
      </w:r>
    </w:p>
    <w:p w:rsidR="00810829" w:rsidRDefault="00810829">
      <w:pPr>
        <w:pBdr>
          <w:bottom w:val="single" w:sz="12" w:space="1" w:color="auto"/>
        </w:pBdr>
      </w:pPr>
      <w:r>
        <w:t>Určeno</w:t>
      </w:r>
      <w:r>
        <w:tab/>
        <w:t>pro</w:t>
      </w:r>
      <w:r>
        <w:tab/>
      </w:r>
      <w:r>
        <w:tab/>
        <w:t>.</w:t>
      </w:r>
      <w:r>
        <w:tab/>
      </w:r>
      <w:r w:rsidR="00C15A62">
        <w:t>studenty všech kurzů (MHP_RIOP,BPH_PIS</w:t>
      </w:r>
      <w:r w:rsidR="007E3648">
        <w:t>1</w:t>
      </w:r>
      <w:r w:rsidR="00C15A62">
        <w:t>_PIS2</w:t>
      </w:r>
      <w:r w:rsidR="003A6B59">
        <w:t>)</w:t>
      </w:r>
    </w:p>
    <w:p w:rsidR="00A54F46" w:rsidRDefault="00A54F46">
      <w:pPr>
        <w:pBdr>
          <w:bottom w:val="single" w:sz="12" w:space="1" w:color="auto"/>
        </w:pBdr>
      </w:pPr>
      <w:r>
        <w:t>Další možnost</w:t>
      </w:r>
      <w:r>
        <w:tab/>
      </w:r>
      <w:r>
        <w:tab/>
        <w:t>:</w:t>
      </w:r>
      <w:r>
        <w:tab/>
        <w:t>Domácí studium</w:t>
      </w:r>
      <w:r w:rsidR="00C15A62">
        <w:t xml:space="preserve"> (domácí PC, v knihovnách a na galeriích fakulty</w:t>
      </w:r>
      <w:r>
        <w:t xml:space="preserve"> </w:t>
      </w:r>
    </w:p>
    <w:p w:rsidR="004D2AE0" w:rsidRPr="004D2AE0" w:rsidRDefault="004D2AE0">
      <w:pPr>
        <w:pBdr>
          <w:bottom w:val="single" w:sz="12" w:space="1" w:color="auto"/>
        </w:pBdr>
        <w:rPr>
          <w:sz w:val="20"/>
          <w:szCs w:val="20"/>
        </w:rPr>
      </w:pPr>
      <w:r>
        <w:t>PWP prezentace</w:t>
      </w:r>
      <w:r>
        <w:tab/>
        <w:t>:</w:t>
      </w:r>
      <w:r>
        <w:tab/>
      </w:r>
      <w:r w:rsidR="007E3648">
        <w:t>K datu 1</w:t>
      </w:r>
      <w:r w:rsidR="003A6B59">
        <w:t>7</w:t>
      </w:r>
      <w:r w:rsidR="007E3648">
        <w:t>.2.20</w:t>
      </w:r>
      <w:r w:rsidR="003A6B59">
        <w:t>20</w:t>
      </w:r>
      <w:r w:rsidR="007E3648">
        <w:t xml:space="preserve"> zatím PWP není vytvořen  </w:t>
      </w:r>
    </w:p>
    <w:p w:rsidR="00810829" w:rsidRDefault="00810829"/>
    <w:p w:rsidR="00810829" w:rsidRDefault="00810829"/>
    <w:p w:rsidR="007C0782" w:rsidRPr="00C478CB" w:rsidRDefault="007C0782" w:rsidP="00FD0E00">
      <w:pPr>
        <w:pStyle w:val="Odstavecseseznamem"/>
        <w:numPr>
          <w:ilvl w:val="0"/>
          <w:numId w:val="3"/>
        </w:numPr>
        <w:rPr>
          <w:b/>
        </w:rPr>
      </w:pPr>
      <w:r w:rsidRPr="00C478CB">
        <w:rPr>
          <w:b/>
        </w:rPr>
        <w:t xml:space="preserve">Základní obrazovka systému MS Dynamics  a její členění </w:t>
      </w:r>
    </w:p>
    <w:p w:rsidR="00FD0E00" w:rsidRDefault="007C0782" w:rsidP="007C0782">
      <w:pPr>
        <w:ind w:left="708"/>
      </w:pPr>
      <w:r>
        <w:t xml:space="preserve">   </w:t>
      </w:r>
    </w:p>
    <w:p w:rsidR="007C0782" w:rsidRDefault="007C0782" w:rsidP="007C0782">
      <w:r>
        <w:rPr>
          <w:noProof/>
          <w:lang w:eastAsia="cs-CZ"/>
        </w:rPr>
        <w:drawing>
          <wp:inline distT="0" distB="0" distL="0" distR="0" wp14:anchorId="4C1AB02C" wp14:editId="17F91DEA">
            <wp:extent cx="5760085" cy="2964552"/>
            <wp:effectExtent l="19050" t="19050" r="12065" b="266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085" cy="2964552"/>
                    </a:xfrm>
                    <a:prstGeom prst="rect">
                      <a:avLst/>
                    </a:prstGeom>
                    <a:ln>
                      <a:solidFill>
                        <a:schemeClr val="accent1"/>
                      </a:solidFill>
                    </a:ln>
                  </pic:spPr>
                </pic:pic>
              </a:graphicData>
            </a:graphic>
          </wp:inline>
        </w:drawing>
      </w:r>
    </w:p>
    <w:p w:rsidR="00FD0E00" w:rsidRDefault="00FD0E00" w:rsidP="00FD0E00">
      <w:pPr>
        <w:ind w:left="708"/>
      </w:pPr>
      <w:r>
        <w:t xml:space="preserve"> </w:t>
      </w:r>
    </w:p>
    <w:p w:rsidR="000C12DD" w:rsidRDefault="000C12DD" w:rsidP="00FD0E00">
      <w:pPr>
        <w:ind w:left="708"/>
      </w:pPr>
      <w:r>
        <w:t>S pomocí systému MS Dynamics NAV 201</w:t>
      </w:r>
      <w:r w:rsidR="003A6B59">
        <w:t>8</w:t>
      </w:r>
      <w:r>
        <w:t xml:space="preserve"> (dále jen NAV) je možné řídit procesy podniku (nákup, prodej, skladování, výrobu, řízení servisu a projektů apod.). Všechny vytvářené transakce (v</w:t>
      </w:r>
      <w:r w:rsidR="004F409A">
        <w:t xml:space="preserve"> </w:t>
      </w:r>
      <w:r>
        <w:t>NAV terminologii</w:t>
      </w:r>
      <w:r w:rsidR="003A6B59">
        <w:t xml:space="preserve"> se jedná o </w:t>
      </w:r>
      <w:r w:rsidRPr="000C12DD">
        <w:rPr>
          <w:b/>
        </w:rPr>
        <w:t>položky</w:t>
      </w:r>
      <w:r>
        <w:rPr>
          <w:b/>
        </w:rPr>
        <w:t>)</w:t>
      </w:r>
      <w:r>
        <w:t xml:space="preserve"> tvoří datový fundus pro vytváření reportů a přehledových obrazovek, kde t</w:t>
      </w:r>
      <w:r w:rsidR="003A6B59">
        <w:t>y</w:t>
      </w:r>
      <w:r>
        <w:t>to informace slouží k tomu,</w:t>
      </w:r>
      <w:r w:rsidR="00160EF0">
        <w:t xml:space="preserve"> </w:t>
      </w:r>
      <w:r>
        <w:t>aby uživatel zjistil stav řízených procesů. V NAV jsou datové věty uschovávány</w:t>
      </w:r>
      <w:r w:rsidR="003A6B59">
        <w:t xml:space="preserve"> (ukládány) </w:t>
      </w:r>
      <w:r>
        <w:t xml:space="preserve">v tabulkách. Datová věta se skládá z polí různého typu (text, čísla, alfanumerické znaky, data a apod.) </w:t>
      </w:r>
    </w:p>
    <w:p w:rsidR="00E31FD3" w:rsidRDefault="00E31FD3" w:rsidP="00FD0E00">
      <w:pPr>
        <w:ind w:left="708"/>
      </w:pPr>
    </w:p>
    <w:p w:rsidR="000C12DD" w:rsidRDefault="000C12DD" w:rsidP="000C12DD">
      <w:pPr>
        <w:pStyle w:val="Odstavecseseznamem"/>
        <w:numPr>
          <w:ilvl w:val="0"/>
          <w:numId w:val="3"/>
        </w:numPr>
      </w:pPr>
      <w:r>
        <w:t xml:space="preserve">S pomocí vyhledávacího okna najděte seznam všech zákazníků </w:t>
      </w:r>
      <w:r w:rsidR="003A6B59">
        <w:t>(dodavatelů, zboží,</w:t>
      </w:r>
      <w:r w:rsidR="00160EF0">
        <w:t xml:space="preserve"> zákazníků</w:t>
      </w:r>
      <w:r w:rsidR="003A6B59">
        <w:t xml:space="preserve">) </w:t>
      </w:r>
    </w:p>
    <w:p w:rsidR="009A33FB" w:rsidRDefault="007A3555" w:rsidP="004D2AE0">
      <w:pPr>
        <w:ind w:left="708"/>
      </w:pPr>
      <w:r>
        <w:t xml:space="preserve"> </w:t>
      </w:r>
    </w:p>
    <w:p w:rsidR="00160EF0" w:rsidRDefault="00160EF0" w:rsidP="004D2AE0">
      <w:pPr>
        <w:ind w:left="708"/>
      </w:pPr>
    </w:p>
    <w:p w:rsidR="00160EF0" w:rsidRDefault="00160EF0" w:rsidP="004D2AE0">
      <w:pPr>
        <w:ind w:left="708"/>
      </w:pPr>
    </w:p>
    <w:p w:rsidR="000C12DD" w:rsidRDefault="000C12DD" w:rsidP="000C12DD">
      <w:pPr>
        <w:pStyle w:val="Odstavecseseznamem"/>
        <w:numPr>
          <w:ilvl w:val="0"/>
          <w:numId w:val="3"/>
        </w:numPr>
      </w:pPr>
      <w:r>
        <w:t xml:space="preserve">Z horního ovládacího menu </w:t>
      </w:r>
      <w:r w:rsidR="00F14F05">
        <w:t xml:space="preserve">(v terminologii NAV se toto menu nazývá </w:t>
      </w:r>
      <w:r w:rsidR="00F14F05" w:rsidRPr="00F14F05">
        <w:rPr>
          <w:b/>
        </w:rPr>
        <w:t>pás karet</w:t>
      </w:r>
      <w:r w:rsidR="00E31FD3">
        <w:rPr>
          <w:b/>
        </w:rPr>
        <w:t>-ribbon</w:t>
      </w:r>
      <w:r w:rsidR="00F14F05">
        <w:t xml:space="preserve">) </w:t>
      </w:r>
      <w:r>
        <w:t xml:space="preserve">vyberte ikonu </w:t>
      </w:r>
      <w:r w:rsidRPr="00E31FD3">
        <w:rPr>
          <w:b/>
        </w:rPr>
        <w:t xml:space="preserve">Upravit </w:t>
      </w:r>
      <w:r>
        <w:t>a zobrazíte kartu vybraného zákazníka</w:t>
      </w:r>
    </w:p>
    <w:p w:rsidR="000C12DD" w:rsidRDefault="000C12DD" w:rsidP="000C12DD">
      <w:pPr>
        <w:ind w:firstLine="708"/>
      </w:pPr>
      <w:r>
        <w:t xml:space="preserve"> </w:t>
      </w:r>
      <w:r>
        <w:rPr>
          <w:noProof/>
          <w:lang w:eastAsia="cs-CZ"/>
        </w:rPr>
        <w:drawing>
          <wp:inline distT="0" distB="0" distL="0" distR="0" wp14:anchorId="373C4251" wp14:editId="44104A95">
            <wp:extent cx="5760085" cy="841416"/>
            <wp:effectExtent l="19050" t="19050" r="12065" b="1587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085" cy="841416"/>
                    </a:xfrm>
                    <a:prstGeom prst="rect">
                      <a:avLst/>
                    </a:prstGeom>
                    <a:ln>
                      <a:solidFill>
                        <a:schemeClr val="accent1"/>
                      </a:solidFill>
                    </a:ln>
                  </pic:spPr>
                </pic:pic>
              </a:graphicData>
            </a:graphic>
          </wp:inline>
        </w:drawing>
      </w:r>
    </w:p>
    <w:p w:rsidR="00827F3D" w:rsidRDefault="00827F3D" w:rsidP="000C12DD">
      <w:pPr>
        <w:ind w:firstLine="708"/>
      </w:pPr>
    </w:p>
    <w:p w:rsidR="00827F3D" w:rsidRDefault="00827F3D" w:rsidP="000C12DD">
      <w:pPr>
        <w:ind w:firstLine="708"/>
      </w:pPr>
    </w:p>
    <w:p w:rsidR="00827F3D" w:rsidRDefault="00827F3D" w:rsidP="00827F3D">
      <w:r>
        <w:rPr>
          <w:noProof/>
          <w:lang w:eastAsia="cs-CZ"/>
        </w:rPr>
        <w:drawing>
          <wp:inline distT="0" distB="0" distL="0" distR="0" wp14:anchorId="209E2B15" wp14:editId="21A2A62B">
            <wp:extent cx="6124575" cy="1685925"/>
            <wp:effectExtent l="19050" t="19050" r="9525" b="2857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21875" cy="1685182"/>
                    </a:xfrm>
                    <a:prstGeom prst="rect">
                      <a:avLst/>
                    </a:prstGeom>
                    <a:ln>
                      <a:solidFill>
                        <a:schemeClr val="accent1"/>
                      </a:solidFill>
                    </a:ln>
                  </pic:spPr>
                </pic:pic>
              </a:graphicData>
            </a:graphic>
          </wp:inline>
        </w:drawing>
      </w:r>
    </w:p>
    <w:p w:rsidR="00D33FE6" w:rsidRDefault="007C0782" w:rsidP="00D33FE6">
      <w:pPr>
        <w:pStyle w:val="Odstavecseseznamem"/>
      </w:pPr>
      <w:r>
        <w:t xml:space="preserve"> </w:t>
      </w:r>
    </w:p>
    <w:p w:rsidR="00827F3D" w:rsidRDefault="00827F3D" w:rsidP="00D33FE6">
      <w:pPr>
        <w:jc w:val="left"/>
      </w:pPr>
      <w:r>
        <w:t xml:space="preserve">Tato karta obsahuje přibližně stovku polí. Aby bylo možné všechna důležitá pole zobrazit je karta (jako ostatně všechny obdobné karty v NAV) rozdělena na záložky (komunikace, fakturace, dodávka apod.). Na kartě zákazníka jsou např. pole, které uživatele </w:t>
      </w:r>
      <w:r w:rsidR="00160EF0">
        <w:t xml:space="preserve">poskytují informaci </w:t>
      </w:r>
      <w:r>
        <w:t xml:space="preserve">kolik nám zákazník dluží, jaká je jeho limitní kredit, jak se o něm bude účtovat, jaké má nastavené platební podmínky, v jaké měně s ním obchodujeme atd. </w:t>
      </w:r>
    </w:p>
    <w:p w:rsidR="00E31FD3" w:rsidRDefault="00E31FD3" w:rsidP="00D33FE6">
      <w:pPr>
        <w:jc w:val="left"/>
      </w:pPr>
    </w:p>
    <w:p w:rsidR="00E31FD3" w:rsidRDefault="00E31FD3" w:rsidP="00D33FE6">
      <w:pPr>
        <w:jc w:val="left"/>
      </w:pPr>
      <w:r>
        <w:t>Podrobnější popis pracovní plochy při vyhledávání zákazníka (</w:t>
      </w:r>
      <w:r w:rsidR="004F409A">
        <w:t>p</w:t>
      </w:r>
      <w:r>
        <w:t>latí i pro ostatní objekty jako je dodavatel, zbo</w:t>
      </w:r>
      <w:r w:rsidR="004F409A">
        <w:t>ž</w:t>
      </w:r>
      <w:r>
        <w:t xml:space="preserve">í atd.) </w:t>
      </w:r>
    </w:p>
    <w:p w:rsidR="00E31FD3" w:rsidRDefault="004F409A" w:rsidP="00D33FE6">
      <w:pPr>
        <w:jc w:val="left"/>
      </w:pPr>
      <w:r>
        <w:rPr>
          <w:noProof/>
          <w:lang w:eastAsia="cs-CZ"/>
        </w:rPr>
        <mc:AlternateContent>
          <mc:Choice Requires="wps">
            <w:drawing>
              <wp:anchor distT="0" distB="0" distL="114300" distR="114300" simplePos="0" relativeHeight="251685888" behindDoc="0" locked="0" layoutInCell="1" allowOverlap="1" wp14:anchorId="242203A5" wp14:editId="47F29ABF">
                <wp:simplePos x="0" y="0"/>
                <wp:positionH relativeFrom="column">
                  <wp:posOffset>1905000</wp:posOffset>
                </wp:positionH>
                <wp:positionV relativeFrom="paragraph">
                  <wp:posOffset>117475</wp:posOffset>
                </wp:positionV>
                <wp:extent cx="1828800" cy="1828800"/>
                <wp:effectExtent l="0" t="0" r="0" b="6350"/>
                <wp:wrapNone/>
                <wp:docPr id="34" name="Textové pole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F409A" w:rsidRPr="004F409A" w:rsidRDefault="004F409A" w:rsidP="004F409A">
                            <w:pPr>
                              <w:jc w:val="center"/>
                              <w:rPr>
                                <w:b/>
                                <w:sz w:val="32"/>
                                <w:szCs w:val="3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F409A">
                              <w:rPr>
                                <w:b/>
                                <w:sz w:val="32"/>
                                <w:szCs w:val="3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type w14:anchorId="242203A5" id="_x0000_t202" coordsize="21600,21600" o:spt="202" path="m,l,21600r21600,l21600,xe">
                <v:stroke joinstyle="miter"/>
                <v:path gradientshapeok="t" o:connecttype="rect"/>
              </v:shapetype>
              <v:shape id="Textové pole 34" o:spid="_x0000_s1026" type="#_x0000_t202" style="position:absolute;margin-left:150pt;margin-top:9.25pt;width:2in;height:2in;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" filled="f" stroked="f">
                <v:textbox style="mso-fit-shape-to-text:t">
                  <w:txbxContent>
                    <w:p w:rsidR="004F409A" w:rsidRPr="004F409A" w:rsidRDefault="004F409A" w:rsidP="004F409A">
                      <w:pPr>
                        <w:jc w:val="center"/>
                        <w:rPr>
                          <w:b/>
                          <w:sz w:val="32"/>
                          <w:szCs w:val="3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F409A">
                        <w:rPr>
                          <w:b/>
                          <w:sz w:val="32"/>
                          <w:szCs w:val="3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1</w:t>
                      </w:r>
                    </w:p>
                  </w:txbxContent>
                </v:textbox>
              </v:shape>
            </w:pict>
          </mc:Fallback>
        </mc:AlternateContent>
      </w:r>
    </w:p>
    <w:p w:rsidR="00E31FD3" w:rsidRDefault="004F409A" w:rsidP="00D33FE6">
      <w:pPr>
        <w:jc w:val="left"/>
      </w:pPr>
      <w:r>
        <w:rPr>
          <w:noProof/>
          <w:lang w:eastAsia="cs-CZ"/>
        </w:rPr>
        <mc:AlternateContent>
          <mc:Choice Requires="wps">
            <w:drawing>
              <wp:anchor distT="0" distB="0" distL="114300" distR="114300" simplePos="0" relativeHeight="251692032" behindDoc="0" locked="0" layoutInCell="1" allowOverlap="1" wp14:anchorId="177595DB" wp14:editId="1502B7B8">
                <wp:simplePos x="0" y="0"/>
                <wp:positionH relativeFrom="column">
                  <wp:posOffset>4829175</wp:posOffset>
                </wp:positionH>
                <wp:positionV relativeFrom="paragraph">
                  <wp:posOffset>1140460</wp:posOffset>
                </wp:positionV>
                <wp:extent cx="1828800" cy="1828800"/>
                <wp:effectExtent l="0" t="0" r="0" b="6350"/>
                <wp:wrapNone/>
                <wp:docPr id="38" name="Textové pole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F409A" w:rsidRPr="004F409A" w:rsidRDefault="004F409A" w:rsidP="004F409A">
                            <w:pPr>
                              <w:jc w:val="center"/>
                              <w:rPr>
                                <w:b/>
                                <w:sz w:val="32"/>
                                <w:szCs w:val="3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32"/>
                                <w:szCs w:val="3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177595DB" id="Textové pole 38" o:spid="_x0000_s1027" type="#_x0000_t202" style="position:absolute;margin-left:380.25pt;margin-top:89.8pt;width:2in;height:2in;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" filled="f" stroked="f">
                <v:textbox style="mso-fit-shape-to-text:t">
                  <w:txbxContent>
                    <w:p w:rsidR="004F409A" w:rsidRPr="004F409A" w:rsidRDefault="004F409A" w:rsidP="004F409A">
                      <w:pPr>
                        <w:jc w:val="center"/>
                        <w:rPr>
                          <w:b/>
                          <w:sz w:val="32"/>
                          <w:szCs w:val="3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32"/>
                          <w:szCs w:val="3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4</w:t>
                      </w:r>
                    </w:p>
                  </w:txbxContent>
                </v:textbox>
              </v:shape>
            </w:pict>
          </mc:Fallback>
        </mc:AlternateContent>
      </w:r>
      <w:r>
        <w:rPr>
          <w:noProof/>
          <w:lang w:eastAsia="cs-CZ"/>
        </w:rPr>
        <mc:AlternateContent>
          <mc:Choice Requires="wps">
            <w:drawing>
              <wp:anchor distT="0" distB="0" distL="114300" distR="114300" simplePos="0" relativeHeight="251689984" behindDoc="0" locked="0" layoutInCell="1" allowOverlap="1" wp14:anchorId="244EDA6C" wp14:editId="001E2D24">
                <wp:simplePos x="0" y="0"/>
                <wp:positionH relativeFrom="column">
                  <wp:posOffset>3705225</wp:posOffset>
                </wp:positionH>
                <wp:positionV relativeFrom="paragraph">
                  <wp:posOffset>114935</wp:posOffset>
                </wp:positionV>
                <wp:extent cx="1828800" cy="1828800"/>
                <wp:effectExtent l="0" t="0" r="0" b="6350"/>
                <wp:wrapNone/>
                <wp:docPr id="36" name="Textové pole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F409A" w:rsidRPr="004F409A" w:rsidRDefault="004F409A" w:rsidP="004F409A">
                            <w:pPr>
                              <w:jc w:val="center"/>
                              <w:rPr>
                                <w:b/>
                                <w:sz w:val="32"/>
                                <w:szCs w:val="3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32"/>
                                <w:szCs w:val="3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244EDA6C" id="Textové pole 36" o:spid="_x0000_s1028" type="#_x0000_t202" style="position:absolute;margin-left:291.75pt;margin-top:9.05pt;width:2in;height:2in;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" filled="f" stroked="f">
                <v:textbox style="mso-fit-shape-to-text:t">
                  <w:txbxContent>
                    <w:p w:rsidR="004F409A" w:rsidRPr="004F409A" w:rsidRDefault="004F409A" w:rsidP="004F409A">
                      <w:pPr>
                        <w:jc w:val="center"/>
                        <w:rPr>
                          <w:b/>
                          <w:sz w:val="32"/>
                          <w:szCs w:val="3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32"/>
                          <w:szCs w:val="3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3</w:t>
                      </w:r>
                    </w:p>
                  </w:txbxContent>
                </v:textbox>
              </v:shape>
            </w:pict>
          </mc:Fallback>
        </mc:AlternateContent>
      </w:r>
      <w:r>
        <w:rPr>
          <w:noProof/>
          <w:lang w:eastAsia="cs-CZ"/>
        </w:rPr>
        <mc:AlternateContent>
          <mc:Choice Requires="wps">
            <w:drawing>
              <wp:anchor distT="0" distB="0" distL="114300" distR="114300" simplePos="0" relativeHeight="251687936" behindDoc="0" locked="0" layoutInCell="1" allowOverlap="1" wp14:anchorId="20B671A2" wp14:editId="12320622">
                <wp:simplePos x="0" y="0"/>
                <wp:positionH relativeFrom="column">
                  <wp:posOffset>1457325</wp:posOffset>
                </wp:positionH>
                <wp:positionV relativeFrom="paragraph">
                  <wp:posOffset>111760</wp:posOffset>
                </wp:positionV>
                <wp:extent cx="1828800" cy="1828800"/>
                <wp:effectExtent l="0" t="0" r="0" b="6350"/>
                <wp:wrapNone/>
                <wp:docPr id="35" name="Textové pole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F409A" w:rsidRPr="004F409A" w:rsidRDefault="004F409A" w:rsidP="004F409A">
                            <w:pPr>
                              <w:jc w:val="center"/>
                              <w:rPr>
                                <w:b/>
                                <w:sz w:val="32"/>
                                <w:szCs w:val="3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32"/>
                                <w:szCs w:val="3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20B671A2" id="Textové pole 35" o:spid="_x0000_s1029" type="#_x0000_t202" style="position:absolute;margin-left:114.75pt;margin-top:8.8pt;width:2in;height:2in;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" filled="f" stroked="f">
                <v:textbox style="mso-fit-shape-to-text:t">
                  <w:txbxContent>
                    <w:p w:rsidR="004F409A" w:rsidRPr="004F409A" w:rsidRDefault="004F409A" w:rsidP="004F409A">
                      <w:pPr>
                        <w:jc w:val="center"/>
                        <w:rPr>
                          <w:b/>
                          <w:sz w:val="32"/>
                          <w:szCs w:val="3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32"/>
                          <w:szCs w:val="3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w:t>
                      </w:r>
                    </w:p>
                  </w:txbxContent>
                </v:textbox>
              </v:shape>
            </w:pict>
          </mc:Fallback>
        </mc:AlternateContent>
      </w:r>
      <w:r w:rsidR="00E31FD3">
        <w:rPr>
          <w:noProof/>
          <w:lang w:eastAsia="cs-CZ"/>
        </w:rPr>
        <w:drawing>
          <wp:inline distT="0" distB="0" distL="0" distR="0" wp14:anchorId="29C2A3CF" wp14:editId="282742A3">
            <wp:extent cx="5760085" cy="2273170"/>
            <wp:effectExtent l="19050" t="19050" r="12065" b="1333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085" cy="2273170"/>
                    </a:xfrm>
                    <a:prstGeom prst="rect">
                      <a:avLst/>
                    </a:prstGeom>
                    <a:ln>
                      <a:solidFill>
                        <a:schemeClr val="accent1"/>
                      </a:solidFill>
                    </a:ln>
                  </pic:spPr>
                </pic:pic>
              </a:graphicData>
            </a:graphic>
          </wp:inline>
        </w:drawing>
      </w:r>
    </w:p>
    <w:p w:rsidR="00160EF0" w:rsidRDefault="00160EF0" w:rsidP="004F409A">
      <w:pPr>
        <w:ind w:left="360"/>
        <w:jc w:val="left"/>
        <w:rPr>
          <w:b/>
        </w:rPr>
      </w:pPr>
    </w:p>
    <w:p w:rsidR="00160EF0" w:rsidRDefault="00160EF0" w:rsidP="004F409A">
      <w:pPr>
        <w:ind w:left="360"/>
        <w:jc w:val="left"/>
        <w:rPr>
          <w:b/>
        </w:rPr>
      </w:pPr>
    </w:p>
    <w:p w:rsidR="004F409A" w:rsidRPr="000E1DB8" w:rsidRDefault="004F409A" w:rsidP="004F409A">
      <w:pPr>
        <w:ind w:left="360"/>
        <w:jc w:val="left"/>
        <w:rPr>
          <w:b/>
        </w:rPr>
      </w:pPr>
      <w:r w:rsidRPr="000E1DB8">
        <w:rPr>
          <w:b/>
        </w:rPr>
        <w:t xml:space="preserve">1-pás adres, 2-pás karet s ikonami na ovládání aplikace, 3-filtrační pole, 4-informační pole o vybrané datové větě </w:t>
      </w:r>
    </w:p>
    <w:p w:rsidR="00E31FD3" w:rsidRDefault="00E31FD3" w:rsidP="00D33FE6">
      <w:pPr>
        <w:jc w:val="left"/>
      </w:pPr>
    </w:p>
    <w:p w:rsidR="00827F3D" w:rsidRDefault="00827F3D" w:rsidP="00D33FE6">
      <w:pPr>
        <w:jc w:val="left"/>
      </w:pPr>
    </w:p>
    <w:p w:rsidR="00827F3D" w:rsidRDefault="00827F3D" w:rsidP="00827F3D">
      <w:pPr>
        <w:pStyle w:val="Odstavecseseznamem"/>
        <w:numPr>
          <w:ilvl w:val="0"/>
          <w:numId w:val="3"/>
        </w:numPr>
        <w:jc w:val="left"/>
      </w:pPr>
      <w:r>
        <w:t xml:space="preserve">Obdobným způsobem je možné dohledat karty dodavatelů a zboží. </w:t>
      </w:r>
    </w:p>
    <w:p w:rsidR="00827F3D" w:rsidRDefault="00827F3D" w:rsidP="00827F3D">
      <w:pPr>
        <w:pStyle w:val="Odstavecseseznamem"/>
        <w:numPr>
          <w:ilvl w:val="0"/>
          <w:numId w:val="3"/>
        </w:numPr>
        <w:jc w:val="left"/>
      </w:pPr>
      <w:r>
        <w:t xml:space="preserve">V levém horním rohu úvodní obrazovky je tlačítko odkud je možné měnit pracovní datum společnost a využívat jeden z možných přístupů k nápovědě. </w:t>
      </w:r>
    </w:p>
    <w:p w:rsidR="00827F3D" w:rsidRDefault="00827F3D" w:rsidP="00827F3D">
      <w:pPr>
        <w:jc w:val="left"/>
      </w:pPr>
    </w:p>
    <w:p w:rsidR="00827F3D" w:rsidRDefault="00010C08" w:rsidP="00827F3D">
      <w:pPr>
        <w:jc w:val="left"/>
      </w:pPr>
      <w:r>
        <w:rPr>
          <w:noProof/>
          <w:lang w:eastAsia="cs-CZ"/>
        </w:rPr>
        <w:lastRenderedPageBreak/>
        <w:drawing>
          <wp:inline distT="0" distB="0" distL="0" distR="0" wp14:anchorId="14BF4185" wp14:editId="08414EAE">
            <wp:extent cx="5038096" cy="3019048"/>
            <wp:effectExtent l="19050" t="19050" r="10160" b="1016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38096" cy="3019048"/>
                    </a:xfrm>
                    <a:prstGeom prst="rect">
                      <a:avLst/>
                    </a:prstGeom>
                    <a:ln>
                      <a:solidFill>
                        <a:schemeClr val="accent1"/>
                      </a:solidFill>
                    </a:ln>
                  </pic:spPr>
                </pic:pic>
              </a:graphicData>
            </a:graphic>
          </wp:inline>
        </w:drawing>
      </w:r>
      <w:r>
        <w:t xml:space="preserve"> </w:t>
      </w:r>
    </w:p>
    <w:p w:rsidR="00010C08" w:rsidRDefault="00010C08" w:rsidP="00827F3D">
      <w:pPr>
        <w:jc w:val="left"/>
      </w:pPr>
    </w:p>
    <w:p w:rsidR="00010C08" w:rsidRDefault="00010C08" w:rsidP="00827F3D">
      <w:pPr>
        <w:jc w:val="left"/>
      </w:pPr>
      <w:r>
        <w:t>Datum se v NAV zadává tak, že se zadá d</w:t>
      </w:r>
      <w:r w:rsidRPr="00160EF0">
        <w:rPr>
          <w:b/>
        </w:rPr>
        <w:t>dmmrr</w:t>
      </w:r>
      <w:r>
        <w:t xml:space="preserve"> bez </w:t>
      </w:r>
      <w:r w:rsidR="00F14F05">
        <w:t xml:space="preserve">zadávání </w:t>
      </w:r>
      <w:r>
        <w:t xml:space="preserve">teček. Takže </w:t>
      </w:r>
      <w:r w:rsidR="00F14F05">
        <w:t xml:space="preserve">pokud </w:t>
      </w:r>
      <w:r>
        <w:t xml:space="preserve"> zadáme 230119, pak dostaneme </w:t>
      </w:r>
      <w:r w:rsidR="00F14F05">
        <w:t xml:space="preserve">automaticky </w:t>
      </w:r>
      <w:r>
        <w:t>23.01.2019. Délka období od nějakého data se zadává s pomocí jednoduché syntaxe (1 den= 1D, 1 týden = 1T</w:t>
      </w:r>
      <w:r w:rsidR="003A6B59">
        <w:t>, 2 měsíce</w:t>
      </w:r>
      <w:r>
        <w:t xml:space="preserve"> </w:t>
      </w:r>
      <w:r w:rsidR="003A6B59">
        <w:t>=2M</w:t>
      </w:r>
      <w:r>
        <w:t xml:space="preserve"> atd.). </w:t>
      </w:r>
      <w:r w:rsidR="00DB307E">
        <w:t xml:space="preserve">Takže pokud je např. faktura vydaná k 23.1.2019 a platební podmínky bude </w:t>
      </w:r>
      <w:r w:rsidR="00DB307E" w:rsidRPr="0072451F">
        <w:rPr>
          <w:b/>
        </w:rPr>
        <w:t>14D</w:t>
      </w:r>
      <w:r w:rsidR="00DB307E">
        <w:t xml:space="preserve">, pak očekáváme platbu od zákazníka dne 6.2.2019. </w:t>
      </w:r>
      <w:r>
        <w:t xml:space="preserve"> </w:t>
      </w:r>
    </w:p>
    <w:p w:rsidR="00F14F05" w:rsidRDefault="00F14F05" w:rsidP="00827F3D">
      <w:pPr>
        <w:jc w:val="left"/>
      </w:pPr>
    </w:p>
    <w:p w:rsidR="00F14F05" w:rsidRDefault="00F14F05" w:rsidP="00827F3D">
      <w:pPr>
        <w:jc w:val="left"/>
      </w:pPr>
      <w:r>
        <w:rPr>
          <w:noProof/>
          <w:lang w:eastAsia="cs-CZ"/>
        </w:rPr>
        <w:drawing>
          <wp:inline distT="0" distB="0" distL="0" distR="0" wp14:anchorId="4E35A402" wp14:editId="7AE1BC10">
            <wp:extent cx="1476029" cy="923925"/>
            <wp:effectExtent l="19050" t="19050" r="1016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87527" cy="931122"/>
                    </a:xfrm>
                    <a:prstGeom prst="rect">
                      <a:avLst/>
                    </a:prstGeom>
                    <a:ln>
                      <a:solidFill>
                        <a:schemeClr val="accent1"/>
                      </a:solidFill>
                    </a:ln>
                  </pic:spPr>
                </pic:pic>
              </a:graphicData>
            </a:graphic>
          </wp:inline>
        </w:drawing>
      </w:r>
      <w:r>
        <w:t xml:space="preserve">    Zde vidíte okno, ve kterém se nastavuje pracovní datum. </w:t>
      </w:r>
    </w:p>
    <w:p w:rsidR="00F14F05" w:rsidRDefault="00F14F05" w:rsidP="00827F3D">
      <w:pPr>
        <w:jc w:val="left"/>
      </w:pPr>
    </w:p>
    <w:p w:rsidR="00F14F05" w:rsidRDefault="00F14F05" w:rsidP="00827F3D">
      <w:pPr>
        <w:jc w:val="left"/>
      </w:pPr>
      <w:r>
        <w:t xml:space="preserve">        Dále je možné  nastavit pracovní prostředí systému s pomocí této obrazovky:  </w:t>
      </w:r>
    </w:p>
    <w:p w:rsidR="00F14F05" w:rsidRDefault="00F14F05" w:rsidP="00827F3D">
      <w:pPr>
        <w:jc w:val="left"/>
      </w:pPr>
    </w:p>
    <w:p w:rsidR="00F14F05" w:rsidRDefault="00F14F05" w:rsidP="00827F3D">
      <w:pPr>
        <w:jc w:val="left"/>
      </w:pPr>
    </w:p>
    <w:p w:rsidR="00F14F05" w:rsidRDefault="00F14F05" w:rsidP="00827F3D">
      <w:pPr>
        <w:jc w:val="left"/>
      </w:pPr>
      <w:r>
        <w:rPr>
          <w:noProof/>
          <w:lang w:eastAsia="cs-CZ"/>
        </w:rPr>
        <w:drawing>
          <wp:inline distT="0" distB="0" distL="0" distR="0" wp14:anchorId="5EDBC8F2" wp14:editId="4083955D">
            <wp:extent cx="3342857" cy="1847619"/>
            <wp:effectExtent l="19050" t="19050" r="10160" b="1968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42857" cy="1847619"/>
                    </a:xfrm>
                    <a:prstGeom prst="rect">
                      <a:avLst/>
                    </a:prstGeom>
                    <a:ln>
                      <a:solidFill>
                        <a:schemeClr val="accent1"/>
                      </a:solidFill>
                    </a:ln>
                  </pic:spPr>
                </pic:pic>
              </a:graphicData>
            </a:graphic>
          </wp:inline>
        </w:drawing>
      </w:r>
      <w:r>
        <w:t xml:space="preserve"> </w:t>
      </w:r>
    </w:p>
    <w:p w:rsidR="00F14F05" w:rsidRDefault="00F14F05" w:rsidP="00827F3D">
      <w:pPr>
        <w:jc w:val="left"/>
      </w:pPr>
    </w:p>
    <w:p w:rsidR="00F14F05" w:rsidRDefault="00F14F05" w:rsidP="00827F3D">
      <w:pPr>
        <w:jc w:val="left"/>
      </w:pPr>
      <w:r>
        <w:t>Dostaneme tuto obrazovku, kde vlevo jsou nevyužité nabídky segmentů hlavní pracovní plochy a vpravo to</w:t>
      </w:r>
      <w:r w:rsidR="003A6B59">
        <w:t>,</w:t>
      </w:r>
      <w:r>
        <w:t xml:space="preserve"> co je ve Vaší aplikaci zobrazeno. Předpokládejme, že </w:t>
      </w:r>
      <w:r w:rsidR="00023DE3">
        <w:t>funkci tlačítek již není potřeba komentovat!</w:t>
      </w:r>
      <w:r>
        <w:t xml:space="preserve">  </w:t>
      </w:r>
    </w:p>
    <w:p w:rsidR="00F14F05" w:rsidRDefault="00F14F05" w:rsidP="00827F3D">
      <w:pPr>
        <w:jc w:val="left"/>
      </w:pPr>
    </w:p>
    <w:p w:rsidR="00F14F05" w:rsidRDefault="00F14F05" w:rsidP="00827F3D">
      <w:pPr>
        <w:jc w:val="left"/>
      </w:pPr>
      <w:r>
        <w:rPr>
          <w:noProof/>
          <w:lang w:eastAsia="cs-CZ"/>
        </w:rPr>
        <w:lastRenderedPageBreak/>
        <w:drawing>
          <wp:inline distT="0" distB="0" distL="0" distR="0" wp14:anchorId="1E28C211" wp14:editId="4386BECB">
            <wp:extent cx="4589793" cy="2876550"/>
            <wp:effectExtent l="19050" t="19050" r="20320" b="1905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89830" cy="2876573"/>
                    </a:xfrm>
                    <a:prstGeom prst="rect">
                      <a:avLst/>
                    </a:prstGeom>
                    <a:ln>
                      <a:solidFill>
                        <a:schemeClr val="accent1"/>
                      </a:solidFill>
                    </a:ln>
                  </pic:spPr>
                </pic:pic>
              </a:graphicData>
            </a:graphic>
          </wp:inline>
        </w:drawing>
      </w:r>
      <w:r w:rsidR="00023DE3">
        <w:t xml:space="preserve"> </w:t>
      </w:r>
    </w:p>
    <w:p w:rsidR="00023DE3" w:rsidRDefault="00023DE3" w:rsidP="00827F3D">
      <w:pPr>
        <w:jc w:val="left"/>
      </w:pPr>
    </w:p>
    <w:p w:rsidR="00E31FD3" w:rsidRDefault="00E31FD3" w:rsidP="00827F3D">
      <w:pPr>
        <w:jc w:val="left"/>
      </w:pPr>
      <w:r>
        <w:t>V horní části menu jsou dvě důležitá tlačítka, která umožňují přepínání mezi stránkami (např. umožní se vrátit na stránku, kde jste byli před stránkou (pracovní plochou), na které se aktuálně nacházíte. Poku</w:t>
      </w:r>
      <w:r w:rsidR="003A6B59">
        <w:t>d</w:t>
      </w:r>
      <w:r>
        <w:t xml:space="preserve"> použijete malé </w:t>
      </w:r>
      <w:r w:rsidR="003A6B59">
        <w:t xml:space="preserve">modré </w:t>
      </w:r>
      <w:r>
        <w:t xml:space="preserve">tlačítko </w:t>
      </w:r>
      <w:r w:rsidR="003A6B59">
        <w:t xml:space="preserve">ve tvaru trojúhelníku </w:t>
      </w:r>
      <w:r>
        <w:t xml:space="preserve">vedle těchto dvou tlačítek (Drop-down), pak vidíte celou historici vašich pohybů na stánkách systému.   </w:t>
      </w:r>
    </w:p>
    <w:p w:rsidR="00160EF0" w:rsidRDefault="00E31FD3" w:rsidP="00827F3D">
      <w:pPr>
        <w:jc w:val="left"/>
        <w:rPr>
          <w:lang w:val="en-US"/>
        </w:rPr>
      </w:pPr>
      <w:r>
        <w:rPr>
          <w:lang w:val="en-US"/>
        </w:rPr>
        <w:t xml:space="preserve"> </w:t>
      </w:r>
    </w:p>
    <w:p w:rsidR="00E31FD3" w:rsidRPr="00E31FD3" w:rsidRDefault="00E31FD3" w:rsidP="00827F3D">
      <w:pPr>
        <w:jc w:val="left"/>
        <w:rPr>
          <w:b/>
        </w:rPr>
      </w:pPr>
      <w:r w:rsidRPr="00E31FD3">
        <w:rPr>
          <w:b/>
          <w:lang w:val="en-US"/>
        </w:rPr>
        <w:t>Drop -down</w:t>
      </w:r>
    </w:p>
    <w:p w:rsidR="00F14F05" w:rsidRDefault="00E31FD3" w:rsidP="00827F3D">
      <w:pPr>
        <w:jc w:val="left"/>
      </w:pPr>
      <w:r>
        <w:rPr>
          <w:noProof/>
          <w:lang w:eastAsia="cs-CZ"/>
        </w:rPr>
        <mc:AlternateContent>
          <mc:Choice Requires="wps">
            <w:drawing>
              <wp:anchor distT="0" distB="0" distL="114300" distR="114300" simplePos="0" relativeHeight="251683840" behindDoc="0" locked="0" layoutInCell="1" allowOverlap="1" wp14:anchorId="62650F22" wp14:editId="5A027320">
                <wp:simplePos x="0" y="0"/>
                <wp:positionH relativeFrom="column">
                  <wp:posOffset>442595</wp:posOffset>
                </wp:positionH>
                <wp:positionV relativeFrom="paragraph">
                  <wp:posOffset>-1270</wp:posOffset>
                </wp:positionV>
                <wp:extent cx="85725" cy="419100"/>
                <wp:effectExtent l="19050" t="0" r="85725" b="57150"/>
                <wp:wrapNone/>
                <wp:docPr id="32" name="Přímá spojnice se šipkou 32"/>
                <wp:cNvGraphicFramePr/>
                <a:graphic xmlns:a="http://schemas.openxmlformats.org/drawingml/2006/main">
                  <a:graphicData uri="http://schemas.microsoft.com/office/word/2010/wordprocessingShape">
                    <wps:wsp>
                      <wps:cNvCnPr/>
                      <wps:spPr>
                        <a:xfrm>
                          <a:off x="0" y="0"/>
                          <a:ext cx="85725" cy="419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A68E1D" id="_x0000_t32" coordsize="21600,21600" o:spt="32" o:oned="t" path="m,l21600,21600e" filled="f">
                <v:path arrowok="t" fillok="f" o:connecttype="none"/>
                <o:lock v:ext="edit" shapetype="t"/>
              </v:shapetype>
              <v:shape id="Přímá spojnice se šipkou 32" o:spid="_x0000_s1026" type="#_x0000_t32" style="position:absolute;margin-left:34.85pt;margin-top:-.1pt;width:6.75pt;height: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" strokecolor="#4579b8 [3044]">
                <v:stroke endarrow="open"/>
              </v:shape>
            </w:pict>
          </mc:Fallback>
        </mc:AlternateContent>
      </w:r>
      <w:r>
        <w:t xml:space="preserve"> </w:t>
      </w:r>
      <w:r w:rsidRPr="00E31FD3">
        <w:rPr>
          <w:noProof/>
          <w:lang w:eastAsia="cs-CZ"/>
        </w:rPr>
        <w:drawing>
          <wp:inline distT="0" distB="0" distL="0" distR="0" wp14:anchorId="5DDA4BCD" wp14:editId="1A9AE159">
            <wp:extent cx="5760085" cy="1113927"/>
            <wp:effectExtent l="19050" t="19050" r="12065"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1113927"/>
                    </a:xfrm>
                    <a:prstGeom prst="rect">
                      <a:avLst/>
                    </a:prstGeom>
                    <a:noFill/>
                    <a:ln w="9525">
                      <a:solidFill>
                        <a:schemeClr val="tx1"/>
                      </a:solidFill>
                      <a:miter lim="800000"/>
                      <a:headEnd/>
                      <a:tailEnd/>
                    </a:ln>
                    <a:extLst/>
                  </pic:spPr>
                </pic:pic>
              </a:graphicData>
            </a:graphic>
          </wp:inline>
        </w:drawing>
      </w:r>
    </w:p>
    <w:p w:rsidR="002A0A0A" w:rsidRDefault="002A0A0A" w:rsidP="00827F3D">
      <w:pPr>
        <w:jc w:val="left"/>
      </w:pPr>
    </w:p>
    <w:p w:rsidR="00F14F05" w:rsidRDefault="00F14F05" w:rsidP="00F14F05">
      <w:pPr>
        <w:pStyle w:val="Odstavecseseznamem"/>
        <w:numPr>
          <w:ilvl w:val="0"/>
          <w:numId w:val="3"/>
        </w:numPr>
        <w:jc w:val="left"/>
      </w:pPr>
      <w:r>
        <w:t>V systémech ERP</w:t>
      </w:r>
      <w:r w:rsidR="003A6B59">
        <w:t xml:space="preserve"> (Enterprise Resource Planning)</w:t>
      </w:r>
      <w:r>
        <w:t>, tedy i v MS Dynamics NAV 201</w:t>
      </w:r>
      <w:r w:rsidR="003A6B59">
        <w:t>8</w:t>
      </w:r>
      <w:r>
        <w:t xml:space="preserve"> jsou tabulky mezi sebou „svázány“.  Jde o relační v</w:t>
      </w:r>
      <w:r w:rsidR="00160EF0">
        <w:t>z</w:t>
      </w:r>
      <w:r>
        <w:t>tahy</w:t>
      </w:r>
      <w:r w:rsidR="00160EF0">
        <w:t xml:space="preserve"> </w:t>
      </w:r>
      <w:r>
        <w:t xml:space="preserve">mezi </w:t>
      </w:r>
      <w:r w:rsidR="00160EF0">
        <w:t xml:space="preserve">tabulkami. </w:t>
      </w:r>
      <w:r>
        <w:t xml:space="preserve"> </w:t>
      </w:r>
      <w:r w:rsidR="00160EF0">
        <w:t>Z</w:t>
      </w:r>
      <w:r>
        <w:t> jedn</w:t>
      </w:r>
      <w:r w:rsidR="003A6B59">
        <w:t>é</w:t>
      </w:r>
      <w:r>
        <w:t xml:space="preserve"> tabulky se dostanete do jiné tabulky, kde se nachází informac</w:t>
      </w:r>
      <w:r w:rsidR="003A6B59">
        <w:t>e</w:t>
      </w:r>
      <w:r>
        <w:t>, kterou potřebujete pro svá rozhodování nebo pro nastavení funkčního horizontu vybrané tabulky</w:t>
      </w:r>
      <w:r w:rsidR="00023DE3">
        <w:t>. Otevřeme si tabulku Zákazník s pomocí menu (</w:t>
      </w:r>
      <w:r w:rsidR="00B527B4">
        <w:t xml:space="preserve">ze </w:t>
      </w:r>
      <w:r w:rsidR="00023DE3">
        <w:t>seznam</w:t>
      </w:r>
      <w:r w:rsidR="00B527B4">
        <w:t>u s pomocí ikony</w:t>
      </w:r>
      <w:r w:rsidR="00023DE3">
        <w:t xml:space="preserve"> Úpravy-&gt;karta</w:t>
      </w:r>
      <w:r w:rsidR="00B527B4">
        <w:t xml:space="preserve"> zákazníka</w:t>
      </w:r>
      <w:r w:rsidR="00023DE3">
        <w:t>)</w:t>
      </w:r>
      <w:r>
        <w:t xml:space="preserve">  </w:t>
      </w:r>
    </w:p>
    <w:p w:rsidR="00023DE3" w:rsidRDefault="00023DE3" w:rsidP="00023DE3">
      <w:pPr>
        <w:jc w:val="left"/>
      </w:pPr>
    </w:p>
    <w:p w:rsidR="00023DE3" w:rsidRDefault="00023DE3" w:rsidP="00023DE3">
      <w:pPr>
        <w:jc w:val="left"/>
      </w:pPr>
      <w:r>
        <w:rPr>
          <w:noProof/>
          <w:lang w:eastAsia="cs-CZ"/>
        </w:rPr>
        <w:drawing>
          <wp:inline distT="0" distB="0" distL="0" distR="0" wp14:anchorId="56737C0F" wp14:editId="5654049A">
            <wp:extent cx="2143554" cy="1019175"/>
            <wp:effectExtent l="19050" t="19050" r="28575"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43287" cy="1019048"/>
                    </a:xfrm>
                    <a:prstGeom prst="rect">
                      <a:avLst/>
                    </a:prstGeom>
                    <a:ln>
                      <a:solidFill>
                        <a:schemeClr val="accent1"/>
                      </a:solidFill>
                    </a:ln>
                  </pic:spPr>
                </pic:pic>
              </a:graphicData>
            </a:graphic>
          </wp:inline>
        </w:drawing>
      </w:r>
      <w:r>
        <w:t xml:space="preserve"> </w:t>
      </w:r>
    </w:p>
    <w:p w:rsidR="00023DE3" w:rsidRDefault="00023DE3" w:rsidP="00023DE3">
      <w:pPr>
        <w:jc w:val="left"/>
      </w:pPr>
      <w:r>
        <w:t xml:space="preserve"> </w:t>
      </w:r>
    </w:p>
    <w:p w:rsidR="00160EF0" w:rsidRDefault="00160EF0" w:rsidP="00023DE3">
      <w:pPr>
        <w:jc w:val="left"/>
        <w:rPr>
          <w:noProof/>
          <w:lang w:eastAsia="cs-CZ"/>
        </w:rPr>
      </w:pPr>
    </w:p>
    <w:p w:rsidR="00B527B4" w:rsidRDefault="00B527B4" w:rsidP="00023DE3">
      <w:pPr>
        <w:jc w:val="left"/>
        <w:rPr>
          <w:noProof/>
          <w:lang w:eastAsia="cs-CZ"/>
        </w:rPr>
      </w:pPr>
      <w:r>
        <w:rPr>
          <w:noProof/>
          <w:lang w:eastAsia="cs-CZ"/>
        </w:rPr>
        <w:t xml:space="preserve">Takto se dá zobrazit pricvp relací mezu tabulkymi (Zákazník-země nebo zákazník- měny) </w:t>
      </w:r>
    </w:p>
    <w:p w:rsidR="00B527B4" w:rsidRDefault="00B527B4" w:rsidP="00023DE3">
      <w:pPr>
        <w:jc w:val="left"/>
        <w:rPr>
          <w:noProof/>
          <w:lang w:eastAsia="cs-CZ"/>
        </w:rPr>
      </w:pPr>
    </w:p>
    <w:p w:rsidR="00023DE3" w:rsidRDefault="00B527B4" w:rsidP="00023DE3">
      <w:pPr>
        <w:jc w:val="left"/>
      </w:pPr>
      <w:r>
        <w:rPr>
          <w:noProof/>
          <w:lang w:eastAsia="cs-CZ"/>
        </w:rPr>
        <w:lastRenderedPageBreak/>
        <w:drawing>
          <wp:inline distT="0" distB="0" distL="0" distR="0" wp14:anchorId="5BCF3181" wp14:editId="5101D954">
            <wp:extent cx="5760085" cy="2410344"/>
            <wp:effectExtent l="19050" t="19050" r="12065" b="2857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085" cy="2410344"/>
                    </a:xfrm>
                    <a:prstGeom prst="rect">
                      <a:avLst/>
                    </a:prstGeom>
                    <a:ln>
                      <a:solidFill>
                        <a:schemeClr val="accent1"/>
                      </a:solidFill>
                    </a:ln>
                  </pic:spPr>
                </pic:pic>
              </a:graphicData>
            </a:graphic>
          </wp:inline>
        </w:drawing>
      </w:r>
      <w:r>
        <w:t xml:space="preserve"> </w:t>
      </w:r>
    </w:p>
    <w:p w:rsidR="00160EF0" w:rsidRDefault="00160EF0" w:rsidP="00023DE3">
      <w:pPr>
        <w:jc w:val="left"/>
      </w:pPr>
    </w:p>
    <w:p w:rsidR="00B527B4" w:rsidRDefault="00B527B4" w:rsidP="00023DE3">
      <w:pPr>
        <w:jc w:val="left"/>
      </w:pPr>
      <w:r>
        <w:t xml:space="preserve">Karta zákazníka a vybraná pole na záložce Obecné. Pole Kód měny je na záložce Zahraniční obchod. </w:t>
      </w:r>
    </w:p>
    <w:p w:rsidR="00B527B4" w:rsidRDefault="00B527B4" w:rsidP="00023DE3">
      <w:pPr>
        <w:jc w:val="left"/>
      </w:pPr>
    </w:p>
    <w:p w:rsidR="00B527B4" w:rsidRDefault="00B527B4" w:rsidP="00023DE3">
      <w:pPr>
        <w:jc w:val="left"/>
      </w:pPr>
      <w:r>
        <w:rPr>
          <w:noProof/>
          <w:lang w:eastAsia="cs-CZ"/>
        </w:rPr>
        <w:drawing>
          <wp:inline distT="0" distB="0" distL="0" distR="0" wp14:anchorId="6A9D7523" wp14:editId="7237E0A2">
            <wp:extent cx="5760085" cy="2946180"/>
            <wp:effectExtent l="19050" t="19050" r="12065" b="2603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085" cy="2946180"/>
                    </a:xfrm>
                    <a:prstGeom prst="rect">
                      <a:avLst/>
                    </a:prstGeom>
                    <a:ln>
                      <a:solidFill>
                        <a:schemeClr val="accent1"/>
                      </a:solidFill>
                    </a:ln>
                  </pic:spPr>
                </pic:pic>
              </a:graphicData>
            </a:graphic>
          </wp:inline>
        </w:drawing>
      </w:r>
    </w:p>
    <w:p w:rsidR="00B527B4" w:rsidRDefault="00B527B4" w:rsidP="00023DE3">
      <w:pPr>
        <w:jc w:val="left"/>
      </w:pPr>
    </w:p>
    <w:p w:rsidR="00CE3FD7" w:rsidRPr="00CE3FD7" w:rsidRDefault="00B527B4" w:rsidP="00B527B4">
      <w:pPr>
        <w:pStyle w:val="Odstavecseseznamem"/>
        <w:numPr>
          <w:ilvl w:val="0"/>
          <w:numId w:val="3"/>
        </w:numPr>
        <w:jc w:val="left"/>
        <w:rPr>
          <w:i/>
        </w:rPr>
      </w:pPr>
      <w:r>
        <w:t xml:space="preserve">Další velkou technologickou předností systému NAV je existence </w:t>
      </w:r>
      <w:r w:rsidRPr="00160EF0">
        <w:rPr>
          <w:b/>
        </w:rPr>
        <w:t>vypočítávaných</w:t>
      </w:r>
      <w:r>
        <w:t xml:space="preserve"> polí (Floating Field), kde data, která se v těchto polích zobrazují</w:t>
      </w:r>
      <w:r w:rsidR="00160EF0">
        <w:t>,</w:t>
      </w:r>
      <w:r>
        <w:t xml:space="preserve"> nejsou standardně uložena na paměťovém mediu (např. na disku), ale jsou vypočítávány z jiných polí. Příkladem může být Saldo</w:t>
      </w:r>
      <w:r w:rsidR="00160EF0">
        <w:t xml:space="preserve"> </w:t>
      </w:r>
      <w:r>
        <w:t>(LM) v tabulce Zákazníka, kde částka 6577582 Kč reprezentuje zatím nezaplacené (platb</w:t>
      </w:r>
      <w:r w:rsidR="003A6B59">
        <w:t xml:space="preserve">ami </w:t>
      </w:r>
      <w:r>
        <w:t xml:space="preserve">nevyrovnané) vydané faktury. </w:t>
      </w:r>
      <w:r w:rsidR="00CE3FD7">
        <w:t xml:space="preserve">Při „rozkliknutí“ částky Salda dostaneme seznam položek, reprezentujících zaúčtované faktury, kde součet uvedených (zaškrtnutých částek) představuje konečné Saldo. </w:t>
      </w:r>
      <w:r w:rsidR="003A6B59">
        <w:t>Zkratka LM =</w:t>
      </w:r>
      <w:r w:rsidR="003A6B59" w:rsidRPr="003A6B59">
        <w:rPr>
          <w:b/>
        </w:rPr>
        <w:t>L</w:t>
      </w:r>
      <w:r w:rsidR="003A6B59">
        <w:t xml:space="preserve">okální </w:t>
      </w:r>
      <w:r w:rsidR="003A6B59" w:rsidRPr="003A6B59">
        <w:rPr>
          <w:b/>
        </w:rPr>
        <w:t>M</w:t>
      </w:r>
      <w:r w:rsidR="003A6B59">
        <w:t>ěna.</w:t>
      </w:r>
    </w:p>
    <w:p w:rsidR="00CE3FD7" w:rsidRDefault="00CE3FD7" w:rsidP="00CE3FD7">
      <w:pPr>
        <w:ind w:left="1068"/>
        <w:jc w:val="left"/>
        <w:rPr>
          <w:i/>
        </w:rPr>
      </w:pPr>
    </w:p>
    <w:p w:rsidR="00B527B4" w:rsidRDefault="00CE3FD7" w:rsidP="00CE3FD7">
      <w:pPr>
        <w:ind w:left="1068"/>
        <w:jc w:val="left"/>
        <w:rPr>
          <w:i/>
        </w:rPr>
      </w:pPr>
      <w:r w:rsidRPr="004F409A">
        <w:rPr>
          <w:b/>
          <w:i/>
        </w:rPr>
        <w:t>Pozor</w:t>
      </w:r>
      <w:r w:rsidRPr="00CE3FD7">
        <w:rPr>
          <w:i/>
        </w:rPr>
        <w:t xml:space="preserve"> – úspora místa má za následek, že </w:t>
      </w:r>
      <w:r>
        <w:rPr>
          <w:i/>
        </w:rPr>
        <w:t>n</w:t>
      </w:r>
      <w:r w:rsidRPr="00CE3FD7">
        <w:rPr>
          <w:i/>
        </w:rPr>
        <w:t xml:space="preserve">a </w:t>
      </w:r>
      <w:r>
        <w:rPr>
          <w:i/>
        </w:rPr>
        <w:t xml:space="preserve">následujícím </w:t>
      </w:r>
      <w:r w:rsidRPr="00CE3FD7">
        <w:rPr>
          <w:i/>
        </w:rPr>
        <w:t>obrázku n</w:t>
      </w:r>
      <w:r>
        <w:rPr>
          <w:i/>
        </w:rPr>
        <w:t>e</w:t>
      </w:r>
      <w:r w:rsidRPr="00CE3FD7">
        <w:rPr>
          <w:i/>
        </w:rPr>
        <w:t>j</w:t>
      </w:r>
      <w:r>
        <w:rPr>
          <w:i/>
        </w:rPr>
        <w:t>s</w:t>
      </w:r>
      <w:r w:rsidRPr="00CE3FD7">
        <w:rPr>
          <w:i/>
        </w:rPr>
        <w:t>ou uveden</w:t>
      </w:r>
      <w:r>
        <w:rPr>
          <w:i/>
        </w:rPr>
        <w:t>y</w:t>
      </w:r>
      <w:r w:rsidRPr="00CE3FD7">
        <w:rPr>
          <w:i/>
        </w:rPr>
        <w:t xml:space="preserve"> všechny ot</w:t>
      </w:r>
      <w:r>
        <w:rPr>
          <w:i/>
        </w:rPr>
        <w:t>e</w:t>
      </w:r>
      <w:r w:rsidRPr="00CE3FD7">
        <w:rPr>
          <w:i/>
        </w:rPr>
        <w:t>vřené (nezaplacené</w:t>
      </w:r>
      <w:r>
        <w:rPr>
          <w:i/>
        </w:rPr>
        <w:t>)</w:t>
      </w:r>
      <w:r w:rsidRPr="00CE3FD7">
        <w:rPr>
          <w:i/>
        </w:rPr>
        <w:t xml:space="preserve"> faktury, takž pokud byste chtěli spočítat součet vyznačených částek, pak t</w:t>
      </w:r>
      <w:r>
        <w:rPr>
          <w:i/>
        </w:rPr>
        <w:t>ato</w:t>
      </w:r>
      <w:r w:rsidRPr="00CE3FD7">
        <w:rPr>
          <w:i/>
        </w:rPr>
        <w:t xml:space="preserve"> částka bude o něco menší). </w:t>
      </w:r>
    </w:p>
    <w:p w:rsidR="00CE3FD7" w:rsidRDefault="00CE3FD7" w:rsidP="00CE3FD7">
      <w:pPr>
        <w:ind w:left="1068"/>
        <w:jc w:val="left"/>
        <w:rPr>
          <w:i/>
        </w:rPr>
      </w:pPr>
    </w:p>
    <w:p w:rsidR="00CE3FD7" w:rsidRPr="00CE3FD7" w:rsidRDefault="00CE3FD7" w:rsidP="00CE3FD7">
      <w:pPr>
        <w:ind w:left="1068"/>
        <w:jc w:val="left"/>
        <w:rPr>
          <w:i/>
        </w:rPr>
      </w:pPr>
    </w:p>
    <w:p w:rsidR="00B527B4" w:rsidRDefault="00B527B4" w:rsidP="00B527B4">
      <w:pPr>
        <w:jc w:val="left"/>
      </w:pPr>
    </w:p>
    <w:p w:rsidR="00160EF0" w:rsidRDefault="00160EF0" w:rsidP="00B527B4">
      <w:pPr>
        <w:jc w:val="left"/>
      </w:pPr>
    </w:p>
    <w:p w:rsidR="00160EF0" w:rsidRDefault="00160EF0" w:rsidP="00B527B4">
      <w:pPr>
        <w:jc w:val="left"/>
      </w:pPr>
    </w:p>
    <w:p w:rsidR="00CE3FD7" w:rsidRDefault="00CE3FD7" w:rsidP="00B527B4">
      <w:pPr>
        <w:jc w:val="left"/>
      </w:pPr>
      <w:r>
        <w:lastRenderedPageBreak/>
        <w:t>Položky zákazníka</w:t>
      </w:r>
      <w:r w:rsidR="00F70DD0">
        <w:t xml:space="preserve"> (buď s pomocí myši nebo pomocí kombinace kláves </w:t>
      </w:r>
      <w:r w:rsidR="00F70DD0" w:rsidRPr="00F70DD0">
        <w:rPr>
          <w:b/>
        </w:rPr>
        <w:t>Ctrl-F7</w:t>
      </w:r>
      <w:r w:rsidR="00F70DD0">
        <w:rPr>
          <w:b/>
        </w:rPr>
        <w:t xml:space="preserve"> z karty zákazníka</w:t>
      </w:r>
      <w:r w:rsidR="00F70DD0">
        <w:t xml:space="preserve">)  </w:t>
      </w:r>
      <w:r>
        <w:t xml:space="preserve"> </w:t>
      </w:r>
      <w:r w:rsidR="00B527B4">
        <w:t xml:space="preserve"> </w:t>
      </w:r>
    </w:p>
    <w:p w:rsidR="00F70DD0" w:rsidRDefault="00B527B4" w:rsidP="00B527B4">
      <w:pPr>
        <w:jc w:val="left"/>
      </w:pPr>
      <w:r>
        <w:rPr>
          <w:noProof/>
          <w:lang w:eastAsia="cs-CZ"/>
        </w:rPr>
        <w:drawing>
          <wp:inline distT="0" distB="0" distL="0" distR="0" wp14:anchorId="50D22D25" wp14:editId="1BFEEA74">
            <wp:extent cx="5760085" cy="1134135"/>
            <wp:effectExtent l="19050" t="19050" r="12065" b="2794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085" cy="1134135"/>
                    </a:xfrm>
                    <a:prstGeom prst="rect">
                      <a:avLst/>
                    </a:prstGeom>
                    <a:ln>
                      <a:solidFill>
                        <a:schemeClr val="accent1"/>
                      </a:solidFill>
                    </a:ln>
                  </pic:spPr>
                </pic:pic>
              </a:graphicData>
            </a:graphic>
          </wp:inline>
        </w:drawing>
      </w:r>
      <w:r w:rsidR="00F70DD0">
        <w:t xml:space="preserve"> </w:t>
      </w:r>
    </w:p>
    <w:p w:rsidR="00F70DD0" w:rsidRDefault="00F70DD0" w:rsidP="00B527B4">
      <w:pPr>
        <w:jc w:val="left"/>
      </w:pPr>
    </w:p>
    <w:p w:rsidR="00B527B4" w:rsidRDefault="00F70DD0" w:rsidP="00F70DD0">
      <w:pPr>
        <w:pStyle w:val="Odstavecseseznamem"/>
        <w:numPr>
          <w:ilvl w:val="0"/>
          <w:numId w:val="3"/>
        </w:numPr>
        <w:jc w:val="left"/>
      </w:pPr>
      <w:r>
        <w:t xml:space="preserve">Karta vybraného zboží  a ukázka relace </w:t>
      </w:r>
      <w:r w:rsidR="00CE3FD7">
        <w:t xml:space="preserve"> </w:t>
      </w:r>
      <w:r>
        <w:t>mezi kartou zboží a nastavením jedno</w:t>
      </w:r>
      <w:r w:rsidR="003A6B59">
        <w:t>ho</w:t>
      </w:r>
      <w:r>
        <w:t xml:space="preserve"> z polí, které řídí jeho metodu oceňování vání  </w:t>
      </w:r>
      <w:r w:rsidR="00EC4DF9">
        <w:t xml:space="preserve">(FIFO, Pevná cena, Průměrná cena,..). Na vybrané kartě je vidět např. okamžité množství tohoto zboží na skladě.  V našem případě je t o 130 ks Židle Berlín 1936-S.  </w:t>
      </w:r>
    </w:p>
    <w:p w:rsidR="00CE3FD7" w:rsidRDefault="00CE3FD7" w:rsidP="00B527B4">
      <w:pPr>
        <w:jc w:val="left"/>
      </w:pPr>
    </w:p>
    <w:p w:rsidR="00F70DD0" w:rsidRDefault="00F70DD0" w:rsidP="00B527B4">
      <w:pPr>
        <w:jc w:val="left"/>
      </w:pPr>
      <w:r>
        <w:rPr>
          <w:noProof/>
          <w:lang w:eastAsia="cs-CZ"/>
        </w:rPr>
        <w:drawing>
          <wp:inline distT="0" distB="0" distL="0" distR="0" wp14:anchorId="1AE7E3E1" wp14:editId="4D1E020F">
            <wp:extent cx="5760085" cy="2900864"/>
            <wp:effectExtent l="19050" t="19050" r="12065" b="1397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085" cy="2900864"/>
                    </a:xfrm>
                    <a:prstGeom prst="rect">
                      <a:avLst/>
                    </a:prstGeom>
                    <a:ln>
                      <a:solidFill>
                        <a:schemeClr val="accent1"/>
                      </a:solidFill>
                    </a:ln>
                  </pic:spPr>
                </pic:pic>
              </a:graphicData>
            </a:graphic>
          </wp:inline>
        </w:drawing>
      </w:r>
    </w:p>
    <w:p w:rsidR="009D56E5" w:rsidRDefault="009D56E5" w:rsidP="00B527B4">
      <w:pPr>
        <w:jc w:val="left"/>
      </w:pPr>
    </w:p>
    <w:p w:rsidR="009D56E5" w:rsidRDefault="003A6B59" w:rsidP="00B527B4">
      <w:pPr>
        <w:pStyle w:val="Odstavecseseznamem"/>
        <w:numPr>
          <w:ilvl w:val="0"/>
          <w:numId w:val="3"/>
        </w:numPr>
        <w:jc w:val="left"/>
      </w:pPr>
      <w:r>
        <w:t xml:space="preserve">V </w:t>
      </w:r>
      <w:r w:rsidR="009D56E5">
        <w:t xml:space="preserve">NAV </w:t>
      </w:r>
      <w:r>
        <w:t xml:space="preserve">se </w:t>
      </w:r>
      <w:r w:rsidR="009D56E5">
        <w:t>vytváří dokumenty, které se následně účtují</w:t>
      </w:r>
      <w:r>
        <w:t xml:space="preserve"> (registrují)</w:t>
      </w:r>
      <w:r w:rsidR="009D56E5">
        <w:t>. Prodejní objednávka-&gt;faktura a dodací list, nákupní objednávka-&gt;faktura a příjemka atd.  Samozřejmě se díky nastavení systému na pozadí účtují i tak zvané věcné položky, tedy částky v hlavní knize (112,343|321, 311|602,342,…).</w:t>
      </w:r>
    </w:p>
    <w:p w:rsidR="009D56E5" w:rsidRDefault="009D56E5" w:rsidP="009D56E5">
      <w:pPr>
        <w:jc w:val="left"/>
      </w:pPr>
    </w:p>
    <w:p w:rsidR="009D56E5" w:rsidRDefault="009D56E5" w:rsidP="009D56E5">
      <w:pPr>
        <w:jc w:val="left"/>
      </w:pPr>
      <w:r>
        <w:rPr>
          <w:noProof/>
          <w:lang w:eastAsia="cs-CZ"/>
        </w:rPr>
        <mc:AlternateContent>
          <mc:Choice Requires="wps">
            <w:drawing>
              <wp:anchor distT="0" distB="0" distL="114300" distR="114300" simplePos="0" relativeHeight="251668480" behindDoc="0" locked="0" layoutInCell="1" allowOverlap="1" wp14:anchorId="02CAB659" wp14:editId="35C23958">
                <wp:simplePos x="0" y="0"/>
                <wp:positionH relativeFrom="column">
                  <wp:posOffset>3681095</wp:posOffset>
                </wp:positionH>
                <wp:positionV relativeFrom="paragraph">
                  <wp:posOffset>153035</wp:posOffset>
                </wp:positionV>
                <wp:extent cx="76200" cy="867410"/>
                <wp:effectExtent l="0" t="0" r="19050" b="27940"/>
                <wp:wrapNone/>
                <wp:docPr id="15" name="Pravá složená závorka 15"/>
                <wp:cNvGraphicFramePr/>
                <a:graphic xmlns:a="http://schemas.openxmlformats.org/drawingml/2006/main">
                  <a:graphicData uri="http://schemas.microsoft.com/office/word/2010/wordprocessingShape">
                    <wps:wsp>
                      <wps:cNvSpPr/>
                      <wps:spPr>
                        <a:xfrm>
                          <a:off x="0" y="0"/>
                          <a:ext cx="76200" cy="86741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3DE00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ravá složená závorka 15" o:spid="_x0000_s1026" type="#_x0000_t88" style="position:absolute;margin-left:289.85pt;margin-top:12.05pt;width:6pt;height:68.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" adj="158" strokecolor="#4579b8 [3044]"/>
            </w:pict>
          </mc:Fallback>
        </mc:AlternateContent>
      </w:r>
      <w:r w:rsidRPr="009D56E5">
        <w:rPr>
          <w:noProof/>
          <w:lang w:eastAsia="cs-CZ"/>
        </w:rPr>
        <mc:AlternateContent>
          <mc:Choice Requires="wps">
            <w:drawing>
              <wp:anchor distT="0" distB="0" distL="114300" distR="114300" simplePos="0" relativeHeight="251659264" behindDoc="0" locked="0" layoutInCell="1" allowOverlap="1" wp14:anchorId="771EA39C" wp14:editId="6D7782D1">
                <wp:simplePos x="0" y="0"/>
                <wp:positionH relativeFrom="column">
                  <wp:posOffset>883920</wp:posOffset>
                </wp:positionH>
                <wp:positionV relativeFrom="paragraph">
                  <wp:posOffset>153035</wp:posOffset>
                </wp:positionV>
                <wp:extent cx="801370" cy="575945"/>
                <wp:effectExtent l="57150" t="19050" r="74930" b="90805"/>
                <wp:wrapNone/>
                <wp:docPr id="22" name="Obdélník 21"/>
                <wp:cNvGraphicFramePr/>
                <a:graphic xmlns:a="http://schemas.openxmlformats.org/drawingml/2006/main">
                  <a:graphicData uri="http://schemas.microsoft.com/office/word/2010/wordprocessingShape">
                    <wps:wsp>
                      <wps:cNvSpPr/>
                      <wps:spPr>
                        <a:xfrm>
                          <a:off x="0" y="0"/>
                          <a:ext cx="801370" cy="575945"/>
                        </a:xfrm>
                        <a:prstGeom prst="rect">
                          <a:avLst/>
                        </a:prstGeom>
                        <a:solidFill>
                          <a:schemeClr val="accent3">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rsidR="009D56E5" w:rsidRDefault="009D56E5" w:rsidP="009D56E5">
                            <w:pPr>
                              <w:pStyle w:val="Normlnweb"/>
                              <w:spacing w:before="0" w:beforeAutospacing="0" w:after="0" w:afterAutospacing="0"/>
                              <w:jc w:val="center"/>
                            </w:pPr>
                            <w:r>
                              <w:rPr>
                                <w:rFonts w:asciiTheme="minorHAnsi" w:hAnsi="Calibri" w:cstheme="minorBidi"/>
                                <w:b/>
                                <w:bCs/>
                                <w:color w:val="000000"/>
                                <w:kern w:val="24"/>
                              </w:rPr>
                              <w:t xml:space="preserve">Zákazník </w:t>
                            </w:r>
                          </w:p>
                        </w:txbxContent>
                      </wps:txbx>
                      <wps:bodyPr rtlCol="0" anchor="ctr"/>
                    </wps:wsp>
                  </a:graphicData>
                </a:graphic>
              </wp:anchor>
            </w:drawing>
          </mc:Choice>
          <mc:Fallback>
            <w:pict>
              <v:rect w14:anchorId="771EA39C" id="Obdélník 21" o:spid="_x0000_s1030" style="position:absolute;margin-left:69.6pt;margin-top:12.05pt;width:63.1pt;height:45.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" fillcolor="#eaf1dd [662]" strokecolor="#4579b8 [3044]">
                <v:shadow on="t" color="black" opacity="22937f" origin=",.5" offset="0,.63889mm"/>
                <v:textbox>
                  <w:txbxContent>
                    <w:p w:rsidR="009D56E5" w:rsidRDefault="009D56E5" w:rsidP="009D56E5">
                      <w:pPr>
                        <w:pStyle w:val="Normlnweb"/>
                        <w:spacing w:before="0" w:beforeAutospacing="0" w:after="0" w:afterAutospacing="0"/>
                        <w:jc w:val="center"/>
                      </w:pPr>
                      <w:r>
                        <w:rPr>
                          <w:rFonts w:asciiTheme="minorHAnsi" w:hAnsi="Calibri" w:cstheme="minorBidi"/>
                          <w:b/>
                          <w:bCs/>
                          <w:color w:val="000000"/>
                          <w:kern w:val="24"/>
                        </w:rPr>
                        <w:t xml:space="preserve">Zákazník </w:t>
                      </w:r>
                    </w:p>
                  </w:txbxContent>
                </v:textbox>
              </v:rect>
            </w:pict>
          </mc:Fallback>
        </mc:AlternateContent>
      </w:r>
      <w:r w:rsidRPr="009D56E5">
        <w:rPr>
          <w:noProof/>
          <w:lang w:eastAsia="cs-CZ"/>
        </w:rPr>
        <mc:AlternateContent>
          <mc:Choice Requires="wps">
            <w:drawing>
              <wp:anchor distT="0" distB="0" distL="114300" distR="114300" simplePos="0" relativeHeight="251661312" behindDoc="0" locked="0" layoutInCell="1" allowOverlap="1" wp14:anchorId="1CE28264" wp14:editId="38B0F08C">
                <wp:simplePos x="0" y="0"/>
                <wp:positionH relativeFrom="column">
                  <wp:posOffset>2208530</wp:posOffset>
                </wp:positionH>
                <wp:positionV relativeFrom="paragraph">
                  <wp:posOffset>153035</wp:posOffset>
                </wp:positionV>
                <wp:extent cx="1195705" cy="575945"/>
                <wp:effectExtent l="57150" t="19050" r="80645" b="90805"/>
                <wp:wrapNone/>
                <wp:docPr id="27" name="Obdélník 26"/>
                <wp:cNvGraphicFramePr/>
                <a:graphic xmlns:a="http://schemas.openxmlformats.org/drawingml/2006/main">
                  <a:graphicData uri="http://schemas.microsoft.com/office/word/2010/wordprocessingShape">
                    <wps:wsp>
                      <wps:cNvSpPr/>
                      <wps:spPr>
                        <a:xfrm>
                          <a:off x="0" y="0"/>
                          <a:ext cx="1195705" cy="575945"/>
                        </a:xfrm>
                        <a:prstGeom prst="rect">
                          <a:avLst/>
                        </a:prstGeom>
                        <a:solidFill>
                          <a:schemeClr val="accent3">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rsidR="009D56E5" w:rsidRDefault="009D56E5" w:rsidP="009D56E5">
                            <w:pPr>
                              <w:pStyle w:val="Normlnweb"/>
                              <w:spacing w:before="0" w:beforeAutospacing="0" w:after="0" w:afterAutospacing="0"/>
                              <w:jc w:val="center"/>
                            </w:pPr>
                            <w:r>
                              <w:rPr>
                                <w:rFonts w:asciiTheme="minorHAnsi" w:hAnsi="Calibri" w:cstheme="minorBidi"/>
                                <w:b/>
                                <w:bCs/>
                                <w:color w:val="000000"/>
                                <w:kern w:val="24"/>
                              </w:rPr>
                              <w:t>Prodejní  objednávka</w:t>
                            </w:r>
                          </w:p>
                        </w:txbxContent>
                      </wps:txbx>
                      <wps:bodyPr rtlCol="0" anchor="ctr"/>
                    </wps:wsp>
                  </a:graphicData>
                </a:graphic>
              </wp:anchor>
            </w:drawing>
          </mc:Choice>
          <mc:Fallback>
            <w:pict>
              <v:rect w14:anchorId="1CE28264" id="Obdélník 26" o:spid="_x0000_s1031" style="position:absolute;margin-left:173.9pt;margin-top:12.05pt;width:94.15pt;height:45.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" fillcolor="#eaf1dd [662]" strokecolor="#4579b8 [3044]">
                <v:shadow on="t" color="black" opacity="22937f" origin=",.5" offset="0,.63889mm"/>
                <v:textbox>
                  <w:txbxContent>
                    <w:p w:rsidR="009D56E5" w:rsidRDefault="009D56E5" w:rsidP="009D56E5">
                      <w:pPr>
                        <w:pStyle w:val="Normlnweb"/>
                        <w:spacing w:before="0" w:beforeAutospacing="0" w:after="0" w:afterAutospacing="0"/>
                        <w:jc w:val="center"/>
                      </w:pPr>
                      <w:r>
                        <w:rPr>
                          <w:rFonts w:asciiTheme="minorHAnsi" w:hAnsi="Calibri" w:cstheme="minorBidi"/>
                          <w:b/>
                          <w:bCs/>
                          <w:color w:val="000000"/>
                          <w:kern w:val="24"/>
                        </w:rPr>
                        <w:t>Prodejní  objednávka</w:t>
                      </w:r>
                    </w:p>
                  </w:txbxContent>
                </v:textbox>
              </v:rect>
            </w:pict>
          </mc:Fallback>
        </mc:AlternateContent>
      </w:r>
      <w:r w:rsidRPr="009D56E5">
        <w:rPr>
          <w:noProof/>
          <w:lang w:eastAsia="cs-CZ"/>
        </w:rPr>
        <mc:AlternateContent>
          <mc:Choice Requires="wps">
            <w:drawing>
              <wp:anchor distT="0" distB="0" distL="114300" distR="114300" simplePos="0" relativeHeight="251662336" behindDoc="0" locked="0" layoutInCell="1" allowOverlap="1" wp14:anchorId="770909DE" wp14:editId="30CC6FC7">
                <wp:simplePos x="0" y="0"/>
                <wp:positionH relativeFrom="column">
                  <wp:posOffset>2208530</wp:posOffset>
                </wp:positionH>
                <wp:positionV relativeFrom="paragraph">
                  <wp:posOffset>873125</wp:posOffset>
                </wp:positionV>
                <wp:extent cx="1195705" cy="143510"/>
                <wp:effectExtent l="57150" t="19050" r="80645" b="104140"/>
                <wp:wrapNone/>
                <wp:docPr id="28" name="Obdélník 27"/>
                <wp:cNvGraphicFramePr/>
                <a:graphic xmlns:a="http://schemas.openxmlformats.org/drawingml/2006/main">
                  <a:graphicData uri="http://schemas.microsoft.com/office/word/2010/wordprocessingShape">
                    <wps:wsp>
                      <wps:cNvSpPr/>
                      <wps:spPr>
                        <a:xfrm>
                          <a:off x="0" y="0"/>
                          <a:ext cx="1195705" cy="143510"/>
                        </a:xfrm>
                        <a:prstGeom prst="rect">
                          <a:avLst/>
                        </a:prstGeom>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01052B29" id="Obdélník 27" o:spid="_x0000_s1026" style="position:absolute;margin-left:173.9pt;margin-top:68.75pt;width:94.15pt;height:11.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" fillcolor="#254163 [1636]" strokecolor="#4579b8 [3044]">
                <v:fill color2="#4477b6 [3012]" rotate="t" angle="180" colors="0 #2c5d98;52429f #3c7bc7;1 #3a7ccb" focus="100%" type="gradient">
                  <o:fill v:ext="view" type="gradientUnscaled"/>
                </v:fill>
                <v:shadow on="t" color="black" opacity="22937f" origin=",.5" offset="0,.63889mm"/>
              </v:rect>
            </w:pict>
          </mc:Fallback>
        </mc:AlternateContent>
      </w:r>
      <w:r w:rsidRPr="009D56E5">
        <w:rPr>
          <w:noProof/>
          <w:lang w:eastAsia="cs-CZ"/>
        </w:rPr>
        <mc:AlternateContent>
          <mc:Choice Requires="wps">
            <w:drawing>
              <wp:anchor distT="0" distB="0" distL="114300" distR="114300" simplePos="0" relativeHeight="251663360" behindDoc="0" locked="0" layoutInCell="1" allowOverlap="1" wp14:anchorId="2DE8EEF3" wp14:editId="5C23A8F5">
                <wp:simplePos x="0" y="0"/>
                <wp:positionH relativeFrom="column">
                  <wp:posOffset>2298700</wp:posOffset>
                </wp:positionH>
                <wp:positionV relativeFrom="paragraph">
                  <wp:posOffset>871220</wp:posOffset>
                </wp:positionV>
                <wp:extent cx="287655" cy="143510"/>
                <wp:effectExtent l="57150" t="19050" r="74295" b="104140"/>
                <wp:wrapNone/>
                <wp:docPr id="29" name="Obdélník 28"/>
                <wp:cNvGraphicFramePr/>
                <a:graphic xmlns:a="http://schemas.openxmlformats.org/drawingml/2006/main">
                  <a:graphicData uri="http://schemas.microsoft.com/office/word/2010/wordprocessingShape">
                    <wps:wsp>
                      <wps:cNvSpPr/>
                      <wps:spPr>
                        <a:xfrm>
                          <a:off x="0" y="0"/>
                          <a:ext cx="287655" cy="143510"/>
                        </a:xfrm>
                        <a:prstGeom prst="rect">
                          <a:avLst/>
                        </a:prstGeom>
                        <a:solidFill>
                          <a:srgbClr val="78CB25"/>
                        </a:solidFill>
                      </wps:spPr>
                      <wps:style>
                        <a:lnRef idx="1">
                          <a:schemeClr val="accent1"/>
                        </a:lnRef>
                        <a:fillRef idx="3">
                          <a:schemeClr val="accent1"/>
                        </a:fillRef>
                        <a:effectRef idx="2">
                          <a:schemeClr val="accent1"/>
                        </a:effectRef>
                        <a:fontRef idx="minor">
                          <a:schemeClr val="lt1"/>
                        </a:fontRef>
                      </wps:style>
                      <wps:txbx>
                        <w:txbxContent>
                          <w:p w:rsidR="009D56E5" w:rsidRDefault="009D56E5" w:rsidP="009D56E5">
                            <w:pPr>
                              <w:pStyle w:val="Normlnweb"/>
                              <w:spacing w:before="0" w:beforeAutospacing="0" w:after="0" w:afterAutospacing="0"/>
                              <w:jc w:val="center"/>
                            </w:pPr>
                            <w:r>
                              <w:rPr>
                                <w:rFonts w:asciiTheme="minorHAnsi" w:hAnsi="Calibri" w:cstheme="minorBidi"/>
                                <w:b/>
                                <w:bCs/>
                                <w:color w:val="000000"/>
                                <w:kern w:val="24"/>
                              </w:rPr>
                              <w:t xml:space="preserve"> </w:t>
                            </w:r>
                          </w:p>
                        </w:txbxContent>
                      </wps:txbx>
                      <wps:bodyPr rtlCol="0" anchor="ctr"/>
                    </wps:wsp>
                  </a:graphicData>
                </a:graphic>
              </wp:anchor>
            </w:drawing>
          </mc:Choice>
          <mc:Fallback>
            <w:pict>
              <v:rect w14:anchorId="2DE8EEF3" id="Obdélník 28" o:spid="_x0000_s1032" style="position:absolute;margin-left:181pt;margin-top:68.6pt;width:22.65pt;height:11.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" fillcolor="#78cb25" strokecolor="#4579b8 [3044]">
                <v:shadow on="t" color="black" opacity="22937f" origin=",.5" offset="0,.63889mm"/>
                <v:textbox>
                  <w:txbxContent>
                    <w:p w:rsidR="009D56E5" w:rsidRDefault="009D56E5" w:rsidP="009D56E5">
                      <w:pPr>
                        <w:pStyle w:val="Normlnweb"/>
                        <w:spacing w:before="0" w:beforeAutospacing="0" w:after="0" w:afterAutospacing="0"/>
                        <w:jc w:val="center"/>
                      </w:pPr>
                      <w:r>
                        <w:rPr>
                          <w:rFonts w:asciiTheme="minorHAnsi" w:hAnsi="Calibri" w:cstheme="minorBidi"/>
                          <w:b/>
                          <w:bCs/>
                          <w:color w:val="000000"/>
                          <w:kern w:val="24"/>
                        </w:rPr>
                        <w:t xml:space="preserve"> </w:t>
                      </w:r>
                    </w:p>
                  </w:txbxContent>
                </v:textbox>
              </v:rect>
            </w:pict>
          </mc:Fallback>
        </mc:AlternateContent>
      </w:r>
      <w:r w:rsidRPr="009D56E5">
        <w:rPr>
          <w:noProof/>
          <w:lang w:eastAsia="cs-CZ"/>
        </w:rPr>
        <mc:AlternateContent>
          <mc:Choice Requires="wps">
            <w:drawing>
              <wp:anchor distT="0" distB="0" distL="114300" distR="114300" simplePos="0" relativeHeight="251665408" behindDoc="0" locked="0" layoutInCell="1" allowOverlap="1" wp14:anchorId="5F15A02F" wp14:editId="5BAF1B77">
                <wp:simplePos x="0" y="0"/>
                <wp:positionH relativeFrom="column">
                  <wp:posOffset>1685290</wp:posOffset>
                </wp:positionH>
                <wp:positionV relativeFrom="paragraph">
                  <wp:posOffset>440690</wp:posOffset>
                </wp:positionV>
                <wp:extent cx="522605" cy="0"/>
                <wp:effectExtent l="0" t="76200" r="29845" b="152400"/>
                <wp:wrapNone/>
                <wp:docPr id="37" name="Přímá spojnice 36"/>
                <wp:cNvGraphicFramePr/>
                <a:graphic xmlns:a="http://schemas.openxmlformats.org/drawingml/2006/main">
                  <a:graphicData uri="http://schemas.microsoft.com/office/word/2010/wordprocessingShape">
                    <wps:wsp>
                      <wps:cNvCnPr/>
                      <wps:spPr>
                        <a:xfrm>
                          <a:off x="0" y="0"/>
                          <a:ext cx="522605" cy="0"/>
                        </a:xfrm>
                        <a:prstGeom prst="line">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62E20D9" id="Přímá spojnice 3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32.7pt,34.7pt" to="173.8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" strokecolor="#4f81bd [3204]" strokeweight="2pt">
                <v:stroke endarrow="open"/>
                <v:shadow on="t" color="black" opacity="24903f" origin=",.5" offset="0,.55556mm"/>
              </v:line>
            </w:pict>
          </mc:Fallback>
        </mc:AlternateContent>
      </w:r>
    </w:p>
    <w:p w:rsidR="009D56E5" w:rsidRDefault="009D56E5" w:rsidP="009D56E5">
      <w:pPr>
        <w:jc w:val="left"/>
      </w:pPr>
    </w:p>
    <w:p w:rsidR="009D56E5" w:rsidRDefault="009D56E5" w:rsidP="009D56E5">
      <w:pPr>
        <w:jc w:val="left"/>
      </w:pPr>
      <w:r w:rsidRPr="009D56E5">
        <w:rPr>
          <w:noProof/>
          <w:lang w:eastAsia="cs-CZ"/>
        </w:rPr>
        <mc:AlternateContent>
          <mc:Choice Requires="wps">
            <w:drawing>
              <wp:anchor distT="0" distB="0" distL="114300" distR="114300" simplePos="0" relativeHeight="251670528" behindDoc="0" locked="0" layoutInCell="1" allowOverlap="1" wp14:anchorId="63B9420D" wp14:editId="5527EBBA">
                <wp:simplePos x="0" y="0"/>
                <wp:positionH relativeFrom="column">
                  <wp:posOffset>3893185</wp:posOffset>
                </wp:positionH>
                <wp:positionV relativeFrom="paragraph">
                  <wp:posOffset>2540</wp:posOffset>
                </wp:positionV>
                <wp:extent cx="1913255" cy="461645"/>
                <wp:effectExtent l="0" t="0" r="0" b="0"/>
                <wp:wrapNone/>
                <wp:docPr id="16" name="TextovéPole 3"/>
                <wp:cNvGraphicFramePr/>
                <a:graphic xmlns:a="http://schemas.openxmlformats.org/drawingml/2006/main">
                  <a:graphicData uri="http://schemas.microsoft.com/office/word/2010/wordprocessingShape">
                    <wps:wsp>
                      <wps:cNvSpPr txBox="1"/>
                      <wps:spPr>
                        <a:xfrm>
                          <a:off x="0" y="0"/>
                          <a:ext cx="1913255" cy="461645"/>
                        </a:xfrm>
                        <a:prstGeom prst="rect">
                          <a:avLst/>
                        </a:prstGeom>
                        <a:noFill/>
                      </wps:spPr>
                      <wps:txbx>
                        <w:txbxContent>
                          <w:p w:rsidR="009D56E5" w:rsidRDefault="009D56E5" w:rsidP="009D56E5">
                            <w:pPr>
                              <w:pStyle w:val="Normlnweb"/>
                              <w:spacing w:before="0" w:beforeAutospacing="0" w:after="0" w:afterAutospacing="0"/>
                            </w:pPr>
                            <w:r>
                              <w:rPr>
                                <w:rFonts w:asciiTheme="minorHAnsi" w:hAnsi="Calibri" w:cstheme="minorBidi"/>
                                <w:color w:val="000000" w:themeColor="text1"/>
                                <w:kern w:val="24"/>
                              </w:rPr>
                              <w:t>Prodejní objednávka</w:t>
                            </w:r>
                          </w:p>
                          <w:p w:rsidR="009D56E5" w:rsidRDefault="009D56E5" w:rsidP="009D56E5">
                            <w:pPr>
                              <w:pStyle w:val="Normlnweb"/>
                              <w:spacing w:before="0" w:beforeAutospacing="0" w:after="0" w:afterAutospacing="0"/>
                            </w:pPr>
                            <w:r>
                              <w:rPr>
                                <w:rFonts w:asciiTheme="minorHAnsi" w:hAnsi="Calibri" w:cstheme="minorBidi"/>
                                <w:color w:val="000000" w:themeColor="text1"/>
                                <w:kern w:val="24"/>
                              </w:rPr>
                              <w:t xml:space="preserve"> se skládá z hlavičky a řádků</w:t>
                            </w:r>
                          </w:p>
                        </w:txbxContent>
                      </wps:txbx>
                      <wps:bodyPr wrap="none" rtlCol="0">
                        <a:spAutoFit/>
                      </wps:bodyPr>
                    </wps:wsp>
                  </a:graphicData>
                </a:graphic>
              </wp:anchor>
            </w:drawing>
          </mc:Choice>
          <mc:Fallback>
            <w:pict>
              <v:shape w14:anchorId="63B9420D" id="TextovéPole 3" o:spid="_x0000_s1033" type="#_x0000_t202" style="position:absolute;margin-left:306.55pt;margin-top:.2pt;width:150.65pt;height:36.35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" filled="f" stroked="f">
                <v:textbox style="mso-fit-shape-to-text:t">
                  <w:txbxContent>
                    <w:p w:rsidR="009D56E5" w:rsidRDefault="009D56E5" w:rsidP="009D56E5">
                      <w:pPr>
                        <w:pStyle w:val="Normlnweb"/>
                        <w:spacing w:before="0" w:beforeAutospacing="0" w:after="0" w:afterAutospacing="0"/>
                      </w:pPr>
                      <w:r>
                        <w:rPr>
                          <w:rFonts w:asciiTheme="minorHAnsi" w:hAnsi="Calibri" w:cstheme="minorBidi"/>
                          <w:color w:val="000000" w:themeColor="text1"/>
                          <w:kern w:val="24"/>
                        </w:rPr>
                        <w:t>Prodejní objednávka</w:t>
                      </w:r>
                    </w:p>
                    <w:p w:rsidR="009D56E5" w:rsidRDefault="009D56E5" w:rsidP="009D56E5">
                      <w:pPr>
                        <w:pStyle w:val="Normlnweb"/>
                        <w:spacing w:before="0" w:beforeAutospacing="0" w:after="0" w:afterAutospacing="0"/>
                      </w:pPr>
                      <w:r>
                        <w:rPr>
                          <w:rFonts w:asciiTheme="minorHAnsi" w:hAnsi="Calibri" w:cstheme="minorBidi"/>
                          <w:color w:val="000000" w:themeColor="text1"/>
                          <w:kern w:val="24"/>
                        </w:rPr>
                        <w:t xml:space="preserve"> se skládá z hlavičky a řádků</w:t>
                      </w:r>
                    </w:p>
                  </w:txbxContent>
                </v:textbox>
              </v:shape>
            </w:pict>
          </mc:Fallback>
        </mc:AlternateContent>
      </w:r>
    </w:p>
    <w:p w:rsidR="009D56E5" w:rsidRDefault="009D56E5" w:rsidP="009D56E5">
      <w:pPr>
        <w:jc w:val="left"/>
      </w:pPr>
    </w:p>
    <w:p w:rsidR="009D56E5" w:rsidRDefault="009D56E5" w:rsidP="009D56E5">
      <w:pPr>
        <w:jc w:val="left"/>
      </w:pPr>
    </w:p>
    <w:p w:rsidR="009D56E5" w:rsidRDefault="009D56E5" w:rsidP="009D56E5">
      <w:pPr>
        <w:jc w:val="left"/>
      </w:pPr>
      <w:r w:rsidRPr="009D56E5">
        <w:rPr>
          <w:noProof/>
          <w:lang w:eastAsia="cs-CZ"/>
        </w:rPr>
        <mc:AlternateContent>
          <mc:Choice Requires="wps">
            <w:drawing>
              <wp:anchor distT="0" distB="0" distL="114300" distR="114300" simplePos="0" relativeHeight="251660288" behindDoc="0" locked="0" layoutInCell="1" allowOverlap="1" wp14:anchorId="778B13D6" wp14:editId="2D84EDB5">
                <wp:simplePos x="0" y="0"/>
                <wp:positionH relativeFrom="column">
                  <wp:posOffset>884555</wp:posOffset>
                </wp:positionH>
                <wp:positionV relativeFrom="paragraph">
                  <wp:posOffset>78740</wp:posOffset>
                </wp:positionV>
                <wp:extent cx="801370" cy="575945"/>
                <wp:effectExtent l="57150" t="19050" r="74930" b="90805"/>
                <wp:wrapNone/>
                <wp:docPr id="24" name="Obdélník 23"/>
                <wp:cNvGraphicFramePr/>
                <a:graphic xmlns:a="http://schemas.openxmlformats.org/drawingml/2006/main">
                  <a:graphicData uri="http://schemas.microsoft.com/office/word/2010/wordprocessingShape">
                    <wps:wsp>
                      <wps:cNvSpPr/>
                      <wps:spPr>
                        <a:xfrm>
                          <a:off x="0" y="0"/>
                          <a:ext cx="801370" cy="575945"/>
                        </a:xfrm>
                        <a:prstGeom prst="rect">
                          <a:avLst/>
                        </a:prstGeom>
                        <a:solidFill>
                          <a:srgbClr val="78CB25"/>
                        </a:solidFill>
                      </wps:spPr>
                      <wps:style>
                        <a:lnRef idx="1">
                          <a:schemeClr val="accent1"/>
                        </a:lnRef>
                        <a:fillRef idx="3">
                          <a:schemeClr val="accent1"/>
                        </a:fillRef>
                        <a:effectRef idx="2">
                          <a:schemeClr val="accent1"/>
                        </a:effectRef>
                        <a:fontRef idx="minor">
                          <a:schemeClr val="lt1"/>
                        </a:fontRef>
                      </wps:style>
                      <wps:txbx>
                        <w:txbxContent>
                          <w:p w:rsidR="009D56E5" w:rsidRDefault="009D56E5" w:rsidP="009D56E5">
                            <w:pPr>
                              <w:pStyle w:val="Normlnweb"/>
                              <w:spacing w:before="0" w:beforeAutospacing="0" w:after="0" w:afterAutospacing="0"/>
                              <w:jc w:val="center"/>
                            </w:pPr>
                            <w:r>
                              <w:rPr>
                                <w:rFonts w:asciiTheme="minorHAnsi" w:hAnsi="Calibri" w:cstheme="minorBidi"/>
                                <w:b/>
                                <w:bCs/>
                                <w:color w:val="000000"/>
                                <w:kern w:val="24"/>
                              </w:rPr>
                              <w:t>Zboží</w:t>
                            </w:r>
                          </w:p>
                        </w:txbxContent>
                      </wps:txbx>
                      <wps:bodyPr rtlCol="0" anchor="ctr"/>
                    </wps:wsp>
                  </a:graphicData>
                </a:graphic>
              </wp:anchor>
            </w:drawing>
          </mc:Choice>
          <mc:Fallback>
            <w:pict>
              <v:rect w14:anchorId="778B13D6" id="Obdélník 23" o:spid="_x0000_s1034" style="position:absolute;margin-left:69.65pt;margin-top:6.2pt;width:63.1pt;height:45.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" fillcolor="#78cb25" strokecolor="#4579b8 [3044]">
                <v:shadow on="t" color="black" opacity="22937f" origin=",.5" offset="0,.63889mm"/>
                <v:textbox>
                  <w:txbxContent>
                    <w:p w:rsidR="009D56E5" w:rsidRDefault="009D56E5" w:rsidP="009D56E5">
                      <w:pPr>
                        <w:pStyle w:val="Normlnweb"/>
                        <w:spacing w:before="0" w:beforeAutospacing="0" w:after="0" w:afterAutospacing="0"/>
                        <w:jc w:val="center"/>
                      </w:pPr>
                      <w:r>
                        <w:rPr>
                          <w:rFonts w:asciiTheme="minorHAnsi" w:hAnsi="Calibri" w:cstheme="minorBidi"/>
                          <w:b/>
                          <w:bCs/>
                          <w:color w:val="000000"/>
                          <w:kern w:val="24"/>
                        </w:rPr>
                        <w:t>Zboží</w:t>
                      </w:r>
                    </w:p>
                  </w:txbxContent>
                </v:textbox>
              </v:rect>
            </w:pict>
          </mc:Fallback>
        </mc:AlternateContent>
      </w:r>
    </w:p>
    <w:p w:rsidR="009D56E5" w:rsidRDefault="009D56E5" w:rsidP="009D56E5">
      <w:pPr>
        <w:jc w:val="left"/>
      </w:pPr>
      <w:r w:rsidRPr="009D56E5">
        <w:rPr>
          <w:noProof/>
          <w:lang w:eastAsia="cs-CZ"/>
        </w:rPr>
        <mc:AlternateContent>
          <mc:Choice Requires="wps">
            <w:drawing>
              <wp:anchor distT="0" distB="0" distL="114300" distR="114300" simplePos="0" relativeHeight="251667456" behindDoc="0" locked="0" layoutInCell="1" allowOverlap="1" wp14:anchorId="5FA0010F" wp14:editId="18558128">
                <wp:simplePos x="0" y="0"/>
                <wp:positionH relativeFrom="column">
                  <wp:posOffset>2442845</wp:posOffset>
                </wp:positionH>
                <wp:positionV relativeFrom="paragraph">
                  <wp:posOffset>-3175</wp:posOffset>
                </wp:positionV>
                <wp:extent cx="4445" cy="238125"/>
                <wp:effectExtent l="95250" t="38100" r="71755" b="85725"/>
                <wp:wrapNone/>
                <wp:docPr id="11" name="Přímá spojnice 36"/>
                <wp:cNvGraphicFramePr/>
                <a:graphic xmlns:a="http://schemas.openxmlformats.org/drawingml/2006/main">
                  <a:graphicData uri="http://schemas.microsoft.com/office/word/2010/wordprocessingShape">
                    <wps:wsp>
                      <wps:cNvCnPr/>
                      <wps:spPr>
                        <a:xfrm flipH="1" flipV="1">
                          <a:off x="0" y="0"/>
                          <a:ext cx="4445" cy="238125"/>
                        </a:xfrm>
                        <a:prstGeom prst="line">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31AA3C" id="Přímá spojnice 36"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35pt,-.25pt" to="192.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" strokecolor="#4f81bd [3204]" strokeweight="2pt">
                <v:stroke endarrow="open"/>
                <v:shadow on="t" color="black" opacity="24903f" origin=",.5" offset="0,.55556mm"/>
              </v:line>
            </w:pict>
          </mc:Fallback>
        </mc:AlternateContent>
      </w:r>
    </w:p>
    <w:p w:rsidR="009D56E5" w:rsidRDefault="009D56E5" w:rsidP="009D56E5">
      <w:pPr>
        <w:jc w:val="left"/>
      </w:pPr>
      <w:r w:rsidRPr="009D56E5">
        <w:rPr>
          <w:noProof/>
          <w:lang w:eastAsia="cs-CZ"/>
        </w:rPr>
        <mc:AlternateContent>
          <mc:Choice Requires="wps">
            <w:drawing>
              <wp:anchor distT="0" distB="0" distL="114300" distR="114300" simplePos="0" relativeHeight="251664384" behindDoc="0" locked="0" layoutInCell="1" allowOverlap="1" wp14:anchorId="234893CE" wp14:editId="325B091F">
                <wp:simplePos x="0" y="0"/>
                <wp:positionH relativeFrom="column">
                  <wp:posOffset>1690370</wp:posOffset>
                </wp:positionH>
                <wp:positionV relativeFrom="paragraph">
                  <wp:posOffset>68580</wp:posOffset>
                </wp:positionV>
                <wp:extent cx="756920" cy="0"/>
                <wp:effectExtent l="38100" t="38100" r="62230" b="95250"/>
                <wp:wrapNone/>
                <wp:docPr id="30" name="Přímá spojnice se šipkou 29"/>
                <wp:cNvGraphicFramePr/>
                <a:graphic xmlns:a="http://schemas.openxmlformats.org/drawingml/2006/main">
                  <a:graphicData uri="http://schemas.microsoft.com/office/word/2010/wordprocessingShape">
                    <wps:wsp>
                      <wps:cNvCnPr/>
                      <wps:spPr>
                        <a:xfrm flipH="1">
                          <a:off x="0" y="0"/>
                          <a:ext cx="756920" cy="0"/>
                        </a:xfrm>
                        <a:prstGeom prst="straightConnector1">
                          <a:avLst/>
                        </a:prstGeom>
                        <a:ln>
                          <a:tailEnd type="non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6227283" id="Přímá spojnice se šipkou 29" o:spid="_x0000_s1026" type="#_x0000_t32" style="position:absolute;margin-left:133.1pt;margin-top:5.4pt;width:59.6pt;height:0;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" strokecolor="#4f81bd [3204]" strokeweight="2pt">
                <v:shadow on="t" color="black" opacity="24903f" origin=",.5" offset="0,.55556mm"/>
              </v:shape>
            </w:pict>
          </mc:Fallback>
        </mc:AlternateContent>
      </w:r>
    </w:p>
    <w:p w:rsidR="009D56E5" w:rsidRDefault="00946848" w:rsidP="009D56E5">
      <w:pPr>
        <w:jc w:val="left"/>
      </w:pPr>
      <w:r>
        <w:rPr>
          <w:noProof/>
          <w:lang w:eastAsia="cs-CZ"/>
        </w:rPr>
        <mc:AlternateContent>
          <mc:Choice Requires="wps">
            <w:drawing>
              <wp:anchor distT="0" distB="0" distL="114300" distR="114300" simplePos="0" relativeHeight="251694080" behindDoc="0" locked="0" layoutInCell="1" allowOverlap="1" wp14:anchorId="238C9B37" wp14:editId="642B5E47">
                <wp:simplePos x="0" y="0"/>
                <wp:positionH relativeFrom="column">
                  <wp:posOffset>4138295</wp:posOffset>
                </wp:positionH>
                <wp:positionV relativeFrom="paragraph">
                  <wp:posOffset>147955</wp:posOffset>
                </wp:positionV>
                <wp:extent cx="571500" cy="1524000"/>
                <wp:effectExtent l="0" t="0" r="19050" b="19050"/>
                <wp:wrapNone/>
                <wp:docPr id="41" name="Pravá složená závorka 41"/>
                <wp:cNvGraphicFramePr/>
                <a:graphic xmlns:a="http://schemas.openxmlformats.org/drawingml/2006/main">
                  <a:graphicData uri="http://schemas.microsoft.com/office/word/2010/wordprocessingShape">
                    <wps:wsp>
                      <wps:cNvSpPr/>
                      <wps:spPr>
                        <a:xfrm>
                          <a:off x="0" y="0"/>
                          <a:ext cx="571500" cy="15240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627B4" id="Pravá složená závorka 41" o:spid="_x0000_s1026" type="#_x0000_t88" style="position:absolute;margin-left:325.85pt;margin-top:11.65pt;width:45pt;height:12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" adj="675" strokecolor="#4579b8 [3044]"/>
            </w:pict>
          </mc:Fallback>
        </mc:AlternateContent>
      </w:r>
      <w:r w:rsidRPr="00E1248A">
        <w:rPr>
          <w:noProof/>
          <w:lang w:eastAsia="cs-CZ"/>
        </w:rPr>
        <mc:AlternateContent>
          <mc:Choice Requires="wps">
            <w:drawing>
              <wp:anchor distT="0" distB="0" distL="114300" distR="114300" simplePos="0" relativeHeight="251676672" behindDoc="0" locked="0" layoutInCell="1" allowOverlap="1" wp14:anchorId="43E07070" wp14:editId="1446462B">
                <wp:simplePos x="0" y="0"/>
                <wp:positionH relativeFrom="column">
                  <wp:posOffset>2800350</wp:posOffset>
                </wp:positionH>
                <wp:positionV relativeFrom="paragraph">
                  <wp:posOffset>44450</wp:posOffset>
                </wp:positionV>
                <wp:extent cx="1195705" cy="575945"/>
                <wp:effectExtent l="57150" t="19050" r="80645" b="90805"/>
                <wp:wrapNone/>
                <wp:docPr id="47" name="Obdélník 46"/>
                <wp:cNvGraphicFramePr/>
                <a:graphic xmlns:a="http://schemas.openxmlformats.org/drawingml/2006/main">
                  <a:graphicData uri="http://schemas.microsoft.com/office/word/2010/wordprocessingShape">
                    <wps:wsp>
                      <wps:cNvSpPr/>
                      <wps:spPr>
                        <a:xfrm>
                          <a:off x="0" y="0"/>
                          <a:ext cx="1195705" cy="575945"/>
                        </a:xfrm>
                        <a:prstGeom prst="rect">
                          <a:avLst/>
                        </a:prstGeom>
                        <a:solidFill>
                          <a:schemeClr val="accent3">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rsidR="00E1248A" w:rsidRDefault="00E1248A" w:rsidP="00E1248A">
                            <w:pPr>
                              <w:pStyle w:val="Normlnweb"/>
                              <w:spacing w:before="0" w:beforeAutospacing="0" w:after="0" w:afterAutospacing="0"/>
                              <w:jc w:val="center"/>
                            </w:pPr>
                            <w:r>
                              <w:rPr>
                                <w:rFonts w:asciiTheme="minorHAnsi" w:hAnsi="Calibri" w:cstheme="minorBidi"/>
                                <w:b/>
                                <w:bCs/>
                                <w:color w:val="000000"/>
                                <w:kern w:val="24"/>
                              </w:rPr>
                              <w:t>Prodejní faktura</w:t>
                            </w:r>
                          </w:p>
                        </w:txbxContent>
                      </wps:txbx>
                      <wps:bodyPr rtlCol="0" anchor="ctr"/>
                    </wps:wsp>
                  </a:graphicData>
                </a:graphic>
              </wp:anchor>
            </w:drawing>
          </mc:Choice>
          <mc:Fallback>
            <w:pict>
              <v:rect w14:anchorId="43E07070" id="Obdélník 46" o:spid="_x0000_s1035" style="position:absolute;margin-left:220.5pt;margin-top:3.5pt;width:94.15pt;height:45.3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" fillcolor="#eaf1dd [662]" strokecolor="#4579b8 [3044]">
                <v:shadow on="t" color="black" opacity="22937f" origin=",.5" offset="0,.63889mm"/>
                <v:textbox>
                  <w:txbxContent>
                    <w:p w:rsidR="00E1248A" w:rsidRDefault="00E1248A" w:rsidP="00E1248A">
                      <w:pPr>
                        <w:pStyle w:val="Normlnweb"/>
                        <w:spacing w:before="0" w:beforeAutospacing="0" w:after="0" w:afterAutospacing="0"/>
                        <w:jc w:val="center"/>
                      </w:pPr>
                      <w:r>
                        <w:rPr>
                          <w:rFonts w:asciiTheme="minorHAnsi" w:hAnsi="Calibri" w:cstheme="minorBidi"/>
                          <w:b/>
                          <w:bCs/>
                          <w:color w:val="000000"/>
                          <w:kern w:val="24"/>
                        </w:rPr>
                        <w:t>Prodejní faktura</w:t>
                      </w:r>
                    </w:p>
                  </w:txbxContent>
                </v:textbox>
              </v:rect>
            </w:pict>
          </mc:Fallback>
        </mc:AlternateContent>
      </w:r>
    </w:p>
    <w:p w:rsidR="009D56E5" w:rsidRDefault="009D56E5" w:rsidP="009D56E5">
      <w:pPr>
        <w:ind w:left="708"/>
        <w:jc w:val="left"/>
      </w:pPr>
    </w:p>
    <w:p w:rsidR="009D56E5" w:rsidRDefault="00946848" w:rsidP="009D56E5">
      <w:pPr>
        <w:ind w:left="708"/>
        <w:jc w:val="left"/>
      </w:pPr>
      <w:r w:rsidRPr="00E1248A">
        <w:rPr>
          <w:noProof/>
          <w:lang w:eastAsia="cs-CZ"/>
        </w:rPr>
        <mc:AlternateContent>
          <mc:Choice Requires="wps">
            <w:drawing>
              <wp:anchor distT="0" distB="0" distL="114300" distR="114300" simplePos="0" relativeHeight="251675648" behindDoc="0" locked="0" layoutInCell="1" allowOverlap="1" wp14:anchorId="66FEA30E" wp14:editId="51C23C35">
                <wp:simplePos x="0" y="0"/>
                <wp:positionH relativeFrom="column">
                  <wp:posOffset>2271395</wp:posOffset>
                </wp:positionH>
                <wp:positionV relativeFrom="paragraph">
                  <wp:posOffset>6985</wp:posOffset>
                </wp:positionV>
                <wp:extent cx="514350" cy="257175"/>
                <wp:effectExtent l="38100" t="38100" r="57150" b="85725"/>
                <wp:wrapNone/>
                <wp:docPr id="46" name="Přímá spojnice 45"/>
                <wp:cNvGraphicFramePr/>
                <a:graphic xmlns:a="http://schemas.openxmlformats.org/drawingml/2006/main">
                  <a:graphicData uri="http://schemas.microsoft.com/office/word/2010/wordprocessingShape">
                    <wps:wsp>
                      <wps:cNvCnPr/>
                      <wps:spPr>
                        <a:xfrm flipV="1">
                          <a:off x="0" y="0"/>
                          <a:ext cx="514350" cy="257175"/>
                        </a:xfrm>
                        <a:prstGeom prst="line">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248AAE" id="Přímá spojnice 45"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85pt,.55pt" to="219.3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" strokecolor="#4f81bd [3204]" strokeweight="2pt">
                <v:stroke endarrow="open"/>
                <v:shadow on="t" color="black" opacity="24903f" origin=",.5" offset="0,.55556mm"/>
              </v:line>
            </w:pict>
          </mc:Fallback>
        </mc:AlternateContent>
      </w:r>
      <w:r w:rsidR="009D56E5">
        <w:tab/>
      </w:r>
    </w:p>
    <w:p w:rsidR="009D56E5" w:rsidRDefault="003A6B59" w:rsidP="009D56E5">
      <w:pPr>
        <w:ind w:left="708"/>
        <w:jc w:val="left"/>
      </w:pPr>
      <w:r>
        <w:rPr>
          <w:noProof/>
          <w:lang w:eastAsia="cs-CZ"/>
        </w:rPr>
        <mc:AlternateContent>
          <mc:Choice Requires="wps">
            <w:drawing>
              <wp:anchor distT="0" distB="0" distL="114300" distR="114300" simplePos="0" relativeHeight="251705344" behindDoc="0" locked="0" layoutInCell="1" allowOverlap="1" wp14:anchorId="518B6A62" wp14:editId="6C7D0F1C">
                <wp:simplePos x="0" y="0"/>
                <wp:positionH relativeFrom="column">
                  <wp:posOffset>1927860</wp:posOffset>
                </wp:positionH>
                <wp:positionV relativeFrom="paragraph">
                  <wp:posOffset>5080</wp:posOffset>
                </wp:positionV>
                <wp:extent cx="1828800" cy="1828800"/>
                <wp:effectExtent l="0" t="0" r="0" b="0"/>
                <wp:wrapNone/>
                <wp:docPr id="64" name="Textové pole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3A6B59" w:rsidRPr="003A6B59" w:rsidRDefault="003A6B59" w:rsidP="003A6B59">
                            <w:pPr>
                              <w:ind w:left="708"/>
                              <w:jc w:val="cente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A6B59">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8B6A62" id="Textové pole 64" o:spid="_x0000_s1036" type="#_x0000_t202" style="position:absolute;left:0;text-align:left;margin-left:151.8pt;margin-top:.4pt;width:2in;height:2in;z-index:25170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" filled="f" stroked="f">
                <v:fill o:detectmouseclick="t"/>
                <v:textbox style="mso-fit-shape-to-text:t">
                  <w:txbxContent>
                    <w:p w:rsidR="003A6B59" w:rsidRPr="003A6B59" w:rsidRDefault="003A6B59" w:rsidP="003A6B59">
                      <w:pPr>
                        <w:ind w:left="708"/>
                        <w:jc w:val="cente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A6B59">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F9</w:t>
                      </w:r>
                    </w:p>
                  </w:txbxContent>
                </v:textbox>
              </v:shape>
            </w:pict>
          </mc:Fallback>
        </mc:AlternateContent>
      </w:r>
      <w:r w:rsidR="00946848" w:rsidRPr="00E1248A">
        <w:rPr>
          <w:noProof/>
          <w:lang w:eastAsia="cs-CZ"/>
        </w:rPr>
        <mc:AlternateContent>
          <mc:Choice Requires="wps">
            <w:drawing>
              <wp:anchor distT="0" distB="0" distL="114300" distR="114300" simplePos="0" relativeHeight="251678720" behindDoc="0" locked="0" layoutInCell="1" allowOverlap="1" wp14:anchorId="7C58023E" wp14:editId="575B11FD">
                <wp:simplePos x="0" y="0"/>
                <wp:positionH relativeFrom="column">
                  <wp:posOffset>2898775</wp:posOffset>
                </wp:positionH>
                <wp:positionV relativeFrom="paragraph">
                  <wp:posOffset>159385</wp:posOffset>
                </wp:positionV>
                <wp:extent cx="287655" cy="143510"/>
                <wp:effectExtent l="57150" t="19050" r="74295" b="104140"/>
                <wp:wrapNone/>
                <wp:docPr id="49" name="Obdélník 48"/>
                <wp:cNvGraphicFramePr/>
                <a:graphic xmlns:a="http://schemas.openxmlformats.org/drawingml/2006/main">
                  <a:graphicData uri="http://schemas.microsoft.com/office/word/2010/wordprocessingShape">
                    <wps:wsp>
                      <wps:cNvSpPr/>
                      <wps:spPr>
                        <a:xfrm>
                          <a:off x="0" y="0"/>
                          <a:ext cx="287655" cy="143510"/>
                        </a:xfrm>
                        <a:prstGeom prst="rect">
                          <a:avLst/>
                        </a:prstGeom>
                        <a:solidFill>
                          <a:srgbClr val="78CB25"/>
                        </a:solidFill>
                      </wps:spPr>
                      <wps:style>
                        <a:lnRef idx="1">
                          <a:schemeClr val="accent1"/>
                        </a:lnRef>
                        <a:fillRef idx="3">
                          <a:schemeClr val="accent1"/>
                        </a:fillRef>
                        <a:effectRef idx="2">
                          <a:schemeClr val="accent1"/>
                        </a:effectRef>
                        <a:fontRef idx="minor">
                          <a:schemeClr val="lt1"/>
                        </a:fontRef>
                      </wps:style>
                      <wps:txbx>
                        <w:txbxContent>
                          <w:p w:rsidR="00E1248A" w:rsidRDefault="00E1248A" w:rsidP="00E1248A">
                            <w:pPr>
                              <w:pStyle w:val="Normlnweb"/>
                              <w:spacing w:before="0" w:beforeAutospacing="0" w:after="0" w:afterAutospacing="0"/>
                              <w:jc w:val="center"/>
                            </w:pPr>
                            <w:r>
                              <w:rPr>
                                <w:rFonts w:asciiTheme="minorHAnsi" w:hAnsi="Calibri" w:cstheme="minorBidi"/>
                                <w:b/>
                                <w:bCs/>
                                <w:color w:val="000000"/>
                                <w:kern w:val="24"/>
                              </w:rPr>
                              <w:t xml:space="preserve"> </w:t>
                            </w:r>
                          </w:p>
                        </w:txbxContent>
                      </wps:txbx>
                      <wps:bodyPr rtlCol="0" anchor="ctr"/>
                    </wps:wsp>
                  </a:graphicData>
                </a:graphic>
              </wp:anchor>
            </w:drawing>
          </mc:Choice>
          <mc:Fallback>
            <w:pict>
              <v:rect w14:anchorId="7C58023E" id="Obdélník 48" o:spid="_x0000_s1037" style="position:absolute;left:0;text-align:left;margin-left:228.25pt;margin-top:12.55pt;width:22.65pt;height:11.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" fillcolor="#78cb25" strokecolor="#4579b8 [3044]">
                <v:shadow on="t" color="black" opacity="22937f" origin=",.5" offset="0,.63889mm"/>
                <v:textbox>
                  <w:txbxContent>
                    <w:p w:rsidR="00E1248A" w:rsidRDefault="00E1248A" w:rsidP="00E1248A">
                      <w:pPr>
                        <w:pStyle w:val="Normlnweb"/>
                        <w:spacing w:before="0" w:beforeAutospacing="0" w:after="0" w:afterAutospacing="0"/>
                        <w:jc w:val="center"/>
                      </w:pPr>
                      <w:r>
                        <w:rPr>
                          <w:rFonts w:asciiTheme="minorHAnsi" w:hAnsi="Calibri" w:cstheme="minorBidi"/>
                          <w:b/>
                          <w:bCs/>
                          <w:color w:val="000000"/>
                          <w:kern w:val="24"/>
                        </w:rPr>
                        <w:t xml:space="preserve"> </w:t>
                      </w:r>
                    </w:p>
                  </w:txbxContent>
                </v:textbox>
              </v:rect>
            </w:pict>
          </mc:Fallback>
        </mc:AlternateContent>
      </w:r>
      <w:r w:rsidR="00946848" w:rsidRPr="00E1248A">
        <w:rPr>
          <w:noProof/>
          <w:lang w:eastAsia="cs-CZ"/>
        </w:rPr>
        <mc:AlternateContent>
          <mc:Choice Requires="wps">
            <w:drawing>
              <wp:anchor distT="0" distB="0" distL="114300" distR="114300" simplePos="0" relativeHeight="251677696" behindDoc="0" locked="0" layoutInCell="1" allowOverlap="1" wp14:anchorId="5CE00233" wp14:editId="18C148EE">
                <wp:simplePos x="0" y="0"/>
                <wp:positionH relativeFrom="column">
                  <wp:posOffset>2808605</wp:posOffset>
                </wp:positionH>
                <wp:positionV relativeFrom="paragraph">
                  <wp:posOffset>161290</wp:posOffset>
                </wp:positionV>
                <wp:extent cx="1195705" cy="143510"/>
                <wp:effectExtent l="57150" t="19050" r="80645" b="104140"/>
                <wp:wrapNone/>
                <wp:docPr id="48" name="Obdélník 47"/>
                <wp:cNvGraphicFramePr/>
                <a:graphic xmlns:a="http://schemas.openxmlformats.org/drawingml/2006/main">
                  <a:graphicData uri="http://schemas.microsoft.com/office/word/2010/wordprocessingShape">
                    <wps:wsp>
                      <wps:cNvSpPr/>
                      <wps:spPr>
                        <a:xfrm>
                          <a:off x="0" y="0"/>
                          <a:ext cx="1195705" cy="143510"/>
                        </a:xfrm>
                        <a:prstGeom prst="rect">
                          <a:avLst/>
                        </a:prstGeom>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0493CB50" id="Obdélník 47" o:spid="_x0000_s1026" style="position:absolute;margin-left:221.15pt;margin-top:12.7pt;width:94.15pt;height:11.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" fillcolor="#254163 [1636]" strokecolor="#4579b8 [3044]">
                <v:fill color2="#4477b6 [3012]" rotate="t" angle="180" colors="0 #2c5d98;52429f #3c7bc7;1 #3a7ccb" focus="100%" type="gradient">
                  <o:fill v:ext="view" type="gradientUnscaled"/>
                </v:fill>
                <v:shadow on="t" color="black" opacity="22937f" origin=",.5" offset="0,.63889mm"/>
              </v:rect>
            </w:pict>
          </mc:Fallback>
        </mc:AlternateContent>
      </w:r>
    </w:p>
    <w:p w:rsidR="009D56E5" w:rsidRDefault="00946848" w:rsidP="009D56E5">
      <w:pPr>
        <w:ind w:left="708"/>
        <w:jc w:val="left"/>
      </w:pPr>
      <w:r w:rsidRPr="00E1248A">
        <w:rPr>
          <w:noProof/>
          <w:lang w:eastAsia="cs-CZ"/>
        </w:rPr>
        <mc:AlternateContent>
          <mc:Choice Requires="wps">
            <w:drawing>
              <wp:anchor distT="0" distB="0" distL="114300" distR="114300" simplePos="0" relativeHeight="251682816" behindDoc="0" locked="0" layoutInCell="1" allowOverlap="1" wp14:anchorId="4A17833D" wp14:editId="03129E85">
                <wp:simplePos x="0" y="0"/>
                <wp:positionH relativeFrom="column">
                  <wp:posOffset>2262505</wp:posOffset>
                </wp:positionH>
                <wp:positionV relativeFrom="paragraph">
                  <wp:posOffset>41910</wp:posOffset>
                </wp:positionV>
                <wp:extent cx="505460" cy="581660"/>
                <wp:effectExtent l="38100" t="19050" r="85090" b="85090"/>
                <wp:wrapNone/>
                <wp:docPr id="53" name="Přímá spojnice 52"/>
                <wp:cNvGraphicFramePr/>
                <a:graphic xmlns:a="http://schemas.openxmlformats.org/drawingml/2006/main">
                  <a:graphicData uri="http://schemas.microsoft.com/office/word/2010/wordprocessingShape">
                    <wps:wsp>
                      <wps:cNvCnPr/>
                      <wps:spPr>
                        <a:xfrm>
                          <a:off x="0" y="0"/>
                          <a:ext cx="505460" cy="581660"/>
                        </a:xfrm>
                        <a:prstGeom prst="line">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41A5AD" id="Přímá spojnice 5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15pt,3.3pt" to="217.95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" strokecolor="#4f81bd [3204]" strokeweight="2pt">
                <v:stroke endarrow="open"/>
                <v:shadow on="t" color="black" opacity="24903f" origin=",.5" offset="0,.55556mm"/>
              </v:line>
            </w:pict>
          </mc:Fallback>
        </mc:AlternateContent>
      </w:r>
      <w:r w:rsidR="00B17CB4" w:rsidRPr="009D56E5">
        <w:rPr>
          <w:noProof/>
          <w:lang w:eastAsia="cs-CZ"/>
        </w:rPr>
        <mc:AlternateContent>
          <mc:Choice Requires="wps">
            <w:drawing>
              <wp:anchor distT="0" distB="0" distL="114300" distR="114300" simplePos="0" relativeHeight="251696128" behindDoc="0" locked="0" layoutInCell="1" allowOverlap="1" wp14:anchorId="02B4C67D" wp14:editId="6C2F6739">
                <wp:simplePos x="0" y="0"/>
                <wp:positionH relativeFrom="column">
                  <wp:posOffset>4712335</wp:posOffset>
                </wp:positionH>
                <wp:positionV relativeFrom="paragraph">
                  <wp:posOffset>78105</wp:posOffset>
                </wp:positionV>
                <wp:extent cx="1913255" cy="461645"/>
                <wp:effectExtent l="0" t="0" r="0" b="0"/>
                <wp:wrapNone/>
                <wp:docPr id="42" name="TextovéPole 3"/>
                <wp:cNvGraphicFramePr/>
                <a:graphic xmlns:a="http://schemas.openxmlformats.org/drawingml/2006/main">
                  <a:graphicData uri="http://schemas.microsoft.com/office/word/2010/wordprocessingShape">
                    <wps:wsp>
                      <wps:cNvSpPr txBox="1"/>
                      <wps:spPr>
                        <a:xfrm>
                          <a:off x="0" y="0"/>
                          <a:ext cx="1913255" cy="461645"/>
                        </a:xfrm>
                        <a:prstGeom prst="rect">
                          <a:avLst/>
                        </a:prstGeom>
                        <a:noFill/>
                      </wps:spPr>
                      <wps:txbx>
                        <w:txbxContent>
                          <w:p w:rsidR="00B17CB4" w:rsidRDefault="00B17CB4" w:rsidP="00B17CB4">
                            <w:pPr>
                              <w:pStyle w:val="Normlnweb"/>
                              <w:spacing w:before="0" w:beforeAutospacing="0" w:after="0" w:afterAutospacing="0"/>
                              <w:rPr>
                                <w:rFonts w:asciiTheme="minorHAnsi" w:hAnsi="Calibri" w:cstheme="minorBidi"/>
                                <w:color w:val="000000" w:themeColor="text1"/>
                                <w:kern w:val="24"/>
                              </w:rPr>
                            </w:pPr>
                            <w:r>
                              <w:rPr>
                                <w:rFonts w:asciiTheme="minorHAnsi" w:hAnsi="Calibri" w:cstheme="minorBidi"/>
                                <w:color w:val="000000" w:themeColor="text1"/>
                                <w:kern w:val="24"/>
                              </w:rPr>
                              <w:t xml:space="preserve">Proces zaúčtování </w:t>
                            </w:r>
                          </w:p>
                          <w:p w:rsidR="00B17CB4" w:rsidRDefault="00B17CB4" w:rsidP="00B17CB4">
                            <w:pPr>
                              <w:pStyle w:val="Normlnweb"/>
                              <w:spacing w:before="0" w:beforeAutospacing="0" w:after="0" w:afterAutospacing="0"/>
                            </w:pPr>
                            <w:r>
                              <w:rPr>
                                <w:rFonts w:asciiTheme="minorHAnsi" w:hAnsi="Calibri" w:cstheme="minorBidi"/>
                                <w:color w:val="000000" w:themeColor="text1"/>
                                <w:kern w:val="24"/>
                              </w:rPr>
                              <w:t>dokladu</w:t>
                            </w:r>
                          </w:p>
                        </w:txbxContent>
                      </wps:txbx>
                      <wps:bodyPr wrap="none" rtlCol="0">
                        <a:spAutoFit/>
                      </wps:bodyPr>
                    </wps:wsp>
                  </a:graphicData>
                </a:graphic>
              </wp:anchor>
            </w:drawing>
          </mc:Choice>
          <mc:Fallback>
            <w:pict>
              <v:shape w14:anchorId="02B4C67D" id="_x0000_s1038" type="#_x0000_t202" style="position:absolute;left:0;text-align:left;margin-left:371.05pt;margin-top:6.15pt;width:150.65pt;height:36.35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" filled="f" stroked="f">
                <v:textbox style="mso-fit-shape-to-text:t">
                  <w:txbxContent>
                    <w:p w:rsidR="00B17CB4" w:rsidRDefault="00B17CB4" w:rsidP="00B17CB4">
                      <w:pPr>
                        <w:pStyle w:val="Normlnweb"/>
                        <w:spacing w:before="0" w:beforeAutospacing="0" w:after="0" w:afterAutospacing="0"/>
                        <w:rPr>
                          <w:rFonts w:asciiTheme="minorHAnsi" w:hAnsi="Calibri" w:cstheme="minorBidi"/>
                          <w:color w:val="000000" w:themeColor="text1"/>
                          <w:kern w:val="24"/>
                        </w:rPr>
                      </w:pPr>
                      <w:r>
                        <w:rPr>
                          <w:rFonts w:asciiTheme="minorHAnsi" w:hAnsi="Calibri" w:cstheme="minorBidi"/>
                          <w:color w:val="000000" w:themeColor="text1"/>
                          <w:kern w:val="24"/>
                        </w:rPr>
                        <w:t xml:space="preserve">Proces zaúčtování </w:t>
                      </w:r>
                    </w:p>
                    <w:p w:rsidR="00B17CB4" w:rsidRDefault="00B17CB4" w:rsidP="00B17CB4">
                      <w:pPr>
                        <w:pStyle w:val="Normlnweb"/>
                        <w:spacing w:before="0" w:beforeAutospacing="0" w:after="0" w:afterAutospacing="0"/>
                      </w:pPr>
                      <w:r>
                        <w:rPr>
                          <w:rFonts w:asciiTheme="minorHAnsi" w:hAnsi="Calibri" w:cstheme="minorBidi"/>
                          <w:color w:val="000000" w:themeColor="text1"/>
                          <w:kern w:val="24"/>
                        </w:rPr>
                        <w:t>dokladu</w:t>
                      </w:r>
                    </w:p>
                  </w:txbxContent>
                </v:textbox>
              </v:shape>
            </w:pict>
          </mc:Fallback>
        </mc:AlternateContent>
      </w:r>
      <w:r w:rsidR="00E1248A" w:rsidRPr="00E1248A">
        <w:rPr>
          <w:noProof/>
          <w:lang w:eastAsia="cs-CZ"/>
        </w:rPr>
        <mc:AlternateContent>
          <mc:Choice Requires="wps">
            <w:drawing>
              <wp:anchor distT="0" distB="0" distL="114300" distR="114300" simplePos="0" relativeHeight="251672576" behindDoc="0" locked="0" layoutInCell="1" allowOverlap="1" wp14:anchorId="7956E020" wp14:editId="14E1289C">
                <wp:simplePos x="0" y="0"/>
                <wp:positionH relativeFrom="column">
                  <wp:posOffset>1071245</wp:posOffset>
                </wp:positionH>
                <wp:positionV relativeFrom="paragraph">
                  <wp:posOffset>-351790</wp:posOffset>
                </wp:positionV>
                <wp:extent cx="1195916" cy="576064"/>
                <wp:effectExtent l="57150" t="19050" r="80645" b="90805"/>
                <wp:wrapNone/>
                <wp:docPr id="17" name="Obdélník 26"/>
                <wp:cNvGraphicFramePr/>
                <a:graphic xmlns:a="http://schemas.openxmlformats.org/drawingml/2006/main">
                  <a:graphicData uri="http://schemas.microsoft.com/office/word/2010/wordprocessingShape">
                    <wps:wsp>
                      <wps:cNvSpPr/>
                      <wps:spPr>
                        <a:xfrm>
                          <a:off x="0" y="0"/>
                          <a:ext cx="1195916" cy="576064"/>
                        </a:xfrm>
                        <a:prstGeom prst="rect">
                          <a:avLst/>
                        </a:prstGeom>
                        <a:solidFill>
                          <a:schemeClr val="accent3">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rsidR="00E1248A" w:rsidRDefault="00E1248A" w:rsidP="00E1248A">
                            <w:pPr>
                              <w:pStyle w:val="Normlnweb"/>
                              <w:spacing w:before="0" w:beforeAutospacing="0" w:after="0" w:afterAutospacing="0"/>
                              <w:jc w:val="center"/>
                            </w:pPr>
                            <w:r>
                              <w:rPr>
                                <w:rFonts w:asciiTheme="minorHAnsi" w:hAnsi="Calibri" w:cstheme="minorBidi"/>
                                <w:b/>
                                <w:bCs/>
                                <w:color w:val="000000"/>
                                <w:kern w:val="24"/>
                              </w:rPr>
                              <w:t>Prodejní objednávka</w:t>
                            </w:r>
                          </w:p>
                        </w:txbxContent>
                      </wps:txbx>
                      <wps:bodyPr rtlCol="0" anchor="ctr"/>
                    </wps:wsp>
                  </a:graphicData>
                </a:graphic>
              </wp:anchor>
            </w:drawing>
          </mc:Choice>
          <mc:Fallback>
            <w:pict>
              <v:rect w14:anchorId="7956E020" id="_x0000_s1039" style="position:absolute;left:0;text-align:left;margin-left:84.35pt;margin-top:-27.7pt;width:94.15pt;height:45.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" fillcolor="#eaf1dd [662]" strokecolor="#4579b8 [3044]">
                <v:shadow on="t" color="black" opacity="22937f" origin=",.5" offset="0,.63889mm"/>
                <v:textbox>
                  <w:txbxContent>
                    <w:p w:rsidR="00E1248A" w:rsidRDefault="00E1248A" w:rsidP="00E1248A">
                      <w:pPr>
                        <w:pStyle w:val="Normlnweb"/>
                        <w:spacing w:before="0" w:beforeAutospacing="0" w:after="0" w:afterAutospacing="0"/>
                        <w:jc w:val="center"/>
                      </w:pPr>
                      <w:r>
                        <w:rPr>
                          <w:rFonts w:asciiTheme="minorHAnsi" w:hAnsi="Calibri" w:cstheme="minorBidi"/>
                          <w:b/>
                          <w:bCs/>
                          <w:color w:val="000000"/>
                          <w:kern w:val="24"/>
                        </w:rPr>
                        <w:t>Prodejní objednávka</w:t>
                      </w:r>
                    </w:p>
                  </w:txbxContent>
                </v:textbox>
              </v:rect>
            </w:pict>
          </mc:Fallback>
        </mc:AlternateContent>
      </w:r>
    </w:p>
    <w:p w:rsidR="00E1248A" w:rsidRDefault="00946848" w:rsidP="009D56E5">
      <w:pPr>
        <w:ind w:left="708"/>
        <w:jc w:val="left"/>
      </w:pPr>
      <w:r w:rsidRPr="00E1248A">
        <w:rPr>
          <w:noProof/>
          <w:lang w:eastAsia="cs-CZ"/>
        </w:rPr>
        <mc:AlternateContent>
          <mc:Choice Requires="wps">
            <w:drawing>
              <wp:anchor distT="0" distB="0" distL="114300" distR="114300" simplePos="0" relativeHeight="251679744" behindDoc="0" locked="0" layoutInCell="1" allowOverlap="1" wp14:anchorId="1CDF9B40" wp14:editId="4953B107">
                <wp:simplePos x="0" y="0"/>
                <wp:positionH relativeFrom="column">
                  <wp:posOffset>2800350</wp:posOffset>
                </wp:positionH>
                <wp:positionV relativeFrom="paragraph">
                  <wp:posOffset>111125</wp:posOffset>
                </wp:positionV>
                <wp:extent cx="1195705" cy="575945"/>
                <wp:effectExtent l="57150" t="19050" r="80645" b="90805"/>
                <wp:wrapNone/>
                <wp:docPr id="50" name="Obdélník 49"/>
                <wp:cNvGraphicFramePr/>
                <a:graphic xmlns:a="http://schemas.openxmlformats.org/drawingml/2006/main">
                  <a:graphicData uri="http://schemas.microsoft.com/office/word/2010/wordprocessingShape">
                    <wps:wsp>
                      <wps:cNvSpPr/>
                      <wps:spPr>
                        <a:xfrm>
                          <a:off x="0" y="0"/>
                          <a:ext cx="1195705" cy="575945"/>
                        </a:xfrm>
                        <a:prstGeom prst="rect">
                          <a:avLst/>
                        </a:prstGeom>
                        <a:solidFill>
                          <a:schemeClr val="accent3">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rsidR="00E1248A" w:rsidRDefault="00E1248A" w:rsidP="00E1248A">
                            <w:pPr>
                              <w:pStyle w:val="Normlnweb"/>
                              <w:spacing w:before="0" w:beforeAutospacing="0" w:after="0" w:afterAutospacing="0"/>
                              <w:jc w:val="center"/>
                            </w:pPr>
                            <w:r>
                              <w:rPr>
                                <w:rFonts w:asciiTheme="minorHAnsi" w:hAnsi="Calibri" w:cstheme="minorBidi"/>
                                <w:b/>
                                <w:bCs/>
                                <w:color w:val="000000"/>
                                <w:kern w:val="24"/>
                              </w:rPr>
                              <w:t xml:space="preserve">Dodací list </w:t>
                            </w:r>
                          </w:p>
                        </w:txbxContent>
                      </wps:txbx>
                      <wps:bodyPr rtlCol="0" anchor="ctr"/>
                    </wps:wsp>
                  </a:graphicData>
                </a:graphic>
              </wp:anchor>
            </w:drawing>
          </mc:Choice>
          <mc:Fallback>
            <w:pict>
              <v:rect w14:anchorId="1CDF9B40" id="Obdélník 49" o:spid="_x0000_s1040" style="position:absolute;left:0;text-align:left;margin-left:220.5pt;margin-top:8.75pt;width:94.15pt;height:45.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" fillcolor="#eaf1dd [662]" strokecolor="#4579b8 [3044]">
                <v:shadow on="t" color="black" opacity="22937f" origin=",.5" offset="0,.63889mm"/>
                <v:textbox>
                  <w:txbxContent>
                    <w:p w:rsidR="00E1248A" w:rsidRDefault="00E1248A" w:rsidP="00E1248A">
                      <w:pPr>
                        <w:pStyle w:val="Normlnweb"/>
                        <w:spacing w:before="0" w:beforeAutospacing="0" w:after="0" w:afterAutospacing="0"/>
                        <w:jc w:val="center"/>
                      </w:pPr>
                      <w:r>
                        <w:rPr>
                          <w:rFonts w:asciiTheme="minorHAnsi" w:hAnsi="Calibri" w:cstheme="minorBidi"/>
                          <w:b/>
                          <w:bCs/>
                          <w:color w:val="000000"/>
                          <w:kern w:val="24"/>
                        </w:rPr>
                        <w:t xml:space="preserve">Dodací list </w:t>
                      </w:r>
                    </w:p>
                  </w:txbxContent>
                </v:textbox>
              </v:rect>
            </w:pict>
          </mc:Fallback>
        </mc:AlternateContent>
      </w:r>
    </w:p>
    <w:p w:rsidR="00E1248A" w:rsidRDefault="00946848" w:rsidP="009D56E5">
      <w:pPr>
        <w:ind w:left="708"/>
        <w:jc w:val="left"/>
      </w:pPr>
      <w:r w:rsidRPr="00946848">
        <w:rPr>
          <w:noProof/>
          <w:lang w:eastAsia="cs-CZ"/>
        </w:rPr>
        <mc:AlternateContent>
          <mc:Choice Requires="wps">
            <w:drawing>
              <wp:anchor distT="0" distB="0" distL="114300" distR="114300" simplePos="0" relativeHeight="251700224" behindDoc="0" locked="0" layoutInCell="1" allowOverlap="1" wp14:anchorId="63C5ACB5" wp14:editId="317F869A">
                <wp:simplePos x="0" y="0"/>
                <wp:positionH relativeFrom="column">
                  <wp:posOffset>2898775</wp:posOffset>
                </wp:positionH>
                <wp:positionV relativeFrom="paragraph">
                  <wp:posOffset>551815</wp:posOffset>
                </wp:positionV>
                <wp:extent cx="287655" cy="143510"/>
                <wp:effectExtent l="57150" t="19050" r="74295" b="104140"/>
                <wp:wrapNone/>
                <wp:docPr id="57" name="Obdélník 48"/>
                <wp:cNvGraphicFramePr/>
                <a:graphic xmlns:a="http://schemas.openxmlformats.org/drawingml/2006/main">
                  <a:graphicData uri="http://schemas.microsoft.com/office/word/2010/wordprocessingShape">
                    <wps:wsp>
                      <wps:cNvSpPr/>
                      <wps:spPr>
                        <a:xfrm>
                          <a:off x="0" y="0"/>
                          <a:ext cx="287655" cy="143510"/>
                        </a:xfrm>
                        <a:prstGeom prst="rect">
                          <a:avLst/>
                        </a:prstGeom>
                        <a:solidFill>
                          <a:srgbClr val="78CB25"/>
                        </a:solidFill>
                      </wps:spPr>
                      <wps:style>
                        <a:lnRef idx="1">
                          <a:schemeClr val="accent1"/>
                        </a:lnRef>
                        <a:fillRef idx="3">
                          <a:schemeClr val="accent1"/>
                        </a:fillRef>
                        <a:effectRef idx="2">
                          <a:schemeClr val="accent1"/>
                        </a:effectRef>
                        <a:fontRef idx="minor">
                          <a:schemeClr val="lt1"/>
                        </a:fontRef>
                      </wps:style>
                      <wps:txbx>
                        <w:txbxContent>
                          <w:p w:rsidR="00946848" w:rsidRDefault="00946848" w:rsidP="00946848">
                            <w:pPr>
                              <w:pStyle w:val="Normlnweb"/>
                              <w:spacing w:before="0" w:beforeAutospacing="0" w:after="0" w:afterAutospacing="0"/>
                              <w:jc w:val="center"/>
                            </w:pPr>
                            <w:r>
                              <w:rPr>
                                <w:rFonts w:asciiTheme="minorHAnsi" w:hAnsi="Calibri" w:cstheme="minorBidi"/>
                                <w:b/>
                                <w:bCs/>
                                <w:color w:val="000000"/>
                                <w:kern w:val="24"/>
                              </w:rPr>
                              <w:t xml:space="preserve"> </w:t>
                            </w:r>
                          </w:p>
                        </w:txbxContent>
                      </wps:txbx>
                      <wps:bodyPr rtlCol="0" anchor="ctr"/>
                    </wps:wsp>
                  </a:graphicData>
                </a:graphic>
              </wp:anchor>
            </w:drawing>
          </mc:Choice>
          <mc:Fallback>
            <w:pict>
              <v:rect w14:anchorId="63C5ACB5" id="_x0000_s1041" style="position:absolute;left:0;text-align:left;margin-left:228.25pt;margin-top:43.45pt;width:22.65pt;height:11.3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" fillcolor="#78cb25" strokecolor="#4579b8 [3044]">
                <v:shadow on="t" color="black" opacity="22937f" origin=",.5" offset="0,.63889mm"/>
                <v:textbox>
                  <w:txbxContent>
                    <w:p w:rsidR="00946848" w:rsidRDefault="00946848" w:rsidP="00946848">
                      <w:pPr>
                        <w:pStyle w:val="Normlnweb"/>
                        <w:spacing w:before="0" w:beforeAutospacing="0" w:after="0" w:afterAutospacing="0"/>
                        <w:jc w:val="center"/>
                      </w:pPr>
                      <w:r>
                        <w:rPr>
                          <w:rFonts w:asciiTheme="minorHAnsi" w:hAnsi="Calibri" w:cstheme="minorBidi"/>
                          <w:b/>
                          <w:bCs/>
                          <w:color w:val="000000"/>
                          <w:kern w:val="24"/>
                        </w:rPr>
                        <w:t xml:space="preserve"> </w:t>
                      </w:r>
                    </w:p>
                  </w:txbxContent>
                </v:textbox>
              </v:rect>
            </w:pict>
          </mc:Fallback>
        </mc:AlternateContent>
      </w:r>
      <w:r w:rsidRPr="00946848">
        <w:rPr>
          <w:noProof/>
          <w:lang w:eastAsia="cs-CZ"/>
        </w:rPr>
        <mc:AlternateContent>
          <mc:Choice Requires="wps">
            <w:drawing>
              <wp:anchor distT="0" distB="0" distL="114300" distR="114300" simplePos="0" relativeHeight="251699200" behindDoc="0" locked="0" layoutInCell="1" allowOverlap="1" wp14:anchorId="33C3A867" wp14:editId="74203408">
                <wp:simplePos x="0" y="0"/>
                <wp:positionH relativeFrom="column">
                  <wp:posOffset>2808605</wp:posOffset>
                </wp:positionH>
                <wp:positionV relativeFrom="paragraph">
                  <wp:posOffset>553720</wp:posOffset>
                </wp:positionV>
                <wp:extent cx="1195705" cy="143510"/>
                <wp:effectExtent l="57150" t="19050" r="80645" b="104140"/>
                <wp:wrapNone/>
                <wp:docPr id="56" name="Obdélník 47"/>
                <wp:cNvGraphicFramePr/>
                <a:graphic xmlns:a="http://schemas.openxmlformats.org/drawingml/2006/main">
                  <a:graphicData uri="http://schemas.microsoft.com/office/word/2010/wordprocessingShape">
                    <wps:wsp>
                      <wps:cNvSpPr/>
                      <wps:spPr>
                        <a:xfrm>
                          <a:off x="0" y="0"/>
                          <a:ext cx="1195705" cy="143510"/>
                        </a:xfrm>
                        <a:prstGeom prst="rect">
                          <a:avLst/>
                        </a:prstGeom>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2B9C1047" id="Obdélník 47" o:spid="_x0000_s1026" style="position:absolute;margin-left:221.15pt;margin-top:43.6pt;width:94.15pt;height:11.3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" fillcolor="#254163 [1636]" strokecolor="#4579b8 [3044]">
                <v:fill color2="#4477b6 [3012]" rotate="t" angle="180" colors="0 #2c5d98;52429f #3c7bc7;1 #3a7ccb" focus="100%" type="gradient">
                  <o:fill v:ext="view" type="gradientUnscaled"/>
                </v:fill>
                <v:shadow on="t" color="black" opacity="22937f" origin=",.5" offset="0,.63889mm"/>
              </v:rect>
            </w:pict>
          </mc:Fallback>
        </mc:AlternateContent>
      </w:r>
      <w:r w:rsidR="004F409A" w:rsidRPr="00E1248A">
        <w:rPr>
          <w:noProof/>
          <w:lang w:eastAsia="cs-CZ"/>
        </w:rPr>
        <mc:AlternateContent>
          <mc:Choice Requires="wps">
            <w:drawing>
              <wp:anchor distT="0" distB="0" distL="114300" distR="114300" simplePos="0" relativeHeight="251674624" behindDoc="0" locked="0" layoutInCell="1" allowOverlap="1" wp14:anchorId="28505932" wp14:editId="2D7A8DC2">
                <wp:simplePos x="0" y="0"/>
                <wp:positionH relativeFrom="column">
                  <wp:posOffset>1161415</wp:posOffset>
                </wp:positionH>
                <wp:positionV relativeFrom="paragraph">
                  <wp:posOffset>-3175</wp:posOffset>
                </wp:positionV>
                <wp:extent cx="287655" cy="143510"/>
                <wp:effectExtent l="57150" t="19050" r="74295" b="104140"/>
                <wp:wrapNone/>
                <wp:docPr id="19" name="Obdélník 28"/>
                <wp:cNvGraphicFramePr/>
                <a:graphic xmlns:a="http://schemas.openxmlformats.org/drawingml/2006/main">
                  <a:graphicData uri="http://schemas.microsoft.com/office/word/2010/wordprocessingShape">
                    <wps:wsp>
                      <wps:cNvSpPr/>
                      <wps:spPr>
                        <a:xfrm>
                          <a:off x="0" y="0"/>
                          <a:ext cx="287655" cy="143510"/>
                        </a:xfrm>
                        <a:prstGeom prst="rect">
                          <a:avLst/>
                        </a:prstGeom>
                        <a:solidFill>
                          <a:srgbClr val="78CB25"/>
                        </a:solidFill>
                      </wps:spPr>
                      <wps:style>
                        <a:lnRef idx="1">
                          <a:schemeClr val="accent1"/>
                        </a:lnRef>
                        <a:fillRef idx="3">
                          <a:schemeClr val="accent1"/>
                        </a:fillRef>
                        <a:effectRef idx="2">
                          <a:schemeClr val="accent1"/>
                        </a:effectRef>
                        <a:fontRef idx="minor">
                          <a:schemeClr val="lt1"/>
                        </a:fontRef>
                      </wps:style>
                      <wps:txbx>
                        <w:txbxContent>
                          <w:p w:rsidR="00E1248A" w:rsidRDefault="00E1248A" w:rsidP="00E1248A">
                            <w:pPr>
                              <w:pStyle w:val="Normlnweb"/>
                              <w:spacing w:before="0" w:beforeAutospacing="0" w:after="0" w:afterAutospacing="0"/>
                              <w:jc w:val="center"/>
                            </w:pPr>
                            <w:r>
                              <w:rPr>
                                <w:rFonts w:asciiTheme="minorHAnsi" w:hAnsi="Calibri" w:cstheme="minorBidi"/>
                                <w:b/>
                                <w:bCs/>
                                <w:color w:val="000000"/>
                                <w:kern w:val="24"/>
                              </w:rPr>
                              <w:t xml:space="preserve"> </w:t>
                            </w:r>
                          </w:p>
                        </w:txbxContent>
                      </wps:txbx>
                      <wps:bodyPr rtlCol="0" anchor="ctr"/>
                    </wps:wsp>
                  </a:graphicData>
                </a:graphic>
              </wp:anchor>
            </w:drawing>
          </mc:Choice>
          <mc:Fallback>
            <w:pict>
              <v:rect w14:anchorId="28505932" id="_x0000_s1042" style="position:absolute;left:0;text-align:left;margin-left:91.45pt;margin-top:-.25pt;width:22.65pt;height:11.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" fillcolor="#78cb25" strokecolor="#4579b8 [3044]">
                <v:shadow on="t" color="black" opacity="22937f" origin=",.5" offset="0,.63889mm"/>
                <v:textbox>
                  <w:txbxContent>
                    <w:p w:rsidR="00E1248A" w:rsidRDefault="00E1248A" w:rsidP="00E1248A">
                      <w:pPr>
                        <w:pStyle w:val="Normlnweb"/>
                        <w:spacing w:before="0" w:beforeAutospacing="0" w:after="0" w:afterAutospacing="0"/>
                        <w:jc w:val="center"/>
                      </w:pPr>
                      <w:r>
                        <w:rPr>
                          <w:rFonts w:asciiTheme="minorHAnsi" w:hAnsi="Calibri" w:cstheme="minorBidi"/>
                          <w:b/>
                          <w:bCs/>
                          <w:color w:val="000000"/>
                          <w:kern w:val="24"/>
                        </w:rPr>
                        <w:t xml:space="preserve"> </w:t>
                      </w:r>
                    </w:p>
                  </w:txbxContent>
                </v:textbox>
              </v:rect>
            </w:pict>
          </mc:Fallback>
        </mc:AlternateContent>
      </w:r>
      <w:r w:rsidR="004F409A" w:rsidRPr="00E1248A">
        <w:rPr>
          <w:noProof/>
          <w:lang w:eastAsia="cs-CZ"/>
        </w:rPr>
        <mc:AlternateContent>
          <mc:Choice Requires="wps">
            <w:drawing>
              <wp:anchor distT="0" distB="0" distL="114300" distR="114300" simplePos="0" relativeHeight="251673600" behindDoc="0" locked="0" layoutInCell="1" allowOverlap="1" wp14:anchorId="1FF93B67" wp14:editId="3768AAD8">
                <wp:simplePos x="0" y="0"/>
                <wp:positionH relativeFrom="column">
                  <wp:posOffset>1104265</wp:posOffset>
                </wp:positionH>
                <wp:positionV relativeFrom="paragraph">
                  <wp:posOffset>-1270</wp:posOffset>
                </wp:positionV>
                <wp:extent cx="1195705" cy="143510"/>
                <wp:effectExtent l="57150" t="19050" r="80645" b="104140"/>
                <wp:wrapNone/>
                <wp:docPr id="18" name="Obdélník 27"/>
                <wp:cNvGraphicFramePr/>
                <a:graphic xmlns:a="http://schemas.openxmlformats.org/drawingml/2006/main">
                  <a:graphicData uri="http://schemas.microsoft.com/office/word/2010/wordprocessingShape">
                    <wps:wsp>
                      <wps:cNvSpPr/>
                      <wps:spPr>
                        <a:xfrm>
                          <a:off x="0" y="0"/>
                          <a:ext cx="1195705" cy="143510"/>
                        </a:xfrm>
                        <a:prstGeom prst="rect">
                          <a:avLst/>
                        </a:prstGeom>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3EDA1801" id="Obdélník 27" o:spid="_x0000_s1026" style="position:absolute;margin-left:86.95pt;margin-top:-.1pt;width:94.15pt;height:11.3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" fillcolor="#254163 [1636]" strokecolor="#4579b8 [3044]">
                <v:fill color2="#4477b6 [3012]" rotate="t" angle="180" colors="0 #2c5d98;52429f #3c7bc7;1 #3a7ccb" focus="100%" type="gradient">
                  <o:fill v:ext="view" type="gradientUnscaled"/>
                </v:fill>
                <v:shadow on="t" color="black" opacity="22937f" origin=",.5" offset="0,.63889mm"/>
              </v:rect>
            </w:pict>
          </mc:Fallback>
        </mc:AlternateContent>
      </w:r>
    </w:p>
    <w:p w:rsidR="00E1248A" w:rsidRDefault="00E1248A" w:rsidP="009D56E5">
      <w:pPr>
        <w:ind w:left="708"/>
        <w:jc w:val="left"/>
      </w:pPr>
    </w:p>
    <w:p w:rsidR="00E1248A" w:rsidRDefault="009D56E5" w:rsidP="009D56E5">
      <w:pPr>
        <w:ind w:left="708"/>
        <w:jc w:val="left"/>
      </w:pPr>
      <w:r>
        <w:t xml:space="preserve">Každý zaúčtovaný dokument </w:t>
      </w:r>
      <w:r w:rsidR="000960B0">
        <w:t>j</w:t>
      </w:r>
      <w:r>
        <w:t>e spojen a tedy reprezentován  položkou (transakcí). Úvodem představíme položku zákazníka, ke kter</w:t>
      </w:r>
      <w:r w:rsidR="000960B0">
        <w:t>é</w:t>
      </w:r>
      <w:r>
        <w:t xml:space="preserve"> se odstaneme </w:t>
      </w:r>
      <w:r w:rsidR="00E1248A">
        <w:t xml:space="preserve">s pomocí kombinace kláves </w:t>
      </w:r>
      <w:r w:rsidR="00E1248A" w:rsidRPr="00E1248A">
        <w:rPr>
          <w:b/>
        </w:rPr>
        <w:t>Ctrl-F7</w:t>
      </w:r>
      <w:r w:rsidR="00E1248A">
        <w:t xml:space="preserve"> nebo s pomocí ikony Položky zobrazené na pásu karet. </w:t>
      </w:r>
    </w:p>
    <w:p w:rsidR="00E1248A" w:rsidRDefault="009D56E5" w:rsidP="009D56E5">
      <w:pPr>
        <w:ind w:left="708"/>
        <w:jc w:val="left"/>
      </w:pPr>
      <w:r>
        <w:t xml:space="preserve"> </w:t>
      </w:r>
    </w:p>
    <w:p w:rsidR="00E1248A" w:rsidRDefault="00E1248A" w:rsidP="009D56E5">
      <w:pPr>
        <w:ind w:left="708"/>
        <w:jc w:val="left"/>
      </w:pPr>
    </w:p>
    <w:p w:rsidR="00E1248A" w:rsidRDefault="00E1248A" w:rsidP="009D56E5">
      <w:pPr>
        <w:ind w:left="708"/>
        <w:jc w:val="left"/>
      </w:pPr>
      <w:r>
        <w:rPr>
          <w:noProof/>
          <w:lang w:eastAsia="cs-CZ"/>
        </w:rPr>
        <w:drawing>
          <wp:inline distT="0" distB="0" distL="0" distR="0" wp14:anchorId="2D3BD122" wp14:editId="0C6C4688">
            <wp:extent cx="4928390" cy="3143250"/>
            <wp:effectExtent l="19050" t="19050" r="24765" b="1905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26218" cy="3141865"/>
                    </a:xfrm>
                    <a:prstGeom prst="rect">
                      <a:avLst/>
                    </a:prstGeom>
                    <a:ln>
                      <a:solidFill>
                        <a:schemeClr val="accent1"/>
                      </a:solidFill>
                    </a:ln>
                  </pic:spPr>
                </pic:pic>
              </a:graphicData>
            </a:graphic>
          </wp:inline>
        </w:drawing>
      </w:r>
      <w:r w:rsidR="007E48C7">
        <w:t xml:space="preserve"> </w:t>
      </w:r>
    </w:p>
    <w:p w:rsidR="007E48C7" w:rsidRDefault="007E48C7" w:rsidP="009D56E5">
      <w:pPr>
        <w:ind w:left="708"/>
        <w:jc w:val="left"/>
      </w:pPr>
    </w:p>
    <w:p w:rsidR="007E48C7" w:rsidRDefault="007E48C7" w:rsidP="009D56E5">
      <w:pPr>
        <w:ind w:left="708"/>
        <w:jc w:val="left"/>
      </w:pPr>
      <w:r>
        <w:t xml:space="preserve">Položky zákazníka (s nastaveným filtrem na velikost částky&lt; 3000)    </w:t>
      </w:r>
    </w:p>
    <w:p w:rsidR="00CE3FD7" w:rsidRDefault="009D56E5" w:rsidP="009D56E5">
      <w:pPr>
        <w:ind w:left="708"/>
        <w:jc w:val="left"/>
      </w:pPr>
      <w:r>
        <w:t xml:space="preserve"> </w:t>
      </w:r>
      <w:r w:rsidR="007E48C7">
        <w:rPr>
          <w:noProof/>
          <w:lang w:eastAsia="cs-CZ"/>
        </w:rPr>
        <w:drawing>
          <wp:inline distT="0" distB="0" distL="0" distR="0" wp14:anchorId="75C2676B" wp14:editId="19103057">
            <wp:extent cx="5760085" cy="1906964"/>
            <wp:effectExtent l="19050" t="19050" r="12065" b="1714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085" cy="1906964"/>
                    </a:xfrm>
                    <a:prstGeom prst="rect">
                      <a:avLst/>
                    </a:prstGeom>
                    <a:ln>
                      <a:solidFill>
                        <a:schemeClr val="accent1"/>
                      </a:solidFill>
                    </a:ln>
                  </pic:spPr>
                </pic:pic>
              </a:graphicData>
            </a:graphic>
          </wp:inline>
        </w:drawing>
      </w:r>
    </w:p>
    <w:p w:rsidR="007E48C7" w:rsidRDefault="007E48C7" w:rsidP="009D56E5">
      <w:pPr>
        <w:ind w:left="708"/>
        <w:jc w:val="left"/>
      </w:pPr>
    </w:p>
    <w:p w:rsidR="0004188F" w:rsidRDefault="0004188F" w:rsidP="009D56E5">
      <w:pPr>
        <w:ind w:left="708"/>
        <w:jc w:val="left"/>
      </w:pPr>
    </w:p>
    <w:p w:rsidR="007E48C7" w:rsidRDefault="007E48C7" w:rsidP="007E48C7">
      <w:pPr>
        <w:pStyle w:val="Odstavecseseznamem"/>
        <w:numPr>
          <w:ilvl w:val="0"/>
          <w:numId w:val="3"/>
        </w:numPr>
        <w:jc w:val="left"/>
      </w:pPr>
      <w:r>
        <w:t>Systém se historicky jmenoval NAVISION , což je odvozeno od slova NAVIGARE, tedy NAVIGOVAT.  Nyní si ukážeme, jak z datové věty typu položky zákazníka je uživatel schopen okamžitě zobrazit všechny dokumenty, které byly příčinou vzniku této položky respektive, které jsou součásti</w:t>
      </w:r>
      <w:r w:rsidR="0004188F">
        <w:t xml:space="preserve">. Postavíte se kurzorem na vybranou položku zákazníka a s pomocí ikony </w:t>
      </w:r>
      <w:r w:rsidR="0004188F" w:rsidRPr="004F409A">
        <w:rPr>
          <w:b/>
        </w:rPr>
        <w:t xml:space="preserve">Navigovat </w:t>
      </w:r>
      <w:r w:rsidR="003201BA">
        <w:t xml:space="preserve">(viz obrázek </w:t>
      </w:r>
      <w:r w:rsidR="00160EF0">
        <w:t xml:space="preserve">uvedený </w:t>
      </w:r>
      <w:r w:rsidR="003201BA">
        <w:t xml:space="preserve">níže) </w:t>
      </w:r>
    </w:p>
    <w:p w:rsidR="0004188F" w:rsidRDefault="0004188F" w:rsidP="0004188F">
      <w:pPr>
        <w:ind w:left="708"/>
        <w:jc w:val="left"/>
      </w:pPr>
      <w:r>
        <w:t xml:space="preserve"> </w:t>
      </w:r>
    </w:p>
    <w:p w:rsidR="0004188F" w:rsidRDefault="0004188F" w:rsidP="0004188F">
      <w:pPr>
        <w:jc w:val="left"/>
      </w:pPr>
      <w:r>
        <w:rPr>
          <w:noProof/>
          <w:lang w:eastAsia="cs-CZ"/>
        </w:rPr>
        <w:lastRenderedPageBreak/>
        <w:drawing>
          <wp:inline distT="0" distB="0" distL="0" distR="0" wp14:anchorId="26A05F67" wp14:editId="3D86A818">
            <wp:extent cx="3691749" cy="981075"/>
            <wp:effectExtent l="19050" t="19050" r="23495" b="952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91288" cy="980953"/>
                    </a:xfrm>
                    <a:prstGeom prst="rect">
                      <a:avLst/>
                    </a:prstGeom>
                    <a:ln>
                      <a:solidFill>
                        <a:schemeClr val="accent1"/>
                      </a:solidFill>
                    </a:ln>
                  </pic:spPr>
                </pic:pic>
              </a:graphicData>
            </a:graphic>
          </wp:inline>
        </w:drawing>
      </w:r>
      <w:r>
        <w:t xml:space="preserve"> </w:t>
      </w:r>
    </w:p>
    <w:p w:rsidR="0004188F" w:rsidRDefault="0004188F" w:rsidP="0004188F">
      <w:pPr>
        <w:jc w:val="left"/>
      </w:pPr>
    </w:p>
    <w:p w:rsidR="0004188F" w:rsidRDefault="0004188F" w:rsidP="0004188F">
      <w:pPr>
        <w:jc w:val="left"/>
      </w:pPr>
      <w:r>
        <w:tab/>
      </w:r>
      <w:r w:rsidR="000960B0">
        <w:t xml:space="preserve">si </w:t>
      </w:r>
      <w:r>
        <w:t xml:space="preserve">zobrazíme následující okno </w:t>
      </w:r>
    </w:p>
    <w:p w:rsidR="0004188F" w:rsidRDefault="0004188F" w:rsidP="0004188F">
      <w:pPr>
        <w:jc w:val="left"/>
      </w:pPr>
    </w:p>
    <w:p w:rsidR="0004188F" w:rsidRDefault="0004188F" w:rsidP="0004188F">
      <w:pPr>
        <w:jc w:val="left"/>
      </w:pPr>
      <w:r>
        <w:tab/>
      </w:r>
      <w:r>
        <w:rPr>
          <w:noProof/>
          <w:lang w:eastAsia="cs-CZ"/>
        </w:rPr>
        <w:drawing>
          <wp:inline distT="0" distB="0" distL="0" distR="0" wp14:anchorId="0B2F905E" wp14:editId="467A1CF9">
            <wp:extent cx="3136653" cy="2676525"/>
            <wp:effectExtent l="19050" t="19050" r="26035"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136261" cy="2676191"/>
                    </a:xfrm>
                    <a:prstGeom prst="rect">
                      <a:avLst/>
                    </a:prstGeom>
                    <a:ln>
                      <a:solidFill>
                        <a:schemeClr val="accent1"/>
                      </a:solidFill>
                    </a:ln>
                  </pic:spPr>
                </pic:pic>
              </a:graphicData>
            </a:graphic>
          </wp:inline>
        </w:drawing>
      </w:r>
      <w:r>
        <w:t xml:space="preserve">  </w:t>
      </w:r>
    </w:p>
    <w:p w:rsidR="0004188F" w:rsidRDefault="0004188F" w:rsidP="0004188F">
      <w:pPr>
        <w:jc w:val="left"/>
      </w:pPr>
    </w:p>
    <w:p w:rsidR="0004188F" w:rsidRDefault="0004188F" w:rsidP="0004188F">
      <w:pPr>
        <w:ind w:left="705"/>
        <w:jc w:val="left"/>
      </w:pPr>
      <w:r>
        <w:t xml:space="preserve">a odtud s pomocí ikony </w:t>
      </w:r>
      <w:r w:rsidRPr="003201BA">
        <w:rPr>
          <w:b/>
        </w:rPr>
        <w:t>Zobrazit související položky</w:t>
      </w:r>
      <w:r>
        <w:t xml:space="preserve"> zobrazíme jak doklad sestávající s hlavičky a řádků (v našem případě jednoho řádku) tak i zaúčtované částky  hlavní knize</w:t>
      </w:r>
      <w:r w:rsidR="003201BA">
        <w:t>.</w:t>
      </w:r>
      <w:r>
        <w:t xml:space="preserve"> </w:t>
      </w:r>
    </w:p>
    <w:p w:rsidR="0004188F" w:rsidRDefault="0004188F" w:rsidP="0004188F">
      <w:pPr>
        <w:ind w:left="705"/>
        <w:jc w:val="left"/>
      </w:pPr>
    </w:p>
    <w:p w:rsidR="0004188F" w:rsidRDefault="0004188F" w:rsidP="0004188F">
      <w:pPr>
        <w:ind w:left="705"/>
        <w:jc w:val="left"/>
      </w:pPr>
      <w:r>
        <w:rPr>
          <w:noProof/>
          <w:lang w:eastAsia="cs-CZ"/>
        </w:rPr>
        <w:drawing>
          <wp:inline distT="0" distB="0" distL="0" distR="0" wp14:anchorId="5B301ED7" wp14:editId="2D148EE7">
            <wp:extent cx="5760085" cy="2548130"/>
            <wp:effectExtent l="19050" t="19050" r="12065" b="2413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085" cy="2548130"/>
                    </a:xfrm>
                    <a:prstGeom prst="rect">
                      <a:avLst/>
                    </a:prstGeom>
                    <a:ln>
                      <a:solidFill>
                        <a:schemeClr val="accent1"/>
                      </a:solidFill>
                    </a:ln>
                  </pic:spPr>
                </pic:pic>
              </a:graphicData>
            </a:graphic>
          </wp:inline>
        </w:drawing>
      </w:r>
    </w:p>
    <w:p w:rsidR="0004188F" w:rsidRDefault="0004188F" w:rsidP="0004188F">
      <w:pPr>
        <w:ind w:left="705"/>
        <w:jc w:val="left"/>
      </w:pPr>
    </w:p>
    <w:p w:rsidR="0004188F" w:rsidRDefault="0004188F" w:rsidP="0004188F">
      <w:pPr>
        <w:ind w:left="705"/>
        <w:jc w:val="left"/>
      </w:pPr>
    </w:p>
    <w:p w:rsidR="0004188F" w:rsidRDefault="0004188F" w:rsidP="0004188F">
      <w:pPr>
        <w:ind w:left="705"/>
        <w:jc w:val="left"/>
      </w:pPr>
      <w:r>
        <w:t xml:space="preserve">Po zobrazení zaúčtovaného dokladu v elektronické podobě se vrátíte do okna </w:t>
      </w:r>
      <w:r w:rsidR="003201BA" w:rsidRPr="000960B0">
        <w:rPr>
          <w:b/>
        </w:rPr>
        <w:t xml:space="preserve">Navigace </w:t>
      </w:r>
      <w:r w:rsidR="003201BA">
        <w:t xml:space="preserve">s pomocí klávesy </w:t>
      </w:r>
      <w:r w:rsidR="003201BA" w:rsidRPr="004F409A">
        <w:rPr>
          <w:b/>
        </w:rPr>
        <w:t>ESC</w:t>
      </w:r>
      <w:r w:rsidR="003201BA">
        <w:t xml:space="preserve">. A zobrazíte částky zaúčtované na účtech. Pokud bude kdykoliv později v našich příkladech vidět pouze jedna částka pak znaménko mínus specifikuje, že částka </w:t>
      </w:r>
      <w:r w:rsidR="00160EF0">
        <w:t>je</w:t>
      </w:r>
      <w:r w:rsidR="003201BA">
        <w:t xml:space="preserve"> zaúčtovaná  na stranu  </w:t>
      </w:r>
      <w:r w:rsidR="003201BA" w:rsidRPr="000960B0">
        <w:rPr>
          <w:b/>
        </w:rPr>
        <w:t xml:space="preserve">Dal </w:t>
      </w:r>
      <w:r w:rsidR="003201BA">
        <w:t xml:space="preserve">a kladná částka na stranu </w:t>
      </w:r>
      <w:r w:rsidR="003201BA" w:rsidRPr="000960B0">
        <w:rPr>
          <w:b/>
        </w:rPr>
        <w:t>MD</w:t>
      </w:r>
      <w:r w:rsidR="003201BA">
        <w:t xml:space="preserve">.   </w:t>
      </w:r>
      <w:r>
        <w:t xml:space="preserve">  </w:t>
      </w:r>
    </w:p>
    <w:p w:rsidR="0004188F" w:rsidRDefault="0004188F" w:rsidP="0004188F">
      <w:pPr>
        <w:ind w:left="705"/>
        <w:jc w:val="left"/>
      </w:pPr>
    </w:p>
    <w:p w:rsidR="000E1DB8" w:rsidRDefault="0004188F" w:rsidP="0004188F">
      <w:pPr>
        <w:ind w:left="705"/>
        <w:jc w:val="left"/>
      </w:pPr>
      <w:r>
        <w:rPr>
          <w:noProof/>
          <w:lang w:eastAsia="cs-CZ"/>
        </w:rPr>
        <w:lastRenderedPageBreak/>
        <w:drawing>
          <wp:inline distT="0" distB="0" distL="0" distR="0" wp14:anchorId="668482F8" wp14:editId="21E99CF6">
            <wp:extent cx="5760085" cy="1692630"/>
            <wp:effectExtent l="19050" t="19050" r="12065" b="222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085" cy="1692630"/>
                    </a:xfrm>
                    <a:prstGeom prst="rect">
                      <a:avLst/>
                    </a:prstGeom>
                    <a:ln>
                      <a:solidFill>
                        <a:schemeClr val="accent1"/>
                      </a:solidFill>
                    </a:ln>
                  </pic:spPr>
                </pic:pic>
              </a:graphicData>
            </a:graphic>
          </wp:inline>
        </w:drawing>
      </w:r>
    </w:p>
    <w:p w:rsidR="000E1DB8" w:rsidRDefault="000E1DB8" w:rsidP="0004188F">
      <w:pPr>
        <w:ind w:left="705"/>
        <w:jc w:val="left"/>
      </w:pPr>
    </w:p>
    <w:p w:rsidR="000E1DB8" w:rsidRDefault="000E1DB8" w:rsidP="0004188F">
      <w:pPr>
        <w:ind w:left="705"/>
        <w:jc w:val="left"/>
      </w:pPr>
    </w:p>
    <w:p w:rsidR="0004188F" w:rsidRDefault="000E1DB8" w:rsidP="0004188F">
      <w:pPr>
        <w:pStyle w:val="Odstavecseseznamem"/>
        <w:numPr>
          <w:ilvl w:val="0"/>
          <w:numId w:val="3"/>
        </w:numPr>
        <w:ind w:left="705"/>
        <w:jc w:val="left"/>
      </w:pPr>
      <w:r>
        <w:t>V popis</w:t>
      </w:r>
      <w:r w:rsidR="000960B0">
        <w:t>u</w:t>
      </w:r>
      <w:r>
        <w:t xml:space="preserve"> pracovní plochy byla uvedena oblast číslo 3-Filtarční pole. Filtrace umožňuje rychle dohledávat informace, které potřebujeme. Můžeme filtrovat na hodnot</w:t>
      </w:r>
      <w:r w:rsidR="000960B0">
        <w:t>y</w:t>
      </w:r>
      <w:r>
        <w:t xml:space="preserve"> v jednom poli nebo také na hodnoty ve více polích. Kritéria filtrace najdete v nápovědě </w:t>
      </w:r>
      <w:r w:rsidR="00946848">
        <w:t>(vit ukázka níže)</w:t>
      </w:r>
      <w:r w:rsidR="000960B0">
        <w:t>.</w:t>
      </w:r>
      <w:r w:rsidR="00946848">
        <w:t xml:space="preserve"> </w:t>
      </w:r>
    </w:p>
    <w:p w:rsidR="000E1DB8" w:rsidRDefault="000E1DB8" w:rsidP="000E1DB8">
      <w:pPr>
        <w:ind w:left="708"/>
        <w:jc w:val="left"/>
      </w:pPr>
      <w:r>
        <w:t xml:space="preserve"> </w:t>
      </w:r>
    </w:p>
    <w:p w:rsidR="000E1DB8" w:rsidRDefault="000E1DB8" w:rsidP="000E1DB8">
      <w:pPr>
        <w:ind w:left="709"/>
        <w:jc w:val="left"/>
      </w:pPr>
      <w:r>
        <w:rPr>
          <w:noProof/>
          <w:lang w:eastAsia="cs-CZ"/>
        </w:rPr>
        <w:drawing>
          <wp:inline distT="0" distB="0" distL="0" distR="0" wp14:anchorId="72E6BE77" wp14:editId="5ADED466">
            <wp:extent cx="2333625" cy="1838325"/>
            <wp:effectExtent l="19050" t="19050" r="28575" b="2857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33333" cy="1838095"/>
                    </a:xfrm>
                    <a:prstGeom prst="rect">
                      <a:avLst/>
                    </a:prstGeom>
                    <a:ln>
                      <a:solidFill>
                        <a:schemeClr val="accent1"/>
                      </a:solidFill>
                    </a:ln>
                  </pic:spPr>
                </pic:pic>
              </a:graphicData>
            </a:graphic>
          </wp:inline>
        </w:drawing>
      </w:r>
      <w:r>
        <w:t xml:space="preserve">  </w:t>
      </w:r>
    </w:p>
    <w:p w:rsidR="000E1DB8" w:rsidRDefault="000E1DB8" w:rsidP="000E1DB8">
      <w:pPr>
        <w:ind w:left="709"/>
        <w:jc w:val="left"/>
      </w:pPr>
    </w:p>
    <w:p w:rsidR="000E1DB8" w:rsidRDefault="000E1DB8" w:rsidP="000E1DB8">
      <w:pPr>
        <w:ind w:left="709"/>
        <w:jc w:val="left"/>
      </w:pPr>
      <w:r>
        <w:t xml:space="preserve">a ve vyhledávacím poli nápovědy zadáte Nastavení filtrů. V této sekci pan najdete i odkaz na kritéria filtrace. Nicméně v našem následujícím příkladu uvedeme jednoduchou filtraci  </w:t>
      </w:r>
    </w:p>
    <w:p w:rsidR="000E1DB8" w:rsidRDefault="000E1DB8" w:rsidP="000E1DB8">
      <w:pPr>
        <w:ind w:left="709"/>
        <w:jc w:val="left"/>
      </w:pPr>
    </w:p>
    <w:p w:rsidR="000E1DB8" w:rsidRDefault="000E1DB8" w:rsidP="000E1DB8">
      <w:pPr>
        <w:ind w:left="709"/>
        <w:jc w:val="left"/>
      </w:pPr>
      <w:r>
        <w:rPr>
          <w:noProof/>
          <w:lang w:eastAsia="cs-CZ"/>
        </w:rPr>
        <w:drawing>
          <wp:inline distT="0" distB="0" distL="0" distR="0" wp14:anchorId="5573179A" wp14:editId="15C50071">
            <wp:extent cx="5760085" cy="1124950"/>
            <wp:effectExtent l="19050" t="19050" r="12065" b="18415"/>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085" cy="1124950"/>
                    </a:xfrm>
                    <a:prstGeom prst="rect">
                      <a:avLst/>
                    </a:prstGeom>
                    <a:ln>
                      <a:solidFill>
                        <a:schemeClr val="accent1"/>
                      </a:solidFill>
                    </a:ln>
                  </pic:spPr>
                </pic:pic>
              </a:graphicData>
            </a:graphic>
          </wp:inline>
        </w:drawing>
      </w:r>
      <w:r>
        <w:t xml:space="preserve"> </w:t>
      </w:r>
    </w:p>
    <w:p w:rsidR="000960B0" w:rsidRDefault="000960B0" w:rsidP="000E1DB8">
      <w:pPr>
        <w:ind w:left="709"/>
        <w:jc w:val="left"/>
      </w:pPr>
    </w:p>
    <w:p w:rsidR="000E1DB8" w:rsidRDefault="000E1DB8" w:rsidP="000E1DB8">
      <w:pPr>
        <w:ind w:left="709"/>
        <w:jc w:val="left"/>
      </w:pPr>
      <w:r>
        <w:t>Další variantou je použití tlač</w:t>
      </w:r>
      <w:r w:rsidR="00946848">
        <w:t>ít</w:t>
      </w:r>
      <w:r>
        <w:t>ka a výběr na hodnotu, kterou použijeme jako kritérium</w:t>
      </w:r>
      <w:r w:rsidR="00946848">
        <w:t>. Postavte se kurzorem na zákazníka 10000 a s pomocí kombinace Ctrl-F7 zobrazte jeho položky (viz níže). Nastavte kritérium na Částku &gt;1000000 a pomocí pravého tlačítko nastavte filtr na tuto hodnou, kde se nacházíte. V našem případě je to číslo dokladu 00-16. Výsledek je v druhém zobrazeném okně.</w:t>
      </w:r>
    </w:p>
    <w:p w:rsidR="00946848" w:rsidRDefault="00946848" w:rsidP="000E1DB8">
      <w:pPr>
        <w:ind w:left="709"/>
        <w:jc w:val="left"/>
      </w:pPr>
    </w:p>
    <w:p w:rsidR="00946848" w:rsidRDefault="00946848" w:rsidP="00946848">
      <w:pPr>
        <w:jc w:val="left"/>
      </w:pPr>
      <w:r>
        <w:rPr>
          <w:noProof/>
          <w:lang w:eastAsia="cs-CZ"/>
        </w:rPr>
        <w:lastRenderedPageBreak/>
        <mc:AlternateContent>
          <mc:Choice Requires="wps">
            <w:drawing>
              <wp:anchor distT="0" distB="0" distL="114300" distR="114300" simplePos="0" relativeHeight="251697152" behindDoc="0" locked="0" layoutInCell="1" allowOverlap="1">
                <wp:simplePos x="0" y="0"/>
                <wp:positionH relativeFrom="column">
                  <wp:posOffset>699770</wp:posOffset>
                </wp:positionH>
                <wp:positionV relativeFrom="paragraph">
                  <wp:posOffset>3367405</wp:posOffset>
                </wp:positionV>
                <wp:extent cx="219075" cy="771525"/>
                <wp:effectExtent l="19050" t="0" r="28575" b="47625"/>
                <wp:wrapNone/>
                <wp:docPr id="55" name="Šipka dolů 55"/>
                <wp:cNvGraphicFramePr/>
                <a:graphic xmlns:a="http://schemas.openxmlformats.org/drawingml/2006/main">
                  <a:graphicData uri="http://schemas.microsoft.com/office/word/2010/wordprocessingShape">
                    <wps:wsp>
                      <wps:cNvSpPr/>
                      <wps:spPr>
                        <a:xfrm>
                          <a:off x="0" y="0"/>
                          <a:ext cx="219075" cy="771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75858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55" o:spid="_x0000_s1026" type="#_x0000_t67" style="position:absolute;margin-left:55.1pt;margin-top:265.15pt;width:17.25pt;height:60.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" adj="18533" fillcolor="#4f81bd [3204]" strokecolor="#243f60 [1604]" strokeweight="2pt"/>
            </w:pict>
          </mc:Fallback>
        </mc:AlternateContent>
      </w:r>
      <w:r>
        <w:rPr>
          <w:noProof/>
          <w:lang w:eastAsia="cs-CZ"/>
        </w:rPr>
        <w:drawing>
          <wp:inline distT="0" distB="0" distL="0" distR="0" wp14:anchorId="488640DB" wp14:editId="6172FF2D">
            <wp:extent cx="6009662" cy="3829050"/>
            <wp:effectExtent l="19050" t="19050" r="10160" b="1905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008911" cy="3828572"/>
                    </a:xfrm>
                    <a:prstGeom prst="rect">
                      <a:avLst/>
                    </a:prstGeom>
                    <a:ln>
                      <a:solidFill>
                        <a:schemeClr val="accent1"/>
                      </a:solidFill>
                    </a:ln>
                  </pic:spPr>
                </pic:pic>
              </a:graphicData>
            </a:graphic>
          </wp:inline>
        </w:drawing>
      </w:r>
    </w:p>
    <w:p w:rsidR="000E1DB8" w:rsidRDefault="000E1DB8" w:rsidP="000E1DB8">
      <w:pPr>
        <w:ind w:left="709"/>
        <w:jc w:val="left"/>
      </w:pPr>
    </w:p>
    <w:p w:rsidR="0004188F" w:rsidRDefault="0004188F" w:rsidP="0004188F">
      <w:pPr>
        <w:ind w:left="705"/>
        <w:jc w:val="left"/>
      </w:pPr>
    </w:p>
    <w:p w:rsidR="000E1DB8" w:rsidRDefault="00946848" w:rsidP="00946848">
      <w:pPr>
        <w:jc w:val="left"/>
      </w:pPr>
      <w:r>
        <w:rPr>
          <w:noProof/>
          <w:lang w:eastAsia="cs-CZ"/>
        </w:rPr>
        <w:drawing>
          <wp:inline distT="0" distB="0" distL="0" distR="0" wp14:anchorId="77B55D96" wp14:editId="0004C367">
            <wp:extent cx="6010275" cy="1168332"/>
            <wp:effectExtent l="19050" t="19050" r="9525" b="1333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007626" cy="1167817"/>
                    </a:xfrm>
                    <a:prstGeom prst="rect">
                      <a:avLst/>
                    </a:prstGeom>
                    <a:ln>
                      <a:solidFill>
                        <a:schemeClr val="accent1"/>
                      </a:solidFill>
                    </a:ln>
                  </pic:spPr>
                </pic:pic>
              </a:graphicData>
            </a:graphic>
          </wp:inline>
        </w:drawing>
      </w:r>
    </w:p>
    <w:p w:rsidR="00B309AE" w:rsidRDefault="00B309AE" w:rsidP="00946848">
      <w:pPr>
        <w:jc w:val="left"/>
      </w:pPr>
    </w:p>
    <w:p w:rsidR="00B309AE" w:rsidRDefault="00B309AE" w:rsidP="00946848">
      <w:pPr>
        <w:jc w:val="left"/>
      </w:pPr>
    </w:p>
    <w:p w:rsidR="00B309AE" w:rsidRDefault="00B309AE" w:rsidP="00B309AE">
      <w:pPr>
        <w:pStyle w:val="Odstavecseseznamem"/>
        <w:numPr>
          <w:ilvl w:val="0"/>
          <w:numId w:val="3"/>
        </w:numPr>
        <w:jc w:val="left"/>
      </w:pPr>
      <w:r>
        <w:t xml:space="preserve">Zaúčtováním (registrací) dokladů jako je prodejní nebo nákupní objednávka, výrobní zakázka, dobropis, objednávka transferu nebo vratka vznikají transakce (v NAV terminologii </w:t>
      </w:r>
      <w:r w:rsidRPr="00B309AE">
        <w:rPr>
          <w:b/>
        </w:rPr>
        <w:t>položky</w:t>
      </w:r>
      <w:r>
        <w:t xml:space="preserve">), ke kterým se ze zdrojových tabulek, jako je zákazník dodavatel, zboří nebo účet hlavní knihy dostanete (zobrazíte je) s pomocí ikon v pásu karet nebo daleko jednodušeji a rychleji s pomocí kombinace kláves </w:t>
      </w:r>
      <w:r w:rsidRPr="000960B0">
        <w:rPr>
          <w:b/>
        </w:rPr>
        <w:t>Ctrl-F7</w:t>
      </w:r>
      <w:r>
        <w:t xml:space="preserve">. Tyto položky jsou z pohledu řízení operací cenným zdrojem údajů a po jejich zpracování s pomocí objektů jako je report (zpráva), příslušné okno nebo výstup exitující analýzy dostaneme informací o stavu toho kterého procesu.   </w:t>
      </w:r>
    </w:p>
    <w:p w:rsidR="00B309AE" w:rsidRDefault="00B309AE" w:rsidP="00B309AE">
      <w:pPr>
        <w:ind w:left="708"/>
        <w:jc w:val="left"/>
      </w:pPr>
      <w:r>
        <w:t xml:space="preserve"> </w:t>
      </w:r>
    </w:p>
    <w:p w:rsidR="00B309AE" w:rsidRDefault="00B309AE" w:rsidP="00B309AE">
      <w:pPr>
        <w:ind w:left="708"/>
        <w:jc w:val="left"/>
      </w:pPr>
    </w:p>
    <w:p w:rsidR="00986673" w:rsidRDefault="00986673" w:rsidP="00B309AE">
      <w:pPr>
        <w:ind w:left="708"/>
        <w:jc w:val="left"/>
      </w:pPr>
      <w:r>
        <w:rPr>
          <w:noProof/>
          <w:lang w:eastAsia="cs-CZ"/>
        </w:rPr>
        <w:lastRenderedPageBreak/>
        <w:drawing>
          <wp:inline distT="0" distB="0" distL="0" distR="0" wp14:anchorId="3763435E" wp14:editId="1778D99B">
            <wp:extent cx="5760085" cy="3649197"/>
            <wp:effectExtent l="0" t="0" r="0" b="889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085" cy="3649197"/>
                    </a:xfrm>
                    <a:prstGeom prst="rect">
                      <a:avLst/>
                    </a:prstGeom>
                  </pic:spPr>
                </pic:pic>
              </a:graphicData>
            </a:graphic>
          </wp:inline>
        </w:drawing>
      </w:r>
    </w:p>
    <w:p w:rsidR="00986673" w:rsidRDefault="00986673" w:rsidP="00B309AE">
      <w:pPr>
        <w:ind w:left="708"/>
        <w:jc w:val="left"/>
      </w:pPr>
    </w:p>
    <w:p w:rsidR="00986673" w:rsidRDefault="00986673" w:rsidP="00986673">
      <w:pPr>
        <w:pStyle w:val="Odstavecseseznamem"/>
        <w:numPr>
          <w:ilvl w:val="0"/>
          <w:numId w:val="3"/>
        </w:numPr>
        <w:jc w:val="left"/>
      </w:pPr>
      <w:r>
        <w:t xml:space="preserve">Jedna z možností jak zobrazit položky je vyhledat ikonu Položky. </w:t>
      </w:r>
    </w:p>
    <w:p w:rsidR="00986673" w:rsidRDefault="00986673" w:rsidP="00B309AE">
      <w:pPr>
        <w:ind w:left="708"/>
        <w:jc w:val="left"/>
      </w:pPr>
    </w:p>
    <w:p w:rsidR="00B309AE" w:rsidRDefault="00986673" w:rsidP="00B309AE">
      <w:pPr>
        <w:ind w:left="708"/>
        <w:jc w:val="left"/>
      </w:pPr>
      <w:r>
        <w:rPr>
          <w:noProof/>
          <w:lang w:eastAsia="cs-CZ"/>
        </w:rPr>
        <w:drawing>
          <wp:inline distT="0" distB="0" distL="0" distR="0" wp14:anchorId="0FA0B7FB" wp14:editId="4BA43BDA">
            <wp:extent cx="5760085" cy="717714"/>
            <wp:effectExtent l="19050" t="19050" r="12065" b="2540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085" cy="717714"/>
                    </a:xfrm>
                    <a:prstGeom prst="rect">
                      <a:avLst/>
                    </a:prstGeom>
                    <a:ln>
                      <a:solidFill>
                        <a:schemeClr val="accent1"/>
                      </a:solidFill>
                    </a:ln>
                  </pic:spPr>
                </pic:pic>
              </a:graphicData>
            </a:graphic>
          </wp:inline>
        </w:drawing>
      </w:r>
      <w:r>
        <w:t xml:space="preserve"> </w:t>
      </w:r>
    </w:p>
    <w:p w:rsidR="00986673" w:rsidRDefault="00986673" w:rsidP="00B309AE">
      <w:pPr>
        <w:ind w:left="708"/>
        <w:jc w:val="left"/>
      </w:pPr>
    </w:p>
    <w:p w:rsidR="00986673" w:rsidRDefault="00986673" w:rsidP="00986673">
      <w:pPr>
        <w:pStyle w:val="Odstavecseseznamem"/>
        <w:numPr>
          <w:ilvl w:val="0"/>
          <w:numId w:val="3"/>
        </w:numPr>
        <w:jc w:val="left"/>
      </w:pPr>
      <w:r>
        <w:t xml:space="preserve">Nyní si spustíme jeden z několika stovek reportů. </w:t>
      </w:r>
      <w:r w:rsidR="000960B0">
        <w:t xml:space="preserve">Podobným </w:t>
      </w:r>
      <w:r>
        <w:t xml:space="preserve">způsobem se dají spouštět po zadání filtračních kritérií i další reporty v dalších oblastech NAV (nákup, finance apod.) </w:t>
      </w:r>
    </w:p>
    <w:p w:rsidR="00986673" w:rsidRDefault="00986673" w:rsidP="00986673">
      <w:pPr>
        <w:jc w:val="left"/>
      </w:pPr>
      <w:bookmarkStart w:id="0" w:name="_GoBack"/>
      <w:bookmarkEnd w:id="0"/>
    </w:p>
    <w:p w:rsidR="00986673" w:rsidRDefault="00986673" w:rsidP="00986673">
      <w:pPr>
        <w:jc w:val="left"/>
      </w:pPr>
      <w:r>
        <w:rPr>
          <w:noProof/>
          <w:lang w:eastAsia="cs-CZ"/>
        </w:rPr>
        <mc:AlternateContent>
          <mc:Choice Requires="wps">
            <w:drawing>
              <wp:anchor distT="0" distB="0" distL="114300" distR="114300" simplePos="0" relativeHeight="251703296" behindDoc="0" locked="0" layoutInCell="1" allowOverlap="1" wp14:anchorId="0E0AE2D3" wp14:editId="52AC7378">
                <wp:simplePos x="0" y="0"/>
                <wp:positionH relativeFrom="column">
                  <wp:posOffset>3385820</wp:posOffset>
                </wp:positionH>
                <wp:positionV relativeFrom="paragraph">
                  <wp:posOffset>1602105</wp:posOffset>
                </wp:positionV>
                <wp:extent cx="0" cy="457200"/>
                <wp:effectExtent l="209550" t="0" r="133350" b="57150"/>
                <wp:wrapNone/>
                <wp:docPr id="62" name="Přímá spojnice se šipkou 62"/>
                <wp:cNvGraphicFramePr/>
                <a:graphic xmlns:a="http://schemas.openxmlformats.org/drawingml/2006/main">
                  <a:graphicData uri="http://schemas.microsoft.com/office/word/2010/wordprocessingShape">
                    <wps:wsp>
                      <wps:cNvCnPr/>
                      <wps:spPr>
                        <a:xfrm>
                          <a:off x="0" y="0"/>
                          <a:ext cx="0" cy="457200"/>
                        </a:xfrm>
                        <a:prstGeom prst="straightConnector1">
                          <a:avLst/>
                        </a:prstGeom>
                        <a:ln w="76200">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04F9B9" id="Přímá spojnice se šipkou 62" o:spid="_x0000_s1026" type="#_x0000_t32" style="position:absolute;margin-left:266.6pt;margin-top:126.15pt;width:0;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" strokecolor="#4f81bd [3204]" strokeweight="6pt">
                <v:stroke endarrow="open"/>
              </v:shape>
            </w:pict>
          </mc:Fallback>
        </mc:AlternateContent>
      </w:r>
      <w:r>
        <w:rPr>
          <w:noProof/>
          <w:lang w:eastAsia="cs-CZ"/>
        </w:rPr>
        <mc:AlternateContent>
          <mc:Choice Requires="wps">
            <w:drawing>
              <wp:anchor distT="0" distB="0" distL="114300" distR="114300" simplePos="0" relativeHeight="251701248" behindDoc="0" locked="0" layoutInCell="1" allowOverlap="1" wp14:anchorId="139D5912" wp14:editId="166ED41E">
                <wp:simplePos x="0" y="0"/>
                <wp:positionH relativeFrom="column">
                  <wp:posOffset>1318895</wp:posOffset>
                </wp:positionH>
                <wp:positionV relativeFrom="paragraph">
                  <wp:posOffset>840105</wp:posOffset>
                </wp:positionV>
                <wp:extent cx="685800" cy="0"/>
                <wp:effectExtent l="0" t="209550" r="0" b="209550"/>
                <wp:wrapNone/>
                <wp:docPr id="60" name="Přímá spojnice se šipkou 60"/>
                <wp:cNvGraphicFramePr/>
                <a:graphic xmlns:a="http://schemas.openxmlformats.org/drawingml/2006/main">
                  <a:graphicData uri="http://schemas.microsoft.com/office/word/2010/wordprocessingShape">
                    <wps:wsp>
                      <wps:cNvCnPr/>
                      <wps:spPr>
                        <a:xfrm>
                          <a:off x="0" y="0"/>
                          <a:ext cx="685800" cy="0"/>
                        </a:xfrm>
                        <a:prstGeom prst="straightConnector1">
                          <a:avLst/>
                        </a:prstGeom>
                        <a:ln w="76200">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15DC5B" id="Přímá spojnice se šipkou 60" o:spid="_x0000_s1026" type="#_x0000_t32" style="position:absolute;margin-left:103.85pt;margin-top:66.15pt;width:54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" strokecolor="#4f81bd [3204]" strokeweight="6pt">
                <v:stroke endarrow="open"/>
              </v:shape>
            </w:pict>
          </mc:Fallback>
        </mc:AlternateContent>
      </w:r>
      <w:r>
        <w:rPr>
          <w:noProof/>
          <w:lang w:eastAsia="cs-CZ"/>
        </w:rPr>
        <w:drawing>
          <wp:inline distT="0" distB="0" distL="0" distR="0" wp14:anchorId="20A08DA3" wp14:editId="54382536">
            <wp:extent cx="1733333" cy="1685714"/>
            <wp:effectExtent l="19050" t="19050" r="19685" b="1016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733333" cy="1685714"/>
                    </a:xfrm>
                    <a:prstGeom prst="rect">
                      <a:avLst/>
                    </a:prstGeom>
                    <a:ln>
                      <a:solidFill>
                        <a:schemeClr val="accent1"/>
                      </a:solidFill>
                    </a:ln>
                  </pic:spPr>
                </pic:pic>
              </a:graphicData>
            </a:graphic>
          </wp:inline>
        </w:drawing>
      </w:r>
      <w:r>
        <w:t xml:space="preserve">  </w:t>
      </w:r>
      <w:r>
        <w:rPr>
          <w:noProof/>
          <w:lang w:eastAsia="cs-CZ"/>
        </w:rPr>
        <w:drawing>
          <wp:inline distT="0" distB="0" distL="0" distR="0" wp14:anchorId="4740A841" wp14:editId="532FAF50">
            <wp:extent cx="1895238" cy="1333333"/>
            <wp:effectExtent l="19050" t="19050" r="10160" b="1968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895238" cy="1333333"/>
                    </a:xfrm>
                    <a:prstGeom prst="rect">
                      <a:avLst/>
                    </a:prstGeom>
                    <a:ln>
                      <a:solidFill>
                        <a:schemeClr val="accent1"/>
                      </a:solidFill>
                    </a:ln>
                  </pic:spPr>
                </pic:pic>
              </a:graphicData>
            </a:graphic>
          </wp:inline>
        </w:drawing>
      </w:r>
      <w:r>
        <w:t xml:space="preserve"> </w:t>
      </w:r>
    </w:p>
    <w:p w:rsidR="00986673" w:rsidRDefault="00986673" w:rsidP="00986673">
      <w:pPr>
        <w:jc w:val="left"/>
      </w:pPr>
    </w:p>
    <w:p w:rsidR="00986673" w:rsidRDefault="00986673" w:rsidP="00986673">
      <w:pPr>
        <w:jc w:val="left"/>
      </w:pPr>
      <w:r>
        <w:rPr>
          <w:noProof/>
          <w:lang w:eastAsia="cs-CZ"/>
        </w:rPr>
        <w:drawing>
          <wp:inline distT="0" distB="0" distL="0" distR="0" wp14:anchorId="207E3B77" wp14:editId="37D863E4">
            <wp:extent cx="3895238" cy="1276191"/>
            <wp:effectExtent l="19050" t="19050" r="10160" b="1968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895238" cy="1276191"/>
                    </a:xfrm>
                    <a:prstGeom prst="rect">
                      <a:avLst/>
                    </a:prstGeom>
                    <a:ln>
                      <a:solidFill>
                        <a:schemeClr val="accent1"/>
                      </a:solidFill>
                    </a:ln>
                  </pic:spPr>
                </pic:pic>
              </a:graphicData>
            </a:graphic>
          </wp:inline>
        </w:drawing>
      </w:r>
      <w:r>
        <w:t xml:space="preserve"> </w:t>
      </w:r>
    </w:p>
    <w:p w:rsidR="00986673" w:rsidRDefault="00986673" w:rsidP="00986673">
      <w:pPr>
        <w:jc w:val="left"/>
      </w:pPr>
      <w:r>
        <w:rPr>
          <w:noProof/>
          <w:lang w:eastAsia="cs-CZ"/>
        </w:rPr>
        <w:lastRenderedPageBreak/>
        <w:drawing>
          <wp:inline distT="0" distB="0" distL="0" distR="0" wp14:anchorId="6CF36D93" wp14:editId="51BF955D">
            <wp:extent cx="3583560" cy="4943475"/>
            <wp:effectExtent l="19050" t="19050" r="17145" b="952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583112" cy="4942858"/>
                    </a:xfrm>
                    <a:prstGeom prst="rect">
                      <a:avLst/>
                    </a:prstGeom>
                    <a:ln>
                      <a:solidFill>
                        <a:schemeClr val="accent1"/>
                      </a:solidFill>
                    </a:ln>
                  </pic:spPr>
                </pic:pic>
              </a:graphicData>
            </a:graphic>
          </wp:inline>
        </w:drawing>
      </w:r>
      <w:r>
        <w:t xml:space="preserve"> </w:t>
      </w:r>
    </w:p>
    <w:sectPr w:rsidR="00986673" w:rsidSect="008000B7">
      <w:footerReference w:type="default" r:id="rId37"/>
      <w:pgSz w:w="11906" w:h="16838"/>
      <w:pgMar w:top="1417" w:right="1417"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1CC8" w:rsidRDefault="002E1CC8" w:rsidP="00894429">
      <w:r>
        <w:separator/>
      </w:r>
    </w:p>
  </w:endnote>
  <w:endnote w:type="continuationSeparator" w:id="0">
    <w:p w:rsidR="002E1CC8" w:rsidRDefault="002E1CC8" w:rsidP="00894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78579"/>
      <w:docPartObj>
        <w:docPartGallery w:val="Page Numbers (Bottom of Page)"/>
        <w:docPartUnique/>
      </w:docPartObj>
    </w:sdtPr>
    <w:sdtEndPr/>
    <w:sdtContent>
      <w:p w:rsidR="0032560D" w:rsidRDefault="003B43AF">
        <w:pPr>
          <w:pStyle w:val="Zpat"/>
          <w:jc w:val="center"/>
        </w:pPr>
        <w:r>
          <w:fldChar w:fldCharType="begin"/>
        </w:r>
        <w:r>
          <w:instrText xml:space="preserve"> PAGE   \* MERGEFORMAT </w:instrText>
        </w:r>
        <w:r>
          <w:fldChar w:fldCharType="separate"/>
        </w:r>
        <w:r w:rsidR="00160EF0">
          <w:rPr>
            <w:noProof/>
          </w:rPr>
          <w:t>12</w:t>
        </w:r>
        <w:r>
          <w:rPr>
            <w:noProof/>
          </w:rPr>
          <w:fldChar w:fldCharType="end"/>
        </w:r>
      </w:p>
    </w:sdtContent>
  </w:sdt>
  <w:p w:rsidR="0032560D" w:rsidRDefault="0032560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1CC8" w:rsidRDefault="002E1CC8" w:rsidP="00894429">
      <w:r>
        <w:separator/>
      </w:r>
    </w:p>
  </w:footnote>
  <w:footnote w:type="continuationSeparator" w:id="0">
    <w:p w:rsidR="002E1CC8" w:rsidRDefault="002E1CC8" w:rsidP="008944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CE63B2"/>
    <w:multiLevelType w:val="hybridMultilevel"/>
    <w:tmpl w:val="3C8416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B366590"/>
    <w:multiLevelType w:val="hybridMultilevel"/>
    <w:tmpl w:val="73D8C8A4"/>
    <w:lvl w:ilvl="0" w:tplc="2558EE16">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 w15:restartNumberingAfterBreak="0">
    <w:nsid w:val="2EED010C"/>
    <w:multiLevelType w:val="hybridMultilevel"/>
    <w:tmpl w:val="C652C3BA"/>
    <w:lvl w:ilvl="0" w:tplc="0405000F">
      <w:start w:val="1"/>
      <w:numFmt w:val="decimal"/>
      <w:lvlText w:val="%1."/>
      <w:lvlJc w:val="left"/>
      <w:pPr>
        <w:ind w:left="1485" w:hanging="360"/>
      </w:pPr>
    </w:lvl>
    <w:lvl w:ilvl="1" w:tplc="04050019" w:tentative="1">
      <w:start w:val="1"/>
      <w:numFmt w:val="lowerLetter"/>
      <w:lvlText w:val="%2."/>
      <w:lvlJc w:val="left"/>
      <w:pPr>
        <w:ind w:left="2205" w:hanging="360"/>
      </w:pPr>
    </w:lvl>
    <w:lvl w:ilvl="2" w:tplc="0405001B" w:tentative="1">
      <w:start w:val="1"/>
      <w:numFmt w:val="lowerRoman"/>
      <w:lvlText w:val="%3."/>
      <w:lvlJc w:val="right"/>
      <w:pPr>
        <w:ind w:left="2925" w:hanging="180"/>
      </w:pPr>
    </w:lvl>
    <w:lvl w:ilvl="3" w:tplc="0405000F" w:tentative="1">
      <w:start w:val="1"/>
      <w:numFmt w:val="decimal"/>
      <w:lvlText w:val="%4."/>
      <w:lvlJc w:val="left"/>
      <w:pPr>
        <w:ind w:left="3645" w:hanging="360"/>
      </w:pPr>
    </w:lvl>
    <w:lvl w:ilvl="4" w:tplc="04050019" w:tentative="1">
      <w:start w:val="1"/>
      <w:numFmt w:val="lowerLetter"/>
      <w:lvlText w:val="%5."/>
      <w:lvlJc w:val="left"/>
      <w:pPr>
        <w:ind w:left="4365" w:hanging="360"/>
      </w:pPr>
    </w:lvl>
    <w:lvl w:ilvl="5" w:tplc="0405001B" w:tentative="1">
      <w:start w:val="1"/>
      <w:numFmt w:val="lowerRoman"/>
      <w:lvlText w:val="%6."/>
      <w:lvlJc w:val="right"/>
      <w:pPr>
        <w:ind w:left="5085" w:hanging="180"/>
      </w:pPr>
    </w:lvl>
    <w:lvl w:ilvl="6" w:tplc="0405000F" w:tentative="1">
      <w:start w:val="1"/>
      <w:numFmt w:val="decimal"/>
      <w:lvlText w:val="%7."/>
      <w:lvlJc w:val="left"/>
      <w:pPr>
        <w:ind w:left="5805" w:hanging="360"/>
      </w:pPr>
    </w:lvl>
    <w:lvl w:ilvl="7" w:tplc="04050019" w:tentative="1">
      <w:start w:val="1"/>
      <w:numFmt w:val="lowerLetter"/>
      <w:lvlText w:val="%8."/>
      <w:lvlJc w:val="left"/>
      <w:pPr>
        <w:ind w:left="6525" w:hanging="360"/>
      </w:pPr>
    </w:lvl>
    <w:lvl w:ilvl="8" w:tplc="0405001B" w:tentative="1">
      <w:start w:val="1"/>
      <w:numFmt w:val="lowerRoman"/>
      <w:lvlText w:val="%9."/>
      <w:lvlJc w:val="right"/>
      <w:pPr>
        <w:ind w:left="7245" w:hanging="180"/>
      </w:pPr>
    </w:lvl>
  </w:abstractNum>
  <w:abstractNum w:abstractNumId="3" w15:restartNumberingAfterBreak="0">
    <w:nsid w:val="2F6440D7"/>
    <w:multiLevelType w:val="hybridMultilevel"/>
    <w:tmpl w:val="48ECFF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22E4781"/>
    <w:multiLevelType w:val="hybridMultilevel"/>
    <w:tmpl w:val="DD32614E"/>
    <w:lvl w:ilvl="0" w:tplc="90906302">
      <w:start w:val="3"/>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5" w15:restartNumberingAfterBreak="0">
    <w:nsid w:val="49DE7DFB"/>
    <w:multiLevelType w:val="hybridMultilevel"/>
    <w:tmpl w:val="0584DA14"/>
    <w:lvl w:ilvl="0" w:tplc="6E402EFC">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15:restartNumberingAfterBreak="0">
    <w:nsid w:val="507027A0"/>
    <w:multiLevelType w:val="hybridMultilevel"/>
    <w:tmpl w:val="16CCE31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3"/>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E2NLGwMLO0MLK0MDFX0lEKTi0uzszPAymwrAUAvbWwXCwAAAA="/>
  </w:docVars>
  <w:rsids>
    <w:rsidRoot w:val="00810829"/>
    <w:rsid w:val="00010C08"/>
    <w:rsid w:val="000121C7"/>
    <w:rsid w:val="00023DE3"/>
    <w:rsid w:val="0004188F"/>
    <w:rsid w:val="000960B0"/>
    <w:rsid w:val="000A14A7"/>
    <w:rsid w:val="000C12DD"/>
    <w:rsid w:val="000E1DB8"/>
    <w:rsid w:val="00133D05"/>
    <w:rsid w:val="00160EF0"/>
    <w:rsid w:val="00165E0E"/>
    <w:rsid w:val="001B58FA"/>
    <w:rsid w:val="002A0A0A"/>
    <w:rsid w:val="002B5BAA"/>
    <w:rsid w:val="002D3FD2"/>
    <w:rsid w:val="002E1CC8"/>
    <w:rsid w:val="00311531"/>
    <w:rsid w:val="003201BA"/>
    <w:rsid w:val="0032560D"/>
    <w:rsid w:val="00372A77"/>
    <w:rsid w:val="003A6B59"/>
    <w:rsid w:val="003B43AF"/>
    <w:rsid w:val="00411947"/>
    <w:rsid w:val="00444B97"/>
    <w:rsid w:val="00464F1D"/>
    <w:rsid w:val="00476438"/>
    <w:rsid w:val="004D2AE0"/>
    <w:rsid w:val="004D3B9C"/>
    <w:rsid w:val="004F409A"/>
    <w:rsid w:val="00506725"/>
    <w:rsid w:val="005509EB"/>
    <w:rsid w:val="00555D3C"/>
    <w:rsid w:val="005637A0"/>
    <w:rsid w:val="00620D6A"/>
    <w:rsid w:val="006E4A9F"/>
    <w:rsid w:val="006F2EA0"/>
    <w:rsid w:val="0072451F"/>
    <w:rsid w:val="00772D48"/>
    <w:rsid w:val="0078286F"/>
    <w:rsid w:val="007A3555"/>
    <w:rsid w:val="007C0782"/>
    <w:rsid w:val="007E3648"/>
    <w:rsid w:val="007E48C7"/>
    <w:rsid w:val="008000B7"/>
    <w:rsid w:val="00810829"/>
    <w:rsid w:val="0081775A"/>
    <w:rsid w:val="00827F3D"/>
    <w:rsid w:val="00842EC3"/>
    <w:rsid w:val="00843F88"/>
    <w:rsid w:val="00894429"/>
    <w:rsid w:val="008B6A24"/>
    <w:rsid w:val="008F62C8"/>
    <w:rsid w:val="00946848"/>
    <w:rsid w:val="0096133E"/>
    <w:rsid w:val="00986673"/>
    <w:rsid w:val="00996DB2"/>
    <w:rsid w:val="009A33FB"/>
    <w:rsid w:val="009D56E5"/>
    <w:rsid w:val="009E065B"/>
    <w:rsid w:val="009F6A8C"/>
    <w:rsid w:val="00A54F46"/>
    <w:rsid w:val="00A94904"/>
    <w:rsid w:val="00AA01E9"/>
    <w:rsid w:val="00AA1D4D"/>
    <w:rsid w:val="00AE13B6"/>
    <w:rsid w:val="00B17CB4"/>
    <w:rsid w:val="00B309AE"/>
    <w:rsid w:val="00B527B4"/>
    <w:rsid w:val="00BE4DF9"/>
    <w:rsid w:val="00BF4C7E"/>
    <w:rsid w:val="00C15A62"/>
    <w:rsid w:val="00C478CB"/>
    <w:rsid w:val="00C67E09"/>
    <w:rsid w:val="00CA3BBD"/>
    <w:rsid w:val="00CD3EE7"/>
    <w:rsid w:val="00CD4AB0"/>
    <w:rsid w:val="00CE3FD7"/>
    <w:rsid w:val="00D33FE6"/>
    <w:rsid w:val="00D4382D"/>
    <w:rsid w:val="00D56B23"/>
    <w:rsid w:val="00DB307E"/>
    <w:rsid w:val="00E1248A"/>
    <w:rsid w:val="00E31FD3"/>
    <w:rsid w:val="00EC4DF9"/>
    <w:rsid w:val="00EF2877"/>
    <w:rsid w:val="00F14F05"/>
    <w:rsid w:val="00F41C21"/>
    <w:rsid w:val="00F70DD0"/>
    <w:rsid w:val="00F857FB"/>
    <w:rsid w:val="00FD0E0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E9DF5"/>
  <w15:docId w15:val="{D8252F88-E3F3-415E-9848-0D16A3C69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06725"/>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10829"/>
    <w:pPr>
      <w:ind w:left="720"/>
      <w:contextualSpacing/>
    </w:pPr>
  </w:style>
  <w:style w:type="paragraph" w:styleId="Zhlav">
    <w:name w:val="header"/>
    <w:basedOn w:val="Normln"/>
    <w:link w:val="ZhlavChar"/>
    <w:uiPriority w:val="99"/>
    <w:semiHidden/>
    <w:unhideWhenUsed/>
    <w:rsid w:val="00894429"/>
    <w:pPr>
      <w:tabs>
        <w:tab w:val="center" w:pos="4536"/>
        <w:tab w:val="right" w:pos="9072"/>
      </w:tabs>
    </w:pPr>
  </w:style>
  <w:style w:type="character" w:customStyle="1" w:styleId="ZhlavChar">
    <w:name w:val="Záhlaví Char"/>
    <w:basedOn w:val="Standardnpsmoodstavce"/>
    <w:link w:val="Zhlav"/>
    <w:uiPriority w:val="99"/>
    <w:semiHidden/>
    <w:rsid w:val="00894429"/>
  </w:style>
  <w:style w:type="paragraph" w:styleId="Zpat">
    <w:name w:val="footer"/>
    <w:basedOn w:val="Normln"/>
    <w:link w:val="ZpatChar"/>
    <w:uiPriority w:val="99"/>
    <w:unhideWhenUsed/>
    <w:rsid w:val="00894429"/>
    <w:pPr>
      <w:tabs>
        <w:tab w:val="center" w:pos="4536"/>
        <w:tab w:val="right" w:pos="9072"/>
      </w:tabs>
    </w:pPr>
  </w:style>
  <w:style w:type="character" w:customStyle="1" w:styleId="ZpatChar">
    <w:name w:val="Zápatí Char"/>
    <w:basedOn w:val="Standardnpsmoodstavce"/>
    <w:link w:val="Zpat"/>
    <w:uiPriority w:val="99"/>
    <w:rsid w:val="00894429"/>
  </w:style>
  <w:style w:type="paragraph" w:styleId="Textbubliny">
    <w:name w:val="Balloon Text"/>
    <w:basedOn w:val="Normln"/>
    <w:link w:val="TextbublinyChar"/>
    <w:uiPriority w:val="99"/>
    <w:semiHidden/>
    <w:unhideWhenUsed/>
    <w:rsid w:val="00311531"/>
    <w:rPr>
      <w:rFonts w:ascii="Tahoma" w:hAnsi="Tahoma" w:cs="Tahoma"/>
      <w:sz w:val="16"/>
      <w:szCs w:val="16"/>
    </w:rPr>
  </w:style>
  <w:style w:type="character" w:customStyle="1" w:styleId="TextbublinyChar">
    <w:name w:val="Text bubliny Char"/>
    <w:basedOn w:val="Standardnpsmoodstavce"/>
    <w:link w:val="Textbubliny"/>
    <w:uiPriority w:val="99"/>
    <w:semiHidden/>
    <w:rsid w:val="00311531"/>
    <w:rPr>
      <w:rFonts w:ascii="Tahoma" w:hAnsi="Tahoma" w:cs="Tahoma"/>
      <w:sz w:val="16"/>
      <w:szCs w:val="16"/>
    </w:rPr>
  </w:style>
  <w:style w:type="character" w:styleId="Hypertextovodkaz">
    <w:name w:val="Hyperlink"/>
    <w:basedOn w:val="Standardnpsmoodstavce"/>
    <w:uiPriority w:val="99"/>
    <w:unhideWhenUsed/>
    <w:rsid w:val="004D2AE0"/>
    <w:rPr>
      <w:color w:val="0000FF" w:themeColor="hyperlink"/>
      <w:u w:val="single"/>
    </w:rPr>
  </w:style>
  <w:style w:type="paragraph" w:styleId="Normlnweb">
    <w:name w:val="Normal (Web)"/>
    <w:basedOn w:val="Normln"/>
    <w:uiPriority w:val="99"/>
    <w:semiHidden/>
    <w:unhideWhenUsed/>
    <w:rsid w:val="009D56E5"/>
    <w:pPr>
      <w:spacing w:before="100" w:beforeAutospacing="1" w:after="100" w:afterAutospacing="1"/>
      <w:jc w:val="left"/>
    </w:pPr>
    <w:rPr>
      <w:rFonts w:ascii="Times New Roman" w:eastAsiaTheme="minorEastAsia"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327397">
      <w:bodyDiv w:val="1"/>
      <w:marLeft w:val="0"/>
      <w:marRight w:val="0"/>
      <w:marTop w:val="0"/>
      <w:marBottom w:val="0"/>
      <w:divBdr>
        <w:top w:val="none" w:sz="0" w:space="0" w:color="auto"/>
        <w:left w:val="none" w:sz="0" w:space="0" w:color="auto"/>
        <w:bottom w:val="none" w:sz="0" w:space="0" w:color="auto"/>
        <w:right w:val="none" w:sz="0" w:space="0" w:color="auto"/>
      </w:divBdr>
    </w:div>
    <w:div w:id="763964397">
      <w:bodyDiv w:val="1"/>
      <w:marLeft w:val="0"/>
      <w:marRight w:val="0"/>
      <w:marTop w:val="0"/>
      <w:marBottom w:val="0"/>
      <w:divBdr>
        <w:top w:val="none" w:sz="0" w:space="0" w:color="auto"/>
        <w:left w:val="none" w:sz="0" w:space="0" w:color="auto"/>
        <w:bottom w:val="none" w:sz="0" w:space="0" w:color="auto"/>
        <w:right w:val="none" w:sz="0" w:space="0" w:color="auto"/>
      </w:divBdr>
    </w:div>
    <w:div w:id="2082215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12</Pages>
  <Words>1219</Words>
  <Characters>7198</Characters>
  <Application>Microsoft Office Word</Application>
  <DocSecurity>0</DocSecurity>
  <Lines>59</Lines>
  <Paragraphs>16</Paragraphs>
  <ScaleCrop>false</ScaleCrop>
  <HeadingPairs>
    <vt:vector size="2" baseType="variant">
      <vt:variant>
        <vt:lpstr>Název</vt:lpstr>
      </vt:variant>
      <vt:variant>
        <vt:i4>1</vt:i4>
      </vt:variant>
    </vt:vector>
  </HeadingPairs>
  <TitlesOfParts>
    <vt:vector size="1" baseType="lpstr">
      <vt:lpstr/>
    </vt:vector>
  </TitlesOfParts>
  <Company>FUTURE Engineering, a.s.</Company>
  <LinksUpToDate>false</LinksUpToDate>
  <CharactersWithSpaces>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jskorkovsky</dc:creator>
  <cp:lastModifiedBy>Jaromír Skorkovský</cp:lastModifiedBy>
  <cp:revision>4</cp:revision>
  <dcterms:created xsi:type="dcterms:W3CDTF">2020-01-22T06:55:00Z</dcterms:created>
  <dcterms:modified xsi:type="dcterms:W3CDTF">2020-02-24T10:06:00Z</dcterms:modified>
</cp:coreProperties>
</file>