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4CD4" w14:textId="6A47CF7B" w:rsidR="00C6584A" w:rsidRPr="00C6584A" w:rsidRDefault="00C6584A" w:rsidP="00C6584A">
      <w:pPr>
        <w:autoSpaceDE w:val="0"/>
        <w:autoSpaceDN w:val="0"/>
        <w:adjustRightInd w:val="0"/>
        <w:spacing w:after="0" w:line="360" w:lineRule="auto"/>
        <w:jc w:val="center"/>
        <w:rPr>
          <w:rFonts w:cs="AdvP41153C"/>
          <w:b/>
          <w:sz w:val="32"/>
          <w:szCs w:val="24"/>
        </w:rPr>
      </w:pPr>
      <w:r w:rsidRPr="00C6584A">
        <w:rPr>
          <w:rFonts w:cs="AdvP41153C"/>
          <w:b/>
          <w:sz w:val="32"/>
          <w:szCs w:val="24"/>
        </w:rPr>
        <w:t xml:space="preserve">Exercise </w:t>
      </w:r>
      <w:r w:rsidR="007F2CD4">
        <w:rPr>
          <w:rFonts w:cs="AdvP41153C"/>
          <w:b/>
          <w:sz w:val="32"/>
          <w:szCs w:val="24"/>
        </w:rPr>
        <w:t>5</w:t>
      </w:r>
    </w:p>
    <w:p w14:paraId="09641BD7" w14:textId="77777777" w:rsidR="00C6584A" w:rsidRDefault="00C6584A" w:rsidP="00C6584A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</w:p>
    <w:p w14:paraId="56A7F3DB" w14:textId="706082A0" w:rsidR="007F2CD4" w:rsidRPr="007F2CD4" w:rsidRDefault="007F2CD4" w:rsidP="007F2CD4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  <w:r w:rsidRPr="007F2CD4">
        <w:rPr>
          <w:rFonts w:cs="AdvP41153C"/>
          <w:sz w:val="24"/>
          <w:szCs w:val="24"/>
        </w:rPr>
        <w:t xml:space="preserve">The binary variable to be explained is approve, which is equal to one if a mortgage loan to an individual was approved. The key explanatory variable is white, a dummy variable equal to one if the applicant was white. The other applicants in the data set are black and Hispanic. </w:t>
      </w:r>
    </w:p>
    <w:p w14:paraId="608CAAC5" w14:textId="41802079" w:rsidR="00C6584A" w:rsidRDefault="007F2CD4" w:rsidP="007F2CD4">
      <w:pPr>
        <w:autoSpaceDE w:val="0"/>
        <w:autoSpaceDN w:val="0"/>
        <w:adjustRightInd w:val="0"/>
        <w:spacing w:after="0" w:line="360" w:lineRule="auto"/>
        <w:jc w:val="both"/>
        <w:rPr>
          <w:rFonts w:cs="AdvP41153C"/>
          <w:sz w:val="24"/>
          <w:szCs w:val="24"/>
        </w:rPr>
      </w:pPr>
      <w:r w:rsidRPr="007F2CD4">
        <w:rPr>
          <w:rFonts w:cs="AdvP41153C"/>
          <w:sz w:val="24"/>
          <w:szCs w:val="24"/>
        </w:rPr>
        <w:t xml:space="preserve">To test for discrimination in the mortgage loan market, a linear probability model can be used: </w:t>
      </w:r>
    </w:p>
    <w:p w14:paraId="0F803317" w14:textId="5153E0C3" w:rsidR="00C6584A" w:rsidRDefault="007F2CD4" w:rsidP="007F2CD4">
      <w:pPr>
        <w:autoSpaceDE w:val="0"/>
        <w:autoSpaceDN w:val="0"/>
        <w:adjustRightInd w:val="0"/>
        <w:spacing w:before="120" w:after="120" w:line="360" w:lineRule="auto"/>
        <w:jc w:val="both"/>
        <w:rPr>
          <w:rFonts w:cs="AdvP4B2E3F"/>
          <w:sz w:val="24"/>
          <w:szCs w:val="24"/>
        </w:rPr>
      </w:pPr>
      <m:oMathPara>
        <m:oMath>
          <m:r>
            <w:rPr>
              <w:rFonts w:ascii="Cambria Math" w:hAnsi="Cambria Math" w:cs="AdvP4B2E3F"/>
              <w:sz w:val="24"/>
              <w:szCs w:val="24"/>
            </w:rPr>
            <m:t>approve=</m:t>
          </m:r>
          <m:sSub>
            <m:sSubPr>
              <m:ctrlPr>
                <w:rPr>
                  <w:rFonts w:ascii="Cambria Math" w:hAnsi="Cambria Math" w:cs="AdvP4B2E3F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dvP4B2E3F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AdvP4B2E3F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dvP4B2E3F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dvP4B2E3F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dvP4B2E3F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AdvP4B2E3F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dvP4B2E3F"/>
              <w:sz w:val="24"/>
              <w:szCs w:val="24"/>
            </w:rPr>
            <m:t>*white+u</m:t>
          </m:r>
        </m:oMath>
      </m:oMathPara>
    </w:p>
    <w:p w14:paraId="379A2DBA" w14:textId="23B048A0" w:rsidR="00C6584A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>If there is discrimination against minorities, and the appropriate factors have been controlled for, what is the sign of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dvP4B2E3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dvP4B2E3F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AdvP4B2E3F"/>
                <w:sz w:val="24"/>
                <w:szCs w:val="24"/>
              </w:rPr>
              <m:t>1</m:t>
            </m:r>
          </m:sub>
        </m:sSub>
      </m:oMath>
      <w:r>
        <w:rPr>
          <w:rFonts w:eastAsiaTheme="minorEastAsia"/>
          <w:sz w:val="24"/>
          <w:szCs w:val="24"/>
        </w:rPr>
        <w:t>?</w:t>
      </w:r>
      <w:r w:rsidRPr="007F2CD4">
        <w:rPr>
          <w:sz w:val="24"/>
          <w:szCs w:val="24"/>
        </w:rPr>
        <w:t xml:space="preserve"> </w:t>
      </w:r>
    </w:p>
    <w:p w14:paraId="556BB41E" w14:textId="77777777" w:rsidR="007F2CD4" w:rsidRPr="007F2CD4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 xml:space="preserve">Use data </w:t>
      </w:r>
      <w:r w:rsidRPr="007F2CD4">
        <w:rPr>
          <w:i/>
          <w:iCs/>
          <w:sz w:val="24"/>
          <w:szCs w:val="24"/>
        </w:rPr>
        <w:t>loanapp.gdt</w:t>
      </w:r>
      <w:r w:rsidRPr="007F2CD4">
        <w:rPr>
          <w:sz w:val="24"/>
          <w:szCs w:val="24"/>
        </w:rPr>
        <w:t xml:space="preserve"> to regress approve on white. Interpret the coefficient on white. Is it statistically significant? Is it practically large?</w:t>
      </w:r>
    </w:p>
    <w:p w14:paraId="1FE9D850" w14:textId="77777777" w:rsidR="007F2CD4" w:rsidRPr="007F2CD4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 xml:space="preserve">As controls, add the variables </w:t>
      </w:r>
      <w:r w:rsidRPr="007F2CD4">
        <w:rPr>
          <w:i/>
          <w:iCs/>
          <w:sz w:val="24"/>
          <w:szCs w:val="24"/>
        </w:rPr>
        <w:t>hrat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obrat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loanprc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unem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male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married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dep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sch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cosign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chist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pubrec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mortlat1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mortlat2</w:t>
      </w:r>
      <w:r w:rsidRPr="007F2CD4">
        <w:rPr>
          <w:sz w:val="24"/>
          <w:szCs w:val="24"/>
        </w:rPr>
        <w:t xml:space="preserve">, and </w:t>
      </w:r>
      <w:r w:rsidRPr="007F2CD4">
        <w:rPr>
          <w:i/>
          <w:iCs/>
          <w:sz w:val="24"/>
          <w:szCs w:val="24"/>
        </w:rPr>
        <w:t>vr</w:t>
      </w:r>
      <w:r w:rsidRPr="007F2CD4">
        <w:rPr>
          <w:sz w:val="24"/>
          <w:szCs w:val="24"/>
        </w:rPr>
        <w:t>. What happens to the coefficient on white? Is there still evidence of discrimination against nonwhites?</w:t>
      </w:r>
    </w:p>
    <w:p w14:paraId="691C40BD" w14:textId="77777777" w:rsidR="007F2CD4" w:rsidRPr="007F2CD4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>Now, allow the effect of race to interact with the variable measuring other obligations as a percentage of income (</w:t>
      </w:r>
      <w:r w:rsidRPr="007F2CD4">
        <w:rPr>
          <w:i/>
          <w:iCs/>
          <w:sz w:val="24"/>
          <w:szCs w:val="24"/>
        </w:rPr>
        <w:t>obrat</w:t>
      </w:r>
      <w:r w:rsidRPr="007F2CD4">
        <w:rPr>
          <w:sz w:val="24"/>
          <w:szCs w:val="24"/>
        </w:rPr>
        <w:t>). Is the interaction term significant?</w:t>
      </w:r>
    </w:p>
    <w:p w14:paraId="7BEC7E07" w14:textId="6B5F2714" w:rsidR="007F2CD4" w:rsidRPr="007F2CD4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 xml:space="preserve">Estimate a </w:t>
      </w:r>
      <w:r>
        <w:rPr>
          <w:sz w:val="24"/>
          <w:szCs w:val="24"/>
        </w:rPr>
        <w:t>P</w:t>
      </w:r>
      <w:r w:rsidRPr="007F2CD4">
        <w:rPr>
          <w:sz w:val="24"/>
          <w:szCs w:val="24"/>
        </w:rPr>
        <w:t>robit model of approve on white. Find the estimated probability of loan approval for both whites and nonwhites. How do these compare with the linear probability estimates?</w:t>
      </w:r>
    </w:p>
    <w:p w14:paraId="3AABDDE9" w14:textId="768B2C70" w:rsidR="007F2CD4" w:rsidRPr="007F2CD4" w:rsidRDefault="007F2CD4" w:rsidP="007F2CD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2CD4">
        <w:rPr>
          <w:sz w:val="24"/>
          <w:szCs w:val="24"/>
        </w:rPr>
        <w:t xml:space="preserve">Now, add the variables </w:t>
      </w:r>
      <w:r w:rsidRPr="007F2CD4">
        <w:rPr>
          <w:i/>
          <w:iCs/>
          <w:sz w:val="24"/>
          <w:szCs w:val="24"/>
        </w:rPr>
        <w:t>hrat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obrat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loanprc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unem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male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married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dep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sch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cosign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chist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pubrec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mortlat1</w:t>
      </w:r>
      <w:r w:rsidRPr="007F2CD4">
        <w:rPr>
          <w:sz w:val="24"/>
          <w:szCs w:val="24"/>
        </w:rPr>
        <w:t xml:space="preserve">, </w:t>
      </w:r>
      <w:r w:rsidRPr="007F2CD4">
        <w:rPr>
          <w:i/>
          <w:iCs/>
          <w:sz w:val="24"/>
          <w:szCs w:val="24"/>
        </w:rPr>
        <w:t>mortlat2</w:t>
      </w:r>
      <w:r w:rsidRPr="007F2CD4">
        <w:rPr>
          <w:sz w:val="24"/>
          <w:szCs w:val="24"/>
        </w:rPr>
        <w:t xml:space="preserve">, and </w:t>
      </w:r>
      <w:r w:rsidRPr="007F2CD4">
        <w:rPr>
          <w:i/>
          <w:iCs/>
          <w:sz w:val="24"/>
          <w:szCs w:val="24"/>
        </w:rPr>
        <w:t>vr</w:t>
      </w:r>
      <w:r w:rsidRPr="007F2CD4">
        <w:rPr>
          <w:sz w:val="24"/>
          <w:szCs w:val="24"/>
        </w:rPr>
        <w:t xml:space="preserve"> to the </w:t>
      </w:r>
      <w:r>
        <w:rPr>
          <w:sz w:val="24"/>
          <w:szCs w:val="24"/>
        </w:rPr>
        <w:t>P</w:t>
      </w:r>
      <w:r w:rsidRPr="007F2CD4">
        <w:rPr>
          <w:sz w:val="24"/>
          <w:szCs w:val="24"/>
        </w:rPr>
        <w:t>robit model. Is there statistically significant evidence of discrimination against nonwhites?</w:t>
      </w:r>
    </w:p>
    <w:p w14:paraId="38356CCA" w14:textId="18712079" w:rsidR="005835A4" w:rsidRPr="007F2CD4" w:rsidRDefault="007F2CD4" w:rsidP="005835A4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EastAsia" w:cs="AdvP41153C"/>
          <w:sz w:val="24"/>
          <w:szCs w:val="24"/>
        </w:rPr>
      </w:pPr>
      <w:r w:rsidRPr="007F2CD4">
        <w:rPr>
          <w:sz w:val="24"/>
          <w:szCs w:val="24"/>
        </w:rPr>
        <w:t>Estimate the model from part (</w:t>
      </w:r>
      <w:r w:rsidR="009F06F3">
        <w:rPr>
          <w:sz w:val="24"/>
          <w:szCs w:val="24"/>
        </w:rPr>
        <w:t>f</w:t>
      </w:r>
      <w:r w:rsidRPr="007F2CD4">
        <w:rPr>
          <w:sz w:val="24"/>
          <w:szCs w:val="24"/>
        </w:rPr>
        <w:t xml:space="preserve">) by </w:t>
      </w:r>
      <w:r>
        <w:rPr>
          <w:sz w:val="24"/>
          <w:szCs w:val="24"/>
        </w:rPr>
        <w:t>L</w:t>
      </w:r>
      <w:r w:rsidRPr="007F2CD4">
        <w:rPr>
          <w:sz w:val="24"/>
          <w:szCs w:val="24"/>
        </w:rPr>
        <w:t xml:space="preserve">ogit. Compare he coefficient on white to the </w:t>
      </w:r>
      <w:r>
        <w:rPr>
          <w:sz w:val="24"/>
          <w:szCs w:val="24"/>
        </w:rPr>
        <w:t>P</w:t>
      </w:r>
      <w:r w:rsidRPr="007F2CD4">
        <w:rPr>
          <w:sz w:val="24"/>
          <w:szCs w:val="24"/>
        </w:rPr>
        <w:t>robit estimate.</w:t>
      </w:r>
    </w:p>
    <w:sectPr w:rsidR="005835A4" w:rsidRPr="007F2C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B169" w14:textId="77777777" w:rsidR="00E042B5" w:rsidRDefault="00E042B5" w:rsidP="00C6584A">
      <w:pPr>
        <w:spacing w:after="0" w:line="240" w:lineRule="auto"/>
      </w:pPr>
      <w:r>
        <w:separator/>
      </w:r>
    </w:p>
  </w:endnote>
  <w:endnote w:type="continuationSeparator" w:id="0">
    <w:p w14:paraId="346533EF" w14:textId="77777777" w:rsidR="00E042B5" w:rsidRDefault="00E042B5" w:rsidP="00C6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41153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4B2E3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0BA1" w14:textId="77777777" w:rsidR="00E042B5" w:rsidRDefault="00E042B5" w:rsidP="00C6584A">
      <w:pPr>
        <w:spacing w:after="0" w:line="240" w:lineRule="auto"/>
      </w:pPr>
      <w:r>
        <w:separator/>
      </w:r>
    </w:p>
  </w:footnote>
  <w:footnote w:type="continuationSeparator" w:id="0">
    <w:p w14:paraId="7225CFCB" w14:textId="77777777" w:rsidR="00E042B5" w:rsidRDefault="00E042B5" w:rsidP="00C6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6911" w14:textId="273D6F1E" w:rsidR="00C6584A" w:rsidRDefault="00C6584A">
    <w:pPr>
      <w:pStyle w:val="a3"/>
    </w:pPr>
    <w:r>
      <w:tab/>
    </w:r>
    <w:r>
      <w:tab/>
      <w:t>Econometrics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6907"/>
    <w:multiLevelType w:val="hybridMultilevel"/>
    <w:tmpl w:val="4998BBBE"/>
    <w:lvl w:ilvl="0" w:tplc="507C2972">
      <w:start w:val="1"/>
      <w:numFmt w:val="lowerLetter"/>
      <w:lvlText w:val="%1)"/>
      <w:lvlJc w:val="left"/>
      <w:pPr>
        <w:ind w:left="720" w:hanging="360"/>
      </w:pPr>
      <w:rPr>
        <w:rFonts w:cs="AdvP41153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A463F"/>
    <w:multiLevelType w:val="hybridMultilevel"/>
    <w:tmpl w:val="4998BBBE"/>
    <w:lvl w:ilvl="0" w:tplc="507C2972">
      <w:start w:val="1"/>
      <w:numFmt w:val="lowerLetter"/>
      <w:lvlText w:val="%1)"/>
      <w:lvlJc w:val="left"/>
      <w:pPr>
        <w:ind w:left="720" w:hanging="360"/>
      </w:pPr>
      <w:rPr>
        <w:rFonts w:cs="AdvP41153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245463">
    <w:abstractNumId w:val="1"/>
  </w:num>
  <w:num w:numId="2" w16cid:durableId="151468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56"/>
    <w:rsid w:val="002F13D6"/>
    <w:rsid w:val="00361A56"/>
    <w:rsid w:val="003B7355"/>
    <w:rsid w:val="005835A4"/>
    <w:rsid w:val="006B3561"/>
    <w:rsid w:val="00750402"/>
    <w:rsid w:val="0075281A"/>
    <w:rsid w:val="007F2CD4"/>
    <w:rsid w:val="009F06F3"/>
    <w:rsid w:val="00B67586"/>
    <w:rsid w:val="00C6584A"/>
    <w:rsid w:val="00C92065"/>
    <w:rsid w:val="00DD7EBC"/>
    <w:rsid w:val="00E042B5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0B70"/>
  <w15:docId w15:val="{50275112-26A4-4F23-BB07-1382D5FD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584A"/>
  </w:style>
  <w:style w:type="paragraph" w:styleId="a5">
    <w:name w:val="footer"/>
    <w:basedOn w:val="a"/>
    <w:link w:val="a6"/>
    <w:uiPriority w:val="99"/>
    <w:unhideWhenUsed/>
    <w:rsid w:val="00C65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584A"/>
  </w:style>
  <w:style w:type="character" w:styleId="a7">
    <w:name w:val="Placeholder Text"/>
    <w:basedOn w:val="a0"/>
    <w:uiPriority w:val="99"/>
    <w:semiHidden/>
    <w:rsid w:val="00C6584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6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8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Anna Donina</cp:lastModifiedBy>
  <cp:revision>3</cp:revision>
  <dcterms:created xsi:type="dcterms:W3CDTF">2022-04-21T20:59:00Z</dcterms:created>
  <dcterms:modified xsi:type="dcterms:W3CDTF">2022-04-21T21:30:00Z</dcterms:modified>
</cp:coreProperties>
</file>