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7169" w:rsidRPr="00657169" w:rsidRDefault="00657169" w:rsidP="003E5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71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Informace k inovaci předmětu</w:t>
      </w:r>
    </w:p>
    <w:p w:rsidR="00523FA3" w:rsidRDefault="00657169" w:rsidP="003E5B76">
      <w:pPr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7169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 byl inovován v rámci projektu "Inovace studia ekonomických disciplín v souladu s požadavky znalostní ekonomiky (CZ.1.07/2.2.00/28.0227)", který je spolufinancován Evropským sociálním fondem a státním rozpočtem České republiky.</w:t>
      </w:r>
    </w:p>
    <w:p w:rsidR="00523FA3" w:rsidRDefault="00523FA3" w:rsidP="00657169">
      <w:pPr>
        <w:spacing w:after="96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57169" w:rsidRDefault="00523FA3" w:rsidP="006F66B5">
      <w:pPr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716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94DC9A7" wp14:editId="483DE355">
            <wp:extent cx="5760720" cy="1124270"/>
            <wp:effectExtent l="0" t="0" r="0" b="0"/>
            <wp:docPr id="1" name="obrázek 2" descr="log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6B5" w:rsidRPr="006F66B5" w:rsidRDefault="006F66B5" w:rsidP="006F66B5">
      <w:pPr>
        <w:spacing w:after="9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F66B5" w:rsidRPr="006F66B5" w:rsidRDefault="006F66B5" w:rsidP="006F66B5">
      <w:pPr>
        <w:spacing w:after="9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F66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Díl </w:t>
      </w:r>
      <w:r w:rsidR="00344A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</w:p>
    <w:p w:rsidR="00344A90" w:rsidRDefault="00344A90" w:rsidP="00392799">
      <w:pPr>
        <w:spacing w:after="96" w:line="240" w:lineRule="auto"/>
        <w:rPr>
          <w:rFonts w:eastAsia="Times New Roman" w:cs="Times New Roman"/>
          <w:color w:val="FF0000"/>
          <w:szCs w:val="24"/>
          <w:lang w:eastAsia="cs-CZ"/>
        </w:rPr>
      </w:pPr>
      <w:r w:rsidRPr="00541A76">
        <w:rPr>
          <w:rFonts w:eastAsia="Times New Roman" w:cs="Times New Roman"/>
          <w:color w:val="FF0000"/>
          <w:szCs w:val="24"/>
          <w:lang w:eastAsia="cs-CZ"/>
        </w:rPr>
        <w:t>MPR_REP2/MKR_REP2</w:t>
      </w:r>
    </w:p>
    <w:p w:rsidR="00392799" w:rsidRDefault="00344A90" w:rsidP="00392799">
      <w:pPr>
        <w:spacing w:after="96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Pouze kapitola </w:t>
      </w:r>
      <w:r w:rsidR="00392799" w:rsidRPr="00392799">
        <w:rPr>
          <w:rFonts w:eastAsia="Times New Roman" w:cstheme="minorHAnsi"/>
          <w:lang w:eastAsia="cs-CZ"/>
        </w:rPr>
        <w:t>3.3 Regionální politika .....................................................................................106</w:t>
      </w:r>
      <w:r>
        <w:rPr>
          <w:rFonts w:eastAsia="Times New Roman" w:cstheme="minorHAnsi"/>
          <w:lang w:eastAsia="cs-CZ"/>
        </w:rPr>
        <w:t>-116</w:t>
      </w:r>
    </w:p>
    <w:sectPr w:rsidR="00392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69"/>
    <w:rsid w:val="00012631"/>
    <w:rsid w:val="000447B0"/>
    <w:rsid w:val="0025166F"/>
    <w:rsid w:val="002C47B1"/>
    <w:rsid w:val="00344A90"/>
    <w:rsid w:val="00392799"/>
    <w:rsid w:val="003B6412"/>
    <w:rsid w:val="003E5B76"/>
    <w:rsid w:val="003E6E73"/>
    <w:rsid w:val="00523FA3"/>
    <w:rsid w:val="00541A76"/>
    <w:rsid w:val="005C141F"/>
    <w:rsid w:val="00621245"/>
    <w:rsid w:val="006405DA"/>
    <w:rsid w:val="00657169"/>
    <w:rsid w:val="006F66B5"/>
    <w:rsid w:val="009055A6"/>
    <w:rsid w:val="00AB5139"/>
    <w:rsid w:val="00BB2528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BC9E"/>
  <w15:docId w15:val="{7BB7B3B7-C474-4955-9558-80D1C681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1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23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04D6-5BCC-4CF7-9F33-A36AE161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vystoupil</dc:creator>
  <cp:lastModifiedBy>Milan Viturka</cp:lastModifiedBy>
  <cp:revision>3</cp:revision>
  <dcterms:created xsi:type="dcterms:W3CDTF">2023-04-20T12:48:00Z</dcterms:created>
  <dcterms:modified xsi:type="dcterms:W3CDTF">2023-04-20T12:50:00Z</dcterms:modified>
</cp:coreProperties>
</file>