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40" w:rsidRPr="00F02083" w:rsidRDefault="007209C4" w:rsidP="007209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2083">
        <w:rPr>
          <w:rFonts w:ascii="Times New Roman" w:hAnsi="Times New Roman" w:cs="Times New Roman"/>
          <w:b/>
          <w:bCs/>
          <w:sz w:val="24"/>
          <w:szCs w:val="24"/>
          <w:lang w:val="en-GB"/>
        </w:rPr>
        <w:t>Annotated bibliography assignment</w:t>
      </w:r>
    </w:p>
    <w:p w:rsidR="007209C4" w:rsidRPr="00F02083" w:rsidRDefault="007209C4" w:rsidP="007209C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Islam, M. S</w:t>
      </w:r>
      <w:proofErr w:type="gram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Sarkar, T.,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Khan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H.,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Kamal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H. M., Hasan, S. M., Kabir, A., ... &amp;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Seale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H. (2020). COVID-19–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related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infodemic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its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impact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public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A </w:t>
      </w:r>
      <w:proofErr w:type="gram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global</w:t>
      </w:r>
      <w:proofErr w:type="gram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media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analysis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American</w:t>
      </w:r>
      <w:proofErr w:type="spellEnd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tropical</w:t>
      </w:r>
      <w:proofErr w:type="spellEnd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medicine</w:t>
      </w:r>
      <w:proofErr w:type="spellEnd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hygiene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103</w:t>
      </w:r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1621.</w:t>
      </w:r>
    </w:p>
    <w:p w:rsidR="007209C4" w:rsidRPr="00F02083" w:rsidRDefault="007209C4" w:rsidP="007209C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209C4" w:rsidRPr="00F02083" w:rsidRDefault="001076EF" w:rsidP="007209C4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1076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et al</w:t>
      </w:r>
      <w:proofErr w:type="gramStart"/>
      <w:r w:rsidRPr="001076E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076EF">
        <w:rPr>
          <w:rFonts w:ascii="Times New Roman" w:hAnsi="Times New Roman" w:cs="Times New Roman"/>
          <w:sz w:val="24"/>
          <w:szCs w:val="24"/>
        </w:rPr>
        <w:t xml:space="preserve"> 2020).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1076EF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infodemic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titled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"COVID-19–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infodemic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  <w:r w:rsidRPr="001076EF"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6EF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1076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Pr="0010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a </w:t>
      </w:r>
      <w:proofErr w:type="spellStart"/>
      <w:r w:rsidRPr="001076EF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>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20715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="0022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715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misleading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confusion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Conspiracy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stigmatization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prevalent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emphasized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misinformation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2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71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2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715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="0022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7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20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715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="00220715">
        <w:rPr>
          <w:rFonts w:ascii="Times New Roman" w:hAnsi="Times New Roman" w:cs="Times New Roman"/>
          <w:sz w:val="24"/>
          <w:szCs w:val="24"/>
        </w:rPr>
        <w:t xml:space="preserve"> of</w:t>
      </w:r>
      <w:r w:rsidR="00220715" w:rsidRPr="00220715">
        <w:t xml:space="preserve"> </w:t>
      </w:r>
      <w:proofErr w:type="spellStart"/>
      <w:r w:rsidR="00220715">
        <w:rPr>
          <w:rFonts w:ascii="Times New Roman" w:hAnsi="Times New Roman" w:cs="Times New Roman"/>
          <w:sz w:val="24"/>
          <w:szCs w:val="24"/>
        </w:rPr>
        <w:t>unverified</w:t>
      </w:r>
      <w:proofErr w:type="spellEnd"/>
      <w:r w:rsidR="0022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715">
        <w:rPr>
          <w:rFonts w:ascii="Times New Roman" w:hAnsi="Times New Roman" w:cs="Times New Roman"/>
          <w:sz w:val="24"/>
          <w:szCs w:val="24"/>
        </w:rPr>
        <w:t>claims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policymakers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misinformation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infodemic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reaches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C4" w:rsidRPr="00F02083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7209C4" w:rsidRPr="00F02083">
        <w:rPr>
          <w:rFonts w:ascii="Times New Roman" w:hAnsi="Times New Roman" w:cs="Times New Roman"/>
          <w:sz w:val="24"/>
          <w:szCs w:val="24"/>
        </w:rPr>
        <w:t>.</w:t>
      </w:r>
    </w:p>
    <w:p w:rsidR="007209C4" w:rsidRPr="00F02083" w:rsidRDefault="007209C4" w:rsidP="007209C4">
      <w:pPr>
        <w:rPr>
          <w:rFonts w:ascii="Times New Roman" w:hAnsi="Times New Roman" w:cs="Times New Roman"/>
          <w:sz w:val="24"/>
          <w:szCs w:val="24"/>
        </w:rPr>
      </w:pPr>
    </w:p>
    <w:p w:rsidR="007209C4" w:rsidRPr="00F02083" w:rsidRDefault="00F02083" w:rsidP="00F020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Ghani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A</w:t>
      </w:r>
      <w:proofErr w:type="gram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Hamid, S.,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Hashem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 A. T., &amp;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Ahmed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 (2019).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media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big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</w:t>
      </w:r>
      <w:proofErr w:type="gram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analytics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A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survey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</w:t>
      </w:r>
      <w:proofErr w:type="spellEnd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 Human 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Behavior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101</w:t>
      </w:r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417-428.</w:t>
      </w:r>
    </w:p>
    <w:p w:rsidR="00F02083" w:rsidRDefault="00F02083" w:rsidP="00F02083">
      <w:pPr>
        <w:pStyle w:val="ListeParagraf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02083" w:rsidRDefault="00F02083" w:rsidP="00F02083">
      <w:pPr>
        <w:pStyle w:val="ListeParagraf"/>
        <w:rPr>
          <w:rFonts w:ascii="Times New Roman" w:hAnsi="Times New Roman" w:cs="Times New Roman"/>
          <w:sz w:val="24"/>
          <w:szCs w:val="24"/>
        </w:rPr>
      </w:pP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r w:rsidR="002207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Ghani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et al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.</w:t>
      </w:r>
      <w:r w:rsidR="002207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20715">
        <w:rPr>
          <w:rFonts w:ascii="Times New Roman" w:hAnsi="Times New Roman" w:cs="Times New Roman"/>
          <w:sz w:val="24"/>
          <w:szCs w:val="24"/>
        </w:rPr>
        <w:t>2019)</w:t>
      </w:r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highlighting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as marketing,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data,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>-of-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-art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network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serves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practitioners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utilizing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r w:rsidR="00220715" w:rsidRPr="00220715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220715" w:rsidRPr="00220715">
        <w:rPr>
          <w:rFonts w:ascii="Times New Roman" w:hAnsi="Times New Roman" w:cs="Times New Roman"/>
          <w:sz w:val="24"/>
          <w:szCs w:val="24"/>
        </w:rPr>
        <w:t>extensive</w:t>
      </w:r>
      <w:proofErr w:type="spellEnd"/>
      <w:r w:rsidR="00220715" w:rsidRPr="0022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715" w:rsidRPr="0022071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220715" w:rsidRPr="002207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20715" w:rsidRPr="002207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20715" w:rsidRPr="0022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715" w:rsidRPr="00220715">
        <w:rPr>
          <w:rFonts w:ascii="Times New Roman" w:hAnsi="Times New Roman" w:cs="Times New Roman"/>
          <w:sz w:val="24"/>
          <w:szCs w:val="24"/>
        </w:rPr>
        <w:t>vast</w:t>
      </w:r>
      <w:proofErr w:type="spellEnd"/>
      <w:r w:rsidR="00220715" w:rsidRPr="0022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715" w:rsidRPr="00220715">
        <w:rPr>
          <w:rFonts w:ascii="Times New Roman" w:hAnsi="Times New Roman" w:cs="Times New Roman"/>
          <w:sz w:val="24"/>
          <w:szCs w:val="24"/>
        </w:rPr>
        <w:t>amounts</w:t>
      </w:r>
      <w:proofErr w:type="spellEnd"/>
      <w:r w:rsidR="00220715" w:rsidRPr="00220715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220715" w:rsidRPr="00220715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220715" w:rsidRPr="0022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715" w:rsidRPr="0022071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20715" w:rsidRPr="0022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715" w:rsidRPr="0022071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220715" w:rsidRPr="0022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715" w:rsidRPr="0022071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highlighting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utilizing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informed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>.</w:t>
      </w:r>
    </w:p>
    <w:p w:rsidR="00F02083" w:rsidRDefault="00F02083" w:rsidP="00F0208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02083" w:rsidRDefault="00F02083" w:rsidP="00F020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Chang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>, Y. C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C. H., &amp;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C. H. (2019).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Extracting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visualizing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Hilton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ratings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TripAdvisor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Information Management, 48, 263-279.</w:t>
      </w:r>
    </w:p>
    <w:p w:rsidR="00F02083" w:rsidRDefault="00F02083" w:rsidP="00F0208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02083" w:rsidRPr="00F02083" w:rsidRDefault="00F02083" w:rsidP="00F02083">
      <w:pPr>
        <w:pStyle w:val="ListeParagraf"/>
        <w:rPr>
          <w:rFonts w:ascii="Times New Roman" w:hAnsi="Times New Roman" w:cs="Times New Roman"/>
          <w:sz w:val="24"/>
          <w:szCs w:val="24"/>
        </w:rPr>
      </w:pP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Extracting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visualizing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Hilton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ratings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TripAdvisor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Chang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r w:rsidRPr="00F02083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extracting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visualizing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ratings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TripAdvisor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 web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scraping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Hilton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ratings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TripAdvisor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r w:rsidR="00220715">
        <w:rPr>
          <w:rFonts w:ascii="Times New Roman" w:hAnsi="Times New Roman" w:cs="Times New Roman"/>
          <w:sz w:val="24"/>
          <w:szCs w:val="24"/>
        </w:rPr>
        <w:t>pics</w:t>
      </w:r>
      <w:proofErr w:type="spellEnd"/>
      <w:r w:rsidR="002207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207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20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715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="002207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07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20715">
        <w:rPr>
          <w:rFonts w:ascii="Times New Roman" w:hAnsi="Times New Roman" w:cs="Times New Roman"/>
          <w:sz w:val="24"/>
          <w:szCs w:val="24"/>
        </w:rPr>
        <w:t xml:space="preserve"> researchers</w:t>
      </w:r>
      <w:bookmarkStart w:id="0" w:name="_GoBack"/>
      <w:bookmarkEnd w:id="0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dashboard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displayed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extracting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visualizing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>.</w:t>
      </w:r>
    </w:p>
    <w:sectPr w:rsidR="00F02083" w:rsidRPr="00F0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15B29"/>
    <w:multiLevelType w:val="hybridMultilevel"/>
    <w:tmpl w:val="9F169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50"/>
    <w:rsid w:val="001076EF"/>
    <w:rsid w:val="00220715"/>
    <w:rsid w:val="007209C4"/>
    <w:rsid w:val="00A00A50"/>
    <w:rsid w:val="00B56740"/>
    <w:rsid w:val="00F0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ABA9"/>
  <w15:chartTrackingRefBased/>
  <w15:docId w15:val="{752473DF-5D1E-4B8A-BDA3-E1DB66F3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2023-03-11T15:13:00Z</dcterms:created>
  <dcterms:modified xsi:type="dcterms:W3CDTF">2023-03-26T11:07:00Z</dcterms:modified>
</cp:coreProperties>
</file>