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E0" w:rsidRDefault="000B3B5E">
      <w:r>
        <w:t>Informace k samostudiu</w:t>
      </w:r>
    </w:p>
    <w:p w:rsidR="000B3B5E" w:rsidRDefault="000B3B5E" w:rsidP="000B3B5E">
      <w:pPr>
        <w:jc w:val="both"/>
      </w:pPr>
    </w:p>
    <w:p w:rsidR="000B3B5E" w:rsidRDefault="000B3B5E" w:rsidP="000B3B5E">
      <w:pPr>
        <w:jc w:val="both"/>
      </w:pPr>
    </w:p>
    <w:p w:rsidR="000B3B5E" w:rsidRDefault="000B3B5E" w:rsidP="000B3B5E">
      <w:pPr>
        <w:jc w:val="both"/>
      </w:pPr>
    </w:p>
    <w:p w:rsidR="000B3B5E" w:rsidRDefault="000B3B5E" w:rsidP="000B3B5E">
      <w:pPr>
        <w:jc w:val="both"/>
      </w:pPr>
      <w:r>
        <w:t>V předmětu jsou zařazeny následující témata: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Veřejná politika, její modely a analýza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Teorie státu a byrokracie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Utváření politické agendy a formulace sociálního problému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Tvorba rozhodnutí a plánování politického programu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Lobbing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Implementace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Hodnocení veřejné politiky a veřejných projektů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Obecné aspekty měření nákladů a užitků</w:t>
      </w:r>
    </w:p>
    <w:p w:rsidR="000B3B5E" w:rsidRDefault="000B3B5E" w:rsidP="000B3B5E">
      <w:pPr>
        <w:pStyle w:val="Odstavecseseznamem"/>
        <w:numPr>
          <w:ilvl w:val="0"/>
          <w:numId w:val="2"/>
        </w:numPr>
        <w:jc w:val="both"/>
      </w:pPr>
      <w:r>
        <w:t>CBA</w:t>
      </w:r>
    </w:p>
    <w:p w:rsidR="000B3B5E" w:rsidRDefault="000B3B5E" w:rsidP="000B3B5E">
      <w:pPr>
        <w:jc w:val="both"/>
      </w:pPr>
    </w:p>
    <w:p w:rsidR="000B3B5E" w:rsidRDefault="000B3B5E" w:rsidP="000B3B5E">
      <w:pPr>
        <w:jc w:val="both"/>
      </w:pPr>
      <w:r>
        <w:t>Informace nezbytné pro absolvování předmětu jsou uvedeny v:</w:t>
      </w:r>
    </w:p>
    <w:p w:rsidR="000B3B5E" w:rsidRDefault="000B3B5E" w:rsidP="000B3B5E">
      <w:pPr>
        <w:pStyle w:val="Odstavecseseznamem"/>
        <w:numPr>
          <w:ilvl w:val="0"/>
          <w:numId w:val="1"/>
        </w:numPr>
        <w:jc w:val="both"/>
      </w:pPr>
      <w:r>
        <w:t>prezentací v </w:t>
      </w:r>
      <w:proofErr w:type="spellStart"/>
      <w:r>
        <w:t>powerpointu</w:t>
      </w:r>
      <w:proofErr w:type="spellEnd"/>
      <w:r>
        <w:t xml:space="preserve"> – prezentace tvoří základní rámec učiva, ale je často stručná a některé věci nevysvětluje, proto je nezbytné pracovat i s </w:t>
      </w:r>
      <w:proofErr w:type="spellStart"/>
      <w:r>
        <w:t>Workbookem</w:t>
      </w:r>
      <w:proofErr w:type="spellEnd"/>
      <w:r>
        <w:t xml:space="preserve"> veřejná politika</w:t>
      </w:r>
    </w:p>
    <w:p w:rsidR="001D53ED" w:rsidRDefault="001D53ED" w:rsidP="000B3B5E">
      <w:pPr>
        <w:pStyle w:val="Odstavecseseznamem"/>
        <w:numPr>
          <w:ilvl w:val="0"/>
          <w:numId w:val="1"/>
        </w:numPr>
        <w:jc w:val="both"/>
      </w:pPr>
      <w:r>
        <w:t>DSO pro předmět BKV_VPTP je rovněž základní literaturou – rozšiřuje zpravidla témata přednášek</w:t>
      </w:r>
      <w:bookmarkStart w:id="0" w:name="_GoBack"/>
      <w:bookmarkEnd w:id="0"/>
    </w:p>
    <w:p w:rsidR="000B3B5E" w:rsidRDefault="000B3B5E" w:rsidP="000B3B5E">
      <w:pPr>
        <w:pStyle w:val="Odstavecseseznamem"/>
        <w:numPr>
          <w:ilvl w:val="0"/>
          <w:numId w:val="1"/>
        </w:numPr>
        <w:jc w:val="both"/>
      </w:pPr>
      <w:proofErr w:type="spellStart"/>
      <w:r>
        <w:t>workbooke</w:t>
      </w:r>
      <w:proofErr w:type="spellEnd"/>
      <w:r>
        <w:t xml:space="preserve"> veřejná politika (vybrané části</w:t>
      </w:r>
      <w:r w:rsidR="00F260E2">
        <w:t xml:space="preserve"> tvoří jakési minimum, ale je doporučeno přečíst si (ne se učit nazpaměť) i ostatní části</w:t>
      </w:r>
      <w:r>
        <w:t xml:space="preserve">) </w:t>
      </w:r>
    </w:p>
    <w:p w:rsidR="000B3B5E" w:rsidRDefault="000B3B5E" w:rsidP="000B3B5E">
      <w:pPr>
        <w:pStyle w:val="Odstavecseseznamem"/>
        <w:numPr>
          <w:ilvl w:val="0"/>
          <w:numId w:val="1"/>
        </w:numPr>
        <w:jc w:val="both"/>
      </w:pPr>
      <w:r>
        <w:t>učebnicí veřejná politika – slouží jak vysvětlující základna</w:t>
      </w:r>
      <w:r w:rsidR="00F260E2">
        <w:t xml:space="preserve"> k teorii. Učebnice svým obsahem přesahuje rámec </w:t>
      </w:r>
      <w:proofErr w:type="gramStart"/>
      <w:r w:rsidR="00F260E2">
        <w:t>kurzu a proto</w:t>
      </w:r>
      <w:proofErr w:type="gramEnd"/>
      <w:r w:rsidR="00F260E2">
        <w:t xml:space="preserve"> slouží především k hlubšímu porozumění problematice – opět není cílem studenta učit se ji na zpaměti, ale spíše ji číst a snažit se porozumět souvislostem</w:t>
      </w:r>
    </w:p>
    <w:p w:rsidR="000B3B5E" w:rsidRDefault="000B3B5E" w:rsidP="000B3B5E">
      <w:pPr>
        <w:pStyle w:val="Odstavecseseznamem"/>
        <w:numPr>
          <w:ilvl w:val="0"/>
          <w:numId w:val="1"/>
        </w:numPr>
        <w:jc w:val="both"/>
      </w:pPr>
      <w:r>
        <w:t xml:space="preserve">dalších doporučených </w:t>
      </w:r>
      <w:proofErr w:type="gramStart"/>
      <w:r>
        <w:t>textech</w:t>
      </w:r>
      <w:proofErr w:type="gramEnd"/>
      <w:r>
        <w:t>, které jsou uvedeny v </w:t>
      </w:r>
      <w:proofErr w:type="spellStart"/>
      <w:r>
        <w:t>powerpoi</w:t>
      </w:r>
      <w:r w:rsidR="00F260E2">
        <w:t>n</w:t>
      </w:r>
      <w:r>
        <w:t>tových</w:t>
      </w:r>
      <w:proofErr w:type="spellEnd"/>
      <w:r>
        <w:t xml:space="preserve"> prezentacích</w:t>
      </w:r>
    </w:p>
    <w:p w:rsidR="000B3B5E" w:rsidRDefault="000B3B5E" w:rsidP="000B3B5E">
      <w:pPr>
        <w:jc w:val="both"/>
      </w:pPr>
    </w:p>
    <w:p w:rsidR="000B3B5E" w:rsidRDefault="000B3B5E" w:rsidP="000B3B5E">
      <w:pPr>
        <w:jc w:val="both"/>
      </w:pPr>
      <w:r>
        <w:t xml:space="preserve">Prvním krokem je tedy seznámit se s prezentací k tématu a </w:t>
      </w:r>
      <w:proofErr w:type="spellStart"/>
      <w:r>
        <w:t>workbookem</w:t>
      </w:r>
      <w:proofErr w:type="spellEnd"/>
      <w:r>
        <w:t xml:space="preserve"> a následně nejasnosti dohledat a řešit v učebnici a dalších textech</w:t>
      </w:r>
    </w:p>
    <w:p w:rsidR="00F260E2" w:rsidRDefault="00F260E2" w:rsidP="000B3B5E">
      <w:pPr>
        <w:jc w:val="both"/>
      </w:pPr>
    </w:p>
    <w:p w:rsidR="000B3B5E" w:rsidRDefault="000B3B5E" w:rsidP="000B3B5E">
      <w:pPr>
        <w:jc w:val="both"/>
      </w:pPr>
      <w:r>
        <w:t xml:space="preserve">Je doporučeno zabývat se i otázkami kladenými ve </w:t>
      </w:r>
      <w:proofErr w:type="spellStart"/>
      <w:r>
        <w:t>workbooku</w:t>
      </w:r>
      <w:proofErr w:type="spellEnd"/>
      <w:r>
        <w:t xml:space="preserve"> nebo učebnici, případné nejasnosti pak konzultovat na tutoriálu</w:t>
      </w:r>
    </w:p>
    <w:p w:rsidR="00F260E2" w:rsidRDefault="00F260E2" w:rsidP="000B3B5E">
      <w:pPr>
        <w:jc w:val="both"/>
      </w:pPr>
    </w:p>
    <w:p w:rsidR="00F260E2" w:rsidRDefault="00F260E2" w:rsidP="000B3B5E">
      <w:pPr>
        <w:jc w:val="both"/>
      </w:pPr>
      <w:r>
        <w:t xml:space="preserve">Hodnocení předmětu je založeno především na testu z teorie a na hodnocení POT1, který má být aplikací vašich znalostí na konkrétní problém. Při zpracování </w:t>
      </w:r>
      <w:proofErr w:type="spellStart"/>
      <w:r>
        <w:t>POTu</w:t>
      </w:r>
      <w:proofErr w:type="spellEnd"/>
      <w:r>
        <w:t xml:space="preserve"> 1 je doporučeno postupovat </w:t>
      </w:r>
      <w:r w:rsidR="008914D0">
        <w:t>následovně</w:t>
      </w:r>
    </w:p>
    <w:p w:rsidR="00F260E2" w:rsidRDefault="00F260E2" w:rsidP="006922ED">
      <w:pPr>
        <w:pStyle w:val="Odstavecseseznamem"/>
        <w:numPr>
          <w:ilvl w:val="0"/>
          <w:numId w:val="4"/>
        </w:numPr>
        <w:jc w:val="both"/>
      </w:pPr>
      <w:r>
        <w:t>shromáždit a přečíst dosavadní teoretické poznatky o problému</w:t>
      </w:r>
    </w:p>
    <w:p w:rsidR="00F260E2" w:rsidRDefault="00F260E2" w:rsidP="006922ED">
      <w:pPr>
        <w:pStyle w:val="Odstavecseseznamem"/>
        <w:numPr>
          <w:ilvl w:val="0"/>
          <w:numId w:val="4"/>
        </w:numPr>
        <w:jc w:val="both"/>
      </w:pPr>
      <w:r>
        <w:t>shromáž</w:t>
      </w:r>
      <w:r w:rsidR="008914D0">
        <w:t>d</w:t>
      </w:r>
      <w:r>
        <w:t>it a přečíst dosavadní výzkumy o problému (někdo to už nejspíš zkoumal/dělal před vámi)</w:t>
      </w:r>
    </w:p>
    <w:p w:rsidR="00F260E2" w:rsidRDefault="00F260E2" w:rsidP="006922ED">
      <w:pPr>
        <w:pStyle w:val="Odstavecseseznamem"/>
        <w:numPr>
          <w:ilvl w:val="0"/>
          <w:numId w:val="4"/>
        </w:numPr>
        <w:jc w:val="both"/>
      </w:pPr>
      <w:r>
        <w:t xml:space="preserve">stanovit si strukturu vlastní </w:t>
      </w:r>
      <w:proofErr w:type="gramStart"/>
      <w:r>
        <w:t>práce</w:t>
      </w:r>
      <w:proofErr w:type="gramEnd"/>
      <w:r w:rsidR="008914D0">
        <w:t xml:space="preserve"> –</w:t>
      </w:r>
      <w:proofErr w:type="gramStart"/>
      <w:r w:rsidR="008914D0">
        <w:t>obvykle</w:t>
      </w:r>
      <w:proofErr w:type="gramEnd"/>
      <w:r w:rsidR="008914D0">
        <w:t xml:space="preserve"> 1. Přehled poznání 2. Vaše analýza 3. Diskuze zjištění a závěr</w:t>
      </w:r>
    </w:p>
    <w:p w:rsidR="006922ED" w:rsidRDefault="006922ED" w:rsidP="006922ED">
      <w:pPr>
        <w:pStyle w:val="Odstavecseseznamem"/>
        <w:numPr>
          <w:ilvl w:val="0"/>
          <w:numId w:val="4"/>
        </w:numPr>
        <w:jc w:val="both"/>
      </w:pPr>
      <w:r>
        <w:t>vlastní zpracování práce</w:t>
      </w:r>
    </w:p>
    <w:p w:rsidR="00F260E2" w:rsidRDefault="00F260E2" w:rsidP="000B3B5E">
      <w:pPr>
        <w:jc w:val="both"/>
      </w:pPr>
    </w:p>
    <w:p w:rsidR="00F260E2" w:rsidRDefault="00F260E2" w:rsidP="000B3B5E">
      <w:pPr>
        <w:jc w:val="both"/>
      </w:pPr>
    </w:p>
    <w:sectPr w:rsidR="00F2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0D1"/>
    <w:multiLevelType w:val="hybridMultilevel"/>
    <w:tmpl w:val="C2F82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B06"/>
    <w:multiLevelType w:val="hybridMultilevel"/>
    <w:tmpl w:val="58AA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14D98"/>
    <w:multiLevelType w:val="hybridMultilevel"/>
    <w:tmpl w:val="DC683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71CA2"/>
    <w:multiLevelType w:val="hybridMultilevel"/>
    <w:tmpl w:val="72884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5E"/>
    <w:rsid w:val="000B3B5E"/>
    <w:rsid w:val="001D53ED"/>
    <w:rsid w:val="006922ED"/>
    <w:rsid w:val="008914D0"/>
    <w:rsid w:val="00F260E2"/>
    <w:rsid w:val="00F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4</cp:revision>
  <dcterms:created xsi:type="dcterms:W3CDTF">2014-09-30T06:53:00Z</dcterms:created>
  <dcterms:modified xsi:type="dcterms:W3CDTF">2014-09-30T07:20:00Z</dcterms:modified>
</cp:coreProperties>
</file>