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2E" w:rsidRPr="00533831" w:rsidRDefault="0077722E" w:rsidP="00533831">
      <w:pPr>
        <w:jc w:val="center"/>
        <w:rPr>
          <w:b/>
          <w:sz w:val="28"/>
          <w:szCs w:val="28"/>
          <w:lang w:eastAsia="cs-CZ"/>
        </w:rPr>
      </w:pPr>
      <w:r>
        <w:rPr>
          <w:b/>
          <w:sz w:val="28"/>
          <w:szCs w:val="28"/>
          <w:lang w:eastAsia="cs-CZ"/>
        </w:rPr>
        <w:t xml:space="preserve">9. </w:t>
      </w:r>
      <w:r w:rsidRPr="00533831">
        <w:rPr>
          <w:b/>
          <w:sz w:val="28"/>
          <w:szCs w:val="28"/>
          <w:lang w:eastAsia="cs-CZ"/>
        </w:rPr>
        <w:t>Exxon Mobil Reports Future Risks</w:t>
      </w:r>
    </w:p>
    <w:p w:rsidR="0077722E" w:rsidRPr="00B65691" w:rsidRDefault="0077722E" w:rsidP="00B65691">
      <w:pPr>
        <w:rPr>
          <w:lang w:eastAsia="cs-CZ"/>
        </w:rPr>
      </w:pPr>
      <w:r w:rsidRPr="00B65691">
        <w:rPr>
          <w:lang w:eastAsia="cs-CZ"/>
        </w:rPr>
        <w:t>Exxon Mobil Corp is the biggest American energy company producing oil and gas. This company was formed in 1999 by a merger of Exxon and Mobil. Exxon is the world’s third largest company by revenue and the second largest publicly traded company. The company has 37 oil refineries in 21 different countries all having different capacities. In 2011 the corporation announced a major oil and gas discovery in the Gulf of Mexico becoming one of the largest discoveries in the last decade.</w:t>
      </w:r>
    </w:p>
    <w:p w:rsidR="0077722E" w:rsidRPr="00B65691" w:rsidRDefault="0077722E" w:rsidP="00B65691">
      <w:pPr>
        <w:rPr>
          <w:lang w:eastAsia="cs-CZ"/>
        </w:rPr>
      </w:pPr>
      <w:r w:rsidRPr="00B65691">
        <w:rPr>
          <w:lang w:eastAsia="cs-CZ"/>
        </w:rPr>
        <w:t>Energy companies are being put under pressure to warn current and future investors of the upcoming risks faced within the industry, disclose personal company information and reduce carbon emissions. The Government and shareholder activists are protesting to create stricter limits on carbon emissions to h</w:t>
      </w:r>
      <w:r>
        <w:rPr>
          <w:lang w:eastAsia="cs-CZ"/>
        </w:rPr>
        <w:t xml:space="preserve">elp reduce the crippling effect the consumption of products of </w:t>
      </w:r>
      <w:r w:rsidRPr="00B65691">
        <w:rPr>
          <w:lang w:eastAsia="cs-CZ"/>
        </w:rPr>
        <w:t xml:space="preserve"> energy companies are leaving on the environment. All parties are trying to come up with a solution to decreasing carbon emissions. </w:t>
      </w:r>
    </w:p>
    <w:p w:rsidR="0077722E" w:rsidRPr="00B65691" w:rsidRDefault="0077722E" w:rsidP="00B65691">
      <w:pPr>
        <w:rPr>
          <w:lang w:eastAsia="cs-CZ"/>
        </w:rPr>
      </w:pPr>
      <w:r w:rsidRPr="00B65691">
        <w:rPr>
          <w:lang w:eastAsia="cs-CZ"/>
        </w:rPr>
        <w:t>The American government is another actor to this situation as they have a social responsibility from the public making sure that climate change does not pose a risk on society. The government is trying to put p</w:t>
      </w:r>
      <w:r>
        <w:rPr>
          <w:lang w:eastAsia="cs-CZ"/>
        </w:rPr>
        <w:t>ressure through regulations on e</w:t>
      </w:r>
      <w:r w:rsidRPr="00B65691">
        <w:rPr>
          <w:lang w:eastAsia="cs-CZ"/>
        </w:rPr>
        <w:t>nergy companies to preserve gas reserves and cut down green house emissions to reduce this problem.</w:t>
      </w:r>
    </w:p>
    <w:p w:rsidR="0077722E" w:rsidRPr="00B65691" w:rsidRDefault="0077722E" w:rsidP="00B65691">
      <w:pPr>
        <w:rPr>
          <w:lang w:eastAsia="cs-CZ"/>
        </w:rPr>
      </w:pPr>
      <w:r w:rsidRPr="00B65691">
        <w:rPr>
          <w:lang w:eastAsia="cs-CZ"/>
        </w:rPr>
        <w:t>Shareholders and investors within the company are having environmental concerns.This is forcing Exxon to address their</w:t>
      </w:r>
      <w:r>
        <w:rPr>
          <w:lang w:eastAsia="cs-CZ"/>
        </w:rPr>
        <w:t xml:space="preserve"> shareholders issues under b</w:t>
      </w:r>
      <w:r w:rsidRPr="00B65691">
        <w:rPr>
          <w:lang w:eastAsia="cs-CZ"/>
        </w:rPr>
        <w:t xml:space="preserve">usiness law contract and regulations. </w:t>
      </w:r>
    </w:p>
    <w:p w:rsidR="0077722E" w:rsidRPr="00B65691" w:rsidRDefault="0077722E" w:rsidP="00B65691">
      <w:pPr>
        <w:rPr>
          <w:lang w:eastAsia="cs-CZ"/>
        </w:rPr>
      </w:pPr>
      <w:r w:rsidRPr="00533831">
        <w:rPr>
          <w:b/>
          <w:lang w:eastAsia="cs-CZ"/>
        </w:rPr>
        <w:t>First Energy</w:t>
      </w:r>
      <w:r w:rsidRPr="00B65691">
        <w:rPr>
          <w:lang w:eastAsia="cs-CZ"/>
        </w:rPr>
        <w:t xml:space="preserve"> which is part of </w:t>
      </w:r>
      <w:r w:rsidRPr="00533831">
        <w:rPr>
          <w:b/>
          <w:lang w:eastAsia="cs-CZ"/>
        </w:rPr>
        <w:t>Ceres As you Sow.  Ceres</w:t>
      </w:r>
      <w:r w:rsidRPr="00B65691">
        <w:rPr>
          <w:lang w:eastAsia="cs-CZ"/>
        </w:rPr>
        <w:t xml:space="preserve"> is a coalition of environmentalists and investors helping companies become more environmentally friendly with regards to the choices made within the company.</w:t>
      </w:r>
    </w:p>
    <w:p w:rsidR="0077722E" w:rsidRPr="00B65691" w:rsidRDefault="0077722E" w:rsidP="00B65691">
      <w:pPr>
        <w:rPr>
          <w:lang w:eastAsia="cs-CZ"/>
        </w:rPr>
      </w:pPr>
      <w:r w:rsidRPr="00B65691">
        <w:rPr>
          <w:lang w:eastAsia="cs-CZ"/>
        </w:rPr>
        <w:t>It is known that climate change is posing a risk on society. Through research of the potential upcoming restrictions of burning fossil fuels Exxon has predicted that it will be far to</w:t>
      </w:r>
      <w:r>
        <w:rPr>
          <w:lang w:eastAsia="cs-CZ"/>
        </w:rPr>
        <w:t>o</w:t>
      </w:r>
      <w:r w:rsidRPr="00B65691">
        <w:rPr>
          <w:lang w:eastAsia="cs-CZ"/>
        </w:rPr>
        <w:t xml:space="preserve"> expensive to pump fuel creating a tricky situation to please all internal and external stakeholders. </w:t>
      </w:r>
    </w:p>
    <w:p w:rsidR="0077722E" w:rsidRPr="00B65691" w:rsidRDefault="0077722E" w:rsidP="00B65691">
      <w:pPr>
        <w:rPr>
          <w:lang w:eastAsia="cs-CZ"/>
        </w:rPr>
      </w:pPr>
      <w:r w:rsidRPr="00B65691">
        <w:rPr>
          <w:lang w:eastAsia="cs-CZ"/>
        </w:rPr>
        <w:t xml:space="preserve">The </w:t>
      </w:r>
      <w:r w:rsidRPr="00533831">
        <w:rPr>
          <w:b/>
          <w:lang w:eastAsia="cs-CZ"/>
        </w:rPr>
        <w:t>US Government</w:t>
      </w:r>
      <w:r>
        <w:rPr>
          <w:lang w:eastAsia="cs-CZ"/>
        </w:rPr>
        <w:t xml:space="preserve"> </w:t>
      </w:r>
      <w:r w:rsidRPr="00B65691">
        <w:rPr>
          <w:lang w:eastAsia="cs-CZ"/>
        </w:rPr>
        <w:t>is beginning to plan how to slow down the effects of global warming and</w:t>
      </w:r>
      <w:r>
        <w:rPr>
          <w:lang w:eastAsia="cs-CZ"/>
        </w:rPr>
        <w:t xml:space="preserve"> this is seen by limiting green</w:t>
      </w:r>
      <w:r w:rsidRPr="00B65691">
        <w:rPr>
          <w:lang w:eastAsia="cs-CZ"/>
        </w:rPr>
        <w:t xml:space="preserve">house </w:t>
      </w:r>
      <w:r>
        <w:rPr>
          <w:lang w:eastAsia="cs-CZ"/>
        </w:rPr>
        <w:t xml:space="preserve">gas </w:t>
      </w:r>
      <w:r w:rsidRPr="00B65691">
        <w:rPr>
          <w:lang w:eastAsia="cs-CZ"/>
        </w:rPr>
        <w:t>emissions. The two main goals made by President Obama is to extract a company’s reserves and reduce carbon emissions which are two very conflicting issues. Scientists have come to the conclusion that by cutting emissions by 80% through the expected time frame of 2040 which will cost $80 per ton also costing the average U.S household almost $2,350 a year in additional energy expenses which will unfortunately have negative implications for economic growth.</w:t>
      </w:r>
    </w:p>
    <w:p w:rsidR="0077722E" w:rsidRPr="00B65691" w:rsidRDefault="0077722E" w:rsidP="00B65691">
      <w:pPr>
        <w:rPr>
          <w:lang w:eastAsia="cs-CZ"/>
        </w:rPr>
      </w:pPr>
      <w:r w:rsidRPr="00B65691">
        <w:rPr>
          <w:lang w:eastAsia="cs-CZ"/>
        </w:rPr>
        <w:t xml:space="preserve">Exxon’s shareholders and investors are becoming more environmentally friendly putting pressure on Exxon to change their ways. From this Exxon is focusing on on burning energy more efficiently which also cuts down emissions. Exxon is the first company to come to the table with this issue also to disclose information in regards to the measures of calculating the carbon emissions created within the company discussing how it incorporated risks of regulation into their spending plans. </w:t>
      </w:r>
    </w:p>
    <w:p w:rsidR="0077722E" w:rsidRPr="00B65691" w:rsidRDefault="0077722E" w:rsidP="00B65691">
      <w:pPr>
        <w:rPr>
          <w:lang w:eastAsia="cs-CZ"/>
        </w:rPr>
      </w:pPr>
      <w:r w:rsidRPr="00B65691">
        <w:rPr>
          <w:lang w:eastAsia="cs-CZ"/>
        </w:rPr>
        <w:t xml:space="preserve">Exxon is the first energy company to create a partner alliance with </w:t>
      </w:r>
      <w:r w:rsidRPr="00533831">
        <w:rPr>
          <w:b/>
          <w:lang w:eastAsia="cs-CZ"/>
        </w:rPr>
        <w:t>First Energy</w:t>
      </w:r>
      <w:r w:rsidRPr="00B65691">
        <w:rPr>
          <w:lang w:eastAsia="cs-CZ"/>
        </w:rPr>
        <w:t>. This company is fil</w:t>
      </w:r>
      <w:r>
        <w:rPr>
          <w:lang w:eastAsia="cs-CZ"/>
        </w:rPr>
        <w:t>l</w:t>
      </w:r>
      <w:r w:rsidRPr="00B65691">
        <w:rPr>
          <w:lang w:eastAsia="cs-CZ"/>
        </w:rPr>
        <w:t xml:space="preserve">ed with professional environmentalists and investors guiding companies to become more environmentally friendly in regards to the decisions made within the company. </w:t>
      </w:r>
    </w:p>
    <w:p w:rsidR="0077722E" w:rsidRPr="00B65691" w:rsidRDefault="0077722E" w:rsidP="00B65691">
      <w:pPr>
        <w:rPr>
          <w:lang w:eastAsia="cs-CZ"/>
        </w:rPr>
      </w:pPr>
      <w:r>
        <w:rPr>
          <w:lang w:eastAsia="cs-CZ"/>
        </w:rPr>
        <w:t>„</w:t>
      </w:r>
      <w:r w:rsidRPr="00B65691">
        <w:rPr>
          <w:lang w:eastAsia="cs-CZ"/>
        </w:rPr>
        <w:t>The Ceres campaign began with a letter from shareholders representing $3 trillion in assets to 45 of the largest fossil fuel companies asking for more information about whether and how they were addressing the risks posed to their assets by changing climate policy.</w:t>
      </w:r>
    </w:p>
    <w:p w:rsidR="0077722E" w:rsidRPr="00B65691" w:rsidRDefault="0077722E" w:rsidP="00B65691">
      <w:pPr>
        <w:rPr>
          <w:lang w:eastAsia="cs-CZ"/>
        </w:rPr>
      </w:pPr>
      <w:r w:rsidRPr="00B65691">
        <w:rPr>
          <w:lang w:eastAsia="cs-CZ"/>
        </w:rPr>
        <w:t xml:space="preserve">Investors have been pressuring corporations into action on climate change, and a movement to persuade universities, foundations and governments to rid themselves of investments in fossil-fuel companies has had some successes. Two billionaires — Michael R. </w:t>
      </w:r>
      <w:r w:rsidRPr="00B65691">
        <w:rPr>
          <w:shd w:val="clear" w:color="auto" w:fill="FFFF00"/>
          <w:lang w:eastAsia="cs-CZ"/>
        </w:rPr>
        <w:t>Bloomberg</w:t>
      </w:r>
      <w:r w:rsidRPr="00B65691">
        <w:rPr>
          <w:lang w:eastAsia="cs-CZ"/>
        </w:rPr>
        <w:t xml:space="preserve"> and Tom </w:t>
      </w:r>
      <w:r w:rsidRPr="00B65691">
        <w:rPr>
          <w:shd w:val="clear" w:color="auto" w:fill="FFFF00"/>
          <w:lang w:eastAsia="cs-CZ"/>
        </w:rPr>
        <w:t>Steyer</w:t>
      </w:r>
      <w:r w:rsidRPr="00B65691">
        <w:rPr>
          <w:lang w:eastAsia="cs-CZ"/>
        </w:rPr>
        <w:t xml:space="preserve"> — have started an effort called </w:t>
      </w:r>
      <w:r w:rsidRPr="00533831">
        <w:rPr>
          <w:b/>
          <w:lang w:eastAsia="cs-CZ"/>
        </w:rPr>
        <w:t>Risky Business</w:t>
      </w:r>
      <w:r w:rsidRPr="00B65691">
        <w:rPr>
          <w:lang w:eastAsia="cs-CZ"/>
        </w:rPr>
        <w:t xml:space="preserve">, which includes three former Treasury secretaries, Henry M. </w:t>
      </w:r>
      <w:r w:rsidRPr="00B65691">
        <w:rPr>
          <w:shd w:val="clear" w:color="auto" w:fill="FFFF00"/>
          <w:lang w:eastAsia="cs-CZ"/>
        </w:rPr>
        <w:t>Paulson</w:t>
      </w:r>
      <w:r w:rsidRPr="00B65691">
        <w:rPr>
          <w:lang w:eastAsia="cs-CZ"/>
        </w:rPr>
        <w:t xml:space="preserve"> Jr., Robert E. Rubin and George P. </w:t>
      </w:r>
      <w:r w:rsidRPr="00B65691">
        <w:rPr>
          <w:shd w:val="clear" w:color="auto" w:fill="FFFF00"/>
          <w:lang w:eastAsia="cs-CZ"/>
        </w:rPr>
        <w:t>Shultz</w:t>
      </w:r>
      <w:r w:rsidRPr="00B65691">
        <w:rPr>
          <w:lang w:eastAsia="cs-CZ"/>
        </w:rPr>
        <w:t>, to assess the economic risks posed if climate change is left unaddressed.</w:t>
      </w:r>
    </w:p>
    <w:p w:rsidR="0077722E" w:rsidRDefault="0077722E" w:rsidP="00B65691">
      <w:pPr>
        <w:rPr>
          <w:lang w:eastAsia="cs-CZ"/>
        </w:rPr>
      </w:pPr>
      <w:r w:rsidRPr="00B65691">
        <w:rPr>
          <w:lang w:eastAsia="cs-CZ"/>
        </w:rPr>
        <w:t xml:space="preserve">In the 2013 proxy season, shareholder submissions grew more than 6 percent compared with the previous year, with environmental and social proposals representing the largest category, at just under 40 percent, according </w:t>
      </w:r>
      <w:r>
        <w:rPr>
          <w:lang w:eastAsia="cs-CZ"/>
        </w:rPr>
        <w:t xml:space="preserve">to a report from Ernst &amp; Young. </w:t>
      </w:r>
    </w:p>
    <w:p w:rsidR="0077722E" w:rsidRDefault="0077722E" w:rsidP="00B65691">
      <w:pPr>
        <w:rPr>
          <w:b/>
          <w:lang w:eastAsia="cs-CZ"/>
        </w:rPr>
      </w:pPr>
      <w:r>
        <w:rPr>
          <w:b/>
          <w:lang w:eastAsia="cs-CZ"/>
        </w:rPr>
        <w:t>Questions:</w:t>
      </w:r>
    </w:p>
    <w:p w:rsidR="0077722E" w:rsidRPr="00533831" w:rsidRDefault="0077722E" w:rsidP="00B65691">
      <w:pPr>
        <w:rPr>
          <w:b/>
          <w:lang w:eastAsia="cs-CZ"/>
        </w:rPr>
      </w:pPr>
      <w:r>
        <w:rPr>
          <w:b/>
          <w:lang w:eastAsia="cs-CZ"/>
        </w:rPr>
        <w:t xml:space="preserve">1. What should </w:t>
      </w:r>
      <w:r w:rsidRPr="00533831">
        <w:rPr>
          <w:b/>
          <w:lang w:eastAsia="cs-CZ"/>
        </w:rPr>
        <w:t xml:space="preserve">Exxon and other  fossil fuel company do about disclosing information about </w:t>
      </w:r>
    </w:p>
    <w:p w:rsidR="0077722E" w:rsidRPr="00533831" w:rsidRDefault="0077722E" w:rsidP="00B65691">
      <w:pPr>
        <w:rPr>
          <w:b/>
          <w:lang w:eastAsia="cs-CZ"/>
        </w:rPr>
      </w:pPr>
      <w:r w:rsidRPr="00533831">
        <w:rPr>
          <w:b/>
          <w:lang w:eastAsia="cs-CZ"/>
        </w:rPr>
        <w:t xml:space="preserve">a. carbon usage? </w:t>
      </w:r>
    </w:p>
    <w:p w:rsidR="0077722E" w:rsidRPr="00533831" w:rsidRDefault="0077722E" w:rsidP="00B65691">
      <w:pPr>
        <w:rPr>
          <w:b/>
          <w:lang w:eastAsia="cs-CZ"/>
        </w:rPr>
      </w:pPr>
      <w:r w:rsidRPr="00533831">
        <w:rPr>
          <w:b/>
          <w:lang w:eastAsia="cs-CZ"/>
        </w:rPr>
        <w:t>b. financial risk If stricter regulations on carbon emissions are put in place?</w:t>
      </w:r>
    </w:p>
    <w:p w:rsidR="0077722E" w:rsidRPr="00533831" w:rsidRDefault="0077722E" w:rsidP="00B65691">
      <w:pPr>
        <w:rPr>
          <w:b/>
          <w:lang w:eastAsia="cs-CZ"/>
        </w:rPr>
      </w:pPr>
    </w:p>
    <w:p w:rsidR="0077722E" w:rsidRDefault="0077722E" w:rsidP="00B65691">
      <w:pPr>
        <w:rPr>
          <w:b/>
          <w:lang w:eastAsia="cs-CZ"/>
        </w:rPr>
      </w:pPr>
      <w:r w:rsidRPr="00533831">
        <w:rPr>
          <w:b/>
          <w:lang w:eastAsia="cs-CZ"/>
        </w:rPr>
        <w:t xml:space="preserve">2. Develop for Exxon best, worst and most probable scenarios for the future of climate warming-related regulations on fossil fuel companies like Exxon.  </w:t>
      </w:r>
      <w:r>
        <w:rPr>
          <w:b/>
          <w:lang w:eastAsia="cs-CZ"/>
        </w:rPr>
        <w:t>Then propose what of these scena</w:t>
      </w:r>
      <w:r w:rsidRPr="00533831">
        <w:rPr>
          <w:b/>
          <w:lang w:eastAsia="cs-CZ"/>
        </w:rPr>
        <w:t>rios should be released to the public by Exxon.</w:t>
      </w:r>
    </w:p>
    <w:p w:rsidR="0077722E" w:rsidRDefault="0077722E" w:rsidP="00B65691">
      <w:pPr>
        <w:rPr>
          <w:b/>
          <w:lang w:eastAsia="cs-CZ"/>
        </w:rPr>
      </w:pPr>
    </w:p>
    <w:p w:rsidR="0077722E" w:rsidRPr="008649E9" w:rsidRDefault="0077722E" w:rsidP="00DF2A2F">
      <w:pPr>
        <w:rPr>
          <w:rFonts w:ascii="Times New Roman" w:hAnsi="Times New Roman"/>
          <w:bCs/>
          <w:i/>
          <w:lang w:val="en-US"/>
        </w:rPr>
      </w:pPr>
      <w:r w:rsidRPr="008649E9">
        <w:rPr>
          <w:rFonts w:ascii="Times New Roman" w:hAnsi="Times New Roman"/>
          <w:i/>
        </w:rPr>
        <w:t xml:space="preserve">This case </w:t>
      </w:r>
      <w:r>
        <w:rPr>
          <w:rFonts w:ascii="Times New Roman" w:hAnsi="Times New Roman"/>
          <w:i/>
        </w:rPr>
        <w:t xml:space="preserve">was </w:t>
      </w:r>
      <w:r w:rsidRPr="008649E9">
        <w:rPr>
          <w:rFonts w:ascii="Times New Roman" w:hAnsi="Times New Roman"/>
          <w:i/>
        </w:rPr>
        <w:t>prepared by</w:t>
      </w:r>
      <w:r>
        <w:rPr>
          <w:rFonts w:ascii="Times New Roman" w:hAnsi="Times New Roman"/>
          <w:i/>
        </w:rPr>
        <w:t xml:space="preserve"> Kristina Lapardin</w:t>
      </w:r>
      <w:r w:rsidRPr="008649E9">
        <w:rPr>
          <w:rFonts w:ascii="Times New Roman" w:hAnsi="Times New Roman"/>
          <w:i/>
        </w:rPr>
        <w:t>, a student at Masaryk University, under the direction and with the assistance of Professor Earl Molander."</w:t>
      </w:r>
      <w:r w:rsidRPr="008649E9">
        <w:rPr>
          <w:rFonts w:ascii="Times New Roman" w:hAnsi="Times New Roman"/>
          <w:bCs/>
          <w:i/>
          <w:lang w:val="en-US"/>
        </w:rPr>
        <w:t xml:space="preserve"> </w:t>
      </w:r>
    </w:p>
    <w:p w:rsidR="0077722E" w:rsidRPr="00533831" w:rsidRDefault="0077722E" w:rsidP="00B65691">
      <w:pPr>
        <w:rPr>
          <w:b/>
          <w:lang w:eastAsia="cs-CZ"/>
        </w:rPr>
      </w:pPr>
    </w:p>
    <w:sectPr w:rsidR="0077722E" w:rsidRPr="00533831" w:rsidSect="00B65691">
      <w:footerReference w:type="default" r:id="rId6"/>
      <w:pgSz w:w="11906" w:h="16838"/>
      <w:pgMar w:top="1417" w:right="1417" w:bottom="1417" w:left="1417" w:header="850" w:footer="964"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22E" w:rsidRDefault="0077722E" w:rsidP="00B65691">
      <w:pPr>
        <w:spacing w:after="0" w:line="240" w:lineRule="auto"/>
      </w:pPr>
      <w:r>
        <w:separator/>
      </w:r>
    </w:p>
  </w:endnote>
  <w:endnote w:type="continuationSeparator" w:id="0">
    <w:p w:rsidR="0077722E" w:rsidRDefault="0077722E" w:rsidP="00B65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2E" w:rsidRPr="00B65691" w:rsidRDefault="0077722E">
    <w:pPr>
      <w:pStyle w:val="Footer"/>
      <w:rPr>
        <w:lang w:val="en-US"/>
      </w:rPr>
    </w:pPr>
    <w:r>
      <w:rPr>
        <w:lang w:val="en-US"/>
      </w:rPr>
      <w:t xml:space="preserve">Kristina Lapardin Draft  2014 Exxon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22E" w:rsidRDefault="0077722E" w:rsidP="00B65691">
      <w:pPr>
        <w:spacing w:after="0" w:line="240" w:lineRule="auto"/>
      </w:pPr>
      <w:r>
        <w:separator/>
      </w:r>
    </w:p>
  </w:footnote>
  <w:footnote w:type="continuationSeparator" w:id="0">
    <w:p w:rsidR="0077722E" w:rsidRDefault="0077722E" w:rsidP="00B656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691"/>
    <w:rsid w:val="00006AE7"/>
    <w:rsid w:val="00047690"/>
    <w:rsid w:val="00125693"/>
    <w:rsid w:val="001336DE"/>
    <w:rsid w:val="001C74BE"/>
    <w:rsid w:val="00220E07"/>
    <w:rsid w:val="004C156E"/>
    <w:rsid w:val="004D33A9"/>
    <w:rsid w:val="004F6A7B"/>
    <w:rsid w:val="00516A87"/>
    <w:rsid w:val="00533831"/>
    <w:rsid w:val="00541743"/>
    <w:rsid w:val="00643B5C"/>
    <w:rsid w:val="006E1D0D"/>
    <w:rsid w:val="0077722E"/>
    <w:rsid w:val="007D260F"/>
    <w:rsid w:val="008649E9"/>
    <w:rsid w:val="009828E2"/>
    <w:rsid w:val="00A06015"/>
    <w:rsid w:val="00A553F1"/>
    <w:rsid w:val="00AA0EF6"/>
    <w:rsid w:val="00B315EF"/>
    <w:rsid w:val="00B65691"/>
    <w:rsid w:val="00BA5495"/>
    <w:rsid w:val="00BC1558"/>
    <w:rsid w:val="00D02020"/>
    <w:rsid w:val="00D12A33"/>
    <w:rsid w:val="00D47FBA"/>
    <w:rsid w:val="00DC6D76"/>
    <w:rsid w:val="00DF2A2F"/>
    <w:rsid w:val="00E75BFD"/>
    <w:rsid w:val="00F701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E2"/>
    <w:pPr>
      <w:spacing w:after="200" w:line="276" w:lineRule="auto"/>
    </w:pPr>
    <w:rPr>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jk9ej-pjvnoc">
    <w:name w:val="j-jk9ej-pjvnoc"/>
    <w:basedOn w:val="DefaultParagraphFont"/>
    <w:uiPriority w:val="99"/>
    <w:rsid w:val="00B65691"/>
    <w:rPr>
      <w:rFonts w:cs="Times New Roman"/>
    </w:rPr>
  </w:style>
  <w:style w:type="paragraph" w:styleId="Header">
    <w:name w:val="header"/>
    <w:basedOn w:val="Normal"/>
    <w:link w:val="HeaderChar"/>
    <w:uiPriority w:val="99"/>
    <w:rsid w:val="00B6569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65691"/>
    <w:rPr>
      <w:rFonts w:cs="Times New Roman"/>
    </w:rPr>
  </w:style>
  <w:style w:type="paragraph" w:styleId="Footer">
    <w:name w:val="footer"/>
    <w:basedOn w:val="Normal"/>
    <w:link w:val="FooterChar"/>
    <w:uiPriority w:val="99"/>
    <w:rsid w:val="00B6569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65691"/>
    <w:rPr>
      <w:rFonts w:cs="Times New Roman"/>
    </w:rPr>
  </w:style>
</w:styles>
</file>

<file path=word/webSettings.xml><?xml version="1.0" encoding="utf-8"?>
<w:webSettings xmlns:r="http://schemas.openxmlformats.org/officeDocument/2006/relationships" xmlns:w="http://schemas.openxmlformats.org/wordprocessingml/2006/main">
  <w:divs>
    <w:div w:id="1881890857">
      <w:marLeft w:val="0"/>
      <w:marRight w:val="0"/>
      <w:marTop w:val="0"/>
      <w:marBottom w:val="0"/>
      <w:divBdr>
        <w:top w:val="none" w:sz="0" w:space="0" w:color="auto"/>
        <w:left w:val="none" w:sz="0" w:space="0" w:color="auto"/>
        <w:bottom w:val="none" w:sz="0" w:space="0" w:color="auto"/>
        <w:right w:val="none" w:sz="0" w:space="0" w:color="auto"/>
      </w:divBdr>
      <w:divsChild>
        <w:div w:id="1881890853">
          <w:marLeft w:val="0"/>
          <w:marRight w:val="0"/>
          <w:marTop w:val="0"/>
          <w:marBottom w:val="0"/>
          <w:divBdr>
            <w:top w:val="none" w:sz="0" w:space="0" w:color="auto"/>
            <w:left w:val="none" w:sz="0" w:space="0" w:color="auto"/>
            <w:bottom w:val="none" w:sz="0" w:space="0" w:color="auto"/>
            <w:right w:val="none" w:sz="0" w:space="0" w:color="auto"/>
          </w:divBdr>
          <w:divsChild>
            <w:div w:id="1881890826">
              <w:marLeft w:val="0"/>
              <w:marRight w:val="0"/>
              <w:marTop w:val="0"/>
              <w:marBottom w:val="0"/>
              <w:divBdr>
                <w:top w:val="none" w:sz="0" w:space="0" w:color="auto"/>
                <w:left w:val="none" w:sz="0" w:space="0" w:color="auto"/>
                <w:bottom w:val="none" w:sz="0" w:space="0" w:color="auto"/>
                <w:right w:val="none" w:sz="0" w:space="0" w:color="auto"/>
              </w:divBdr>
              <w:divsChild>
                <w:div w:id="1881890840">
                  <w:marLeft w:val="0"/>
                  <w:marRight w:val="0"/>
                  <w:marTop w:val="0"/>
                  <w:marBottom w:val="0"/>
                  <w:divBdr>
                    <w:top w:val="none" w:sz="0" w:space="0" w:color="auto"/>
                    <w:left w:val="none" w:sz="0" w:space="0" w:color="auto"/>
                    <w:bottom w:val="none" w:sz="0" w:space="0" w:color="auto"/>
                    <w:right w:val="none" w:sz="0" w:space="0" w:color="auto"/>
                  </w:divBdr>
                  <w:divsChild>
                    <w:div w:id="1881890829">
                      <w:marLeft w:val="0"/>
                      <w:marRight w:val="0"/>
                      <w:marTop w:val="0"/>
                      <w:marBottom w:val="0"/>
                      <w:divBdr>
                        <w:top w:val="none" w:sz="0" w:space="0" w:color="auto"/>
                        <w:left w:val="none" w:sz="0" w:space="0" w:color="auto"/>
                        <w:bottom w:val="none" w:sz="0" w:space="0" w:color="auto"/>
                        <w:right w:val="none" w:sz="0" w:space="0" w:color="auto"/>
                      </w:divBdr>
                      <w:divsChild>
                        <w:div w:id="1881890832">
                          <w:marLeft w:val="0"/>
                          <w:marRight w:val="0"/>
                          <w:marTop w:val="0"/>
                          <w:marBottom w:val="0"/>
                          <w:divBdr>
                            <w:top w:val="none" w:sz="0" w:space="0" w:color="auto"/>
                            <w:left w:val="none" w:sz="0" w:space="0" w:color="auto"/>
                            <w:bottom w:val="none" w:sz="0" w:space="0" w:color="auto"/>
                            <w:right w:val="none" w:sz="0" w:space="0" w:color="auto"/>
                          </w:divBdr>
                          <w:divsChild>
                            <w:div w:id="1881890860">
                              <w:marLeft w:val="0"/>
                              <w:marRight w:val="0"/>
                              <w:marTop w:val="0"/>
                              <w:marBottom w:val="0"/>
                              <w:divBdr>
                                <w:top w:val="none" w:sz="0" w:space="0" w:color="auto"/>
                                <w:left w:val="none" w:sz="0" w:space="0" w:color="auto"/>
                                <w:bottom w:val="none" w:sz="0" w:space="0" w:color="auto"/>
                                <w:right w:val="none" w:sz="0" w:space="0" w:color="auto"/>
                              </w:divBdr>
                              <w:divsChild>
                                <w:div w:id="1881890827">
                                  <w:marLeft w:val="0"/>
                                  <w:marRight w:val="0"/>
                                  <w:marTop w:val="0"/>
                                  <w:marBottom w:val="0"/>
                                  <w:divBdr>
                                    <w:top w:val="none" w:sz="0" w:space="0" w:color="auto"/>
                                    <w:left w:val="none" w:sz="0" w:space="0" w:color="auto"/>
                                    <w:bottom w:val="none" w:sz="0" w:space="0" w:color="auto"/>
                                    <w:right w:val="none" w:sz="0" w:space="0" w:color="auto"/>
                                  </w:divBdr>
                                  <w:divsChild>
                                    <w:div w:id="1881890835">
                                      <w:marLeft w:val="0"/>
                                      <w:marRight w:val="0"/>
                                      <w:marTop w:val="0"/>
                                      <w:marBottom w:val="0"/>
                                      <w:divBdr>
                                        <w:top w:val="none" w:sz="0" w:space="0" w:color="auto"/>
                                        <w:left w:val="none" w:sz="0" w:space="0" w:color="auto"/>
                                        <w:bottom w:val="none" w:sz="0" w:space="0" w:color="auto"/>
                                        <w:right w:val="none" w:sz="0" w:space="0" w:color="auto"/>
                                      </w:divBdr>
                                      <w:divsChild>
                                        <w:div w:id="1881890863">
                                          <w:marLeft w:val="0"/>
                                          <w:marRight w:val="0"/>
                                          <w:marTop w:val="0"/>
                                          <w:marBottom w:val="0"/>
                                          <w:divBdr>
                                            <w:top w:val="none" w:sz="0" w:space="0" w:color="auto"/>
                                            <w:left w:val="none" w:sz="0" w:space="0" w:color="auto"/>
                                            <w:bottom w:val="none" w:sz="0" w:space="0" w:color="auto"/>
                                            <w:right w:val="none" w:sz="0" w:space="0" w:color="auto"/>
                                          </w:divBdr>
                                          <w:divsChild>
                                            <w:div w:id="1881890825">
                                              <w:marLeft w:val="0"/>
                                              <w:marRight w:val="0"/>
                                              <w:marTop w:val="0"/>
                                              <w:marBottom w:val="0"/>
                                              <w:divBdr>
                                                <w:top w:val="none" w:sz="0" w:space="0" w:color="auto"/>
                                                <w:left w:val="none" w:sz="0" w:space="0" w:color="auto"/>
                                                <w:bottom w:val="none" w:sz="0" w:space="0" w:color="auto"/>
                                                <w:right w:val="none" w:sz="0" w:space="0" w:color="auto"/>
                                              </w:divBdr>
                                              <w:divsChild>
                                                <w:div w:id="1881890859">
                                                  <w:marLeft w:val="0"/>
                                                  <w:marRight w:val="0"/>
                                                  <w:marTop w:val="0"/>
                                                  <w:marBottom w:val="0"/>
                                                  <w:divBdr>
                                                    <w:top w:val="none" w:sz="0" w:space="0" w:color="auto"/>
                                                    <w:left w:val="none" w:sz="0" w:space="0" w:color="auto"/>
                                                    <w:bottom w:val="none" w:sz="0" w:space="0" w:color="auto"/>
                                                    <w:right w:val="none" w:sz="0" w:space="0" w:color="auto"/>
                                                  </w:divBdr>
                                                  <w:divsChild>
                                                    <w:div w:id="1881890834">
                                                      <w:marLeft w:val="0"/>
                                                      <w:marRight w:val="0"/>
                                                      <w:marTop w:val="0"/>
                                                      <w:marBottom w:val="0"/>
                                                      <w:divBdr>
                                                        <w:top w:val="none" w:sz="0" w:space="0" w:color="auto"/>
                                                        <w:left w:val="none" w:sz="0" w:space="0" w:color="auto"/>
                                                        <w:bottom w:val="none" w:sz="0" w:space="0" w:color="auto"/>
                                                        <w:right w:val="none" w:sz="0" w:space="0" w:color="auto"/>
                                                      </w:divBdr>
                                                      <w:divsChild>
                                                        <w:div w:id="1881890841">
                                                          <w:marLeft w:val="0"/>
                                                          <w:marRight w:val="0"/>
                                                          <w:marTop w:val="0"/>
                                                          <w:marBottom w:val="0"/>
                                                          <w:divBdr>
                                                            <w:top w:val="none" w:sz="0" w:space="0" w:color="auto"/>
                                                            <w:left w:val="none" w:sz="0" w:space="0" w:color="auto"/>
                                                            <w:bottom w:val="none" w:sz="0" w:space="0" w:color="auto"/>
                                                            <w:right w:val="none" w:sz="0" w:space="0" w:color="auto"/>
                                                          </w:divBdr>
                                                          <w:divsChild>
                                                            <w:div w:id="1881890831">
                                                              <w:marLeft w:val="0"/>
                                                              <w:marRight w:val="0"/>
                                                              <w:marTop w:val="0"/>
                                                              <w:marBottom w:val="0"/>
                                                              <w:divBdr>
                                                                <w:top w:val="none" w:sz="0" w:space="0" w:color="auto"/>
                                                                <w:left w:val="none" w:sz="0" w:space="0" w:color="auto"/>
                                                                <w:bottom w:val="none" w:sz="0" w:space="0" w:color="auto"/>
                                                                <w:right w:val="none" w:sz="0" w:space="0" w:color="auto"/>
                                                              </w:divBdr>
                                                              <w:divsChild>
                                                                <w:div w:id="1881890842">
                                                                  <w:marLeft w:val="0"/>
                                                                  <w:marRight w:val="0"/>
                                                                  <w:marTop w:val="0"/>
                                                                  <w:marBottom w:val="0"/>
                                                                  <w:divBdr>
                                                                    <w:top w:val="none" w:sz="0" w:space="0" w:color="auto"/>
                                                                    <w:left w:val="none" w:sz="0" w:space="0" w:color="auto"/>
                                                                    <w:bottom w:val="none" w:sz="0" w:space="0" w:color="auto"/>
                                                                    <w:right w:val="none" w:sz="0" w:space="0" w:color="auto"/>
                                                                  </w:divBdr>
                                                                  <w:divsChild>
                                                                    <w:div w:id="1881890843">
                                                                      <w:marLeft w:val="0"/>
                                                                      <w:marRight w:val="0"/>
                                                                      <w:marTop w:val="0"/>
                                                                      <w:marBottom w:val="0"/>
                                                                      <w:divBdr>
                                                                        <w:top w:val="none" w:sz="0" w:space="0" w:color="auto"/>
                                                                        <w:left w:val="none" w:sz="0" w:space="0" w:color="auto"/>
                                                                        <w:bottom w:val="none" w:sz="0" w:space="0" w:color="auto"/>
                                                                        <w:right w:val="none" w:sz="0" w:space="0" w:color="auto"/>
                                                                      </w:divBdr>
                                                                      <w:divsChild>
                                                                        <w:div w:id="1881890839">
                                                                          <w:marLeft w:val="0"/>
                                                                          <w:marRight w:val="0"/>
                                                                          <w:marTop w:val="0"/>
                                                                          <w:marBottom w:val="0"/>
                                                                          <w:divBdr>
                                                                            <w:top w:val="none" w:sz="0" w:space="0" w:color="auto"/>
                                                                            <w:left w:val="none" w:sz="0" w:space="0" w:color="auto"/>
                                                                            <w:bottom w:val="none" w:sz="0" w:space="0" w:color="auto"/>
                                                                            <w:right w:val="none" w:sz="0" w:space="0" w:color="auto"/>
                                                                          </w:divBdr>
                                                                          <w:divsChild>
                                                                            <w:div w:id="1881890823">
                                                                              <w:marLeft w:val="0"/>
                                                                              <w:marRight w:val="0"/>
                                                                              <w:marTop w:val="0"/>
                                                                              <w:marBottom w:val="0"/>
                                                                              <w:divBdr>
                                                                                <w:top w:val="none" w:sz="0" w:space="0" w:color="auto"/>
                                                                                <w:left w:val="none" w:sz="0" w:space="0" w:color="auto"/>
                                                                                <w:bottom w:val="none" w:sz="0" w:space="0" w:color="auto"/>
                                                                                <w:right w:val="none" w:sz="0" w:space="0" w:color="auto"/>
                                                                              </w:divBdr>
                                                                              <w:divsChild>
                                                                                <w:div w:id="1881890822">
                                                                                  <w:marLeft w:val="0"/>
                                                                                  <w:marRight w:val="0"/>
                                                                                  <w:marTop w:val="0"/>
                                                                                  <w:marBottom w:val="0"/>
                                                                                  <w:divBdr>
                                                                                    <w:top w:val="none" w:sz="0" w:space="0" w:color="auto"/>
                                                                                    <w:left w:val="none" w:sz="0" w:space="0" w:color="auto"/>
                                                                                    <w:bottom w:val="none" w:sz="0" w:space="0" w:color="auto"/>
                                                                                    <w:right w:val="none" w:sz="0" w:space="0" w:color="auto"/>
                                                                                  </w:divBdr>
                                                                                  <w:divsChild>
                                                                                    <w:div w:id="1881890846">
                                                                                      <w:marLeft w:val="0"/>
                                                                                      <w:marRight w:val="0"/>
                                                                                      <w:marTop w:val="0"/>
                                                                                      <w:marBottom w:val="0"/>
                                                                                      <w:divBdr>
                                                                                        <w:top w:val="none" w:sz="0" w:space="0" w:color="auto"/>
                                                                                        <w:left w:val="none" w:sz="0" w:space="0" w:color="auto"/>
                                                                                        <w:bottom w:val="none" w:sz="0" w:space="0" w:color="auto"/>
                                                                                        <w:right w:val="none" w:sz="0" w:space="0" w:color="auto"/>
                                                                                      </w:divBdr>
                                                                                      <w:divsChild>
                                                                                        <w:div w:id="1881890851">
                                                                                          <w:marLeft w:val="0"/>
                                                                                          <w:marRight w:val="0"/>
                                                                                          <w:marTop w:val="0"/>
                                                                                          <w:marBottom w:val="0"/>
                                                                                          <w:divBdr>
                                                                                            <w:top w:val="none" w:sz="0" w:space="0" w:color="auto"/>
                                                                                            <w:left w:val="none" w:sz="0" w:space="0" w:color="auto"/>
                                                                                            <w:bottom w:val="none" w:sz="0" w:space="0" w:color="auto"/>
                                                                                            <w:right w:val="none" w:sz="0" w:space="0" w:color="auto"/>
                                                                                          </w:divBdr>
                                                                                          <w:divsChild>
                                                                                            <w:div w:id="1881890852">
                                                                                              <w:marLeft w:val="0"/>
                                                                                              <w:marRight w:val="0"/>
                                                                                              <w:marTop w:val="0"/>
                                                                                              <w:marBottom w:val="0"/>
                                                                                              <w:divBdr>
                                                                                                <w:top w:val="none" w:sz="0" w:space="0" w:color="auto"/>
                                                                                                <w:left w:val="none" w:sz="0" w:space="0" w:color="auto"/>
                                                                                                <w:bottom w:val="none" w:sz="0" w:space="0" w:color="auto"/>
                                                                                                <w:right w:val="none" w:sz="0" w:space="0" w:color="auto"/>
                                                                                              </w:divBdr>
                                                                                              <w:divsChild>
                                                                                                <w:div w:id="1881890824">
                                                                                                  <w:marLeft w:val="0"/>
                                                                                                  <w:marRight w:val="0"/>
                                                                                                  <w:marTop w:val="0"/>
                                                                                                  <w:marBottom w:val="0"/>
                                                                                                  <w:divBdr>
                                                                                                    <w:top w:val="none" w:sz="0" w:space="0" w:color="auto"/>
                                                                                                    <w:left w:val="none" w:sz="0" w:space="0" w:color="auto"/>
                                                                                                    <w:bottom w:val="none" w:sz="0" w:space="0" w:color="auto"/>
                                                                                                    <w:right w:val="none" w:sz="0" w:space="0" w:color="auto"/>
                                                                                                  </w:divBdr>
                                                                                                </w:div>
                                                                                                <w:div w:id="1881890828">
                                                                                                  <w:marLeft w:val="0"/>
                                                                                                  <w:marRight w:val="0"/>
                                                                                                  <w:marTop w:val="0"/>
                                                                                                  <w:marBottom w:val="0"/>
                                                                                                  <w:divBdr>
                                                                                                    <w:top w:val="none" w:sz="0" w:space="0" w:color="auto"/>
                                                                                                    <w:left w:val="none" w:sz="0" w:space="0" w:color="auto"/>
                                                                                                    <w:bottom w:val="none" w:sz="0" w:space="0" w:color="auto"/>
                                                                                                    <w:right w:val="none" w:sz="0" w:space="0" w:color="auto"/>
                                                                                                  </w:divBdr>
                                                                                                </w:div>
                                                                                                <w:div w:id="1881890830">
                                                                                                  <w:marLeft w:val="0"/>
                                                                                                  <w:marRight w:val="0"/>
                                                                                                  <w:marTop w:val="0"/>
                                                                                                  <w:marBottom w:val="0"/>
                                                                                                  <w:divBdr>
                                                                                                    <w:top w:val="none" w:sz="0" w:space="0" w:color="auto"/>
                                                                                                    <w:left w:val="none" w:sz="0" w:space="0" w:color="auto"/>
                                                                                                    <w:bottom w:val="none" w:sz="0" w:space="0" w:color="auto"/>
                                                                                                    <w:right w:val="none" w:sz="0" w:space="0" w:color="auto"/>
                                                                                                  </w:divBdr>
                                                                                                </w:div>
                                                                                                <w:div w:id="1881890833">
                                                                                                  <w:marLeft w:val="0"/>
                                                                                                  <w:marRight w:val="0"/>
                                                                                                  <w:marTop w:val="0"/>
                                                                                                  <w:marBottom w:val="0"/>
                                                                                                  <w:divBdr>
                                                                                                    <w:top w:val="none" w:sz="0" w:space="0" w:color="auto"/>
                                                                                                    <w:left w:val="none" w:sz="0" w:space="0" w:color="auto"/>
                                                                                                    <w:bottom w:val="none" w:sz="0" w:space="0" w:color="auto"/>
                                                                                                    <w:right w:val="none" w:sz="0" w:space="0" w:color="auto"/>
                                                                                                  </w:divBdr>
                                                                                                </w:div>
                                                                                                <w:div w:id="1881890836">
                                                                                                  <w:marLeft w:val="0"/>
                                                                                                  <w:marRight w:val="0"/>
                                                                                                  <w:marTop w:val="0"/>
                                                                                                  <w:marBottom w:val="0"/>
                                                                                                  <w:divBdr>
                                                                                                    <w:top w:val="none" w:sz="0" w:space="0" w:color="auto"/>
                                                                                                    <w:left w:val="none" w:sz="0" w:space="0" w:color="auto"/>
                                                                                                    <w:bottom w:val="none" w:sz="0" w:space="0" w:color="auto"/>
                                                                                                    <w:right w:val="none" w:sz="0" w:space="0" w:color="auto"/>
                                                                                                  </w:divBdr>
                                                                                                </w:div>
                                                                                                <w:div w:id="1881890837">
                                                                                                  <w:marLeft w:val="0"/>
                                                                                                  <w:marRight w:val="0"/>
                                                                                                  <w:marTop w:val="0"/>
                                                                                                  <w:marBottom w:val="0"/>
                                                                                                  <w:divBdr>
                                                                                                    <w:top w:val="none" w:sz="0" w:space="0" w:color="auto"/>
                                                                                                    <w:left w:val="none" w:sz="0" w:space="0" w:color="auto"/>
                                                                                                    <w:bottom w:val="none" w:sz="0" w:space="0" w:color="auto"/>
                                                                                                    <w:right w:val="none" w:sz="0" w:space="0" w:color="auto"/>
                                                                                                  </w:divBdr>
                                                                                                </w:div>
                                                                                                <w:div w:id="1881890838">
                                                                                                  <w:marLeft w:val="0"/>
                                                                                                  <w:marRight w:val="0"/>
                                                                                                  <w:marTop w:val="0"/>
                                                                                                  <w:marBottom w:val="0"/>
                                                                                                  <w:divBdr>
                                                                                                    <w:top w:val="none" w:sz="0" w:space="0" w:color="auto"/>
                                                                                                    <w:left w:val="none" w:sz="0" w:space="0" w:color="auto"/>
                                                                                                    <w:bottom w:val="none" w:sz="0" w:space="0" w:color="auto"/>
                                                                                                    <w:right w:val="none" w:sz="0" w:space="0" w:color="auto"/>
                                                                                                  </w:divBdr>
                                                                                                </w:div>
                                                                                                <w:div w:id="1881890844">
                                                                                                  <w:marLeft w:val="0"/>
                                                                                                  <w:marRight w:val="0"/>
                                                                                                  <w:marTop w:val="0"/>
                                                                                                  <w:marBottom w:val="0"/>
                                                                                                  <w:divBdr>
                                                                                                    <w:top w:val="none" w:sz="0" w:space="0" w:color="auto"/>
                                                                                                    <w:left w:val="none" w:sz="0" w:space="0" w:color="auto"/>
                                                                                                    <w:bottom w:val="none" w:sz="0" w:space="0" w:color="auto"/>
                                                                                                    <w:right w:val="none" w:sz="0" w:space="0" w:color="auto"/>
                                                                                                  </w:divBdr>
                                                                                                </w:div>
                                                                                                <w:div w:id="1881890845">
                                                                                                  <w:marLeft w:val="0"/>
                                                                                                  <w:marRight w:val="0"/>
                                                                                                  <w:marTop w:val="0"/>
                                                                                                  <w:marBottom w:val="0"/>
                                                                                                  <w:divBdr>
                                                                                                    <w:top w:val="none" w:sz="0" w:space="0" w:color="auto"/>
                                                                                                    <w:left w:val="none" w:sz="0" w:space="0" w:color="auto"/>
                                                                                                    <w:bottom w:val="none" w:sz="0" w:space="0" w:color="auto"/>
                                                                                                    <w:right w:val="none" w:sz="0" w:space="0" w:color="auto"/>
                                                                                                  </w:divBdr>
                                                                                                </w:div>
                                                                                                <w:div w:id="1881890847">
                                                                                                  <w:marLeft w:val="0"/>
                                                                                                  <w:marRight w:val="0"/>
                                                                                                  <w:marTop w:val="0"/>
                                                                                                  <w:marBottom w:val="0"/>
                                                                                                  <w:divBdr>
                                                                                                    <w:top w:val="none" w:sz="0" w:space="0" w:color="auto"/>
                                                                                                    <w:left w:val="none" w:sz="0" w:space="0" w:color="auto"/>
                                                                                                    <w:bottom w:val="none" w:sz="0" w:space="0" w:color="auto"/>
                                                                                                    <w:right w:val="none" w:sz="0" w:space="0" w:color="auto"/>
                                                                                                  </w:divBdr>
                                                                                                </w:div>
                                                                                                <w:div w:id="1881890848">
                                                                                                  <w:marLeft w:val="0"/>
                                                                                                  <w:marRight w:val="0"/>
                                                                                                  <w:marTop w:val="0"/>
                                                                                                  <w:marBottom w:val="0"/>
                                                                                                  <w:divBdr>
                                                                                                    <w:top w:val="none" w:sz="0" w:space="0" w:color="auto"/>
                                                                                                    <w:left w:val="none" w:sz="0" w:space="0" w:color="auto"/>
                                                                                                    <w:bottom w:val="none" w:sz="0" w:space="0" w:color="auto"/>
                                                                                                    <w:right w:val="none" w:sz="0" w:space="0" w:color="auto"/>
                                                                                                  </w:divBdr>
                                                                                                </w:div>
                                                                                                <w:div w:id="1881890849">
                                                                                                  <w:marLeft w:val="0"/>
                                                                                                  <w:marRight w:val="0"/>
                                                                                                  <w:marTop w:val="0"/>
                                                                                                  <w:marBottom w:val="0"/>
                                                                                                  <w:divBdr>
                                                                                                    <w:top w:val="none" w:sz="0" w:space="0" w:color="auto"/>
                                                                                                    <w:left w:val="none" w:sz="0" w:space="0" w:color="auto"/>
                                                                                                    <w:bottom w:val="none" w:sz="0" w:space="0" w:color="auto"/>
                                                                                                    <w:right w:val="none" w:sz="0" w:space="0" w:color="auto"/>
                                                                                                  </w:divBdr>
                                                                                                </w:div>
                                                                                                <w:div w:id="1881890850">
                                                                                                  <w:marLeft w:val="0"/>
                                                                                                  <w:marRight w:val="0"/>
                                                                                                  <w:marTop w:val="0"/>
                                                                                                  <w:marBottom w:val="0"/>
                                                                                                  <w:divBdr>
                                                                                                    <w:top w:val="none" w:sz="0" w:space="0" w:color="auto"/>
                                                                                                    <w:left w:val="none" w:sz="0" w:space="0" w:color="auto"/>
                                                                                                    <w:bottom w:val="none" w:sz="0" w:space="0" w:color="auto"/>
                                                                                                    <w:right w:val="none" w:sz="0" w:space="0" w:color="auto"/>
                                                                                                  </w:divBdr>
                                                                                                </w:div>
                                                                                                <w:div w:id="1881890854">
                                                                                                  <w:marLeft w:val="0"/>
                                                                                                  <w:marRight w:val="0"/>
                                                                                                  <w:marTop w:val="0"/>
                                                                                                  <w:marBottom w:val="0"/>
                                                                                                  <w:divBdr>
                                                                                                    <w:top w:val="none" w:sz="0" w:space="0" w:color="auto"/>
                                                                                                    <w:left w:val="none" w:sz="0" w:space="0" w:color="auto"/>
                                                                                                    <w:bottom w:val="none" w:sz="0" w:space="0" w:color="auto"/>
                                                                                                    <w:right w:val="none" w:sz="0" w:space="0" w:color="auto"/>
                                                                                                  </w:divBdr>
                                                                                                </w:div>
                                                                                                <w:div w:id="1881890855">
                                                                                                  <w:marLeft w:val="0"/>
                                                                                                  <w:marRight w:val="0"/>
                                                                                                  <w:marTop w:val="0"/>
                                                                                                  <w:marBottom w:val="0"/>
                                                                                                  <w:divBdr>
                                                                                                    <w:top w:val="none" w:sz="0" w:space="0" w:color="auto"/>
                                                                                                    <w:left w:val="none" w:sz="0" w:space="0" w:color="auto"/>
                                                                                                    <w:bottom w:val="none" w:sz="0" w:space="0" w:color="auto"/>
                                                                                                    <w:right w:val="none" w:sz="0" w:space="0" w:color="auto"/>
                                                                                                  </w:divBdr>
                                                                                                </w:div>
                                                                                                <w:div w:id="1881890856">
                                                                                                  <w:marLeft w:val="0"/>
                                                                                                  <w:marRight w:val="0"/>
                                                                                                  <w:marTop w:val="0"/>
                                                                                                  <w:marBottom w:val="0"/>
                                                                                                  <w:divBdr>
                                                                                                    <w:top w:val="none" w:sz="0" w:space="0" w:color="auto"/>
                                                                                                    <w:left w:val="none" w:sz="0" w:space="0" w:color="auto"/>
                                                                                                    <w:bottom w:val="none" w:sz="0" w:space="0" w:color="auto"/>
                                                                                                    <w:right w:val="none" w:sz="0" w:space="0" w:color="auto"/>
                                                                                                  </w:divBdr>
                                                                                                </w:div>
                                                                                                <w:div w:id="1881890858">
                                                                                                  <w:marLeft w:val="0"/>
                                                                                                  <w:marRight w:val="0"/>
                                                                                                  <w:marTop w:val="0"/>
                                                                                                  <w:marBottom w:val="0"/>
                                                                                                  <w:divBdr>
                                                                                                    <w:top w:val="none" w:sz="0" w:space="0" w:color="auto"/>
                                                                                                    <w:left w:val="none" w:sz="0" w:space="0" w:color="auto"/>
                                                                                                    <w:bottom w:val="none" w:sz="0" w:space="0" w:color="auto"/>
                                                                                                    <w:right w:val="none" w:sz="0" w:space="0" w:color="auto"/>
                                                                                                  </w:divBdr>
                                                                                                </w:div>
                                                                                                <w:div w:id="1881890861">
                                                                                                  <w:marLeft w:val="0"/>
                                                                                                  <w:marRight w:val="0"/>
                                                                                                  <w:marTop w:val="0"/>
                                                                                                  <w:marBottom w:val="0"/>
                                                                                                  <w:divBdr>
                                                                                                    <w:top w:val="none" w:sz="0" w:space="0" w:color="auto"/>
                                                                                                    <w:left w:val="none" w:sz="0" w:space="0" w:color="auto"/>
                                                                                                    <w:bottom w:val="none" w:sz="0" w:space="0" w:color="auto"/>
                                                                                                    <w:right w:val="none" w:sz="0" w:space="0" w:color="auto"/>
                                                                                                  </w:divBdr>
                                                                                                </w:div>
                                                                                                <w:div w:id="18818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747</Words>
  <Characters>4263</Characters>
  <Application>Microsoft Office Outlook</Application>
  <DocSecurity>0</DocSecurity>
  <Lines>0</Lines>
  <Paragraphs>0</Paragraphs>
  <ScaleCrop>false</ScaleCrop>
  <Company>Ekonomicko-správní fakulta Masarykovy univerzity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Exxon Mobil Reports Future Risks</dc:title>
  <dc:subject/>
  <dc:creator>Lapardin Kristina</dc:creator>
  <cp:keywords/>
  <dc:description/>
  <cp:lastModifiedBy>Owner</cp:lastModifiedBy>
  <cp:revision>4</cp:revision>
  <dcterms:created xsi:type="dcterms:W3CDTF">2014-08-24T21:48:00Z</dcterms:created>
  <dcterms:modified xsi:type="dcterms:W3CDTF">2014-08-27T19:01:00Z</dcterms:modified>
</cp:coreProperties>
</file>