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976" w:rsidRPr="00A54F46" w:rsidRDefault="00583976" w:rsidP="00583976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Monáž</w:t>
      </w:r>
      <w:proofErr w:type="spellEnd"/>
      <w:r>
        <w:rPr>
          <w:b/>
          <w:sz w:val="36"/>
          <w:szCs w:val="36"/>
        </w:rPr>
        <w:t xml:space="preserve"> (</w:t>
      </w:r>
      <w:proofErr w:type="spellStart"/>
      <w:r w:rsidR="00532DFD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ssembly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Orders</w:t>
      </w:r>
      <w:proofErr w:type="spellEnd"/>
      <w:r>
        <w:rPr>
          <w:b/>
          <w:sz w:val="36"/>
          <w:szCs w:val="36"/>
        </w:rPr>
        <w:t xml:space="preserve">) </w:t>
      </w:r>
    </w:p>
    <w:p w:rsidR="00583976" w:rsidRDefault="00583976" w:rsidP="00583976">
      <w:r>
        <w:t>Vytvořil</w:t>
      </w:r>
      <w:r>
        <w:tab/>
      </w:r>
      <w:r>
        <w:tab/>
      </w:r>
      <w:r>
        <w:tab/>
        <w:t>:</w:t>
      </w:r>
      <w:r>
        <w:tab/>
        <w:t>Jaromír Skorkovský, KPH, ESF</w:t>
      </w:r>
      <w:r w:rsidR="00840D14">
        <w:t>-</w:t>
      </w:r>
      <w:r>
        <w:t>MU Brno, Czech Republic</w:t>
      </w:r>
    </w:p>
    <w:p w:rsidR="00583976" w:rsidRDefault="00583976" w:rsidP="00583976">
      <w:r>
        <w:t>Datum</w:t>
      </w:r>
      <w:r>
        <w:tab/>
      </w:r>
      <w:r>
        <w:tab/>
      </w:r>
      <w:r>
        <w:tab/>
        <w:t>:</w:t>
      </w:r>
      <w:r w:rsidR="0038725B">
        <w:tab/>
        <w:t>4.11</w:t>
      </w:r>
      <w:r>
        <w:t>.201</w:t>
      </w:r>
      <w:r w:rsidR="0038725B">
        <w:t>9</w:t>
      </w:r>
    </w:p>
    <w:p w:rsidR="00583976" w:rsidRDefault="00583976" w:rsidP="00583976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583976" w:rsidRDefault="00583976" w:rsidP="00583976">
      <w:r>
        <w:t xml:space="preserve">Databáze </w:t>
      </w:r>
      <w:r>
        <w:tab/>
      </w:r>
      <w:r>
        <w:tab/>
        <w:t>:</w:t>
      </w:r>
      <w:r>
        <w:tab/>
        <w:t>MS Dynamics NAV 201</w:t>
      </w:r>
      <w:r w:rsidR="0038725B">
        <w:t>8</w:t>
      </w:r>
    </w:p>
    <w:p w:rsidR="00583976" w:rsidRDefault="00583976" w:rsidP="00583976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 xml:space="preserve">„to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koncern“ – pro toho komu je to určeno  </w:t>
      </w:r>
    </w:p>
    <w:p w:rsidR="00583976" w:rsidRDefault="00583976" w:rsidP="0058397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583976" w:rsidRDefault="00583976" w:rsidP="00583976">
      <w:pPr>
        <w:pBdr>
          <w:bottom w:val="single" w:sz="12" w:space="1" w:color="auto"/>
        </w:pBdr>
      </w:pPr>
      <w:r>
        <w:t>PWP prezentace</w:t>
      </w:r>
      <w:r>
        <w:tab/>
        <w:t>:</w:t>
      </w:r>
      <w:r>
        <w:tab/>
        <w:t xml:space="preserve">PWP je uložen ve studijních materiálech </w:t>
      </w:r>
    </w:p>
    <w:p w:rsidR="00583976" w:rsidRDefault="00583976" w:rsidP="00583976">
      <w:pPr>
        <w:pBdr>
          <w:bottom w:val="single" w:sz="12" w:space="1" w:color="auto"/>
        </w:pBdr>
      </w:pPr>
      <w:r>
        <w:t xml:space="preserve">Název prezentace </w:t>
      </w:r>
      <w:r>
        <w:tab/>
        <w:t>:</w:t>
      </w:r>
      <w:r>
        <w:tab/>
      </w:r>
      <w:r w:rsidRPr="00532DFD">
        <w:rPr>
          <w:lang w:val="en-GB"/>
        </w:rPr>
        <w:t>Introduction MS Dynamics Assembly</w:t>
      </w:r>
      <w:r w:rsidR="00840D14" w:rsidRPr="00532DFD">
        <w:rPr>
          <w:lang w:val="en-GB"/>
        </w:rPr>
        <w:t xml:space="preserve"> </w:t>
      </w:r>
      <w:r w:rsidRPr="00532DFD">
        <w:rPr>
          <w:lang w:val="en-GB"/>
        </w:rPr>
        <w:t>Orders</w:t>
      </w:r>
      <w:r>
        <w:t>_NAV RTC201</w:t>
      </w:r>
      <w:r w:rsidR="0038725B">
        <w:t>91</w:t>
      </w:r>
      <w:r>
        <w:t>1</w:t>
      </w:r>
      <w:r w:rsidR="0038725B">
        <w:t>04</w:t>
      </w:r>
    </w:p>
    <w:p w:rsidR="0038725B" w:rsidRDefault="0038725B" w:rsidP="00583976">
      <w:pPr>
        <w:pBdr>
          <w:bottom w:val="single" w:sz="12" w:space="1" w:color="auto"/>
        </w:pBdr>
      </w:pPr>
    </w:p>
    <w:p w:rsidR="00583976" w:rsidRPr="00E76B0C" w:rsidRDefault="00583976" w:rsidP="00583976">
      <w:pPr>
        <w:pBdr>
          <w:bottom w:val="single" w:sz="12" w:space="1" w:color="auto"/>
        </w:pBdr>
      </w:pPr>
    </w:p>
    <w:p w:rsidR="0046652B" w:rsidRDefault="0046652B"/>
    <w:p w:rsidR="0005226B" w:rsidRDefault="00A708C6" w:rsidP="00A55450">
      <w:pPr>
        <w:numPr>
          <w:ilvl w:val="0"/>
          <w:numId w:val="1"/>
        </w:numPr>
        <w:tabs>
          <w:tab w:val="clear" w:pos="360"/>
          <w:tab w:val="num" w:pos="720"/>
        </w:tabs>
        <w:rPr>
          <w:b/>
        </w:rPr>
      </w:pPr>
      <w:r w:rsidRPr="00A55450">
        <w:rPr>
          <w:b/>
        </w:rPr>
        <w:t xml:space="preserve">Obvykle je </w:t>
      </w:r>
      <w:r w:rsidRPr="00A55450">
        <w:rPr>
          <w:b/>
          <w:i/>
          <w:iCs/>
        </w:rPr>
        <w:t>montáž na objednávku</w:t>
      </w:r>
      <w:r w:rsidRPr="00A55450">
        <w:rPr>
          <w:b/>
        </w:rPr>
        <w:t xml:space="preserve"> používána pro položky, které nechcete skladovat, protože očekáváte, že je přizpůsobíte zákazníkovo požadavkům nebo protože chcete minimalizovat účetní náklady za zboží. Podpora funkcí zahrnuje:</w:t>
      </w:r>
    </w:p>
    <w:p w:rsidR="00A55450" w:rsidRPr="00A55450" w:rsidRDefault="00A55450" w:rsidP="00A55450">
      <w:pPr>
        <w:rPr>
          <w:b/>
        </w:rPr>
      </w:pPr>
    </w:p>
    <w:p w:rsidR="0005226B" w:rsidRPr="00A55450" w:rsidRDefault="00A708C6" w:rsidP="00A55450">
      <w:pPr>
        <w:numPr>
          <w:ilvl w:val="0"/>
          <w:numId w:val="2"/>
        </w:numPr>
      </w:pPr>
      <w:r w:rsidRPr="00A55450">
        <w:t xml:space="preserve">Schopnost přizpůsobit sestavené zboží při </w:t>
      </w:r>
      <w:r w:rsidR="00405104">
        <w:t xml:space="preserve">použití </w:t>
      </w:r>
      <w:r w:rsidRPr="00A55450">
        <w:t>prodejní nabídky.</w:t>
      </w:r>
    </w:p>
    <w:p w:rsidR="0005226B" w:rsidRPr="00A55450" w:rsidRDefault="00A708C6" w:rsidP="00A55450">
      <w:pPr>
        <w:numPr>
          <w:ilvl w:val="0"/>
          <w:numId w:val="3"/>
        </w:numPr>
      </w:pPr>
      <w:r w:rsidRPr="00A55450">
        <w:t>Přehled dostupnosti montážní položky a jejích komponent.</w:t>
      </w:r>
    </w:p>
    <w:p w:rsidR="0005226B" w:rsidRPr="00A55450" w:rsidRDefault="00A708C6" w:rsidP="00A55450">
      <w:pPr>
        <w:numPr>
          <w:ilvl w:val="0"/>
          <w:numId w:val="4"/>
        </w:numPr>
      </w:pPr>
      <w:r w:rsidRPr="00A55450">
        <w:t>Schopnost rezervovat montážní komponenty ihned k zajištění splnění objednávky.</w:t>
      </w:r>
    </w:p>
    <w:p w:rsidR="0005226B" w:rsidRPr="00A55450" w:rsidRDefault="00A708C6" w:rsidP="00A55450">
      <w:pPr>
        <w:numPr>
          <w:ilvl w:val="0"/>
          <w:numId w:val="5"/>
        </w:numPr>
      </w:pPr>
      <w:r w:rsidRPr="00A55450">
        <w:t xml:space="preserve">Funkce pro určení ziskovosti přizpůsobených objednávek </w:t>
      </w:r>
      <w:r w:rsidRPr="003C31F6">
        <w:rPr>
          <w:b/>
          <w:bCs/>
        </w:rPr>
        <w:t>víceúrovňovou cenou</w:t>
      </w:r>
      <w:r w:rsidR="003C31F6">
        <w:rPr>
          <w:b/>
          <w:bCs/>
        </w:rPr>
        <w:t xml:space="preserve"> (viz vysvětlení </w:t>
      </w:r>
      <w:proofErr w:type="gramStart"/>
      <w:r w:rsidR="003C31F6">
        <w:rPr>
          <w:b/>
          <w:bCs/>
        </w:rPr>
        <w:t>níže - kurzivou</w:t>
      </w:r>
      <w:proofErr w:type="gramEnd"/>
      <w:r w:rsidRPr="003C31F6">
        <w:rPr>
          <w:b/>
          <w:bCs/>
        </w:rPr>
        <w:t>.</w:t>
      </w:r>
    </w:p>
    <w:p w:rsidR="0005226B" w:rsidRPr="00A55450" w:rsidRDefault="00A708C6" w:rsidP="00A55450">
      <w:pPr>
        <w:numPr>
          <w:ilvl w:val="0"/>
          <w:numId w:val="6"/>
        </w:numPr>
      </w:pPr>
      <w:r w:rsidRPr="00A55450">
        <w:t>Integrace skladů, aby byla montáž a doprava snazší.</w:t>
      </w:r>
    </w:p>
    <w:p w:rsidR="0005226B" w:rsidRPr="00A55450" w:rsidRDefault="00A708C6" w:rsidP="00A55450">
      <w:pPr>
        <w:numPr>
          <w:ilvl w:val="0"/>
          <w:numId w:val="7"/>
        </w:numPr>
      </w:pPr>
      <w:r w:rsidRPr="00A55450">
        <w:t>Schopnost montáže na objednávku v místě výroby prodejní nabídky nebo hromadná prodejní objednávka.</w:t>
      </w:r>
    </w:p>
    <w:p w:rsidR="0005226B" w:rsidRPr="00A55450" w:rsidRDefault="00A708C6" w:rsidP="00A55450">
      <w:pPr>
        <w:numPr>
          <w:ilvl w:val="0"/>
          <w:numId w:val="8"/>
        </w:numPr>
      </w:pPr>
      <w:r w:rsidRPr="00A55450">
        <w:t>Schopnost kombinovat množství zboží s množstvím montáží na objednávku.</w:t>
      </w:r>
    </w:p>
    <w:p w:rsidR="00A55450" w:rsidRDefault="00A55450" w:rsidP="00A55450">
      <w:r w:rsidRPr="00A55450">
        <w:t xml:space="preserve"> </w:t>
      </w:r>
    </w:p>
    <w:p w:rsidR="003C31F6" w:rsidRPr="003C31F6" w:rsidRDefault="003C31F6" w:rsidP="003C31F6">
      <w:pPr>
        <w:ind w:left="360"/>
        <w:rPr>
          <w:b/>
          <w:bCs/>
          <w:i/>
          <w:iCs/>
        </w:rPr>
      </w:pPr>
      <w:r w:rsidRPr="003C31F6">
        <w:rPr>
          <w:b/>
          <w:bCs/>
          <w:i/>
          <w:iCs/>
        </w:rPr>
        <w:t>Víceúrovňová cena</w:t>
      </w:r>
    </w:p>
    <w:p w:rsidR="003C31F6" w:rsidRPr="003C31F6" w:rsidRDefault="003C31F6" w:rsidP="003C31F6">
      <w:pPr>
        <w:pStyle w:val="Normlnweb"/>
        <w:ind w:left="36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Jde o sestavu, která </w:t>
      </w:r>
      <w:r w:rsidRPr="003C31F6">
        <w:rPr>
          <w:i/>
          <w:iCs/>
          <w:color w:val="000000"/>
          <w:sz w:val="20"/>
          <w:szCs w:val="20"/>
        </w:rPr>
        <w:t>zobrazí přehled podílu nákladů více úrovní jednotlivých kusů zboží výrobního kusovníku</w:t>
      </w:r>
      <w:r>
        <w:rPr>
          <w:i/>
          <w:iCs/>
          <w:color w:val="000000"/>
          <w:sz w:val="20"/>
          <w:szCs w:val="20"/>
        </w:rPr>
        <w:t xml:space="preserve"> nebo </w:t>
      </w:r>
      <w:r w:rsidRPr="003C31F6">
        <w:rPr>
          <w:b/>
          <w:bCs/>
          <w:i/>
          <w:iCs/>
          <w:color w:val="000000"/>
          <w:sz w:val="20"/>
          <w:szCs w:val="20"/>
        </w:rPr>
        <w:t>montážního kusovníku</w:t>
      </w:r>
    </w:p>
    <w:p w:rsidR="003C31F6" w:rsidRPr="003C31F6" w:rsidRDefault="003C31F6" w:rsidP="003C31F6">
      <w:pPr>
        <w:pStyle w:val="Normlnweb"/>
        <w:ind w:left="360"/>
        <w:rPr>
          <w:i/>
          <w:iCs/>
          <w:color w:val="000000"/>
          <w:sz w:val="20"/>
          <w:szCs w:val="20"/>
        </w:rPr>
      </w:pPr>
      <w:r w:rsidRPr="003C31F6">
        <w:rPr>
          <w:i/>
          <w:iCs/>
          <w:color w:val="000000"/>
          <w:sz w:val="20"/>
          <w:szCs w:val="20"/>
        </w:rPr>
        <w:t xml:space="preserve">Jedná se o detailní sestavu zboží v kusovníku, jeho množství a jeho podílů nákladů, které byly pro každé zboží </w:t>
      </w:r>
      <w:r>
        <w:rPr>
          <w:i/>
          <w:iCs/>
          <w:color w:val="000000"/>
          <w:sz w:val="20"/>
          <w:szCs w:val="20"/>
        </w:rPr>
        <w:t xml:space="preserve">(komponentu) </w:t>
      </w:r>
      <w:r w:rsidRPr="003C31F6">
        <w:rPr>
          <w:i/>
          <w:iCs/>
          <w:color w:val="000000"/>
          <w:sz w:val="20"/>
          <w:szCs w:val="20"/>
        </w:rPr>
        <w:t>stanoveny v nákladech na materiál, v nákladech na kapacitu, v režijních nákladech a nákladech celkem.</w:t>
      </w:r>
    </w:p>
    <w:p w:rsidR="003C31F6" w:rsidRPr="003C31F6" w:rsidRDefault="003C31F6" w:rsidP="003C31F6">
      <w:pPr>
        <w:pStyle w:val="Normlnweb"/>
        <w:ind w:left="360"/>
        <w:rPr>
          <w:i/>
          <w:iCs/>
          <w:color w:val="000000"/>
          <w:sz w:val="20"/>
          <w:szCs w:val="20"/>
        </w:rPr>
      </w:pPr>
      <w:r w:rsidRPr="003C31F6">
        <w:rPr>
          <w:i/>
          <w:iCs/>
          <w:color w:val="000000"/>
          <w:sz w:val="20"/>
          <w:szCs w:val="20"/>
        </w:rPr>
        <w:t xml:space="preserve">Metoda ocenění více úrovní znamená, že náklady na materiál program vypočte jako náklady veškerého zboží ve struktuře výrobku </w:t>
      </w:r>
      <w:r>
        <w:rPr>
          <w:i/>
          <w:iCs/>
          <w:color w:val="000000"/>
          <w:sz w:val="20"/>
          <w:szCs w:val="20"/>
        </w:rPr>
        <w:t xml:space="preserve">(montážní sestavy) </w:t>
      </w:r>
      <w:r w:rsidRPr="003C31F6">
        <w:rPr>
          <w:i/>
          <w:iCs/>
          <w:color w:val="000000"/>
          <w:sz w:val="20"/>
          <w:szCs w:val="20"/>
        </w:rPr>
        <w:t>nadř</w:t>
      </w:r>
      <w:r>
        <w:rPr>
          <w:i/>
          <w:iCs/>
          <w:color w:val="000000"/>
          <w:sz w:val="20"/>
          <w:szCs w:val="20"/>
        </w:rPr>
        <w:t>a</w:t>
      </w:r>
      <w:r w:rsidRPr="003C31F6">
        <w:rPr>
          <w:i/>
          <w:iCs/>
          <w:color w:val="000000"/>
          <w:sz w:val="20"/>
          <w:szCs w:val="20"/>
        </w:rPr>
        <w:t xml:space="preserve">zeného zboží. </w:t>
      </w:r>
      <w:r>
        <w:rPr>
          <w:i/>
          <w:iCs/>
          <w:color w:val="000000"/>
          <w:sz w:val="20"/>
          <w:szCs w:val="20"/>
        </w:rPr>
        <w:t xml:space="preserve"> </w:t>
      </w:r>
    </w:p>
    <w:p w:rsidR="003C31F6" w:rsidRDefault="00530E9F" w:rsidP="00A55450">
      <w:r>
        <w:rPr>
          <w:noProof/>
        </w:rPr>
        <w:drawing>
          <wp:inline distT="0" distB="0" distL="0" distR="0" wp14:anchorId="352599F8" wp14:editId="61F2EE17">
            <wp:extent cx="3774643" cy="1693430"/>
            <wp:effectExtent l="0" t="0" r="0" b="254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3025" cy="170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E9F" w:rsidRPr="00A55450" w:rsidRDefault="00530E9F" w:rsidP="00A55450"/>
    <w:p w:rsidR="0005226B" w:rsidRDefault="00A708C6" w:rsidP="00A55450">
      <w:pPr>
        <w:ind w:left="360"/>
      </w:pPr>
      <w:r w:rsidRPr="00A55450">
        <w:t>Obvykle používá</w:t>
      </w:r>
      <w:r w:rsidR="00405104">
        <w:t>me</w:t>
      </w:r>
      <w:r w:rsidRPr="00A55450">
        <w:t xml:space="preserve"> montáž na skladě pro položky, které chce</w:t>
      </w:r>
      <w:r w:rsidR="00405104">
        <w:t>m</w:t>
      </w:r>
      <w:r w:rsidRPr="00A55450">
        <w:t xml:space="preserve">e sestavit napřed </w:t>
      </w:r>
      <w:r w:rsidR="00405104">
        <w:t>pro</w:t>
      </w:r>
      <w:r w:rsidRPr="00A55450">
        <w:t xml:space="preserve"> prodej, jako přípravu pro </w:t>
      </w:r>
      <w:r w:rsidR="00405104">
        <w:t xml:space="preserve">budoucí prodeje </w:t>
      </w:r>
      <w:r w:rsidRPr="00A55450">
        <w:t xml:space="preserve">a mít je na skladě až do objednání. Tyto položky jsou obvykle běžné položky jako balení sady, </w:t>
      </w:r>
      <w:r w:rsidR="00532DFD">
        <w:t xml:space="preserve">kterou můžete </w:t>
      </w:r>
      <w:r w:rsidRPr="00A55450">
        <w:t xml:space="preserve">přizpůsobit podle zákazníkových požadavků. </w:t>
      </w:r>
    </w:p>
    <w:p w:rsidR="00245CC7" w:rsidRDefault="00245CC7" w:rsidP="00A55450">
      <w:pPr>
        <w:ind w:left="360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</w:p>
    <w:p w:rsidR="00245CC7" w:rsidRDefault="00245CC7" w:rsidP="007B36C9">
      <w:pPr>
        <w:ind w:left="360"/>
        <w:jc w:val="left"/>
      </w:pPr>
      <w:r w:rsidRPr="00245CC7">
        <w:t xml:space="preserve">Zboží pro montáž je charakterizováno jejich systémem doplnění a </w:t>
      </w:r>
      <w:r w:rsidR="007B36C9">
        <w:t>montážním kusovníkem</w:t>
      </w:r>
      <w:r w:rsidRPr="00245CC7">
        <w:t>. Politika zboží pro montáž může být řízena pomocí Montáž</w:t>
      </w:r>
      <w:r w:rsidR="007B36C9">
        <w:t>e</w:t>
      </w:r>
      <w:r w:rsidRPr="00245CC7">
        <w:t xml:space="preserve"> na objednávku (</w:t>
      </w:r>
      <w:proofErr w:type="spellStart"/>
      <w:r w:rsidR="007B36C9">
        <w:t>A</w:t>
      </w:r>
      <w:r w:rsidRPr="00245CC7">
        <w:t>ssemble</w:t>
      </w:r>
      <w:proofErr w:type="spellEnd"/>
      <w:r w:rsidRPr="00245CC7">
        <w:t>-</w:t>
      </w:r>
      <w:r w:rsidR="007B36C9">
        <w:t>T</w:t>
      </w:r>
      <w:r w:rsidRPr="00245CC7">
        <w:t>o-</w:t>
      </w:r>
      <w:proofErr w:type="spellStart"/>
      <w:r w:rsidR="007B36C9">
        <w:t>O</w:t>
      </w:r>
      <w:r w:rsidRPr="00245CC7">
        <w:t>rder</w:t>
      </w:r>
      <w:proofErr w:type="spellEnd"/>
      <w:r w:rsidRPr="00245CC7">
        <w:t xml:space="preserve">: </w:t>
      </w:r>
      <w:r w:rsidRPr="007D5DCD">
        <w:rPr>
          <w:b/>
          <w:bCs/>
        </w:rPr>
        <w:t>ATO</w:t>
      </w:r>
      <w:r w:rsidRPr="00245CC7">
        <w:t>) nebo Montáží na sklad (</w:t>
      </w:r>
      <w:proofErr w:type="spellStart"/>
      <w:r w:rsidR="007B36C9">
        <w:t>A</w:t>
      </w:r>
      <w:r w:rsidRPr="00245CC7">
        <w:t>ssemble</w:t>
      </w:r>
      <w:proofErr w:type="spellEnd"/>
      <w:r w:rsidRPr="00245CC7">
        <w:t>-</w:t>
      </w:r>
      <w:r w:rsidR="007B36C9">
        <w:t>T</w:t>
      </w:r>
      <w:r w:rsidRPr="00245CC7">
        <w:t>o-</w:t>
      </w:r>
      <w:proofErr w:type="spellStart"/>
      <w:r w:rsidR="007B36C9">
        <w:t>S</w:t>
      </w:r>
      <w:r w:rsidRPr="00245CC7">
        <w:t>tock</w:t>
      </w:r>
      <w:proofErr w:type="spellEnd"/>
      <w:r w:rsidRPr="00245CC7">
        <w:t xml:space="preserve">: </w:t>
      </w:r>
      <w:r w:rsidRPr="007D5DCD">
        <w:rPr>
          <w:b/>
          <w:bCs/>
        </w:rPr>
        <w:t>ATS</w:t>
      </w:r>
      <w:r w:rsidRPr="00245CC7">
        <w:t>)</w:t>
      </w:r>
    </w:p>
    <w:p w:rsidR="008C024E" w:rsidRDefault="008C024E" w:rsidP="007B36C9">
      <w:pPr>
        <w:ind w:left="360"/>
        <w:jc w:val="left"/>
      </w:pPr>
    </w:p>
    <w:p w:rsidR="008C024E" w:rsidRPr="00245CC7" w:rsidRDefault="008C024E" w:rsidP="007B36C9">
      <w:pPr>
        <w:ind w:left="360"/>
        <w:jc w:val="left"/>
      </w:pPr>
      <w:r w:rsidRPr="008C024E">
        <w:t>Montážní objednávky mají charakter vnitřní objednávky, stejně jako výrobní zakázky. Montážní objednávky   se používají při správě montážního procesu a ke spojení prodejních požadavků se vyžadovanými skladovacími aktivitami. Montážní objednávky se liší od jiných typů objednávek, protože vyžadují obojí, výstup a spotřebu, při jejich zaúčtování. Montážní objednávka funguje podobně jako řádek prodejní objednávky, a řádek montážní objednávky funguje podobně jako řádky deníků spotřeby.</w:t>
      </w:r>
    </w:p>
    <w:p w:rsidR="00A55450" w:rsidRPr="00245CC7" w:rsidRDefault="00A55450" w:rsidP="007B36C9">
      <w:pPr>
        <w:ind w:left="360"/>
        <w:jc w:val="left"/>
      </w:pPr>
    </w:p>
    <w:p w:rsidR="0005226B" w:rsidRPr="00A55450" w:rsidRDefault="00A708C6" w:rsidP="00532DFD">
      <w:pPr>
        <w:ind w:left="360"/>
        <w:jc w:val="left"/>
      </w:pPr>
      <w:r w:rsidRPr="00A55450">
        <w:t xml:space="preserve">V průběhu montáže na skladě, </w:t>
      </w:r>
      <w:r w:rsidR="00532DFD">
        <w:t xml:space="preserve">je </w:t>
      </w:r>
      <w:r w:rsidRPr="00A55450">
        <w:t>položka montována bez okamžité prodejní poptávky a skladována na skladě jako položka zboží pro pozdější prodej nebo spotřeb</w:t>
      </w:r>
      <w:r w:rsidR="00532DFD">
        <w:t>u</w:t>
      </w:r>
      <w:r w:rsidRPr="00A55450">
        <w:t xml:space="preserve"> podsestavy. </w:t>
      </w:r>
    </w:p>
    <w:p w:rsidR="00583976" w:rsidRDefault="00A55450" w:rsidP="00532DFD">
      <w:pPr>
        <w:ind w:left="360"/>
        <w:jc w:val="left"/>
      </w:pPr>
      <w:r>
        <w:rPr>
          <w:i/>
        </w:rPr>
        <w:t xml:space="preserve"> </w:t>
      </w:r>
    </w:p>
    <w:p w:rsidR="00A55450" w:rsidRDefault="00A55450" w:rsidP="00532DFD">
      <w:pPr>
        <w:pStyle w:val="Odstavecseseznamem"/>
        <w:numPr>
          <w:ilvl w:val="0"/>
          <w:numId w:val="12"/>
        </w:numPr>
        <w:jc w:val="left"/>
      </w:pPr>
      <w:r>
        <w:t>Vytvořte seznam zboží filtrovaný na Systém doplnění=Montáž (nebo</w:t>
      </w:r>
      <w:r w:rsidR="00532DFD">
        <w:t xml:space="preserve"> </w:t>
      </w:r>
      <w:r>
        <w:t>Kusovník montáže=ANO)</w:t>
      </w:r>
    </w:p>
    <w:p w:rsidR="00DB3398" w:rsidRDefault="00DB3398" w:rsidP="00DB3398">
      <w:pPr>
        <w:jc w:val="left"/>
      </w:pPr>
    </w:p>
    <w:p w:rsidR="00DB3398" w:rsidRDefault="00DB3398" w:rsidP="00DB3398">
      <w:pPr>
        <w:ind w:left="360"/>
        <w:jc w:val="left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569594B8" wp14:editId="025A4447">
            <wp:extent cx="5057775" cy="1506759"/>
            <wp:effectExtent l="19050" t="19050" r="9525" b="177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5067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55450" w:rsidRDefault="00A55450" w:rsidP="00A55450">
      <w:r>
        <w:t xml:space="preserve"> </w:t>
      </w:r>
    </w:p>
    <w:p w:rsidR="00A55450" w:rsidRDefault="00A55450" w:rsidP="00532DFD">
      <w:pPr>
        <w:pStyle w:val="Odstavecseseznamem"/>
        <w:numPr>
          <w:ilvl w:val="0"/>
          <w:numId w:val="12"/>
        </w:numPr>
        <w:jc w:val="left"/>
      </w:pPr>
      <w:r>
        <w:t xml:space="preserve">Vyberte a otevřete </w:t>
      </w:r>
      <w:proofErr w:type="gramStart"/>
      <w:r w:rsidR="00DB3398">
        <w:t>kartu  z</w:t>
      </w:r>
      <w:r>
        <w:t>boží</w:t>
      </w:r>
      <w:proofErr w:type="gramEnd"/>
      <w:r>
        <w:t xml:space="preserve"> = 1924-W</w:t>
      </w:r>
      <w:r w:rsidR="00532DFD">
        <w:t xml:space="preserve"> (Základní skříň Chamonix)</w:t>
      </w:r>
      <w:r w:rsidR="001A537A">
        <w:t xml:space="preserve">. Nastavte průběžnou dobu na nula dnů. </w:t>
      </w:r>
    </w:p>
    <w:p w:rsidR="00A55450" w:rsidRDefault="00A55450" w:rsidP="00A55450"/>
    <w:p w:rsidR="00DB3398" w:rsidRDefault="00DB3398" w:rsidP="00A55450">
      <w:r>
        <w:rPr>
          <w:noProof/>
          <w:lang w:eastAsia="cs-CZ"/>
        </w:rPr>
        <w:drawing>
          <wp:inline distT="0" distB="0" distL="0" distR="0" wp14:anchorId="53AFD481" wp14:editId="76CE7802">
            <wp:extent cx="5333491" cy="2248535"/>
            <wp:effectExtent l="19050" t="19050" r="19685" b="184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9862" cy="225122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55450" w:rsidRDefault="00A55450" w:rsidP="00A55450">
      <w:pPr>
        <w:ind w:left="360"/>
      </w:pPr>
    </w:p>
    <w:p w:rsidR="00A55450" w:rsidRDefault="00A55450" w:rsidP="00A55450">
      <w:pPr>
        <w:ind w:left="360"/>
      </w:pPr>
    </w:p>
    <w:p w:rsidR="00A55450" w:rsidRPr="007F61FB" w:rsidRDefault="00A55450" w:rsidP="003569CB">
      <w:pPr>
        <w:pStyle w:val="Odstavecseseznamem"/>
        <w:numPr>
          <w:ilvl w:val="0"/>
          <w:numId w:val="12"/>
        </w:numPr>
        <w:ind w:left="708"/>
        <w:jc w:val="left"/>
        <w:rPr>
          <w:b/>
          <w:bCs/>
        </w:rPr>
      </w:pPr>
      <w:r>
        <w:t xml:space="preserve">Otevřete kusovník montáže (viz </w:t>
      </w:r>
      <w:proofErr w:type="spellStart"/>
      <w:r w:rsidR="00DB3398" w:rsidRPr="00DB3398">
        <w:rPr>
          <w:color w:val="FF0000"/>
        </w:rPr>
        <w:t>červěně</w:t>
      </w:r>
      <w:proofErr w:type="spellEnd"/>
      <w:r w:rsidR="00DB3398">
        <w:t xml:space="preserve"> označení </w:t>
      </w:r>
      <w:r w:rsidR="00532DFD">
        <w:t xml:space="preserve">ikona na </w:t>
      </w:r>
      <w:r>
        <w:t>horní</w:t>
      </w:r>
      <w:r w:rsidR="00532DFD">
        <w:t xml:space="preserve"> </w:t>
      </w:r>
      <w:r>
        <w:t>lišt</w:t>
      </w:r>
      <w:r w:rsidR="00532DFD">
        <w:t>ě</w:t>
      </w:r>
      <w:r>
        <w:t>)</w:t>
      </w:r>
      <w:r w:rsidR="00532DFD">
        <w:t>.</w:t>
      </w:r>
      <w:r w:rsidR="00405104">
        <w:t xml:space="preserve"> </w:t>
      </w:r>
      <w:r>
        <w:t>Pozor</w:t>
      </w:r>
      <w:r w:rsidR="00840D14">
        <w:t xml:space="preserve">: </w:t>
      </w:r>
      <w:r>
        <w:t xml:space="preserve">Nejedná se o </w:t>
      </w:r>
      <w:r w:rsidRPr="00DB3398">
        <w:t>Výrobní kusovník!</w:t>
      </w:r>
      <w:r w:rsidR="007F61FB">
        <w:t xml:space="preserve"> Je to montážní kusovník. </w:t>
      </w:r>
      <w:r w:rsidR="00840D14">
        <w:t>V databází, nad kterou je tento příklad konstruován máme dostatečné množství</w:t>
      </w:r>
      <w:r w:rsidR="007F61FB">
        <w:t xml:space="preserve"> </w:t>
      </w:r>
      <w:r w:rsidR="00840D14">
        <w:t xml:space="preserve">komponent </w:t>
      </w:r>
      <w:r w:rsidR="00405104" w:rsidRPr="007F61FB">
        <w:rPr>
          <w:b/>
          <w:bCs/>
        </w:rPr>
        <w:t>M</w:t>
      </w:r>
      <w:r w:rsidR="00840D14" w:rsidRPr="007F61FB">
        <w:rPr>
          <w:b/>
          <w:bCs/>
        </w:rPr>
        <w:t xml:space="preserve">ontážního kusovníku </w:t>
      </w:r>
      <w:r w:rsidRPr="007F61FB">
        <w:rPr>
          <w:b/>
          <w:bCs/>
        </w:rPr>
        <w:t xml:space="preserve">  </w:t>
      </w:r>
    </w:p>
    <w:p w:rsidR="00A55450" w:rsidRDefault="00A55450" w:rsidP="00A55450">
      <w:pPr>
        <w:ind w:left="360"/>
      </w:pPr>
    </w:p>
    <w:p w:rsidR="00840D14" w:rsidRDefault="00DB3398" w:rsidP="00A55450">
      <w:pPr>
        <w:ind w:left="360"/>
      </w:pPr>
      <w:r>
        <w:rPr>
          <w:noProof/>
          <w:lang w:eastAsia="cs-CZ"/>
        </w:rPr>
        <w:lastRenderedPageBreak/>
        <w:drawing>
          <wp:inline distT="0" distB="0" distL="0" distR="0" wp14:anchorId="57939B37" wp14:editId="78284EB4">
            <wp:extent cx="4714875" cy="1387475"/>
            <wp:effectExtent l="19050" t="19050" r="28575" b="222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3806" cy="13930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B3398" w:rsidRDefault="00DB3398" w:rsidP="00A55450">
      <w:pPr>
        <w:ind w:left="360"/>
      </w:pPr>
    </w:p>
    <w:p w:rsidR="00DB3398" w:rsidRDefault="00604F8D" w:rsidP="00604F8D">
      <w:pPr>
        <w:ind w:left="360"/>
        <w:jc w:val="left"/>
      </w:pPr>
      <w:r>
        <w:t>V montážích kusovnících se následně registrují jeho komponenty, které ale nesmí být uloženy na žádné z lokací. V DB NAV 2018 je zboží 70002 na lokaci Modrý, takže je potřeba toto zboží převést na neoznačenou lokaci s pomocí deníku (Sklad-&gt;Zásoby</w:t>
      </w:r>
      <w:proofErr w:type="gramStart"/>
      <w:r>
        <w:t>-&gt;Úlohy</w:t>
      </w:r>
      <w:proofErr w:type="gramEnd"/>
      <w:r>
        <w:t xml:space="preserve">-&gt; Deníky přeřazení zboží . Zadejte data (viz níže) a zaúčtuje F9  </w:t>
      </w:r>
    </w:p>
    <w:p w:rsidR="00604F8D" w:rsidRDefault="00604F8D" w:rsidP="00604F8D">
      <w:pPr>
        <w:ind w:left="360"/>
        <w:jc w:val="left"/>
      </w:pPr>
    </w:p>
    <w:p w:rsidR="00604F8D" w:rsidRDefault="00604F8D" w:rsidP="00604F8D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7EE1E12A" wp14:editId="5C81DE9B">
            <wp:extent cx="5760720" cy="65659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F8D" w:rsidRDefault="00604F8D" w:rsidP="00604F8D">
      <w:pPr>
        <w:ind w:left="360"/>
        <w:jc w:val="left"/>
      </w:pPr>
    </w:p>
    <w:p w:rsidR="00604F8D" w:rsidRDefault="00604F8D" w:rsidP="00604F8D">
      <w:pPr>
        <w:ind w:left="360"/>
        <w:jc w:val="left"/>
      </w:pPr>
    </w:p>
    <w:p w:rsidR="00840D14" w:rsidRDefault="00840D14" w:rsidP="00532DFD">
      <w:pPr>
        <w:pStyle w:val="Odstavecseseznamem"/>
        <w:numPr>
          <w:ilvl w:val="0"/>
          <w:numId w:val="12"/>
        </w:numPr>
        <w:jc w:val="left"/>
      </w:pPr>
      <w:r>
        <w:t>Montážní zakázky v kusovnících používají nejen komponenty, ale i zdroje. Proto doplňte do našeho montážního kusovníku zdroj a jeho čas, který bude při kompletaci kusovníku použit. Při této příležitosti se podívejte na kartu zdroje, který jste si vybrali. Zjistíte</w:t>
      </w:r>
      <w:r w:rsidR="00136E8A">
        <w:t xml:space="preserve"> např.</w:t>
      </w:r>
      <w:r>
        <w:t xml:space="preserve"> jeho cenu pořízení (náklad), základní měrnou jednotku (hodina) a jeho </w:t>
      </w:r>
      <w:r w:rsidR="00A02395">
        <w:t xml:space="preserve">spotřebovávanou </w:t>
      </w:r>
      <w:r>
        <w:t>kapacitu</w:t>
      </w:r>
      <w:r w:rsidR="00A02395">
        <w:t xml:space="preserve"> mající původ v zaúčtovaných položkách</w:t>
      </w:r>
      <w:r>
        <w:t xml:space="preserve"> </w:t>
      </w:r>
    </w:p>
    <w:p w:rsidR="00840D14" w:rsidRDefault="00840D14" w:rsidP="00840D14"/>
    <w:p w:rsidR="009C73BB" w:rsidRDefault="009C73BB" w:rsidP="009C73BB">
      <w:pPr>
        <w:ind w:left="709"/>
      </w:pPr>
      <w:r>
        <w:rPr>
          <w:noProof/>
          <w:lang w:eastAsia="cs-CZ"/>
        </w:rPr>
        <w:drawing>
          <wp:inline distT="0" distB="0" distL="0" distR="0" wp14:anchorId="222C62B9" wp14:editId="0169715F">
            <wp:extent cx="3466531" cy="1176859"/>
            <wp:effectExtent l="19050" t="19050" r="19685" b="2349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8952" cy="11912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2395" w:rsidRDefault="00A02395" w:rsidP="00840D14">
      <w:pPr>
        <w:ind w:left="360"/>
      </w:pPr>
      <w:r>
        <w:t xml:space="preserve"> </w:t>
      </w:r>
    </w:p>
    <w:p w:rsidR="00A02395" w:rsidRDefault="00A02395" w:rsidP="00840D14">
      <w:pPr>
        <w:ind w:left="360"/>
      </w:pPr>
    </w:p>
    <w:p w:rsidR="00A02395" w:rsidRDefault="00A02395" w:rsidP="00532DFD">
      <w:pPr>
        <w:ind w:left="360"/>
        <w:jc w:val="left"/>
      </w:pPr>
      <w:r>
        <w:t>Z tohoto menu se dostaneme k Montážním zakázkám</w:t>
      </w:r>
    </w:p>
    <w:p w:rsidR="00A02395" w:rsidRDefault="00A02395" w:rsidP="00532DFD">
      <w:pPr>
        <w:ind w:left="360"/>
        <w:jc w:val="left"/>
      </w:pPr>
    </w:p>
    <w:p w:rsidR="00840D14" w:rsidRDefault="00A02395" w:rsidP="00840D14">
      <w:pPr>
        <w:ind w:left="360"/>
      </w:pPr>
      <w:r w:rsidRPr="00A02395">
        <w:rPr>
          <w:noProof/>
          <w:lang w:eastAsia="cs-CZ"/>
        </w:rPr>
        <w:drawing>
          <wp:inline distT="0" distB="0" distL="0" distR="0" wp14:anchorId="05A84F2E" wp14:editId="0101422C">
            <wp:extent cx="1508078" cy="1043325"/>
            <wp:effectExtent l="19050" t="19050" r="16510" b="23495"/>
            <wp:docPr id="419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115" cy="10585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136E8A">
        <w:t xml:space="preserve"> </w:t>
      </w:r>
    </w:p>
    <w:p w:rsidR="000D3A74" w:rsidRDefault="000D3A74" w:rsidP="00840D14">
      <w:pPr>
        <w:ind w:left="360"/>
      </w:pPr>
    </w:p>
    <w:p w:rsidR="009C73BB" w:rsidRDefault="00781D44" w:rsidP="00532DFD">
      <w:pPr>
        <w:pStyle w:val="Odstavecseseznamem"/>
        <w:numPr>
          <w:ilvl w:val="0"/>
          <w:numId w:val="12"/>
        </w:numPr>
        <w:jc w:val="left"/>
      </w:pPr>
      <w:r>
        <w:t xml:space="preserve">Nastavte Vaše pracovní datum na 26.22020 (modelová databáze autor příkladu).  </w:t>
      </w:r>
      <w:r w:rsidR="00A02395">
        <w:t>Otevřeme novou Montážní zakázku s pomocí ikony Nový a zadáme 1924-W jako číslo zboží</w:t>
      </w:r>
      <w:r>
        <w:t xml:space="preserve">. Dále posuňte počáteční datum na 26.2.2017 a potvrďte Ano. </w:t>
      </w:r>
      <w:proofErr w:type="gramStart"/>
      <w:r>
        <w:t>Zadejte  počet</w:t>
      </w:r>
      <w:proofErr w:type="gramEnd"/>
      <w:r>
        <w:t xml:space="preserve"> ks do pole Množství. V našem příkladu 1ks. V níže zobrazeném formuláři potvrďte tlačítkem ANO. </w:t>
      </w:r>
    </w:p>
    <w:p w:rsidR="00D408C4" w:rsidRDefault="00D408C4" w:rsidP="00D408C4">
      <w:pPr>
        <w:ind w:left="360"/>
        <w:jc w:val="left"/>
      </w:pPr>
    </w:p>
    <w:p w:rsidR="00D408C4" w:rsidRDefault="00D408C4" w:rsidP="00D408C4">
      <w:pPr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3DC0D7EB" wp14:editId="1908E72B">
            <wp:extent cx="5220269" cy="1917321"/>
            <wp:effectExtent l="19050" t="19050" r="19050" b="2603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24051" cy="19187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81D44" w:rsidRDefault="00781D44" w:rsidP="009C73BB"/>
    <w:p w:rsidR="009C73BB" w:rsidRDefault="009C73BB" w:rsidP="009C73BB"/>
    <w:p w:rsidR="000D3A74" w:rsidRDefault="000D3A74" w:rsidP="00532DFD">
      <w:pPr>
        <w:jc w:val="left"/>
      </w:pPr>
    </w:p>
    <w:p w:rsidR="00E53250" w:rsidRDefault="00E53250" w:rsidP="00532DFD">
      <w:pPr>
        <w:jc w:val="left"/>
      </w:pPr>
    </w:p>
    <w:p w:rsidR="00136E8A" w:rsidRDefault="009C73BB" w:rsidP="00532DFD">
      <w:pPr>
        <w:jc w:val="left"/>
      </w:pPr>
      <w:r>
        <w:t xml:space="preserve">Zjistíme </w:t>
      </w:r>
      <w:proofErr w:type="gramStart"/>
      <w:r>
        <w:t xml:space="preserve">dostupnost </w:t>
      </w:r>
      <w:r w:rsidR="00136E8A">
        <w:t xml:space="preserve"> </w:t>
      </w:r>
      <w:r w:rsidR="000D3A74">
        <w:t>jednotlivých</w:t>
      </w:r>
      <w:proofErr w:type="gramEnd"/>
      <w:r w:rsidR="000D3A74">
        <w:t xml:space="preserve"> komponent montážního kusovníku: </w:t>
      </w:r>
      <w:r w:rsidR="00136E8A">
        <w:t xml:space="preserve">  </w:t>
      </w:r>
    </w:p>
    <w:p w:rsidR="00A01318" w:rsidRDefault="00A01318" w:rsidP="00532DFD">
      <w:pPr>
        <w:jc w:val="left"/>
      </w:pPr>
    </w:p>
    <w:p w:rsidR="009C73BB" w:rsidRDefault="009C73BB" w:rsidP="009C73BB">
      <w:r>
        <w:rPr>
          <w:noProof/>
          <w:lang w:eastAsia="cs-CZ"/>
        </w:rPr>
        <w:drawing>
          <wp:inline distT="0" distB="0" distL="0" distR="0" wp14:anchorId="748EBD67" wp14:editId="11CF3714">
            <wp:extent cx="5760720" cy="737870"/>
            <wp:effectExtent l="19050" t="19050" r="11430" b="2413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78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05104" w:rsidRDefault="00405104" w:rsidP="00532DFD">
      <w:pPr>
        <w:jc w:val="left"/>
      </w:pPr>
    </w:p>
    <w:p w:rsidR="00A02395" w:rsidRDefault="009C73BB" w:rsidP="00532DFD">
      <w:pPr>
        <w:jc w:val="left"/>
      </w:pPr>
      <w:r>
        <w:t xml:space="preserve">a dostaneme </w:t>
      </w:r>
      <w:r w:rsidR="00532DFD">
        <w:t>tuto zprávu</w:t>
      </w:r>
      <w:r w:rsidR="00405104">
        <w:t>:</w:t>
      </w:r>
      <w:r w:rsidR="00532DFD">
        <w:t xml:space="preserve">  </w:t>
      </w:r>
    </w:p>
    <w:p w:rsidR="009C73BB" w:rsidRDefault="009C73BB" w:rsidP="009C73BB"/>
    <w:p w:rsidR="009C73BB" w:rsidRDefault="00E53250" w:rsidP="009C73BB">
      <w:r>
        <w:rPr>
          <w:noProof/>
          <w:lang w:eastAsia="cs-CZ"/>
        </w:rPr>
        <w:drawing>
          <wp:inline distT="0" distB="0" distL="0" distR="0" wp14:anchorId="4ED51300" wp14:editId="628F37AE">
            <wp:extent cx="3397857" cy="3766782"/>
            <wp:effectExtent l="19050" t="19050" r="12700" b="2476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3742" cy="37733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9C73BB">
        <w:t xml:space="preserve"> </w:t>
      </w:r>
    </w:p>
    <w:p w:rsidR="00532DFD" w:rsidRDefault="00532DFD" w:rsidP="009C73BB"/>
    <w:p w:rsidR="009C73BB" w:rsidRDefault="000D3A74" w:rsidP="00532DFD">
      <w:pPr>
        <w:jc w:val="left"/>
      </w:pPr>
      <w:r>
        <w:t xml:space="preserve">Pokud </w:t>
      </w:r>
      <w:proofErr w:type="gramStart"/>
      <w:r>
        <w:t>je  vše</w:t>
      </w:r>
      <w:proofErr w:type="gramEnd"/>
      <w:r>
        <w:t xml:space="preserve"> </w:t>
      </w:r>
      <w:r w:rsidR="009C73BB">
        <w:t xml:space="preserve"> OK, </w:t>
      </w:r>
      <w:r>
        <w:t xml:space="preserve">pak to </w:t>
      </w:r>
      <w:r w:rsidR="009C73BB">
        <w:t xml:space="preserve">zaúčtujeme </w:t>
      </w:r>
      <w:r w:rsidR="009C73BB" w:rsidRPr="00405104">
        <w:rPr>
          <w:b/>
          <w:bCs/>
        </w:rPr>
        <w:t xml:space="preserve">F9 </w:t>
      </w:r>
      <w:r w:rsidR="009C73BB">
        <w:t>a podíváme se na položky karty smontovaného finál</w:t>
      </w:r>
      <w:r w:rsidR="00405104">
        <w:t>ního výrobku</w:t>
      </w:r>
      <w:r w:rsidR="00D408C4">
        <w:t>:</w:t>
      </w:r>
    </w:p>
    <w:p w:rsidR="00D408C4" w:rsidRDefault="00D408C4" w:rsidP="00532DFD">
      <w:pPr>
        <w:jc w:val="left"/>
      </w:pPr>
    </w:p>
    <w:p w:rsidR="00D408C4" w:rsidRDefault="00D408C4" w:rsidP="00532DFD">
      <w:pPr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3C576CFA" wp14:editId="07EA2FEB">
            <wp:extent cx="5760720" cy="1223010"/>
            <wp:effectExtent l="19050" t="19050" r="11430" b="1524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30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C73BB" w:rsidRDefault="009C73BB" w:rsidP="009C73BB"/>
    <w:p w:rsidR="00D408C4" w:rsidRDefault="00D408C4" w:rsidP="009C73BB"/>
    <w:p w:rsidR="00D408C4" w:rsidRDefault="00D408C4" w:rsidP="009C73BB"/>
    <w:p w:rsidR="009C73BB" w:rsidRDefault="009C73BB" w:rsidP="009C73BB">
      <w:r>
        <w:t xml:space="preserve"> </w:t>
      </w:r>
    </w:p>
    <w:p w:rsidR="009C73BB" w:rsidRDefault="001E0A4C" w:rsidP="00532DFD">
      <w:pPr>
        <w:jc w:val="left"/>
      </w:pPr>
      <w:r>
        <w:t>a položky finál</w:t>
      </w:r>
      <w:r w:rsidR="00405104">
        <w:t xml:space="preserve">ního výrobku </w:t>
      </w:r>
      <w:r>
        <w:t>i komponent s pomocí filtr</w:t>
      </w:r>
      <w:r w:rsidR="000D3A74">
        <w:t xml:space="preserve">u </w:t>
      </w:r>
      <w:r w:rsidR="000D3A74" w:rsidRPr="000D3A74">
        <w:rPr>
          <w:b/>
          <w:bCs/>
        </w:rPr>
        <w:t>1924-W|</w:t>
      </w:r>
      <w:proofErr w:type="gramStart"/>
      <w:r w:rsidR="000D3A74" w:rsidRPr="000D3A74">
        <w:rPr>
          <w:b/>
          <w:bCs/>
        </w:rPr>
        <w:t>70000..</w:t>
      </w:r>
      <w:proofErr w:type="gramEnd"/>
      <w:r w:rsidR="000D3A74" w:rsidRPr="000D3A74">
        <w:rPr>
          <w:b/>
          <w:bCs/>
        </w:rPr>
        <w:t>70003</w:t>
      </w:r>
      <w:r w:rsidR="00405104">
        <w:t>:</w:t>
      </w:r>
      <w:r>
        <w:t xml:space="preserve">  </w:t>
      </w:r>
    </w:p>
    <w:p w:rsidR="00A95E8F" w:rsidRDefault="00A95E8F" w:rsidP="00532DFD">
      <w:pPr>
        <w:jc w:val="left"/>
      </w:pPr>
    </w:p>
    <w:p w:rsidR="00A95E8F" w:rsidRDefault="00A95E8F" w:rsidP="00532DFD">
      <w:pPr>
        <w:jc w:val="left"/>
      </w:pPr>
      <w:r>
        <w:rPr>
          <w:noProof/>
          <w:lang w:eastAsia="cs-CZ"/>
        </w:rPr>
        <w:drawing>
          <wp:inline distT="0" distB="0" distL="0" distR="0" wp14:anchorId="174174E1" wp14:editId="33BD075A">
            <wp:extent cx="5760720" cy="1337945"/>
            <wp:effectExtent l="19050" t="19050" r="11430" b="1460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7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05104" w:rsidRDefault="00405104" w:rsidP="009C73BB"/>
    <w:p w:rsidR="001E0A4C" w:rsidRPr="00A95E8F" w:rsidRDefault="001E0A4C" w:rsidP="00532DFD">
      <w:pPr>
        <w:pStyle w:val="Odstavecseseznamem"/>
        <w:numPr>
          <w:ilvl w:val="0"/>
          <w:numId w:val="12"/>
        </w:numPr>
        <w:jc w:val="left"/>
        <w:rPr>
          <w:color w:val="FF0000"/>
        </w:rPr>
      </w:pPr>
      <w:r w:rsidRPr="00A95E8F">
        <w:rPr>
          <w:color w:val="FF0000"/>
        </w:rPr>
        <w:t xml:space="preserve">Podíváme se na položky zaúčtovaného zdroje (Leona </w:t>
      </w:r>
      <w:proofErr w:type="gramStart"/>
      <w:r w:rsidRPr="00A95E8F">
        <w:rPr>
          <w:color w:val="FF0000"/>
        </w:rPr>
        <w:t>Machálková)-</w:t>
      </w:r>
      <w:proofErr w:type="gramEnd"/>
      <w:r w:rsidRPr="00A95E8F">
        <w:rPr>
          <w:color w:val="FF0000"/>
        </w:rPr>
        <w:t xml:space="preserve">&gt;Oblasti-&gt;Plánování zdrojů-&gt;Zdroje </w:t>
      </w:r>
    </w:p>
    <w:p w:rsidR="001E0A4C" w:rsidRDefault="001E0A4C" w:rsidP="001E0A4C">
      <w:r>
        <w:rPr>
          <w:noProof/>
          <w:lang w:eastAsia="cs-CZ"/>
        </w:rPr>
        <w:drawing>
          <wp:inline distT="0" distB="0" distL="0" distR="0" wp14:anchorId="663DAA1A" wp14:editId="17247181">
            <wp:extent cx="5779704" cy="1217903"/>
            <wp:effectExtent l="19050" t="19050" r="12065" b="2095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09659" cy="12242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E0A4C" w:rsidRDefault="001E0A4C" w:rsidP="00532DFD">
      <w:pPr>
        <w:jc w:val="left"/>
      </w:pPr>
      <w:r>
        <w:t xml:space="preserve"> a položky zdroje budou</w:t>
      </w:r>
      <w:r w:rsidR="00405104">
        <w:t>:</w:t>
      </w:r>
      <w:r>
        <w:t xml:space="preserve"> </w:t>
      </w:r>
    </w:p>
    <w:p w:rsidR="001E0A4C" w:rsidRDefault="001E0A4C" w:rsidP="009C73BB">
      <w:r>
        <w:rPr>
          <w:noProof/>
          <w:lang w:eastAsia="cs-CZ"/>
        </w:rPr>
        <w:drawing>
          <wp:inline distT="0" distB="0" distL="0" distR="0" wp14:anchorId="4175C907" wp14:editId="213A9D3A">
            <wp:extent cx="5760720" cy="749300"/>
            <wp:effectExtent l="19050" t="19050" r="11430" b="1270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93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E0A4C" w:rsidRDefault="001E0A4C" w:rsidP="009C73BB"/>
    <w:p w:rsidR="001E0A4C" w:rsidRDefault="005D4F0F" w:rsidP="009C73BB">
      <w:r w:rsidRPr="007E531C">
        <w:rPr>
          <w:noProof/>
          <w:lang w:eastAsia="cs-CZ"/>
        </w:rPr>
        <w:drawing>
          <wp:anchor distT="0" distB="0" distL="114300" distR="114300" simplePos="0" relativeHeight="251654656" behindDoc="0" locked="0" layoutInCell="1" allowOverlap="1" wp14:anchorId="07D4FDDB" wp14:editId="0635A1E7">
            <wp:simplePos x="0" y="0"/>
            <wp:positionH relativeFrom="column">
              <wp:posOffset>1597746</wp:posOffset>
            </wp:positionH>
            <wp:positionV relativeFrom="paragraph">
              <wp:posOffset>24215</wp:posOffset>
            </wp:positionV>
            <wp:extent cx="686636" cy="1180532"/>
            <wp:effectExtent l="0" t="0" r="0" b="635"/>
            <wp:wrapNone/>
            <wp:docPr id="471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7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71" cy="119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531C">
        <w:rPr>
          <w:noProof/>
          <w:lang w:eastAsia="cs-CZ"/>
        </w:rPr>
        <w:drawing>
          <wp:anchor distT="0" distB="0" distL="114300" distR="114300" simplePos="0" relativeHeight="251656704" behindDoc="0" locked="0" layoutInCell="1" allowOverlap="1" wp14:anchorId="137C2AC4" wp14:editId="1D8158BA">
            <wp:simplePos x="0" y="0"/>
            <wp:positionH relativeFrom="column">
              <wp:posOffset>957</wp:posOffset>
            </wp:positionH>
            <wp:positionV relativeFrom="paragraph">
              <wp:posOffset>10568</wp:posOffset>
            </wp:positionV>
            <wp:extent cx="907576" cy="1143545"/>
            <wp:effectExtent l="0" t="0" r="6985" b="0"/>
            <wp:wrapNone/>
            <wp:docPr id="471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29" cy="115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0A4C" w:rsidRDefault="001E0A4C" w:rsidP="009C73BB"/>
    <w:p w:rsidR="001E0A4C" w:rsidRDefault="001E0A4C" w:rsidP="009C73BB"/>
    <w:p w:rsidR="009C73BB" w:rsidRDefault="009C73BB" w:rsidP="009C73BB"/>
    <w:p w:rsidR="007E531C" w:rsidRDefault="007E531C" w:rsidP="009C73BB"/>
    <w:p w:rsidR="007E531C" w:rsidRDefault="007E531C" w:rsidP="009C73BB"/>
    <w:p w:rsidR="007E531C" w:rsidRDefault="007E531C" w:rsidP="009C73BB"/>
    <w:p w:rsidR="007E531C" w:rsidRDefault="007E531C" w:rsidP="009C73BB"/>
    <w:p w:rsidR="00532DFD" w:rsidRPr="005D4F0F" w:rsidRDefault="007E531C" w:rsidP="00532DFD">
      <w:pPr>
        <w:jc w:val="left"/>
        <w:rPr>
          <w:sz w:val="20"/>
          <w:szCs w:val="20"/>
        </w:rPr>
      </w:pPr>
      <w:r w:rsidRPr="007E531C">
        <w:rPr>
          <w:b/>
        </w:rPr>
        <w:t>Příklad:</w:t>
      </w:r>
      <w:r>
        <w:t xml:space="preserve"> </w:t>
      </w:r>
      <w:r w:rsidRPr="005D4F0F">
        <w:rPr>
          <w:sz w:val="20"/>
          <w:szCs w:val="20"/>
        </w:rPr>
        <w:t>z Číny se dováží trička s potiskem (</w:t>
      </w:r>
      <w:proofErr w:type="gramStart"/>
      <w:r w:rsidRPr="005D4F0F">
        <w:rPr>
          <w:sz w:val="20"/>
          <w:szCs w:val="20"/>
        </w:rPr>
        <w:t>T</w:t>
      </w:r>
      <w:r w:rsidR="00405104" w:rsidRPr="005D4F0F">
        <w:rPr>
          <w:sz w:val="20"/>
          <w:szCs w:val="20"/>
        </w:rPr>
        <w:t>0x</w:t>
      </w:r>
      <w:r w:rsidRPr="005D4F0F">
        <w:rPr>
          <w:sz w:val="20"/>
          <w:szCs w:val="20"/>
        </w:rPr>
        <w:t>- vytvořit</w:t>
      </w:r>
      <w:proofErr w:type="gramEnd"/>
      <w:r w:rsidRPr="005D4F0F">
        <w:rPr>
          <w:sz w:val="20"/>
          <w:szCs w:val="20"/>
        </w:rPr>
        <w:t xml:space="preserve"> </w:t>
      </w:r>
      <w:r w:rsidR="00532DFD" w:rsidRPr="005D4F0F">
        <w:rPr>
          <w:sz w:val="20"/>
          <w:szCs w:val="20"/>
        </w:rPr>
        <w:t xml:space="preserve">zboží </w:t>
      </w:r>
      <w:r w:rsidRPr="005D4F0F">
        <w:rPr>
          <w:sz w:val="20"/>
          <w:szCs w:val="20"/>
        </w:rPr>
        <w:t xml:space="preserve">včetně přidaného obrázku a nakoupit 10 palet po 1000 tričkách). Při nákupu triček použijte nákupní jednotku paleta. </w:t>
      </w:r>
    </w:p>
    <w:p w:rsidR="007E531C" w:rsidRPr="005D4F0F" w:rsidRDefault="007E531C" w:rsidP="00532DFD">
      <w:pPr>
        <w:jc w:val="left"/>
        <w:rPr>
          <w:sz w:val="20"/>
          <w:szCs w:val="20"/>
        </w:rPr>
      </w:pPr>
      <w:r w:rsidRPr="005D4F0F">
        <w:rPr>
          <w:sz w:val="20"/>
          <w:szCs w:val="20"/>
        </w:rPr>
        <w:t>Vytvořit krabici (K1-vytvořit a nakoupit</w:t>
      </w:r>
      <w:r w:rsidR="00532DFD" w:rsidRPr="005D4F0F">
        <w:rPr>
          <w:sz w:val="20"/>
          <w:szCs w:val="20"/>
        </w:rPr>
        <w:t xml:space="preserve"> toto zboží</w:t>
      </w:r>
      <w:r w:rsidRPr="005D4F0F">
        <w:rPr>
          <w:sz w:val="20"/>
          <w:szCs w:val="20"/>
        </w:rPr>
        <w:t>). Stejně tak etiketu na krabici (E1 – vytvořit a nakoupit). Vytvořte montážní kusovník (T1 20 ks</w:t>
      </w:r>
      <w:r w:rsidR="00532DFD" w:rsidRPr="005D4F0F">
        <w:rPr>
          <w:sz w:val="20"/>
          <w:szCs w:val="20"/>
        </w:rPr>
        <w:t>,</w:t>
      </w:r>
      <w:r w:rsidRPr="005D4F0F">
        <w:rPr>
          <w:sz w:val="20"/>
          <w:szCs w:val="20"/>
        </w:rPr>
        <w:t xml:space="preserve"> K1, E1 a zdroj, který bude provádět přebalení zboží z kontejneru do </w:t>
      </w:r>
      <w:r w:rsidRPr="005D4F0F">
        <w:rPr>
          <w:sz w:val="20"/>
          <w:szCs w:val="20"/>
        </w:rPr>
        <w:lastRenderedPageBreak/>
        <w:t>krabic</w:t>
      </w:r>
      <w:r w:rsidR="00532DFD" w:rsidRPr="005D4F0F">
        <w:rPr>
          <w:sz w:val="20"/>
          <w:szCs w:val="20"/>
        </w:rPr>
        <w:t xml:space="preserve"> s časem 0,2 hod</w:t>
      </w:r>
      <w:r w:rsidRPr="005D4F0F">
        <w:rPr>
          <w:sz w:val="20"/>
          <w:szCs w:val="20"/>
        </w:rPr>
        <w:t xml:space="preserve">). Vytvořte montážní zakázku a zaúčtujte </w:t>
      </w:r>
      <w:r w:rsidR="00532DFD" w:rsidRPr="005D4F0F">
        <w:rPr>
          <w:sz w:val="20"/>
          <w:szCs w:val="20"/>
        </w:rPr>
        <w:t xml:space="preserve">montáž </w:t>
      </w:r>
      <w:r w:rsidRPr="005D4F0F">
        <w:rPr>
          <w:sz w:val="20"/>
          <w:szCs w:val="20"/>
        </w:rPr>
        <w:t xml:space="preserve">100 krabic. Finální výstup montáže (50 krabic s etiketou a 20 tričky převeďte z lokace </w:t>
      </w:r>
      <w:r w:rsidRPr="005D4F0F">
        <w:rPr>
          <w:b/>
          <w:bCs/>
          <w:color w:val="0070C0"/>
          <w:sz w:val="20"/>
          <w:szCs w:val="20"/>
        </w:rPr>
        <w:t>Modr</w:t>
      </w:r>
      <w:r w:rsidR="00405104" w:rsidRPr="005D4F0F">
        <w:rPr>
          <w:b/>
          <w:bCs/>
          <w:color w:val="0070C0"/>
          <w:sz w:val="20"/>
          <w:szCs w:val="20"/>
        </w:rPr>
        <w:t>ý</w:t>
      </w:r>
      <w:r w:rsidRPr="005D4F0F">
        <w:rPr>
          <w:sz w:val="20"/>
          <w:szCs w:val="20"/>
        </w:rPr>
        <w:t xml:space="preserve"> na lokaci </w:t>
      </w:r>
      <w:r w:rsidRPr="005D4F0F">
        <w:rPr>
          <w:b/>
          <w:bCs/>
          <w:color w:val="FF0000"/>
          <w:sz w:val="20"/>
          <w:szCs w:val="20"/>
        </w:rPr>
        <w:t>Červený</w:t>
      </w:r>
      <w:r w:rsidRPr="005D4F0F">
        <w:rPr>
          <w:sz w:val="20"/>
          <w:szCs w:val="20"/>
        </w:rPr>
        <w:t xml:space="preserve">).      </w:t>
      </w:r>
    </w:p>
    <w:p w:rsidR="00532DFD" w:rsidRPr="005D4F0F" w:rsidRDefault="00532DFD" w:rsidP="00532DFD">
      <w:pPr>
        <w:jc w:val="left"/>
        <w:rPr>
          <w:sz w:val="20"/>
          <w:szCs w:val="20"/>
        </w:rPr>
      </w:pPr>
    </w:p>
    <w:p w:rsidR="007E531C" w:rsidRDefault="007E531C" w:rsidP="009C73BB">
      <w:r>
        <w:t xml:space="preserve">  </w:t>
      </w:r>
      <w:r w:rsidR="002A3423">
        <w:rPr>
          <w:noProof/>
          <w:lang w:eastAsia="cs-CZ"/>
        </w:rPr>
        <w:drawing>
          <wp:inline distT="0" distB="0" distL="0" distR="0" wp14:anchorId="16E88265" wp14:editId="0ABEC36D">
            <wp:extent cx="4080680" cy="1562100"/>
            <wp:effectExtent l="19050" t="19050" r="15240" b="1905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23672" cy="15785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D4F0F" w:rsidRDefault="005D4F0F" w:rsidP="005D4F0F">
      <w:pPr>
        <w:jc w:val="left"/>
        <w:rPr>
          <w:sz w:val="20"/>
          <w:szCs w:val="20"/>
        </w:rPr>
      </w:pPr>
      <w:r w:rsidRPr="005D4F0F">
        <w:rPr>
          <w:sz w:val="20"/>
          <w:szCs w:val="20"/>
        </w:rPr>
        <w:t xml:space="preserve">Montážní objednávka je vnitřní objednávka, stejně jako výrobní objednávka, která se používá ke správě procesu montáže a propojení prodejních požadavků s aktivitami skladu. Montážní objednávka se liší od ostatních typů objednávek, protože zahrnuje výstup a spotřebu při zaúčtování. Hlavička montážní objednávky se chová podobně jako řádek prodejní objednávky a řádek montážní objednávky se chová obdobně jako řádky spotřebního deníku. </w:t>
      </w:r>
    </w:p>
    <w:p w:rsidR="005D4F0F" w:rsidRPr="005D4F0F" w:rsidRDefault="005D4F0F" w:rsidP="005D4F0F">
      <w:pPr>
        <w:jc w:val="left"/>
        <w:rPr>
          <w:sz w:val="20"/>
          <w:szCs w:val="20"/>
        </w:rPr>
      </w:pPr>
    </w:p>
    <w:p w:rsidR="005D4F0F" w:rsidRPr="005D4F0F" w:rsidRDefault="005D4F0F" w:rsidP="005D4F0F">
      <w:pPr>
        <w:jc w:val="left"/>
        <w:rPr>
          <w:sz w:val="20"/>
          <w:szCs w:val="20"/>
        </w:rPr>
      </w:pPr>
      <w:r w:rsidRPr="005D4F0F">
        <w:rPr>
          <w:sz w:val="20"/>
          <w:szCs w:val="20"/>
        </w:rPr>
        <w:t>K podpoře strategie zásobování včas a možnosti přizpůsobení produktů požadavkům zákazníků mohou montážní objednávky být vytvořeny automaticky a propojeny, jakmile je vytvořen řádek prodejní objednávky. Spojení mezi prodejní poptávkou a montážní dodávkou umožňuje prodejní objednávku upravit o montážní zboží, slíbit datum dodání podle dostupnosti komponenty a zaúčtovat výstup a dodávku smontovaného zboží přímo z rozhraní prodejní objednávky</w:t>
      </w:r>
    </w:p>
    <w:p w:rsidR="005D4F0F" w:rsidRDefault="005D4F0F" w:rsidP="009C73BB"/>
    <w:p w:rsidR="005D4F0F" w:rsidRDefault="005D4F0F" w:rsidP="005D4F0F">
      <w:pPr>
        <w:pStyle w:val="Odstavecseseznamem"/>
        <w:numPr>
          <w:ilvl w:val="0"/>
          <w:numId w:val="12"/>
        </w:numPr>
      </w:pPr>
      <w:r>
        <w:t>Vyberme si jedno zboží</w:t>
      </w:r>
      <w:r w:rsidR="00D051AA">
        <w:t>,</w:t>
      </w:r>
      <w:r>
        <w:t xml:space="preserve"> pro které platí Kusovník montáže=ANO-&gt;1972-W Panel </w:t>
      </w:r>
      <w:proofErr w:type="spellStart"/>
      <w:r>
        <w:t>Sapporo</w:t>
      </w:r>
      <w:proofErr w:type="spellEnd"/>
    </w:p>
    <w:p w:rsidR="005D4F0F" w:rsidRDefault="005D4F0F" w:rsidP="005D4F0F">
      <w:pPr>
        <w:pStyle w:val="Odstavecseseznamem"/>
        <w:numPr>
          <w:ilvl w:val="0"/>
          <w:numId w:val="12"/>
        </w:numPr>
      </w:pPr>
      <w:r>
        <w:t>Na záložce Doplnění zadejte Způsob montáže=Montáž na zakázku</w:t>
      </w:r>
    </w:p>
    <w:p w:rsidR="005D4F0F" w:rsidRDefault="005D4F0F" w:rsidP="005D4F0F">
      <w:pPr>
        <w:pStyle w:val="Odstavecseseznamem"/>
        <w:numPr>
          <w:ilvl w:val="0"/>
          <w:numId w:val="12"/>
        </w:numPr>
      </w:pPr>
      <w:r>
        <w:t xml:space="preserve">V montážním kusovníku doplňte zdroj Leona Machálková na 0,5 hodiny </w:t>
      </w:r>
    </w:p>
    <w:p w:rsidR="005D4F0F" w:rsidRDefault="005D4F0F" w:rsidP="005D4F0F"/>
    <w:p w:rsidR="005D4F0F" w:rsidRDefault="005D4F0F" w:rsidP="005D4F0F">
      <w:r>
        <w:rPr>
          <w:noProof/>
          <w:lang w:eastAsia="cs-CZ"/>
        </w:rPr>
        <w:drawing>
          <wp:inline distT="0" distB="0" distL="0" distR="0" wp14:anchorId="38DFB9BF" wp14:editId="53BDA700">
            <wp:extent cx="3896436" cy="1099094"/>
            <wp:effectExtent l="19050" t="19050" r="8890" b="2540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23903" cy="11068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D4F0F" w:rsidRDefault="005D4F0F" w:rsidP="005D4F0F"/>
    <w:p w:rsidR="005D4F0F" w:rsidRDefault="005D4F0F" w:rsidP="005D4F0F">
      <w:pPr>
        <w:pStyle w:val="Odstavecseseznamem"/>
        <w:numPr>
          <w:ilvl w:val="0"/>
          <w:numId w:val="12"/>
        </w:numPr>
      </w:pPr>
      <w:r>
        <w:t>Nová prodejní zakázka-&gt;do řádku jeden kus 1972-W</w:t>
      </w:r>
    </w:p>
    <w:p w:rsidR="005D4F0F" w:rsidRDefault="005D4F0F" w:rsidP="005D4F0F"/>
    <w:p w:rsidR="005D4F0F" w:rsidRDefault="005D4F0F" w:rsidP="005D4F0F">
      <w:r>
        <w:rPr>
          <w:noProof/>
          <w:lang w:eastAsia="cs-CZ"/>
        </w:rPr>
        <w:drawing>
          <wp:inline distT="0" distB="0" distL="0" distR="0" wp14:anchorId="752C83EF" wp14:editId="0A47533E">
            <wp:extent cx="5760720" cy="550545"/>
            <wp:effectExtent l="19050" t="19050" r="11430" b="209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05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D4F0F" w:rsidRDefault="005D4F0F" w:rsidP="005D4F0F"/>
    <w:p w:rsidR="005D4F0F" w:rsidRDefault="005D4F0F" w:rsidP="005D4F0F">
      <w:pPr>
        <w:pStyle w:val="Odstavecseseznamem"/>
        <w:numPr>
          <w:ilvl w:val="0"/>
          <w:numId w:val="12"/>
        </w:numPr>
      </w:pPr>
      <w:r>
        <w:t xml:space="preserve">Na horní liště máme ikonu Montážní zakázky, která otevře seznam montážních zakázek </w:t>
      </w:r>
    </w:p>
    <w:p w:rsidR="005D4F0F" w:rsidRDefault="005D4F0F" w:rsidP="005D4F0F">
      <w:pPr>
        <w:ind w:left="720"/>
      </w:pPr>
    </w:p>
    <w:p w:rsidR="005D4F0F" w:rsidRDefault="005D4F0F" w:rsidP="005D4F0F">
      <w:r>
        <w:rPr>
          <w:noProof/>
          <w:lang w:eastAsia="cs-CZ"/>
        </w:rPr>
        <w:drawing>
          <wp:inline distT="0" distB="0" distL="0" distR="0" wp14:anchorId="3715B5FD" wp14:editId="7FF08E97">
            <wp:extent cx="5760720" cy="847090"/>
            <wp:effectExtent l="19050" t="19050" r="11430" b="1016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70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D4F0F" w:rsidRDefault="005D4F0F" w:rsidP="005D4F0F"/>
    <w:p w:rsidR="005D4F0F" w:rsidRDefault="005D4F0F" w:rsidP="005D4F0F">
      <w:pPr>
        <w:pStyle w:val="Odstavecseseznamem"/>
        <w:numPr>
          <w:ilvl w:val="0"/>
          <w:numId w:val="12"/>
        </w:numPr>
      </w:pPr>
      <w:r>
        <w:lastRenderedPageBreak/>
        <w:t xml:space="preserve">Když otevřeme </w:t>
      </w:r>
      <w:r w:rsidR="00D051AA">
        <w:t xml:space="preserve">montážní </w:t>
      </w:r>
      <w:r>
        <w:t xml:space="preserve">zakázku </w:t>
      </w:r>
      <w:r w:rsidR="00D051AA">
        <w:t xml:space="preserve">(dále jen MZ </w:t>
      </w:r>
      <w:r>
        <w:t>ikonou Upravit dostaneme</w:t>
      </w:r>
      <w:r w:rsidR="00D051AA">
        <w:t xml:space="preserve"> MZ. V hlavičce MZ této změňte Počáteční datum na pracovní datum. </w:t>
      </w:r>
    </w:p>
    <w:p w:rsidR="005D4F0F" w:rsidRDefault="00D051AA" w:rsidP="005D4F0F">
      <w:r>
        <w:rPr>
          <w:noProof/>
          <w:lang w:eastAsia="cs-CZ"/>
        </w:rPr>
        <w:drawing>
          <wp:inline distT="0" distB="0" distL="0" distR="0" wp14:anchorId="2F688791" wp14:editId="492B350C">
            <wp:extent cx="5760720" cy="1896745"/>
            <wp:effectExtent l="19050" t="19050" r="11430" b="2730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67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051AA" w:rsidRDefault="00D051AA" w:rsidP="005D4F0F"/>
    <w:p w:rsidR="00D051AA" w:rsidRDefault="00D051AA" w:rsidP="00D051AA">
      <w:pPr>
        <w:pStyle w:val="Odstavecseseznamem"/>
        <w:numPr>
          <w:ilvl w:val="0"/>
          <w:numId w:val="12"/>
        </w:numPr>
      </w:pPr>
      <w:r>
        <w:t>Zaúčtuje se Prodejní objednávka (F9)</w:t>
      </w:r>
      <w:r w:rsidR="00AF2B29">
        <w:t xml:space="preserve"> což automaticky registruje spotřebu montážní zakázky, která se dostane do oblasti Účtovaných MZ </w:t>
      </w:r>
    </w:p>
    <w:p w:rsidR="00AF2B29" w:rsidRDefault="00AF2B29" w:rsidP="00AF2B29">
      <w:pPr>
        <w:ind w:left="360"/>
      </w:pPr>
      <w:r>
        <w:t xml:space="preserve"> </w:t>
      </w:r>
    </w:p>
    <w:p w:rsidR="00AF2B29" w:rsidRDefault="00AF2B29" w:rsidP="00AF2B29"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423716</wp:posOffset>
            </wp:positionH>
            <wp:positionV relativeFrom="paragraph">
              <wp:posOffset>157802</wp:posOffset>
            </wp:positionV>
            <wp:extent cx="5330815" cy="1161415"/>
            <wp:effectExtent l="19050" t="19050" r="22860" b="19685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815" cy="11614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AF2B29" w:rsidRDefault="00AF2B29" w:rsidP="00AF2B29"/>
    <w:p w:rsidR="005D4F0F" w:rsidRDefault="00AF2B29" w:rsidP="00AF2B29">
      <w:pPr>
        <w:ind w:left="360"/>
      </w:pPr>
      <w:r>
        <w:t xml:space="preserve"> </w:t>
      </w:r>
      <w:r w:rsidR="00D051AA">
        <w:t xml:space="preserve"> </w:t>
      </w:r>
      <w:r w:rsidR="005D4F0F">
        <w:t xml:space="preserve"> </w:t>
      </w:r>
      <w:r w:rsidR="00D051AA">
        <w:t xml:space="preserve"> </w:t>
      </w:r>
    </w:p>
    <w:p w:rsidR="00AF2B29" w:rsidRDefault="00AF2B29" w:rsidP="00AF2B29">
      <w:pPr>
        <w:ind w:left="360"/>
      </w:pPr>
    </w:p>
    <w:p w:rsidR="00AF2B29" w:rsidRDefault="00AF2B29" w:rsidP="00AF2B29">
      <w:pPr>
        <w:ind w:left="360"/>
      </w:pPr>
    </w:p>
    <w:p w:rsidR="00AF2B29" w:rsidRDefault="00AF2B29" w:rsidP="00AF2B29">
      <w:pPr>
        <w:ind w:left="360"/>
      </w:pPr>
    </w:p>
    <w:p w:rsidR="00AF2B29" w:rsidRDefault="00AF2B29" w:rsidP="00AF2B29">
      <w:pPr>
        <w:ind w:left="360"/>
      </w:pPr>
    </w:p>
    <w:p w:rsidR="00AF2B29" w:rsidRDefault="00AF2B29" w:rsidP="00AF2B29">
      <w:pPr>
        <w:ind w:left="360"/>
      </w:pPr>
    </w:p>
    <w:p w:rsidR="00AF2B29" w:rsidRDefault="00AF2B29" w:rsidP="00AF2B29">
      <w:pPr>
        <w:ind w:left="360"/>
      </w:pPr>
    </w:p>
    <w:p w:rsidR="00AF2B29" w:rsidRDefault="00AF2B29" w:rsidP="00AF2B29">
      <w:pPr>
        <w:ind w:left="360"/>
      </w:pPr>
    </w:p>
    <w:p w:rsidR="00AF2B29" w:rsidRDefault="00AF2B29" w:rsidP="00AF2B29">
      <w:pPr>
        <w:pStyle w:val="Odstavecseseznamem"/>
        <w:numPr>
          <w:ilvl w:val="0"/>
          <w:numId w:val="12"/>
        </w:numPr>
      </w:pPr>
      <w:r>
        <w:t xml:space="preserve"> Odtud se dostaneme přes ikonu Navigace na položky zboží a položku kapacity</w:t>
      </w:r>
    </w:p>
    <w:p w:rsidR="00AF2B29" w:rsidRDefault="00AF2B29" w:rsidP="00AF2B29">
      <w:pPr>
        <w:ind w:left="360"/>
      </w:pPr>
      <w:r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172720</wp:posOffset>
            </wp:positionV>
            <wp:extent cx="5295900" cy="855980"/>
            <wp:effectExtent l="19050" t="19050" r="19050" b="20320"/>
            <wp:wrapSquare wrapText="bothSides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8559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</w:t>
      </w:r>
    </w:p>
    <w:p w:rsidR="00AF2B29" w:rsidRDefault="00AF2B29" w:rsidP="00AF2B29">
      <w:r>
        <w:tab/>
      </w:r>
    </w:p>
    <w:p w:rsidR="00AF2B29" w:rsidRDefault="00AF2B29" w:rsidP="00AF2B29"/>
    <w:p w:rsidR="00AF2B29" w:rsidRDefault="00AF2B29" w:rsidP="00AF2B29">
      <w:r>
        <w:t xml:space="preserve"> </w:t>
      </w:r>
    </w:p>
    <w:p w:rsidR="00AF2B29" w:rsidRDefault="00AF2B29" w:rsidP="00AF2B29"/>
    <w:p w:rsidR="00AF2B29" w:rsidRDefault="00AF2B29" w:rsidP="00AF2B29"/>
    <w:p w:rsidR="00AF2B29" w:rsidRDefault="00AF2B29" w:rsidP="00AF2B29"/>
    <w:p w:rsidR="00AF2B29" w:rsidRDefault="00AF2B29" w:rsidP="00AF2B29">
      <w:r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3810</wp:posOffset>
            </wp:positionV>
            <wp:extent cx="5315585" cy="873760"/>
            <wp:effectExtent l="19050" t="19050" r="18415" b="21590"/>
            <wp:wrapTight wrapText="bothSides">
              <wp:wrapPolygon edited="0">
                <wp:start x="-77" y="-471"/>
                <wp:lineTo x="-77" y="21663"/>
                <wp:lineTo x="21597" y="21663"/>
                <wp:lineTo x="21597" y="-471"/>
                <wp:lineTo x="-77" y="-471"/>
              </wp:wrapPolygon>
            </wp:wrapTight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8737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F2B29" w:rsidRDefault="00AF2B29" w:rsidP="00AF2B29"/>
    <w:p w:rsidR="00AF2B29" w:rsidRDefault="00AF2B29" w:rsidP="00AF2B29">
      <w:pPr>
        <w:ind w:left="710"/>
      </w:pPr>
      <w:r>
        <w:t xml:space="preserve">  </w:t>
      </w:r>
    </w:p>
    <w:p w:rsidR="00AF2B29" w:rsidRDefault="00AF2B29" w:rsidP="00AF2B29">
      <w:pPr>
        <w:ind w:left="710"/>
      </w:pPr>
    </w:p>
    <w:p w:rsidR="00AF2B29" w:rsidRDefault="00AF2B29" w:rsidP="00AF2B29">
      <w:pPr>
        <w:ind w:left="710"/>
      </w:pPr>
      <w:r>
        <w:t>1</w:t>
      </w:r>
    </w:p>
    <w:p w:rsidR="00AF2B29" w:rsidRDefault="00AF2B29" w:rsidP="00AF2B29">
      <w:pPr>
        <w:ind w:left="710"/>
      </w:pPr>
    </w:p>
    <w:p w:rsidR="00AF2B29" w:rsidRDefault="00AF2B29" w:rsidP="00AF2B29">
      <w:pPr>
        <w:ind w:left="710"/>
      </w:pPr>
    </w:p>
    <w:p w:rsidR="00AF2B29" w:rsidRDefault="00AF2B29" w:rsidP="00AF2B29">
      <w:pPr>
        <w:pStyle w:val="Odstavecseseznamem"/>
        <w:numPr>
          <w:ilvl w:val="0"/>
          <w:numId w:val="12"/>
        </w:numPr>
      </w:pPr>
      <w:r>
        <w:t xml:space="preserve">Položky </w:t>
      </w:r>
      <w:r w:rsidR="00530E9F">
        <w:t xml:space="preserve">kapacity spojené s montáží zboží </w:t>
      </w:r>
      <w:r>
        <w:t xml:space="preserve">1972-W budou </w:t>
      </w:r>
      <w:bookmarkStart w:id="0" w:name="_GoBack"/>
      <w:bookmarkEnd w:id="0"/>
    </w:p>
    <w:p w:rsidR="00AF2B29" w:rsidRDefault="00AF2B29" w:rsidP="00AF2B29">
      <w:r>
        <w:rPr>
          <w:noProof/>
          <w:lang w:eastAsia="cs-CZ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168275</wp:posOffset>
            </wp:positionV>
            <wp:extent cx="5309870" cy="874395"/>
            <wp:effectExtent l="19050" t="19050" r="24130" b="20955"/>
            <wp:wrapSquare wrapText="bothSides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8743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F2B29" w:rsidRDefault="00AF2B29" w:rsidP="00AF2B29"/>
    <w:p w:rsidR="00AF2B29" w:rsidRDefault="00AF2B29" w:rsidP="00AF2B29"/>
    <w:p w:rsidR="00AF2B29" w:rsidRDefault="00AF2B29" w:rsidP="00AF2B29"/>
    <w:p w:rsidR="00AF2B29" w:rsidRDefault="00AF2B29" w:rsidP="00AF2B29">
      <w:r>
        <w:t xml:space="preserve"> </w:t>
      </w:r>
    </w:p>
    <w:p w:rsidR="00AF2B29" w:rsidRDefault="00AF2B29" w:rsidP="00AF2B29"/>
    <w:p w:rsidR="00AF2B29" w:rsidRDefault="00AF2B29" w:rsidP="00AF2B29"/>
    <w:p w:rsidR="00AF2B29" w:rsidRDefault="00AF2B29" w:rsidP="00AF2B29"/>
    <w:p w:rsidR="00AF2B29" w:rsidRDefault="00AF2B29" w:rsidP="00AF2B29"/>
    <w:p w:rsidR="00AF2B29" w:rsidRPr="00A55450" w:rsidRDefault="00AF2B29" w:rsidP="00AF2B29"/>
    <w:sectPr w:rsidR="00AF2B29" w:rsidRPr="00A55450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4EC" w:rsidRDefault="00A764EC" w:rsidP="00A55450">
      <w:r>
        <w:separator/>
      </w:r>
    </w:p>
  </w:endnote>
  <w:endnote w:type="continuationSeparator" w:id="0">
    <w:p w:rsidR="00A764EC" w:rsidRDefault="00A764EC" w:rsidP="00A5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0743005"/>
      <w:docPartObj>
        <w:docPartGallery w:val="Page Numbers (Bottom of Page)"/>
        <w:docPartUnique/>
      </w:docPartObj>
    </w:sdtPr>
    <w:sdtEndPr/>
    <w:sdtContent>
      <w:p w:rsidR="00A55450" w:rsidRDefault="00A554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B20">
          <w:rPr>
            <w:noProof/>
          </w:rPr>
          <w:t>8</w:t>
        </w:r>
        <w:r>
          <w:fldChar w:fldCharType="end"/>
        </w:r>
      </w:p>
    </w:sdtContent>
  </w:sdt>
  <w:p w:rsidR="00A55450" w:rsidRDefault="00A554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4EC" w:rsidRDefault="00A764EC" w:rsidP="00A55450">
      <w:r>
        <w:separator/>
      </w:r>
    </w:p>
  </w:footnote>
  <w:footnote w:type="continuationSeparator" w:id="0">
    <w:p w:rsidR="00A764EC" w:rsidRDefault="00A764EC" w:rsidP="00A5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9pt;height:21.9pt" o:bullet="t">
        <v:imagedata r:id="rId1" o:title="artE5D2"/>
      </v:shape>
    </w:pict>
  </w:numPicBullet>
  <w:abstractNum w:abstractNumId="0" w15:restartNumberingAfterBreak="0">
    <w:nsid w:val="01264489"/>
    <w:multiLevelType w:val="hybridMultilevel"/>
    <w:tmpl w:val="E36C3AB2"/>
    <w:lvl w:ilvl="0" w:tplc="0A7EE4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881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ACA3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3452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4663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5845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E29E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E85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8C0B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473EE8"/>
    <w:multiLevelType w:val="hybridMultilevel"/>
    <w:tmpl w:val="326E1EC6"/>
    <w:lvl w:ilvl="0" w:tplc="0094A2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233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E67E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C08E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816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E825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6A54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E67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96FD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E24919"/>
    <w:multiLevelType w:val="hybridMultilevel"/>
    <w:tmpl w:val="35B84838"/>
    <w:lvl w:ilvl="0" w:tplc="0EAA08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5A6A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846C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03F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48B5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6E7E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1673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6CC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24B7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362CB1"/>
    <w:multiLevelType w:val="hybridMultilevel"/>
    <w:tmpl w:val="94C24CCA"/>
    <w:lvl w:ilvl="0" w:tplc="3D7C3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24A3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88F6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D4BB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16DA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7A85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E203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29A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382A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CD27758"/>
    <w:multiLevelType w:val="hybridMultilevel"/>
    <w:tmpl w:val="82542DEE"/>
    <w:lvl w:ilvl="0" w:tplc="6E02C3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FAFB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E479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7A04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AF4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3CD5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DEBD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67A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FC72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92C5BAB"/>
    <w:multiLevelType w:val="hybridMultilevel"/>
    <w:tmpl w:val="13C24904"/>
    <w:lvl w:ilvl="0" w:tplc="A89A9F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F82C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B662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A6C0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74F4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7889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EA09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44F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3CE4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A54A43"/>
    <w:multiLevelType w:val="hybridMultilevel"/>
    <w:tmpl w:val="3BF460C6"/>
    <w:lvl w:ilvl="0" w:tplc="008C51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81E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6B7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213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F4CD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3838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3E54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464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42E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1EE7D2E"/>
    <w:multiLevelType w:val="hybridMultilevel"/>
    <w:tmpl w:val="6560904E"/>
    <w:lvl w:ilvl="0" w:tplc="921CA36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AAA554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4102804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322620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B725D1E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C3A75C4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48C5E68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28A8BBE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108E9C4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43BD70A7"/>
    <w:multiLevelType w:val="hybridMultilevel"/>
    <w:tmpl w:val="F1DAF4BC"/>
    <w:lvl w:ilvl="0" w:tplc="7B4CA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8C6B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C69F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E06D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8CA4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E482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925C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291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18D1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9A16246"/>
    <w:multiLevelType w:val="hybridMultilevel"/>
    <w:tmpl w:val="52FE370A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90F69"/>
    <w:multiLevelType w:val="hybridMultilevel"/>
    <w:tmpl w:val="BEB0E86A"/>
    <w:lvl w:ilvl="0" w:tplc="BF0CB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7CF6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060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D0D2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AF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C862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CC41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2AA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149B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7931191"/>
    <w:multiLevelType w:val="hybridMultilevel"/>
    <w:tmpl w:val="0444F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W0MDcwNDQxMrc0tbBQ0lEKTi0uzszPAymwrAUAP7rKNiwAAAA="/>
  </w:docVars>
  <w:rsids>
    <w:rsidRoot w:val="00583976"/>
    <w:rsid w:val="0005226B"/>
    <w:rsid w:val="000A28DE"/>
    <w:rsid w:val="000D3A74"/>
    <w:rsid w:val="00112B20"/>
    <w:rsid w:val="00136E8A"/>
    <w:rsid w:val="001A537A"/>
    <w:rsid w:val="001E0A4C"/>
    <w:rsid w:val="00245CC7"/>
    <w:rsid w:val="002A3423"/>
    <w:rsid w:val="0038725B"/>
    <w:rsid w:val="003C31F6"/>
    <w:rsid w:val="00405104"/>
    <w:rsid w:val="0046652B"/>
    <w:rsid w:val="004A5A68"/>
    <w:rsid w:val="004F24CF"/>
    <w:rsid w:val="00530E9F"/>
    <w:rsid w:val="00532DFD"/>
    <w:rsid w:val="00583976"/>
    <w:rsid w:val="005D29A3"/>
    <w:rsid w:val="005D4F0F"/>
    <w:rsid w:val="00604F8D"/>
    <w:rsid w:val="00781D44"/>
    <w:rsid w:val="00785D83"/>
    <w:rsid w:val="007B36C9"/>
    <w:rsid w:val="007D5DCD"/>
    <w:rsid w:val="007E531C"/>
    <w:rsid w:val="007F61FB"/>
    <w:rsid w:val="00840D14"/>
    <w:rsid w:val="008C024E"/>
    <w:rsid w:val="00935252"/>
    <w:rsid w:val="009C73BB"/>
    <w:rsid w:val="00A01318"/>
    <w:rsid w:val="00A02395"/>
    <w:rsid w:val="00A55450"/>
    <w:rsid w:val="00A708C6"/>
    <w:rsid w:val="00A764EC"/>
    <w:rsid w:val="00A94CF9"/>
    <w:rsid w:val="00A95E8F"/>
    <w:rsid w:val="00AF2B29"/>
    <w:rsid w:val="00C25D0F"/>
    <w:rsid w:val="00D051AA"/>
    <w:rsid w:val="00D408C4"/>
    <w:rsid w:val="00DB3398"/>
    <w:rsid w:val="00E4199E"/>
    <w:rsid w:val="00E53250"/>
    <w:rsid w:val="00EC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4F44"/>
  <w15:docId w15:val="{D110223E-29E9-42A9-B0CF-02A0EF52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83976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4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5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5450"/>
  </w:style>
  <w:style w:type="paragraph" w:styleId="Zpat">
    <w:name w:val="footer"/>
    <w:basedOn w:val="Normln"/>
    <w:link w:val="ZpatChar"/>
    <w:uiPriority w:val="99"/>
    <w:unhideWhenUsed/>
    <w:rsid w:val="00A554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5450"/>
  </w:style>
  <w:style w:type="paragraph" w:styleId="Textbubliny">
    <w:name w:val="Balloon Text"/>
    <w:basedOn w:val="Normln"/>
    <w:link w:val="TextbublinyChar"/>
    <w:uiPriority w:val="99"/>
    <w:semiHidden/>
    <w:unhideWhenUsed/>
    <w:rsid w:val="00532D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DF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C31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30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10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8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2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0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2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92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8</Pages>
  <Words>1047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 Skorkovsky</dc:creator>
  <cp:keywords/>
  <dc:description/>
  <cp:lastModifiedBy>Jaromir Skorkovsky</cp:lastModifiedBy>
  <cp:revision>22</cp:revision>
  <dcterms:created xsi:type="dcterms:W3CDTF">2018-11-06T11:55:00Z</dcterms:created>
  <dcterms:modified xsi:type="dcterms:W3CDTF">2019-10-24T09:21:00Z</dcterms:modified>
</cp:coreProperties>
</file>