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923E" w14:textId="77777777" w:rsidR="00DB09CF" w:rsidRDefault="00113680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Náv</w:t>
      </w:r>
      <w:r w:rsidR="00D96B6B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d</w:t>
      </w:r>
      <w:r w:rsidR="00DB09CF">
        <w:rPr>
          <w:b/>
          <w:sz w:val="36"/>
          <w:szCs w:val="36"/>
        </w:rPr>
        <w:t xml:space="preserve">y  </w:t>
      </w:r>
    </w:p>
    <w:p w14:paraId="7D67B419" w14:textId="36B2AC85" w:rsidR="00506725" w:rsidRPr="00DB09CF" w:rsidRDefault="00486C80" w:rsidP="00486C80">
      <w:pPr>
        <w:pBdr>
          <w:bottom w:val="single" w:sz="12" w:space="1" w:color="auto"/>
        </w:pBdr>
        <w:ind w:left="360"/>
        <w:jc w:val="left"/>
        <w:rPr>
          <w:b/>
          <w:sz w:val="36"/>
          <w:szCs w:val="36"/>
        </w:rPr>
      </w:pPr>
      <w:r w:rsidRPr="00486C80">
        <w:rPr>
          <w:b/>
          <w:sz w:val="36"/>
          <w:szCs w:val="36"/>
        </w:rPr>
        <w:t>U</w:t>
      </w:r>
      <w:r w:rsidR="00113680" w:rsidRPr="00486C80">
        <w:rPr>
          <w:b/>
          <w:sz w:val="36"/>
          <w:szCs w:val="36"/>
        </w:rPr>
        <w:t>pgr</w:t>
      </w:r>
      <w:r w:rsidR="00D96B6B" w:rsidRPr="00486C80">
        <w:rPr>
          <w:b/>
          <w:sz w:val="36"/>
          <w:szCs w:val="36"/>
        </w:rPr>
        <w:t>a</w:t>
      </w:r>
      <w:r w:rsidR="00113680" w:rsidRPr="00486C80">
        <w:rPr>
          <w:b/>
          <w:sz w:val="36"/>
          <w:szCs w:val="36"/>
        </w:rPr>
        <w:t>de licence M</w:t>
      </w:r>
      <w:r w:rsidR="00810829" w:rsidRPr="00486C80">
        <w:rPr>
          <w:b/>
          <w:sz w:val="36"/>
          <w:szCs w:val="36"/>
        </w:rPr>
        <w:t>S Dynamics NAV</w:t>
      </w:r>
      <w:r w:rsidR="0050126C" w:rsidRPr="00486C80">
        <w:rPr>
          <w:b/>
          <w:sz w:val="36"/>
          <w:szCs w:val="36"/>
        </w:rPr>
        <w:t xml:space="preserve"> 2018</w:t>
      </w:r>
    </w:p>
    <w:p w14:paraId="0E751F04" w14:textId="77777777"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7C0782">
        <w:t xml:space="preserve"> </w:t>
      </w:r>
      <w:r w:rsidR="00A54F46">
        <w:t>KPH</w:t>
      </w:r>
      <w:r w:rsidR="007C0782">
        <w:t>-ESF-MU Česká republiky</w:t>
      </w:r>
    </w:p>
    <w:p w14:paraId="3E33A0B7" w14:textId="0FE5EBD0"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1111EE">
        <w:t>12</w:t>
      </w:r>
      <w:r w:rsidR="00113680">
        <w:t>.</w:t>
      </w:r>
      <w:r w:rsidR="001111EE">
        <w:t>10</w:t>
      </w:r>
      <w:r w:rsidR="00113680">
        <w:t>.2020</w:t>
      </w:r>
    </w:p>
    <w:p w14:paraId="5DA9522A" w14:textId="77777777"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14:paraId="43C1EC40" w14:textId="77777777"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</w:t>
      </w:r>
      <w:r w:rsidR="003A6B59">
        <w:t>18</w:t>
      </w:r>
    </w:p>
    <w:p w14:paraId="019128AC" w14:textId="77777777"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</w:r>
      <w:r w:rsidR="00C15A62">
        <w:t>studenty všech kurzů (BPH_PIS</w:t>
      </w:r>
      <w:r w:rsidR="007E3648">
        <w:t>1</w:t>
      </w:r>
      <w:r w:rsidR="00C15A62">
        <w:t>_PIS2</w:t>
      </w:r>
      <w:r w:rsidR="003A6B59">
        <w:t>)</w:t>
      </w:r>
    </w:p>
    <w:p w14:paraId="38D204A9" w14:textId="77777777" w:rsidR="00810829" w:rsidRDefault="00113680">
      <w:r>
        <w:t xml:space="preserve"> </w:t>
      </w:r>
    </w:p>
    <w:p w14:paraId="6C098762" w14:textId="77777777" w:rsidR="00810829" w:rsidRDefault="00810829"/>
    <w:p w14:paraId="449BA48D" w14:textId="6AFBC0D5" w:rsidR="00986673" w:rsidRDefault="00113680" w:rsidP="00113680">
      <w:pPr>
        <w:pStyle w:val="Odstavecseseznamem"/>
        <w:numPr>
          <w:ilvl w:val="0"/>
          <w:numId w:val="8"/>
        </w:numPr>
        <w:jc w:val="left"/>
      </w:pPr>
      <w:r>
        <w:t>Pokud při startu MS Dynamics NAV 2018 dostanete hlášku, že platnost licence vypršela, pak musíte novou licenci do systému zavést znova. V tomto případě se nejedná o reinstalaci celé aplikace.</w:t>
      </w:r>
    </w:p>
    <w:p w14:paraId="5721A68F" w14:textId="77777777" w:rsidR="00FE72DF" w:rsidRDefault="00FE72DF" w:rsidP="00FE72DF">
      <w:pPr>
        <w:pStyle w:val="Odstavecseseznamem"/>
        <w:jc w:val="left"/>
      </w:pPr>
    </w:p>
    <w:p w14:paraId="312C2C0F" w14:textId="69FECDAA" w:rsidR="00FE72DF" w:rsidRDefault="000D426A" w:rsidP="00FE72DF">
      <w:pPr>
        <w:pStyle w:val="Odstavecseseznamem"/>
        <w:numPr>
          <w:ilvl w:val="0"/>
          <w:numId w:val="8"/>
        </w:numPr>
        <w:jc w:val="left"/>
      </w:pPr>
      <w:r>
        <w:t>P</w:t>
      </w:r>
      <w:r w:rsidR="00FE72DF">
        <w:t xml:space="preserve">omocí ikony startu </w:t>
      </w:r>
      <w:r w:rsidR="00FE72DF">
        <w:rPr>
          <w:noProof/>
          <w:lang w:eastAsia="cs-CZ"/>
        </w:rPr>
        <w:drawing>
          <wp:inline distT="0" distB="0" distL="0" distR="0" wp14:anchorId="06A2F7EC" wp14:editId="350DBC40">
            <wp:extent cx="457143" cy="380952"/>
            <wp:effectExtent l="0" t="0" r="635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2DF">
        <w:t xml:space="preserve">  se dostanete na vývojové prostředí </w:t>
      </w:r>
      <w:r w:rsidR="00FE72DF" w:rsidRPr="00D96B6B">
        <w:rPr>
          <w:b/>
        </w:rPr>
        <w:t>Dynamics NAV 2018</w:t>
      </w:r>
      <w:r w:rsidR="00FE72DF">
        <w:t xml:space="preserve"> </w:t>
      </w:r>
      <w:r w:rsidR="00FE72DF" w:rsidRPr="00D96B6B">
        <w:rPr>
          <w:b/>
        </w:rPr>
        <w:t>Development Environment</w:t>
      </w:r>
      <w:r w:rsidR="00FE72DF">
        <w:t>, které spustíte.</w:t>
      </w:r>
    </w:p>
    <w:p w14:paraId="62B17F2F" w14:textId="77777777" w:rsidR="00FE72DF" w:rsidRDefault="00FE72DF" w:rsidP="00FE72DF">
      <w:pPr>
        <w:pStyle w:val="Odstavecseseznamem"/>
      </w:pPr>
    </w:p>
    <w:p w14:paraId="60BADC8D" w14:textId="1157BD9E" w:rsidR="00F150D2" w:rsidRDefault="00FE72DF" w:rsidP="00F150D2">
      <w:pPr>
        <w:pStyle w:val="Odstavecseseznamem"/>
        <w:jc w:val="left"/>
      </w:pPr>
      <w:r>
        <w:rPr>
          <w:noProof/>
        </w:rPr>
        <w:drawing>
          <wp:inline distT="0" distB="0" distL="0" distR="0" wp14:anchorId="5A9F747F" wp14:editId="20F2F41A">
            <wp:extent cx="5419725" cy="32289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218EF" w14:textId="77777777" w:rsidR="00F150D2" w:rsidRDefault="00F150D2" w:rsidP="00F150D2">
      <w:pPr>
        <w:pStyle w:val="Odstavecseseznamem"/>
        <w:jc w:val="left"/>
      </w:pPr>
    </w:p>
    <w:p w14:paraId="0D9701A3" w14:textId="1FBA36F1" w:rsidR="00F150D2" w:rsidRDefault="007475D4" w:rsidP="00F150D2">
      <w:pPr>
        <w:pStyle w:val="Odstavecseseznamem"/>
        <w:numPr>
          <w:ilvl w:val="0"/>
          <w:numId w:val="8"/>
        </w:numPr>
        <w:jc w:val="left"/>
      </w:pPr>
      <w:r>
        <w:t>P</w:t>
      </w:r>
      <w:r w:rsidR="00F150D2">
        <w:t xml:space="preserve">omocí ikony </w:t>
      </w:r>
      <w:proofErr w:type="spellStart"/>
      <w:r w:rsidR="00F150D2" w:rsidRPr="00D96B6B">
        <w:rPr>
          <w:b/>
        </w:rPr>
        <w:t>Tools</w:t>
      </w:r>
      <w:proofErr w:type="spellEnd"/>
      <w:r w:rsidR="00F150D2">
        <w:t xml:space="preserve"> otevřete </w:t>
      </w:r>
      <w:r w:rsidR="00F150D2" w:rsidRPr="00D96B6B">
        <w:rPr>
          <w:b/>
        </w:rPr>
        <w:t xml:space="preserve">Licence </w:t>
      </w:r>
      <w:proofErr w:type="spellStart"/>
      <w:r w:rsidR="00F150D2" w:rsidRPr="00D96B6B">
        <w:rPr>
          <w:b/>
        </w:rPr>
        <w:t>Information</w:t>
      </w:r>
      <w:proofErr w:type="spellEnd"/>
      <w:r w:rsidR="00F150D2">
        <w:t xml:space="preserve"> a dostanete obraz licence, kde místo hodnoty </w:t>
      </w:r>
      <w:proofErr w:type="spellStart"/>
      <w:r w:rsidR="00F150D2" w:rsidRPr="00D96B6B">
        <w:rPr>
          <w:b/>
        </w:rPr>
        <w:t>Expires</w:t>
      </w:r>
      <w:proofErr w:type="spellEnd"/>
      <w:r w:rsidR="00F150D2" w:rsidRPr="00D96B6B">
        <w:rPr>
          <w:b/>
        </w:rPr>
        <w:t xml:space="preserve"> </w:t>
      </w:r>
      <w:r w:rsidR="00F150D2">
        <w:t xml:space="preserve">(v našem návodě již </w:t>
      </w:r>
      <w:r w:rsidR="002A3F97">
        <w:t>pracujeme</w:t>
      </w:r>
      <w:r w:rsidR="00F150D2">
        <w:t xml:space="preserve"> s novou licencí po upgradu), která je zobrazena na níže uvedeném obrázku bude hodnota srpen 2020</w:t>
      </w:r>
      <w:r w:rsidR="002A3F97">
        <w:t xml:space="preserve"> což znamená, že má</w:t>
      </w:r>
      <w:r w:rsidR="00F150D2">
        <w:t xml:space="preserve"> stávající licence vypršelou platnost.</w:t>
      </w:r>
    </w:p>
    <w:p w14:paraId="752671C6" w14:textId="77777777" w:rsidR="00F150D2" w:rsidRDefault="00F150D2" w:rsidP="00F150D2">
      <w:pPr>
        <w:ind w:left="360"/>
        <w:jc w:val="left"/>
      </w:pPr>
      <w:r>
        <w:t xml:space="preserve">  </w:t>
      </w:r>
    </w:p>
    <w:p w14:paraId="5EE7B589" w14:textId="49AE0932" w:rsidR="00F150D2" w:rsidRDefault="00F150D2" w:rsidP="00F150D2">
      <w:pPr>
        <w:ind w:left="360"/>
        <w:jc w:val="left"/>
      </w:pPr>
      <w:r>
        <w:lastRenderedPageBreak/>
        <w:t xml:space="preserve"> </w:t>
      </w:r>
      <w:r>
        <w:rPr>
          <w:noProof/>
          <w:lang w:eastAsia="cs-CZ"/>
        </w:rPr>
        <w:drawing>
          <wp:inline distT="0" distB="0" distL="0" distR="0" wp14:anchorId="68F73B6E" wp14:editId="6FAFE7B7">
            <wp:extent cx="4124325" cy="238309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74" cy="24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4A3A03A" w14:textId="77777777" w:rsidR="00F150D2" w:rsidRDefault="00F150D2" w:rsidP="00F150D2">
      <w:pPr>
        <w:ind w:left="360"/>
        <w:jc w:val="left"/>
      </w:pPr>
    </w:p>
    <w:p w14:paraId="0168CFB1" w14:textId="67CC8D3C" w:rsidR="00F150D2" w:rsidRDefault="00D51F24" w:rsidP="00DE1DA9">
      <w:pPr>
        <w:pStyle w:val="Odstavecseseznamem"/>
        <w:numPr>
          <w:ilvl w:val="0"/>
          <w:numId w:val="8"/>
        </w:numPr>
        <w:ind w:left="360"/>
        <w:jc w:val="left"/>
      </w:pPr>
      <w:r>
        <w:t>V dolní části obrazovky p</w:t>
      </w:r>
      <w:r w:rsidR="00F150D2">
        <w:t xml:space="preserve">oužijte tlačítko </w:t>
      </w:r>
      <w:proofErr w:type="spellStart"/>
      <w:r w:rsidR="00F150D2" w:rsidRPr="00D51F24">
        <w:rPr>
          <w:b/>
        </w:rPr>
        <w:t>Change</w:t>
      </w:r>
      <w:proofErr w:type="spellEnd"/>
      <w:r w:rsidR="00F150D2">
        <w:t xml:space="preserve">, které umožní najít novou licenci, kterou najdete ve studijních materiálech s názvem </w:t>
      </w:r>
      <w:r w:rsidR="00F150D2" w:rsidRPr="00D51F24">
        <w:rPr>
          <w:b/>
          <w:bCs/>
        </w:rPr>
        <w:t>Student_2021.flf</w:t>
      </w:r>
      <w:r w:rsidR="00F150D2">
        <w:t>. Licenční soubor si před tím uložte do Vašeho podadresáře (např. si vytvořte podadresář s názvem Licence NAV).</w:t>
      </w:r>
    </w:p>
    <w:p w14:paraId="2D53228C" w14:textId="77777777" w:rsidR="00D51F24" w:rsidRDefault="00D51F24" w:rsidP="00D51F24">
      <w:pPr>
        <w:pStyle w:val="Odstavecseseznamem"/>
        <w:ind w:left="360"/>
        <w:jc w:val="left"/>
      </w:pPr>
    </w:p>
    <w:p w14:paraId="70D5F29B" w14:textId="69610FFA" w:rsidR="00D51F24" w:rsidRDefault="00D51F24" w:rsidP="00D51F24">
      <w:pPr>
        <w:pStyle w:val="Odstavecseseznamem"/>
        <w:ind w:left="360"/>
        <w:jc w:val="left"/>
      </w:pPr>
      <w:r>
        <w:rPr>
          <w:noProof/>
          <w:lang w:eastAsia="cs-CZ"/>
        </w:rPr>
        <w:drawing>
          <wp:inline distT="0" distB="0" distL="0" distR="0" wp14:anchorId="6EC8D196" wp14:editId="291D6586">
            <wp:extent cx="2771775" cy="4572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ECFB9" w14:textId="77777777" w:rsidR="00D51F24" w:rsidRDefault="00D51F24" w:rsidP="00D51F24">
      <w:pPr>
        <w:pStyle w:val="Odstavecseseznamem"/>
        <w:ind w:left="360"/>
        <w:jc w:val="left"/>
      </w:pPr>
    </w:p>
    <w:p w14:paraId="07A8C886" w14:textId="289E91DD" w:rsidR="00B83702" w:rsidRDefault="00D51F24" w:rsidP="00B83702">
      <w:pPr>
        <w:pStyle w:val="Odstavecseseznamem"/>
        <w:numPr>
          <w:ilvl w:val="0"/>
          <w:numId w:val="8"/>
        </w:numPr>
        <w:ind w:left="360"/>
        <w:jc w:val="left"/>
      </w:pPr>
      <w:r>
        <w:t xml:space="preserve">Provedete akci </w:t>
      </w:r>
      <w:r w:rsidRPr="00D51F24">
        <w:rPr>
          <w:b/>
          <w:bCs/>
        </w:rPr>
        <w:t>Otevřít</w:t>
      </w:r>
      <w:r>
        <w:t>.</w:t>
      </w:r>
    </w:p>
    <w:p w14:paraId="664E8DD2" w14:textId="77777777" w:rsidR="00B83702" w:rsidRDefault="00B83702" w:rsidP="00B83702">
      <w:pPr>
        <w:pStyle w:val="Odstavecseseznamem"/>
        <w:ind w:left="360"/>
        <w:jc w:val="left"/>
      </w:pPr>
    </w:p>
    <w:p w14:paraId="59FC1102" w14:textId="6EA39684" w:rsidR="00B83702" w:rsidRDefault="00B83702" w:rsidP="00B83702">
      <w:pPr>
        <w:pStyle w:val="Odstavecseseznamem"/>
        <w:ind w:left="360"/>
        <w:jc w:val="left"/>
      </w:pPr>
      <w:r>
        <w:rPr>
          <w:noProof/>
          <w:lang w:eastAsia="cs-CZ"/>
        </w:rPr>
        <w:drawing>
          <wp:inline distT="0" distB="0" distL="0" distR="0" wp14:anchorId="1E7DF35E" wp14:editId="38802F2D">
            <wp:extent cx="5760085" cy="324675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22F01" w14:textId="77777777" w:rsidR="00B83702" w:rsidRDefault="00B83702" w:rsidP="00B83702">
      <w:pPr>
        <w:pStyle w:val="Odstavecseseznamem"/>
        <w:ind w:left="360"/>
        <w:jc w:val="left"/>
      </w:pPr>
    </w:p>
    <w:p w14:paraId="4648D23E" w14:textId="77777777" w:rsidR="00B83702" w:rsidRDefault="00B83702" w:rsidP="004A0D01">
      <w:pPr>
        <w:pStyle w:val="Odstavecseseznamem"/>
        <w:numPr>
          <w:ilvl w:val="0"/>
          <w:numId w:val="8"/>
        </w:numPr>
        <w:ind w:left="360"/>
        <w:jc w:val="left"/>
      </w:pPr>
      <w:r>
        <w:t xml:space="preserve">Okno </w:t>
      </w:r>
      <w:proofErr w:type="spellStart"/>
      <w:r w:rsidRPr="00B83702">
        <w:rPr>
          <w:b/>
          <w:bCs/>
        </w:rPr>
        <w:t>License</w:t>
      </w:r>
      <w:proofErr w:type="spellEnd"/>
      <w:r w:rsidRPr="00B83702">
        <w:rPr>
          <w:b/>
          <w:bCs/>
        </w:rPr>
        <w:t xml:space="preserve"> </w:t>
      </w:r>
      <w:proofErr w:type="spellStart"/>
      <w:r w:rsidRPr="00B83702">
        <w:rPr>
          <w:b/>
          <w:bCs/>
        </w:rPr>
        <w:t>Information</w:t>
      </w:r>
      <w:proofErr w:type="spellEnd"/>
      <w:r>
        <w:t xml:space="preserve"> můžete zavřít křížkem. Pomocí ikony </w:t>
      </w:r>
      <w:proofErr w:type="spellStart"/>
      <w:r w:rsidRPr="00B83702">
        <w:rPr>
          <w:b/>
          <w:bCs/>
        </w:rPr>
        <w:t>File</w:t>
      </w:r>
      <w:proofErr w:type="spellEnd"/>
      <w:r>
        <w:t xml:space="preserve"> otevřete </w:t>
      </w:r>
      <w:r w:rsidRPr="00B83702">
        <w:rPr>
          <w:b/>
          <w:bCs/>
        </w:rPr>
        <w:t>Database</w:t>
      </w:r>
      <w:r>
        <w:t xml:space="preserve"> </w:t>
      </w:r>
      <w:r>
        <w:sym w:font="Wingdings" w:char="F0E0"/>
      </w:r>
      <w:r>
        <w:t xml:space="preserve"> </w:t>
      </w:r>
      <w:r w:rsidRPr="00B83702">
        <w:rPr>
          <w:b/>
          <w:bCs/>
        </w:rPr>
        <w:t>Open</w:t>
      </w:r>
      <w:r>
        <w:t>.</w:t>
      </w:r>
    </w:p>
    <w:p w14:paraId="2384F3C6" w14:textId="72B67F5E" w:rsidR="00B83702" w:rsidRDefault="00B83702" w:rsidP="00B83702">
      <w:pPr>
        <w:pStyle w:val="Odstavecseseznamem"/>
        <w:ind w:left="360"/>
        <w:jc w:val="left"/>
      </w:pPr>
      <w:r>
        <w:rPr>
          <w:noProof/>
        </w:rPr>
        <w:lastRenderedPageBreak/>
        <w:drawing>
          <wp:inline distT="0" distB="0" distL="0" distR="0" wp14:anchorId="50DEAD03" wp14:editId="09A02F4C">
            <wp:extent cx="4067175" cy="21050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13A19" w14:textId="77777777" w:rsidR="00B83702" w:rsidRDefault="00B83702" w:rsidP="00B83702">
      <w:pPr>
        <w:jc w:val="left"/>
      </w:pPr>
    </w:p>
    <w:p w14:paraId="4F521F1B" w14:textId="73C3D3C1" w:rsidR="00B83702" w:rsidRDefault="00F97F28" w:rsidP="00B83702">
      <w:pPr>
        <w:pStyle w:val="Odstavecseseznamem"/>
        <w:numPr>
          <w:ilvl w:val="0"/>
          <w:numId w:val="8"/>
        </w:numPr>
        <w:ind w:left="360"/>
        <w:jc w:val="left"/>
      </w:pPr>
      <w:r w:rsidRPr="00F97F28">
        <w:rPr>
          <w:b/>
          <w:bCs/>
        </w:rPr>
        <w:t>Server Name</w:t>
      </w:r>
      <w:r>
        <w:t xml:space="preserve"> vyberte ze seznamu nejprve českou databázi (bez </w:t>
      </w:r>
      <w:r w:rsidRPr="00F97F28">
        <w:rPr>
          <w:b/>
          <w:bCs/>
        </w:rPr>
        <w:t>W1</w:t>
      </w:r>
      <w:r>
        <w:t xml:space="preserve"> na konci názvu). </w:t>
      </w:r>
      <w:proofErr w:type="spellStart"/>
      <w:r w:rsidRPr="00F97F28">
        <w:rPr>
          <w:b/>
          <w:bCs/>
        </w:rPr>
        <w:t>Authentication</w:t>
      </w:r>
      <w:proofErr w:type="spellEnd"/>
      <w:r>
        <w:t xml:space="preserve"> je nutné zvolit jako </w:t>
      </w:r>
      <w:r w:rsidRPr="00F97F28">
        <w:rPr>
          <w:b/>
          <w:bCs/>
        </w:rPr>
        <w:t xml:space="preserve">Windows </w:t>
      </w:r>
      <w:proofErr w:type="spellStart"/>
      <w:r w:rsidRPr="00F97F28">
        <w:rPr>
          <w:b/>
          <w:bCs/>
        </w:rPr>
        <w:t>Authentication</w:t>
      </w:r>
      <w:proofErr w:type="spellEnd"/>
      <w:r>
        <w:t xml:space="preserve">. Potvrďte volbou </w:t>
      </w:r>
      <w:r w:rsidRPr="00F97F28">
        <w:rPr>
          <w:b/>
          <w:bCs/>
        </w:rPr>
        <w:t>OK</w:t>
      </w:r>
      <w:r>
        <w:t>.</w:t>
      </w:r>
    </w:p>
    <w:p w14:paraId="3A9F7EDC" w14:textId="77777777" w:rsidR="007475D4" w:rsidRDefault="007475D4" w:rsidP="007475D4">
      <w:pPr>
        <w:pStyle w:val="Odstavecseseznamem"/>
        <w:ind w:left="360"/>
        <w:jc w:val="left"/>
      </w:pPr>
    </w:p>
    <w:p w14:paraId="3D260B18" w14:textId="3650B09C" w:rsidR="007475D4" w:rsidRDefault="007475D4" w:rsidP="007475D4">
      <w:pPr>
        <w:pStyle w:val="Odstavecseseznamem"/>
        <w:ind w:left="360"/>
        <w:jc w:val="left"/>
      </w:pPr>
      <w:r>
        <w:rPr>
          <w:noProof/>
        </w:rPr>
        <w:drawing>
          <wp:inline distT="0" distB="0" distL="0" distR="0" wp14:anchorId="7048B3FB" wp14:editId="302D8CDC">
            <wp:extent cx="3743325" cy="243840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0D7C" w14:textId="77777777" w:rsidR="007475D4" w:rsidRDefault="007475D4" w:rsidP="007475D4">
      <w:pPr>
        <w:pStyle w:val="Odstavecseseznamem"/>
      </w:pPr>
    </w:p>
    <w:p w14:paraId="25324BA0" w14:textId="56E94B83" w:rsidR="007475D4" w:rsidRDefault="007475D4" w:rsidP="00B83702">
      <w:pPr>
        <w:pStyle w:val="Odstavecseseznamem"/>
        <w:numPr>
          <w:ilvl w:val="0"/>
          <w:numId w:val="8"/>
        </w:numPr>
        <w:ind w:left="360"/>
        <w:jc w:val="left"/>
      </w:pPr>
      <w:r>
        <w:t>Ujistěte se, že jste na správné databázi.</w:t>
      </w:r>
    </w:p>
    <w:p w14:paraId="50941F7F" w14:textId="3266F1A0" w:rsidR="007475D4" w:rsidRDefault="007475D4" w:rsidP="007475D4">
      <w:pPr>
        <w:pStyle w:val="Odstavecseseznamem"/>
        <w:ind w:left="360"/>
        <w:jc w:val="left"/>
      </w:pPr>
      <w:r>
        <w:rPr>
          <w:noProof/>
        </w:rPr>
        <w:lastRenderedPageBreak/>
        <w:drawing>
          <wp:inline distT="0" distB="0" distL="0" distR="0" wp14:anchorId="74D12B20" wp14:editId="50F18637">
            <wp:extent cx="5753100" cy="40386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0684F" w14:textId="77777777" w:rsidR="007475D4" w:rsidRDefault="007475D4" w:rsidP="007475D4">
      <w:pPr>
        <w:pStyle w:val="Odstavecseseznamem"/>
        <w:ind w:left="360"/>
        <w:jc w:val="left"/>
      </w:pPr>
    </w:p>
    <w:p w14:paraId="4457A6D6" w14:textId="7F180505" w:rsidR="00A02682" w:rsidRPr="00A02682" w:rsidRDefault="007475D4" w:rsidP="00B83702">
      <w:pPr>
        <w:pStyle w:val="Odstavecseseznamem"/>
        <w:numPr>
          <w:ilvl w:val="0"/>
          <w:numId w:val="8"/>
        </w:numPr>
        <w:ind w:left="360"/>
        <w:jc w:val="left"/>
      </w:pPr>
      <w:r>
        <w:t xml:space="preserve">Stejně jako ve 3. bodě si pomocí ikony </w:t>
      </w:r>
      <w:proofErr w:type="spellStart"/>
      <w:r w:rsidRPr="00D96B6B">
        <w:rPr>
          <w:b/>
        </w:rPr>
        <w:t>Tools</w:t>
      </w:r>
      <w:proofErr w:type="spellEnd"/>
      <w:r>
        <w:t xml:space="preserve"> otevřete </w:t>
      </w:r>
      <w:r w:rsidRPr="00D96B6B">
        <w:rPr>
          <w:b/>
        </w:rPr>
        <w:t xml:space="preserve">Licence </w:t>
      </w:r>
      <w:proofErr w:type="spellStart"/>
      <w:r w:rsidRPr="00D96B6B">
        <w:rPr>
          <w:b/>
        </w:rPr>
        <w:t>Information</w:t>
      </w:r>
      <w:proofErr w:type="spellEnd"/>
      <w:r>
        <w:rPr>
          <w:b/>
        </w:rPr>
        <w:t xml:space="preserve"> </w:t>
      </w:r>
      <w:r>
        <w:rPr>
          <w:bCs/>
        </w:rPr>
        <w:t xml:space="preserve">a na místo volby </w:t>
      </w:r>
      <w:proofErr w:type="spellStart"/>
      <w:r w:rsidRPr="007475D4">
        <w:rPr>
          <w:b/>
        </w:rPr>
        <w:t>Change</w:t>
      </w:r>
      <w:proofErr w:type="spellEnd"/>
      <w:r>
        <w:rPr>
          <w:bCs/>
        </w:rPr>
        <w:t xml:space="preserve"> klikněte na tlačítko </w:t>
      </w:r>
      <w:r w:rsidRPr="007475D4">
        <w:rPr>
          <w:b/>
        </w:rPr>
        <w:t>Upload</w:t>
      </w:r>
      <w:r>
        <w:rPr>
          <w:bCs/>
        </w:rPr>
        <w:t xml:space="preserve">, které se vám </w:t>
      </w:r>
      <w:r w:rsidR="00A02682">
        <w:rPr>
          <w:bCs/>
        </w:rPr>
        <w:t xml:space="preserve">nově </w:t>
      </w:r>
      <w:r>
        <w:rPr>
          <w:bCs/>
        </w:rPr>
        <w:t>zpřístupnilo.</w:t>
      </w:r>
    </w:p>
    <w:p w14:paraId="5F3CC936" w14:textId="77777777" w:rsidR="00A02682" w:rsidRPr="00A02682" w:rsidRDefault="00A02682" w:rsidP="00A02682">
      <w:pPr>
        <w:pStyle w:val="Odstavecseseznamem"/>
        <w:ind w:left="360"/>
        <w:jc w:val="left"/>
      </w:pPr>
    </w:p>
    <w:p w14:paraId="2B9F31EF" w14:textId="74A6F6D1" w:rsidR="00A02682" w:rsidRPr="00A02682" w:rsidRDefault="00A02682" w:rsidP="00A02682">
      <w:pPr>
        <w:ind w:left="360"/>
        <w:jc w:val="left"/>
      </w:pPr>
      <w:r>
        <w:rPr>
          <w:noProof/>
        </w:rPr>
        <w:drawing>
          <wp:inline distT="0" distB="0" distL="0" distR="0" wp14:anchorId="282FC6E4" wp14:editId="4BEDF0F2">
            <wp:extent cx="5753100" cy="37338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991E" w14:textId="77777777" w:rsidR="00A02682" w:rsidRPr="00A02682" w:rsidRDefault="00A02682" w:rsidP="00A02682">
      <w:pPr>
        <w:pStyle w:val="Odstavecseseznamem"/>
        <w:ind w:left="360"/>
        <w:jc w:val="left"/>
      </w:pPr>
    </w:p>
    <w:p w14:paraId="0E4F51AF" w14:textId="304B8312" w:rsidR="00A02682" w:rsidRDefault="00A02682" w:rsidP="000D426A">
      <w:pPr>
        <w:pStyle w:val="Odstavecseseznamem"/>
        <w:numPr>
          <w:ilvl w:val="0"/>
          <w:numId w:val="8"/>
        </w:numPr>
        <w:ind w:left="360"/>
        <w:jc w:val="left"/>
      </w:pPr>
      <w:r>
        <w:t xml:space="preserve">Proveďte výběr licenčního klíče a pomocí tlačítka </w:t>
      </w:r>
      <w:r w:rsidRPr="000D426A">
        <w:rPr>
          <w:b/>
          <w:bCs/>
        </w:rPr>
        <w:t>Otevřít</w:t>
      </w:r>
      <w:r>
        <w:t xml:space="preserve"> proveďte akci jako v 5. kroku.</w:t>
      </w:r>
    </w:p>
    <w:p w14:paraId="5BF0252D" w14:textId="4A9E7808" w:rsidR="000D426A" w:rsidRPr="000D426A" w:rsidRDefault="000D426A" w:rsidP="000D426A">
      <w:pPr>
        <w:pStyle w:val="Odstavecseseznamem"/>
        <w:numPr>
          <w:ilvl w:val="0"/>
          <w:numId w:val="8"/>
        </w:numPr>
        <w:ind w:left="360"/>
        <w:jc w:val="left"/>
      </w:pPr>
      <w:r>
        <w:lastRenderedPageBreak/>
        <w:t xml:space="preserve">Úspěšný upload klíče potvrďte volbou </w:t>
      </w:r>
      <w:r w:rsidRPr="000D426A">
        <w:rPr>
          <w:b/>
          <w:bCs/>
        </w:rPr>
        <w:t>OK</w:t>
      </w:r>
      <w:r>
        <w:rPr>
          <w:b/>
          <w:bCs/>
        </w:rPr>
        <w:t>.</w:t>
      </w:r>
    </w:p>
    <w:p w14:paraId="3C6FA99E" w14:textId="77777777" w:rsidR="000D426A" w:rsidRPr="000D426A" w:rsidRDefault="000D426A" w:rsidP="000D426A">
      <w:pPr>
        <w:pStyle w:val="Odstavecseseznamem"/>
        <w:ind w:left="360"/>
        <w:jc w:val="left"/>
      </w:pPr>
    </w:p>
    <w:p w14:paraId="169583D6" w14:textId="22CADCA8" w:rsidR="000D426A" w:rsidRDefault="000D426A" w:rsidP="000D426A">
      <w:pPr>
        <w:pStyle w:val="Odstavecseseznamem"/>
        <w:ind w:left="360"/>
        <w:jc w:val="left"/>
      </w:pPr>
      <w:r>
        <w:rPr>
          <w:noProof/>
        </w:rPr>
        <w:drawing>
          <wp:inline distT="0" distB="0" distL="0" distR="0" wp14:anchorId="7D71B6D1" wp14:editId="0E7F7454">
            <wp:extent cx="3095625" cy="1428750"/>
            <wp:effectExtent l="0" t="0" r="952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FCCBB" w14:textId="77777777" w:rsidR="000D426A" w:rsidRPr="000D426A" w:rsidRDefault="000D426A" w:rsidP="000D426A">
      <w:pPr>
        <w:jc w:val="left"/>
      </w:pPr>
    </w:p>
    <w:p w14:paraId="7B89340C" w14:textId="26A0B955" w:rsidR="000D426A" w:rsidRDefault="000D426A" w:rsidP="000D426A">
      <w:pPr>
        <w:pStyle w:val="Odstavecseseznamem"/>
        <w:numPr>
          <w:ilvl w:val="0"/>
          <w:numId w:val="8"/>
        </w:numPr>
        <w:ind w:left="360"/>
        <w:jc w:val="left"/>
      </w:pPr>
      <w:r>
        <w:t>Z</w:t>
      </w:r>
      <w:r w:rsidRPr="000D426A">
        <w:t>avřete vývojové prostředí.</w:t>
      </w:r>
    </w:p>
    <w:p w14:paraId="7EF2B0BD" w14:textId="77777777" w:rsidR="000D426A" w:rsidRPr="000D426A" w:rsidRDefault="000D426A" w:rsidP="000D426A">
      <w:pPr>
        <w:pStyle w:val="Odstavecseseznamem"/>
        <w:ind w:left="360"/>
        <w:jc w:val="left"/>
      </w:pPr>
    </w:p>
    <w:p w14:paraId="1C88CAEF" w14:textId="0E53CF34" w:rsidR="000D426A" w:rsidRDefault="000D426A" w:rsidP="000D426A">
      <w:pPr>
        <w:pStyle w:val="Odstavecseseznamem"/>
        <w:numPr>
          <w:ilvl w:val="0"/>
          <w:numId w:val="8"/>
        </w:numPr>
        <w:ind w:left="360"/>
        <w:jc w:val="left"/>
      </w:pPr>
      <w:r>
        <w:t xml:space="preserve">Ve vyhledávacím okně </w:t>
      </w:r>
      <w:r w:rsidR="00307F22">
        <w:t>vyhledejte</w:t>
      </w:r>
      <w:r>
        <w:t xml:space="preserve"> </w:t>
      </w:r>
      <w:r w:rsidR="00307F22">
        <w:t xml:space="preserve">a následně spusťte </w:t>
      </w:r>
      <w:r w:rsidRPr="00D96B6B">
        <w:rPr>
          <w:b/>
        </w:rPr>
        <w:t>Služby</w:t>
      </w:r>
      <w:r w:rsidR="00307F22">
        <w:rPr>
          <w:b/>
        </w:rPr>
        <w:t>.</w:t>
      </w:r>
      <w:r w:rsidRPr="00D96B6B">
        <w:rPr>
          <w:b/>
        </w:rPr>
        <w:t xml:space="preserve"> </w:t>
      </w:r>
      <w:r>
        <w:t>a restartujte pomocí pravého tlačítka příslušný server.</w:t>
      </w:r>
    </w:p>
    <w:p w14:paraId="53C1F26F" w14:textId="77777777" w:rsidR="00307F22" w:rsidRDefault="00307F22" w:rsidP="00307F22">
      <w:pPr>
        <w:pStyle w:val="Odstavecseseznamem"/>
      </w:pPr>
    </w:p>
    <w:p w14:paraId="2C099361" w14:textId="169A7871" w:rsidR="00307F22" w:rsidRDefault="00307F22" w:rsidP="00307F22">
      <w:pPr>
        <w:pStyle w:val="Odstavecseseznamem"/>
        <w:ind w:left="360"/>
        <w:jc w:val="left"/>
      </w:pPr>
      <w:r>
        <w:rPr>
          <w:noProof/>
        </w:rPr>
        <w:drawing>
          <wp:inline distT="0" distB="0" distL="0" distR="0" wp14:anchorId="3F0B4C5C" wp14:editId="3976C7D8">
            <wp:extent cx="5760085" cy="4662805"/>
            <wp:effectExtent l="0" t="0" r="0" b="444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B501" w14:textId="77777777" w:rsidR="00307F22" w:rsidRDefault="00307F22" w:rsidP="00307F22">
      <w:pPr>
        <w:pStyle w:val="Odstavecseseznamem"/>
      </w:pPr>
    </w:p>
    <w:p w14:paraId="25D99884" w14:textId="6D644ADE" w:rsidR="00307F22" w:rsidRDefault="00307F22" w:rsidP="000D426A">
      <w:pPr>
        <w:pStyle w:val="Odstavecseseznamem"/>
        <w:numPr>
          <w:ilvl w:val="0"/>
          <w:numId w:val="8"/>
        </w:numPr>
        <w:ind w:left="360"/>
        <w:jc w:val="left"/>
      </w:pPr>
      <w:r>
        <w:t xml:space="preserve">Vyhledejte </w:t>
      </w:r>
      <w:r w:rsidRPr="00307F22">
        <w:rPr>
          <w:b/>
          <w:bCs/>
        </w:rPr>
        <w:t>Microsoft Dynamics NAV Server [DynamicsNAV110]</w:t>
      </w:r>
      <w:r>
        <w:rPr>
          <w:b/>
          <w:bCs/>
        </w:rPr>
        <w:t xml:space="preserve"> </w:t>
      </w:r>
      <w:r>
        <w:t xml:space="preserve">a následně pomocí pravého tlačítka myši na zvolenou službu zvolte možnost </w:t>
      </w:r>
      <w:r w:rsidRPr="00307F22">
        <w:rPr>
          <w:b/>
          <w:bCs/>
        </w:rPr>
        <w:t>Restartovat</w:t>
      </w:r>
      <w:r>
        <w:t>.</w:t>
      </w:r>
    </w:p>
    <w:p w14:paraId="3B991565" w14:textId="77777777" w:rsidR="00307F22" w:rsidRDefault="00307F22" w:rsidP="00307F22">
      <w:pPr>
        <w:pStyle w:val="Odstavecseseznamem"/>
        <w:ind w:left="360"/>
        <w:jc w:val="left"/>
      </w:pPr>
    </w:p>
    <w:p w14:paraId="7D845B46" w14:textId="59AE8583" w:rsidR="00307F22" w:rsidRDefault="00307F22" w:rsidP="00307F22">
      <w:pPr>
        <w:pStyle w:val="Odstavecseseznamem"/>
        <w:ind w:left="360"/>
        <w:jc w:val="left"/>
      </w:pPr>
      <w:r>
        <w:rPr>
          <w:noProof/>
        </w:rPr>
        <w:lastRenderedPageBreak/>
        <w:drawing>
          <wp:inline distT="0" distB="0" distL="0" distR="0" wp14:anchorId="1744E0D0" wp14:editId="48714675">
            <wp:extent cx="5753100" cy="261937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E49C4" w14:textId="77777777" w:rsidR="00307F22" w:rsidRDefault="00307F22" w:rsidP="00307F22">
      <w:pPr>
        <w:pStyle w:val="Odstavecseseznamem"/>
      </w:pPr>
    </w:p>
    <w:p w14:paraId="64DF4F4C" w14:textId="596693B1" w:rsidR="00307F22" w:rsidRDefault="00C55405" w:rsidP="000D426A">
      <w:pPr>
        <w:pStyle w:val="Odstavecseseznamem"/>
        <w:numPr>
          <w:ilvl w:val="0"/>
          <w:numId w:val="8"/>
        </w:numPr>
        <w:ind w:left="360"/>
        <w:jc w:val="left"/>
      </w:pPr>
      <w:r>
        <w:t xml:space="preserve">Zavřete </w:t>
      </w:r>
      <w:r w:rsidRPr="00C55405">
        <w:rPr>
          <w:b/>
          <w:bCs/>
        </w:rPr>
        <w:t>Služby</w:t>
      </w:r>
      <w:r>
        <w:t xml:space="preserve"> a </w:t>
      </w:r>
      <w:r w:rsidRPr="00C55405">
        <w:t xml:space="preserve">spusťte MS Dynamics NAV 2018 standardním způsobem ikonou </w:t>
      </w:r>
      <w:r w:rsidRPr="00C55405">
        <w:rPr>
          <w:b/>
          <w:bCs/>
        </w:rPr>
        <w:t>MS Dynamics NAV 2018</w:t>
      </w:r>
      <w:r w:rsidRPr="00C55405">
        <w:t>.</w:t>
      </w:r>
    </w:p>
    <w:p w14:paraId="531214C4" w14:textId="77777777" w:rsidR="00C55405" w:rsidRDefault="00C55405" w:rsidP="00C55405">
      <w:pPr>
        <w:pStyle w:val="Odstavecseseznamem"/>
        <w:ind w:left="360"/>
        <w:jc w:val="left"/>
      </w:pPr>
    </w:p>
    <w:p w14:paraId="6773213B" w14:textId="77B376AC" w:rsidR="00C55405" w:rsidRDefault="00C55405" w:rsidP="00C55405">
      <w:pPr>
        <w:pStyle w:val="Odstavecseseznamem"/>
        <w:ind w:left="360"/>
        <w:jc w:val="left"/>
      </w:pPr>
      <w:r>
        <w:rPr>
          <w:noProof/>
        </w:rPr>
        <w:drawing>
          <wp:inline distT="0" distB="0" distL="0" distR="0" wp14:anchorId="31910232" wp14:editId="079BBC44">
            <wp:extent cx="1323975" cy="1285875"/>
            <wp:effectExtent l="0" t="0" r="952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C8BA9" w14:textId="77777777" w:rsidR="00C55405" w:rsidRDefault="00C55405" w:rsidP="00C55405">
      <w:pPr>
        <w:pStyle w:val="Odstavecseseznamem"/>
        <w:ind w:left="360"/>
        <w:jc w:val="left"/>
      </w:pPr>
    </w:p>
    <w:p w14:paraId="16FDF4F8" w14:textId="57D5DA72" w:rsidR="00983C88" w:rsidRDefault="00C55405" w:rsidP="00A93DAA">
      <w:pPr>
        <w:pStyle w:val="Odstavecseseznamem"/>
        <w:numPr>
          <w:ilvl w:val="0"/>
          <w:numId w:val="8"/>
        </w:numPr>
        <w:ind w:left="360"/>
        <w:jc w:val="left"/>
      </w:pPr>
      <w:r>
        <w:t xml:space="preserve">Pro potřeby </w:t>
      </w:r>
      <w:r w:rsidR="00A93DAA">
        <w:t>využití</w:t>
      </w:r>
      <w:r>
        <w:t xml:space="preserve"> anglické databáze proveďte s</w:t>
      </w:r>
      <w:r w:rsidRPr="00C55405">
        <w:t>tejnou akci</w:t>
      </w:r>
      <w:r>
        <w:t xml:space="preserve"> ze 14. kroku pro</w:t>
      </w:r>
      <w:r w:rsidR="00A93DAA">
        <w:t xml:space="preserve"> službu </w:t>
      </w:r>
      <w:r w:rsidR="00A93DAA" w:rsidRPr="00A93DAA">
        <w:rPr>
          <w:b/>
          <w:bCs/>
        </w:rPr>
        <w:t>Microsoft Dynamics NAV Server [DynamicsNAV110W1]</w:t>
      </w:r>
      <w:r>
        <w:t xml:space="preserve"> </w:t>
      </w:r>
      <w:r w:rsidRPr="00A93DAA">
        <w:t>(hned další řáde</w:t>
      </w:r>
      <w:r w:rsidR="00A93DAA" w:rsidRPr="00A93DAA">
        <w:t>k</w:t>
      </w:r>
      <w:r w:rsidRPr="00A93DAA">
        <w:t xml:space="preserve">). </w:t>
      </w:r>
      <w:r>
        <w:t xml:space="preserve">V případě </w:t>
      </w:r>
      <w:r w:rsidR="00A93DAA">
        <w:t xml:space="preserve">nefunkčnosti se vraťte k 8. kroku, kde vyberte anglickou databázi </w:t>
      </w:r>
      <w:r w:rsidR="00A93DAA" w:rsidRPr="00A93DAA">
        <w:rPr>
          <w:b/>
          <w:noProof/>
        </w:rPr>
        <w:t>Demo Database NAV (11-0)W1</w:t>
      </w:r>
      <w:r w:rsidR="00A93DAA">
        <w:t xml:space="preserve"> a postupujte dále až k restartování Služby anglické databáze.</w:t>
      </w:r>
    </w:p>
    <w:sectPr w:rsidR="00983C88" w:rsidSect="008000B7">
      <w:footerReference w:type="default" r:id="rId2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4F6BA" w14:textId="77777777" w:rsidR="003973C4" w:rsidRDefault="003973C4" w:rsidP="00894429">
      <w:r>
        <w:separator/>
      </w:r>
    </w:p>
  </w:endnote>
  <w:endnote w:type="continuationSeparator" w:id="0">
    <w:p w14:paraId="3EA6518A" w14:textId="77777777" w:rsidR="003973C4" w:rsidRDefault="003973C4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78579"/>
      <w:docPartObj>
        <w:docPartGallery w:val="Page Numbers (Bottom of Page)"/>
        <w:docPartUnique/>
      </w:docPartObj>
    </w:sdtPr>
    <w:sdtEndPr/>
    <w:sdtContent>
      <w:p w14:paraId="1BC07E74" w14:textId="77777777"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3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BFEB0D" w14:textId="77777777"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3DB9" w14:textId="77777777" w:rsidR="003973C4" w:rsidRDefault="003973C4" w:rsidP="00894429">
      <w:r>
        <w:separator/>
      </w:r>
    </w:p>
  </w:footnote>
  <w:footnote w:type="continuationSeparator" w:id="0">
    <w:p w14:paraId="17A11DC4" w14:textId="77777777" w:rsidR="003973C4" w:rsidRDefault="003973C4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ED010C"/>
    <w:multiLevelType w:val="hybridMultilevel"/>
    <w:tmpl w:val="C652C3BA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F6440D7"/>
    <w:multiLevelType w:val="hybridMultilevel"/>
    <w:tmpl w:val="48ECF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4781"/>
    <w:multiLevelType w:val="hybridMultilevel"/>
    <w:tmpl w:val="DD32614E"/>
    <w:lvl w:ilvl="0" w:tplc="9090630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AA14B5"/>
    <w:multiLevelType w:val="hybridMultilevel"/>
    <w:tmpl w:val="99C83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027A0"/>
    <w:multiLevelType w:val="hybridMultilevel"/>
    <w:tmpl w:val="16CCE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37A0D"/>
    <w:multiLevelType w:val="multilevel"/>
    <w:tmpl w:val="54C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A534B"/>
    <w:multiLevelType w:val="multilevel"/>
    <w:tmpl w:val="6E38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D4E7F"/>
    <w:multiLevelType w:val="hybridMultilevel"/>
    <w:tmpl w:val="05746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0DC3"/>
    <w:multiLevelType w:val="hybridMultilevel"/>
    <w:tmpl w:val="05746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B2A"/>
    <w:multiLevelType w:val="hybridMultilevel"/>
    <w:tmpl w:val="1C9AC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LGwMLO0MLK0MDFX0lEKTi0uzszPAykwNK4FALuu0yktAAAA"/>
  </w:docVars>
  <w:rsids>
    <w:rsidRoot w:val="00810829"/>
    <w:rsid w:val="00010C08"/>
    <w:rsid w:val="000121C7"/>
    <w:rsid w:val="00023DE3"/>
    <w:rsid w:val="0004188F"/>
    <w:rsid w:val="000903E2"/>
    <w:rsid w:val="000960B0"/>
    <w:rsid w:val="000A14A7"/>
    <w:rsid w:val="000A2E82"/>
    <w:rsid w:val="000C12DD"/>
    <w:rsid w:val="000D426A"/>
    <w:rsid w:val="000E1DB8"/>
    <w:rsid w:val="001111EE"/>
    <w:rsid w:val="00113680"/>
    <w:rsid w:val="00133D05"/>
    <w:rsid w:val="001360C6"/>
    <w:rsid w:val="00160EF0"/>
    <w:rsid w:val="00165E0E"/>
    <w:rsid w:val="001B3C1B"/>
    <w:rsid w:val="001B58FA"/>
    <w:rsid w:val="00223645"/>
    <w:rsid w:val="002328C8"/>
    <w:rsid w:val="00240788"/>
    <w:rsid w:val="00294E6A"/>
    <w:rsid w:val="002A0A0A"/>
    <w:rsid w:val="002A3F97"/>
    <w:rsid w:val="002B5BAA"/>
    <w:rsid w:val="002D3FD2"/>
    <w:rsid w:val="002E1CC8"/>
    <w:rsid w:val="00307F22"/>
    <w:rsid w:val="00311531"/>
    <w:rsid w:val="003201BA"/>
    <w:rsid w:val="0032560D"/>
    <w:rsid w:val="00372A77"/>
    <w:rsid w:val="003973C4"/>
    <w:rsid w:val="003A6B59"/>
    <w:rsid w:val="003B43AF"/>
    <w:rsid w:val="003D4309"/>
    <w:rsid w:val="00411947"/>
    <w:rsid w:val="00444B97"/>
    <w:rsid w:val="00464F1D"/>
    <w:rsid w:val="00476438"/>
    <w:rsid w:val="00486C80"/>
    <w:rsid w:val="004D2AE0"/>
    <w:rsid w:val="004D3B9C"/>
    <w:rsid w:val="004F409A"/>
    <w:rsid w:val="0050126C"/>
    <w:rsid w:val="00506725"/>
    <w:rsid w:val="0051216C"/>
    <w:rsid w:val="005509EB"/>
    <w:rsid w:val="00555D3C"/>
    <w:rsid w:val="005637A0"/>
    <w:rsid w:val="00594EA9"/>
    <w:rsid w:val="00597E5A"/>
    <w:rsid w:val="00620D6A"/>
    <w:rsid w:val="00686D33"/>
    <w:rsid w:val="006E4A9F"/>
    <w:rsid w:val="006F2EA0"/>
    <w:rsid w:val="00704F02"/>
    <w:rsid w:val="0072451F"/>
    <w:rsid w:val="007475D4"/>
    <w:rsid w:val="00772D48"/>
    <w:rsid w:val="0078286F"/>
    <w:rsid w:val="007A3555"/>
    <w:rsid w:val="007B55BD"/>
    <w:rsid w:val="007B6F78"/>
    <w:rsid w:val="007C0782"/>
    <w:rsid w:val="007C67A1"/>
    <w:rsid w:val="007E3648"/>
    <w:rsid w:val="007E48C7"/>
    <w:rsid w:val="008000B7"/>
    <w:rsid w:val="00810829"/>
    <w:rsid w:val="0081712B"/>
    <w:rsid w:val="0081775A"/>
    <w:rsid w:val="00827F3D"/>
    <w:rsid w:val="00842EC3"/>
    <w:rsid w:val="00843F88"/>
    <w:rsid w:val="00894429"/>
    <w:rsid w:val="008B6A24"/>
    <w:rsid w:val="008F62C8"/>
    <w:rsid w:val="00946848"/>
    <w:rsid w:val="0096133E"/>
    <w:rsid w:val="00983C88"/>
    <w:rsid w:val="00986569"/>
    <w:rsid w:val="00986673"/>
    <w:rsid w:val="00996DB2"/>
    <w:rsid w:val="009A33FB"/>
    <w:rsid w:val="009D56E5"/>
    <w:rsid w:val="009E065B"/>
    <w:rsid w:val="009F6A8C"/>
    <w:rsid w:val="00A02682"/>
    <w:rsid w:val="00A54F46"/>
    <w:rsid w:val="00A93DAA"/>
    <w:rsid w:val="00A94904"/>
    <w:rsid w:val="00AA01E9"/>
    <w:rsid w:val="00AA1D4D"/>
    <w:rsid w:val="00AE13B6"/>
    <w:rsid w:val="00B17CB4"/>
    <w:rsid w:val="00B309AE"/>
    <w:rsid w:val="00B527B4"/>
    <w:rsid w:val="00B643B3"/>
    <w:rsid w:val="00B83702"/>
    <w:rsid w:val="00BD703A"/>
    <w:rsid w:val="00BE4DF9"/>
    <w:rsid w:val="00BF4C7E"/>
    <w:rsid w:val="00C15A62"/>
    <w:rsid w:val="00C478CB"/>
    <w:rsid w:val="00C55405"/>
    <w:rsid w:val="00C67E09"/>
    <w:rsid w:val="00CA3BBD"/>
    <w:rsid w:val="00CD0A2E"/>
    <w:rsid w:val="00CD3EE7"/>
    <w:rsid w:val="00CD4AB0"/>
    <w:rsid w:val="00CE3FD7"/>
    <w:rsid w:val="00D33FE6"/>
    <w:rsid w:val="00D4382D"/>
    <w:rsid w:val="00D51F24"/>
    <w:rsid w:val="00D56B23"/>
    <w:rsid w:val="00D8041C"/>
    <w:rsid w:val="00D96B6B"/>
    <w:rsid w:val="00DB09CF"/>
    <w:rsid w:val="00DB0BFF"/>
    <w:rsid w:val="00DB307E"/>
    <w:rsid w:val="00DC70AE"/>
    <w:rsid w:val="00E1248A"/>
    <w:rsid w:val="00E31FD3"/>
    <w:rsid w:val="00EC4DF9"/>
    <w:rsid w:val="00EF2877"/>
    <w:rsid w:val="00F14F05"/>
    <w:rsid w:val="00F150D2"/>
    <w:rsid w:val="00F41C21"/>
    <w:rsid w:val="00F70DD0"/>
    <w:rsid w:val="00F857FB"/>
    <w:rsid w:val="00F97F28"/>
    <w:rsid w:val="00FD0E00"/>
    <w:rsid w:val="00FE0D57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7AB4"/>
  <w15:docId w15:val="{D8252F88-E3F3-415E-9848-0D16A3C6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725"/>
  </w:style>
  <w:style w:type="paragraph" w:styleId="Nadpis1">
    <w:name w:val="heading 1"/>
    <w:basedOn w:val="Normln"/>
    <w:link w:val="Nadpis1Char"/>
    <w:uiPriority w:val="9"/>
    <w:qFormat/>
    <w:rsid w:val="00983C8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83C8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56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3C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3C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edium">
    <w:name w:val="medium"/>
    <w:basedOn w:val="Normln"/>
    <w:rsid w:val="00983C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3C88"/>
    <w:rPr>
      <w:b/>
      <w:bCs/>
    </w:rPr>
  </w:style>
  <w:style w:type="character" w:styleId="Zdraznn">
    <w:name w:val="Emphasis"/>
    <w:basedOn w:val="Standardnpsmoodstavce"/>
    <w:uiPriority w:val="20"/>
    <w:qFormat/>
    <w:rsid w:val="00983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0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jskorkovsky</dc:creator>
  <cp:lastModifiedBy>Miki Skorkovský</cp:lastModifiedBy>
  <cp:revision>4</cp:revision>
  <dcterms:created xsi:type="dcterms:W3CDTF">2021-08-09T11:35:00Z</dcterms:created>
  <dcterms:modified xsi:type="dcterms:W3CDTF">2021-08-31T10:21:00Z</dcterms:modified>
</cp:coreProperties>
</file>