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67" w:rsidRPr="00A52D5C" w:rsidRDefault="00EF7BED">
      <w:pPr>
        <w:pBdr>
          <w:bottom w:val="single" w:sz="12" w:space="1" w:color="auto"/>
        </w:pBdr>
        <w:rPr>
          <w:rFonts w:asciiTheme="minorHAnsi" w:hAnsiTheme="minorHAnsi"/>
          <w:b/>
          <w:sz w:val="24"/>
        </w:rPr>
      </w:pPr>
      <w:r w:rsidRPr="00A52D5C">
        <w:rPr>
          <w:rFonts w:asciiTheme="minorHAnsi" w:hAnsiTheme="minorHAnsi"/>
          <w:b/>
          <w:sz w:val="24"/>
        </w:rPr>
        <w:t xml:space="preserve">Simple scenario of the </w:t>
      </w:r>
      <w:r w:rsidR="00A52D5C" w:rsidRPr="00A52D5C">
        <w:rPr>
          <w:rFonts w:asciiTheme="minorHAnsi" w:hAnsiTheme="minorHAnsi"/>
          <w:b/>
          <w:sz w:val="24"/>
        </w:rPr>
        <w:t xml:space="preserve">first and </w:t>
      </w:r>
      <w:r w:rsidRPr="00A52D5C">
        <w:rPr>
          <w:rFonts w:asciiTheme="minorHAnsi" w:hAnsiTheme="minorHAnsi"/>
          <w:b/>
          <w:sz w:val="24"/>
        </w:rPr>
        <w:t>second ERP Microsoft Dynamics NAV session</w:t>
      </w:r>
      <w:r w:rsidR="0072715F" w:rsidRPr="00A52D5C">
        <w:rPr>
          <w:rFonts w:asciiTheme="minorHAnsi" w:hAnsiTheme="minorHAnsi"/>
          <w:b/>
          <w:sz w:val="24"/>
        </w:rPr>
        <w:t xml:space="preserve"> I.</w:t>
      </w:r>
    </w:p>
    <w:p w:rsidR="00EF7BED" w:rsidRPr="00F84207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Created by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  <w:t>Skorkovský</w:t>
      </w:r>
    </w:p>
    <w:p w:rsidR="002B46F5" w:rsidRPr="00F84207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Date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B92A08">
        <w:rPr>
          <w:rFonts w:asciiTheme="minorHAnsi" w:hAnsiTheme="minorHAnsi"/>
          <w:sz w:val="22"/>
          <w:szCs w:val="22"/>
        </w:rPr>
        <w:t>14.10</w:t>
      </w:r>
      <w:r w:rsidRPr="00F84207">
        <w:rPr>
          <w:rFonts w:asciiTheme="minorHAnsi" w:hAnsiTheme="minorHAnsi"/>
          <w:sz w:val="22"/>
          <w:szCs w:val="22"/>
        </w:rPr>
        <w:t>.20</w:t>
      </w:r>
      <w:r w:rsidR="00B92A08">
        <w:rPr>
          <w:rFonts w:asciiTheme="minorHAnsi" w:hAnsiTheme="minorHAnsi"/>
          <w:sz w:val="22"/>
          <w:szCs w:val="22"/>
        </w:rPr>
        <w:t>20</w:t>
      </w:r>
    </w:p>
    <w:p w:rsidR="00EF7BED" w:rsidRPr="00F84207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Reason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  <w:t>Basic terminology and principles</w:t>
      </w:r>
      <w:r w:rsidR="00F84207">
        <w:rPr>
          <w:rFonts w:asciiTheme="minorHAnsi" w:hAnsiTheme="minorHAnsi"/>
          <w:sz w:val="22"/>
          <w:szCs w:val="22"/>
        </w:rPr>
        <w:t xml:space="preserve"> (new concept)</w:t>
      </w:r>
    </w:p>
    <w:p w:rsidR="00EF7BED" w:rsidRDefault="00EF7BE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For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A33C5B">
        <w:rPr>
          <w:rFonts w:asciiTheme="minorHAnsi" w:hAnsiTheme="minorHAnsi"/>
          <w:sz w:val="22"/>
          <w:szCs w:val="22"/>
        </w:rPr>
        <w:t>AO</w:t>
      </w:r>
      <w:r w:rsidR="004D27F4">
        <w:rPr>
          <w:rFonts w:asciiTheme="minorHAnsi" w:hAnsiTheme="minorHAnsi"/>
          <w:sz w:val="22"/>
          <w:szCs w:val="22"/>
        </w:rPr>
        <w:t>PR</w:t>
      </w:r>
      <w:r w:rsidR="00B92A08">
        <w:rPr>
          <w:rFonts w:asciiTheme="minorHAnsi" w:hAnsiTheme="minorHAnsi"/>
          <w:sz w:val="22"/>
          <w:szCs w:val="22"/>
        </w:rPr>
        <w:t xml:space="preserve"> </w:t>
      </w:r>
      <w:r w:rsidR="00A33C5B">
        <w:rPr>
          <w:rFonts w:asciiTheme="minorHAnsi" w:hAnsiTheme="minorHAnsi"/>
          <w:sz w:val="22"/>
          <w:szCs w:val="22"/>
        </w:rPr>
        <w:t>_</w:t>
      </w:r>
      <w:r w:rsidR="002E0165">
        <w:rPr>
          <w:rFonts w:asciiTheme="minorHAnsi" w:hAnsiTheme="minorHAnsi"/>
          <w:sz w:val="22"/>
          <w:szCs w:val="22"/>
        </w:rPr>
        <w:t>students</w:t>
      </w:r>
    </w:p>
    <w:p w:rsidR="00F84207" w:rsidRPr="00F84207" w:rsidRDefault="00F8420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Used database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:</w:t>
      </w:r>
      <w:r>
        <w:rPr>
          <w:rFonts w:asciiTheme="minorHAnsi" w:hAnsiTheme="minorHAnsi"/>
          <w:sz w:val="22"/>
          <w:szCs w:val="22"/>
        </w:rPr>
        <w:tab/>
        <w:t>MS Dynamics NAV 20</w:t>
      </w:r>
      <w:r w:rsidR="002B46F5">
        <w:rPr>
          <w:rFonts w:asciiTheme="minorHAnsi" w:hAnsiTheme="minorHAnsi"/>
          <w:sz w:val="22"/>
          <w:szCs w:val="22"/>
        </w:rPr>
        <w:t>1</w:t>
      </w:r>
      <w:r w:rsidR="00A33C5B">
        <w:rPr>
          <w:rFonts w:asciiTheme="minorHAnsi" w:hAnsiTheme="minorHAnsi"/>
          <w:sz w:val="22"/>
          <w:szCs w:val="22"/>
        </w:rPr>
        <w:t>8</w:t>
      </w:r>
      <w:r w:rsidR="002B46F5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1 (British </w:t>
      </w:r>
      <w:r w:rsidR="00A33C5B">
        <w:rPr>
          <w:rFonts w:asciiTheme="minorHAnsi" w:hAnsiTheme="minorHAnsi"/>
          <w:sz w:val="22"/>
          <w:szCs w:val="22"/>
        </w:rPr>
        <w:t>database</w:t>
      </w:r>
      <w:r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ab/>
      </w:r>
    </w:p>
    <w:p w:rsidR="00EF7BED" w:rsidRPr="00F84207" w:rsidRDefault="00EF7BED">
      <w:pPr>
        <w:rPr>
          <w:rFonts w:asciiTheme="minorHAnsi" w:hAnsiTheme="minorHAnsi"/>
          <w:sz w:val="22"/>
          <w:szCs w:val="22"/>
        </w:rPr>
      </w:pP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What we need every day when running </w:t>
      </w:r>
      <w:r w:rsidR="00B92A08">
        <w:rPr>
          <w:rFonts w:asciiTheme="minorHAnsi" w:hAnsiTheme="minorHAnsi"/>
          <w:sz w:val="22"/>
          <w:szCs w:val="22"/>
        </w:rPr>
        <w:t xml:space="preserve">the </w:t>
      </w:r>
      <w:r w:rsidRPr="00F84207">
        <w:rPr>
          <w:rFonts w:asciiTheme="minorHAnsi" w:hAnsiTheme="minorHAnsi"/>
          <w:sz w:val="22"/>
          <w:szCs w:val="22"/>
        </w:rPr>
        <w:t xml:space="preserve">business? 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What is data?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Data + Structure = Information 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What is </w:t>
      </w:r>
      <w:r w:rsidR="00B92A08">
        <w:rPr>
          <w:rFonts w:asciiTheme="minorHAnsi" w:hAnsiTheme="minorHAnsi"/>
          <w:sz w:val="22"/>
          <w:szCs w:val="22"/>
        </w:rPr>
        <w:t xml:space="preserve">the </w:t>
      </w:r>
      <w:r w:rsidRPr="00F84207">
        <w:rPr>
          <w:rFonts w:asciiTheme="minorHAnsi" w:hAnsiTheme="minorHAnsi"/>
          <w:sz w:val="22"/>
          <w:szCs w:val="22"/>
        </w:rPr>
        <w:t xml:space="preserve">data field? 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What is </w:t>
      </w:r>
      <w:r w:rsidR="00B92A08">
        <w:rPr>
          <w:rFonts w:asciiTheme="minorHAnsi" w:hAnsiTheme="minorHAnsi"/>
          <w:sz w:val="22"/>
          <w:szCs w:val="22"/>
        </w:rPr>
        <w:t xml:space="preserve">a </w:t>
      </w:r>
      <w:r w:rsidRPr="00F84207">
        <w:rPr>
          <w:rFonts w:asciiTheme="minorHAnsi" w:hAnsiTheme="minorHAnsi"/>
          <w:sz w:val="22"/>
          <w:szCs w:val="22"/>
        </w:rPr>
        <w:t>record?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What is </w:t>
      </w:r>
      <w:r w:rsidR="00B92A08">
        <w:rPr>
          <w:rFonts w:asciiTheme="minorHAnsi" w:hAnsiTheme="minorHAnsi"/>
          <w:sz w:val="22"/>
          <w:szCs w:val="22"/>
        </w:rPr>
        <w:t xml:space="preserve">the </w:t>
      </w:r>
      <w:r w:rsidRPr="00F84207">
        <w:rPr>
          <w:rFonts w:asciiTheme="minorHAnsi" w:hAnsiTheme="minorHAnsi"/>
          <w:sz w:val="22"/>
          <w:szCs w:val="22"/>
        </w:rPr>
        <w:t xml:space="preserve">table?  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How </w:t>
      </w:r>
      <w:r w:rsidR="00B92A08">
        <w:rPr>
          <w:rFonts w:asciiTheme="minorHAnsi" w:hAnsiTheme="minorHAnsi"/>
          <w:sz w:val="22"/>
          <w:szCs w:val="22"/>
        </w:rPr>
        <w:t>can we</w:t>
      </w:r>
      <w:r w:rsidRPr="00F84207">
        <w:rPr>
          <w:rFonts w:asciiTheme="minorHAnsi" w:hAnsiTheme="minorHAnsi"/>
          <w:sz w:val="22"/>
          <w:szCs w:val="22"/>
        </w:rPr>
        <w:t xml:space="preserve"> see data?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What is </w:t>
      </w:r>
      <w:r w:rsidR="00B92A08">
        <w:rPr>
          <w:rFonts w:asciiTheme="minorHAnsi" w:hAnsiTheme="minorHAnsi"/>
          <w:sz w:val="22"/>
          <w:szCs w:val="22"/>
        </w:rPr>
        <w:t xml:space="preserve">the </w:t>
      </w:r>
      <w:r w:rsidRPr="00F84207">
        <w:rPr>
          <w:rFonts w:asciiTheme="minorHAnsi" w:hAnsiTheme="minorHAnsi"/>
          <w:sz w:val="22"/>
          <w:szCs w:val="22"/>
        </w:rPr>
        <w:t>form (window)?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What types of form</w:t>
      </w:r>
      <w:r w:rsidR="0072715F" w:rsidRPr="00F84207">
        <w:rPr>
          <w:rFonts w:asciiTheme="minorHAnsi" w:hAnsiTheme="minorHAnsi"/>
          <w:sz w:val="22"/>
          <w:szCs w:val="22"/>
        </w:rPr>
        <w:t>s</w:t>
      </w:r>
      <w:r w:rsidRPr="00F84207">
        <w:rPr>
          <w:rFonts w:asciiTheme="minorHAnsi" w:hAnsiTheme="minorHAnsi"/>
          <w:sz w:val="22"/>
          <w:szCs w:val="22"/>
        </w:rPr>
        <w:t xml:space="preserve"> </w:t>
      </w:r>
      <w:r w:rsidR="00B92A08">
        <w:rPr>
          <w:rFonts w:asciiTheme="minorHAnsi" w:hAnsiTheme="minorHAnsi"/>
          <w:sz w:val="22"/>
          <w:szCs w:val="22"/>
        </w:rPr>
        <w:t>does ERP use</w:t>
      </w:r>
      <w:r w:rsidR="00F84207">
        <w:rPr>
          <w:rFonts w:asciiTheme="minorHAnsi" w:hAnsiTheme="minorHAnsi"/>
          <w:sz w:val="22"/>
          <w:szCs w:val="22"/>
        </w:rPr>
        <w:t>?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What is ERP?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What is </w:t>
      </w:r>
      <w:r w:rsidR="00B92A08">
        <w:rPr>
          <w:rFonts w:asciiTheme="minorHAnsi" w:hAnsiTheme="minorHAnsi"/>
          <w:sz w:val="22"/>
          <w:szCs w:val="22"/>
        </w:rPr>
        <w:t xml:space="preserve">the </w:t>
      </w:r>
      <w:r w:rsidRPr="00F84207">
        <w:rPr>
          <w:rFonts w:asciiTheme="minorHAnsi" w:hAnsiTheme="minorHAnsi"/>
          <w:sz w:val="22"/>
          <w:szCs w:val="22"/>
        </w:rPr>
        <w:t>working</w:t>
      </w:r>
      <w:r w:rsidR="00F84207">
        <w:rPr>
          <w:rFonts w:asciiTheme="minorHAnsi" w:hAnsiTheme="minorHAnsi"/>
          <w:sz w:val="22"/>
          <w:szCs w:val="22"/>
        </w:rPr>
        <w:t xml:space="preserve"> </w:t>
      </w:r>
      <w:r w:rsidR="0072715F" w:rsidRPr="00F84207">
        <w:rPr>
          <w:rFonts w:asciiTheme="minorHAnsi" w:hAnsiTheme="minorHAnsi"/>
          <w:sz w:val="22"/>
          <w:szCs w:val="22"/>
        </w:rPr>
        <w:t>area</w:t>
      </w:r>
      <w:r w:rsidR="00F84207">
        <w:rPr>
          <w:rFonts w:asciiTheme="minorHAnsi" w:hAnsiTheme="minorHAnsi"/>
          <w:sz w:val="22"/>
          <w:szCs w:val="22"/>
        </w:rPr>
        <w:t>?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</w:t>
      </w:r>
      <w:r w:rsidR="0072715F" w:rsidRPr="00F84207">
        <w:rPr>
          <w:rFonts w:asciiTheme="minorHAnsi" w:hAnsiTheme="minorHAnsi"/>
          <w:sz w:val="22"/>
          <w:szCs w:val="22"/>
        </w:rPr>
        <w:t xml:space="preserve">at is </w:t>
      </w:r>
      <w:r w:rsidR="00B92A08">
        <w:rPr>
          <w:rFonts w:asciiTheme="minorHAnsi" w:hAnsiTheme="minorHAnsi"/>
          <w:sz w:val="22"/>
          <w:szCs w:val="22"/>
        </w:rPr>
        <w:t xml:space="preserve">the </w:t>
      </w:r>
      <w:r w:rsidR="0072715F" w:rsidRPr="00F84207">
        <w:rPr>
          <w:rFonts w:asciiTheme="minorHAnsi" w:hAnsiTheme="minorHAnsi"/>
          <w:sz w:val="22"/>
          <w:szCs w:val="22"/>
        </w:rPr>
        <w:t xml:space="preserve">menu? </w:t>
      </w:r>
      <w:r w:rsidRPr="00F84207">
        <w:rPr>
          <w:rFonts w:asciiTheme="minorHAnsi" w:hAnsiTheme="minorHAnsi"/>
          <w:sz w:val="22"/>
          <w:szCs w:val="22"/>
        </w:rPr>
        <w:t xml:space="preserve"> 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How to see only one record? 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How to see </w:t>
      </w:r>
      <w:r w:rsidR="00B92A08">
        <w:rPr>
          <w:rFonts w:asciiTheme="minorHAnsi" w:hAnsiTheme="minorHAnsi"/>
          <w:sz w:val="22"/>
          <w:szCs w:val="22"/>
        </w:rPr>
        <w:t xml:space="preserve">a </w:t>
      </w:r>
      <w:r w:rsidRPr="00F84207">
        <w:rPr>
          <w:rFonts w:asciiTheme="minorHAnsi" w:hAnsiTheme="minorHAnsi"/>
          <w:sz w:val="22"/>
          <w:szCs w:val="22"/>
        </w:rPr>
        <w:t xml:space="preserve">list of records? 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What is </w:t>
      </w:r>
      <w:r w:rsidR="00B92A08">
        <w:rPr>
          <w:rFonts w:asciiTheme="minorHAnsi" w:hAnsiTheme="minorHAnsi"/>
          <w:sz w:val="22"/>
          <w:szCs w:val="22"/>
        </w:rPr>
        <w:t xml:space="preserve">the </w:t>
      </w:r>
      <w:r w:rsidRPr="00F84207">
        <w:rPr>
          <w:rFonts w:asciiTheme="minorHAnsi" w:hAnsiTheme="minorHAnsi"/>
          <w:sz w:val="22"/>
          <w:szCs w:val="22"/>
        </w:rPr>
        <w:t>relation betwe</w:t>
      </w:r>
      <w:r w:rsidR="00F84207">
        <w:rPr>
          <w:rFonts w:asciiTheme="minorHAnsi" w:hAnsiTheme="minorHAnsi"/>
          <w:sz w:val="22"/>
          <w:szCs w:val="22"/>
        </w:rPr>
        <w:t>e</w:t>
      </w:r>
      <w:r w:rsidRPr="00F84207">
        <w:rPr>
          <w:rFonts w:asciiTheme="minorHAnsi" w:hAnsiTheme="minorHAnsi"/>
          <w:sz w:val="22"/>
          <w:szCs w:val="22"/>
        </w:rPr>
        <w:t>n fields (F</w:t>
      </w:r>
      <w:r w:rsidR="009D3FE0">
        <w:rPr>
          <w:rFonts w:asciiTheme="minorHAnsi" w:hAnsiTheme="minorHAnsi"/>
          <w:sz w:val="22"/>
          <w:szCs w:val="22"/>
        </w:rPr>
        <w:t>4</w:t>
      </w:r>
      <w:r w:rsidRPr="00F84207">
        <w:rPr>
          <w:rFonts w:asciiTheme="minorHAnsi" w:hAnsiTheme="minorHAnsi"/>
          <w:sz w:val="22"/>
          <w:szCs w:val="22"/>
        </w:rPr>
        <w:t>)?</w:t>
      </w:r>
      <w:r w:rsidR="00BD4C19">
        <w:rPr>
          <w:rFonts w:asciiTheme="minorHAnsi" w:hAnsiTheme="minorHAnsi"/>
          <w:sz w:val="22"/>
          <w:szCs w:val="22"/>
        </w:rPr>
        <w:t xml:space="preserve"> 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What is customer balance? </w:t>
      </w:r>
    </w:p>
    <w:p w:rsidR="0072715F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</w:t>
      </w:r>
      <w:r w:rsidR="00F84207">
        <w:rPr>
          <w:rFonts w:asciiTheme="minorHAnsi" w:hAnsiTheme="minorHAnsi"/>
          <w:sz w:val="22"/>
          <w:szCs w:val="22"/>
        </w:rPr>
        <w:t>a</w:t>
      </w:r>
      <w:r w:rsidRPr="00F84207">
        <w:rPr>
          <w:rFonts w:asciiTheme="minorHAnsi" w:hAnsiTheme="minorHAnsi"/>
          <w:sz w:val="22"/>
          <w:szCs w:val="22"/>
        </w:rPr>
        <w:t xml:space="preserve">t is </w:t>
      </w:r>
      <w:r w:rsidR="00B92A08">
        <w:rPr>
          <w:rFonts w:asciiTheme="minorHAnsi" w:hAnsiTheme="minorHAnsi"/>
          <w:sz w:val="22"/>
          <w:szCs w:val="22"/>
        </w:rPr>
        <w:t xml:space="preserve">the </w:t>
      </w:r>
      <w:r w:rsidRPr="00F84207">
        <w:rPr>
          <w:rFonts w:asciiTheme="minorHAnsi" w:hAnsiTheme="minorHAnsi"/>
          <w:sz w:val="22"/>
          <w:szCs w:val="22"/>
        </w:rPr>
        <w:t>calculated field?</w:t>
      </w:r>
    </w:p>
    <w:p w:rsidR="00A33C5B" w:rsidRPr="00F84207" w:rsidRDefault="00A33C5B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What is </w:t>
      </w:r>
      <w:r w:rsidR="00B92A08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customer credit limit?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Name are four main tables</w:t>
      </w:r>
      <w:r w:rsidR="00A33C5B">
        <w:rPr>
          <w:rFonts w:asciiTheme="minorHAnsi" w:hAnsiTheme="minorHAnsi"/>
          <w:sz w:val="22"/>
          <w:szCs w:val="22"/>
        </w:rPr>
        <w:t xml:space="preserve"> </w:t>
      </w:r>
      <w:r w:rsidRPr="00F84207">
        <w:rPr>
          <w:rFonts w:asciiTheme="minorHAnsi" w:hAnsiTheme="minorHAnsi"/>
          <w:sz w:val="22"/>
          <w:szCs w:val="22"/>
        </w:rPr>
        <w:t>(Customer, Vendo</w:t>
      </w:r>
      <w:r w:rsidR="00F84207">
        <w:rPr>
          <w:rFonts w:asciiTheme="minorHAnsi" w:hAnsiTheme="minorHAnsi"/>
          <w:sz w:val="22"/>
          <w:szCs w:val="22"/>
        </w:rPr>
        <w:t>r</w:t>
      </w:r>
      <w:r w:rsidRPr="00F84207">
        <w:rPr>
          <w:rFonts w:asciiTheme="minorHAnsi" w:hAnsiTheme="minorHAnsi"/>
          <w:sz w:val="22"/>
          <w:szCs w:val="22"/>
        </w:rPr>
        <w:t>, Item and G/L Account)</w:t>
      </w:r>
      <w:r w:rsidR="00BD4C19">
        <w:rPr>
          <w:rFonts w:asciiTheme="minorHAnsi" w:hAnsiTheme="minorHAnsi"/>
          <w:sz w:val="22"/>
          <w:szCs w:val="22"/>
        </w:rPr>
        <w:t xml:space="preserve"> 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Where </w:t>
      </w:r>
      <w:r w:rsidR="00B92A08">
        <w:rPr>
          <w:rFonts w:asciiTheme="minorHAnsi" w:hAnsiTheme="minorHAnsi"/>
          <w:sz w:val="22"/>
          <w:szCs w:val="22"/>
        </w:rPr>
        <w:t>can you</w:t>
      </w:r>
      <w:r w:rsidRPr="00F84207">
        <w:rPr>
          <w:rFonts w:asciiTheme="minorHAnsi" w:hAnsiTheme="minorHAnsi"/>
          <w:sz w:val="22"/>
          <w:szCs w:val="22"/>
        </w:rPr>
        <w:t xml:space="preserve"> find help to see </w:t>
      </w:r>
      <w:r w:rsidR="00B92A08">
        <w:rPr>
          <w:rFonts w:asciiTheme="minorHAnsi" w:hAnsiTheme="minorHAnsi"/>
          <w:sz w:val="22"/>
          <w:szCs w:val="22"/>
        </w:rPr>
        <w:t xml:space="preserve">a </w:t>
      </w:r>
      <w:r w:rsidRPr="00F84207">
        <w:rPr>
          <w:rFonts w:asciiTheme="minorHAnsi" w:hAnsiTheme="minorHAnsi"/>
          <w:sz w:val="22"/>
          <w:szCs w:val="22"/>
        </w:rPr>
        <w:t>list of used function keys combinations to control ERP?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Name </w:t>
      </w:r>
      <w:r w:rsidR="00416928">
        <w:rPr>
          <w:rFonts w:asciiTheme="minorHAnsi" w:hAnsiTheme="minorHAnsi"/>
          <w:sz w:val="22"/>
          <w:szCs w:val="22"/>
        </w:rPr>
        <w:t>essential</w:t>
      </w:r>
      <w:r w:rsidRPr="00F84207">
        <w:rPr>
          <w:rFonts w:asciiTheme="minorHAnsi" w:hAnsiTheme="minorHAnsi"/>
          <w:sz w:val="22"/>
          <w:szCs w:val="22"/>
        </w:rPr>
        <w:t xml:space="preserve"> economic documents used to control business!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Quote, order, invoice, credit note, shipment list, delivery list, good receive note 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Explain </w:t>
      </w:r>
      <w:r w:rsidR="00B92A08">
        <w:rPr>
          <w:rFonts w:asciiTheme="minorHAnsi" w:hAnsiTheme="minorHAnsi"/>
          <w:sz w:val="22"/>
          <w:szCs w:val="22"/>
        </w:rPr>
        <w:t xml:space="preserve">the </w:t>
      </w:r>
      <w:r w:rsidRPr="00F84207">
        <w:rPr>
          <w:rFonts w:asciiTheme="minorHAnsi" w:hAnsiTheme="minorHAnsi"/>
          <w:sz w:val="22"/>
          <w:szCs w:val="22"/>
        </w:rPr>
        <w:t>structu</w:t>
      </w:r>
      <w:r w:rsidR="00F84207">
        <w:rPr>
          <w:rFonts w:asciiTheme="minorHAnsi" w:hAnsiTheme="minorHAnsi"/>
          <w:sz w:val="22"/>
          <w:szCs w:val="22"/>
        </w:rPr>
        <w:t>r</w:t>
      </w:r>
      <w:r w:rsidRPr="00F84207">
        <w:rPr>
          <w:rFonts w:asciiTheme="minorHAnsi" w:hAnsiTheme="minorHAnsi"/>
          <w:sz w:val="22"/>
          <w:szCs w:val="22"/>
        </w:rPr>
        <w:t xml:space="preserve">e of these documents! (header and lines) 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Find Customer or Vendor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F84207">
        <w:rPr>
          <w:rFonts w:asciiTheme="minorHAnsi" w:hAnsiTheme="minorHAnsi"/>
          <w:sz w:val="22"/>
          <w:szCs w:val="22"/>
        </w:rPr>
        <w:t>Find Item card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Find Chart of account </w:t>
      </w:r>
    </w:p>
    <w:p w:rsidR="0072715F" w:rsidRPr="00F84207" w:rsidRDefault="00BE703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Find help related to Cus</w:t>
      </w:r>
      <w:r w:rsidR="00F84207">
        <w:rPr>
          <w:rFonts w:asciiTheme="minorHAnsi" w:hAnsiTheme="minorHAnsi"/>
          <w:sz w:val="22"/>
          <w:szCs w:val="22"/>
        </w:rPr>
        <w:t>t</w:t>
      </w:r>
      <w:r w:rsidRPr="00F84207">
        <w:rPr>
          <w:rFonts w:asciiTheme="minorHAnsi" w:hAnsiTheme="minorHAnsi"/>
          <w:sz w:val="22"/>
          <w:szCs w:val="22"/>
        </w:rPr>
        <w:t>omer (Vendor,</w:t>
      </w:r>
      <w:r w:rsidR="00F84207">
        <w:rPr>
          <w:rFonts w:asciiTheme="minorHAnsi" w:hAnsiTheme="minorHAnsi"/>
          <w:sz w:val="22"/>
          <w:szCs w:val="22"/>
        </w:rPr>
        <w:t xml:space="preserve"> </w:t>
      </w:r>
      <w:r w:rsidRPr="00F84207">
        <w:rPr>
          <w:rFonts w:asciiTheme="minorHAnsi" w:hAnsiTheme="minorHAnsi"/>
          <w:sz w:val="22"/>
          <w:szCs w:val="22"/>
        </w:rPr>
        <w:t xml:space="preserve">Item) card </w:t>
      </w:r>
      <w:r w:rsidR="0072715F" w:rsidRPr="00F84207">
        <w:rPr>
          <w:rFonts w:asciiTheme="minorHAnsi" w:hAnsiTheme="minorHAnsi"/>
          <w:sz w:val="22"/>
          <w:szCs w:val="22"/>
        </w:rPr>
        <w:t xml:space="preserve">   </w:t>
      </w:r>
    </w:p>
    <w:p w:rsidR="00BE703D" w:rsidRPr="00F84207" w:rsidRDefault="00BE703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Find help to one chosen field (</w:t>
      </w:r>
      <w:r w:rsidRPr="00416928">
        <w:rPr>
          <w:rFonts w:asciiTheme="minorHAnsi" w:hAnsiTheme="minorHAnsi"/>
          <w:b/>
          <w:sz w:val="22"/>
          <w:szCs w:val="22"/>
        </w:rPr>
        <w:t>F1</w:t>
      </w:r>
      <w:r w:rsidRPr="00F84207">
        <w:rPr>
          <w:rFonts w:asciiTheme="minorHAnsi" w:hAnsiTheme="minorHAnsi"/>
          <w:sz w:val="22"/>
          <w:szCs w:val="22"/>
        </w:rPr>
        <w:t>)</w:t>
      </w:r>
    </w:p>
    <w:p w:rsidR="00BE703D" w:rsidRPr="00F84207" w:rsidRDefault="00BE703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What is </w:t>
      </w:r>
      <w:r w:rsidR="00B92A08">
        <w:rPr>
          <w:rFonts w:asciiTheme="minorHAnsi" w:hAnsiTheme="minorHAnsi"/>
          <w:sz w:val="22"/>
          <w:szCs w:val="22"/>
        </w:rPr>
        <w:t xml:space="preserve">an </w:t>
      </w:r>
      <w:r w:rsidRPr="00F84207">
        <w:rPr>
          <w:rFonts w:asciiTheme="minorHAnsi" w:hAnsiTheme="minorHAnsi"/>
          <w:sz w:val="22"/>
          <w:szCs w:val="22"/>
        </w:rPr>
        <w:t>entry (created transaction)</w:t>
      </w:r>
      <w:r w:rsidR="00F84207">
        <w:rPr>
          <w:rFonts w:asciiTheme="minorHAnsi" w:hAnsiTheme="minorHAnsi"/>
          <w:sz w:val="22"/>
          <w:szCs w:val="22"/>
        </w:rPr>
        <w:t>?</w:t>
      </w:r>
      <w:r w:rsidRPr="00F84207">
        <w:rPr>
          <w:rFonts w:asciiTheme="minorHAnsi" w:hAnsiTheme="minorHAnsi"/>
          <w:sz w:val="22"/>
          <w:szCs w:val="22"/>
        </w:rPr>
        <w:t xml:space="preserve"> </w:t>
      </w:r>
    </w:p>
    <w:p w:rsidR="00BE703D" w:rsidRPr="00F84207" w:rsidRDefault="00BE703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To which objects </w:t>
      </w:r>
      <w:r w:rsidR="00BD4C19">
        <w:rPr>
          <w:rFonts w:asciiTheme="minorHAnsi" w:hAnsiTheme="minorHAnsi"/>
          <w:sz w:val="22"/>
          <w:szCs w:val="22"/>
        </w:rPr>
        <w:t xml:space="preserve">belong </w:t>
      </w:r>
      <w:r w:rsidRPr="00F84207">
        <w:rPr>
          <w:rFonts w:asciiTheme="minorHAnsi" w:hAnsiTheme="minorHAnsi"/>
          <w:sz w:val="22"/>
          <w:szCs w:val="22"/>
        </w:rPr>
        <w:t>entries?</w:t>
      </w:r>
    </w:p>
    <w:p w:rsidR="00BE703D" w:rsidRPr="00F84207" w:rsidRDefault="00BE703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How to display entries (</w:t>
      </w:r>
      <w:r w:rsidRPr="00BD4C19">
        <w:rPr>
          <w:rFonts w:asciiTheme="minorHAnsi" w:hAnsiTheme="minorHAnsi"/>
          <w:b/>
          <w:sz w:val="22"/>
          <w:szCs w:val="22"/>
        </w:rPr>
        <w:t>Ctrl-F</w:t>
      </w:r>
      <w:r w:rsidR="00D77856" w:rsidRPr="00BD4C19">
        <w:rPr>
          <w:rFonts w:asciiTheme="minorHAnsi" w:hAnsiTheme="minorHAnsi"/>
          <w:b/>
          <w:sz w:val="22"/>
          <w:szCs w:val="22"/>
        </w:rPr>
        <w:t>7</w:t>
      </w:r>
      <w:r w:rsidRPr="00F84207">
        <w:rPr>
          <w:rFonts w:asciiTheme="minorHAnsi" w:hAnsiTheme="minorHAnsi"/>
          <w:sz w:val="22"/>
          <w:szCs w:val="22"/>
        </w:rPr>
        <w:t>)</w:t>
      </w:r>
      <w:r w:rsidR="00F84207">
        <w:rPr>
          <w:rFonts w:asciiTheme="minorHAnsi" w:hAnsiTheme="minorHAnsi"/>
          <w:sz w:val="22"/>
          <w:szCs w:val="22"/>
        </w:rPr>
        <w:t>?</w:t>
      </w:r>
    </w:p>
    <w:p w:rsidR="00BD4C19" w:rsidRDefault="00F84207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Name </w:t>
      </w:r>
      <w:r w:rsidR="00B92A08">
        <w:rPr>
          <w:rFonts w:asciiTheme="minorHAnsi" w:hAnsiTheme="minorHAnsi"/>
          <w:sz w:val="22"/>
          <w:szCs w:val="22"/>
        </w:rPr>
        <w:t>essential</w:t>
      </w:r>
      <w:r w:rsidRPr="00F84207">
        <w:rPr>
          <w:rFonts w:asciiTheme="minorHAnsi" w:hAnsiTheme="minorHAnsi"/>
          <w:sz w:val="22"/>
          <w:szCs w:val="22"/>
        </w:rPr>
        <w:t xml:space="preserve"> professions of ERP users</w:t>
      </w:r>
    </w:p>
    <w:p w:rsidR="00BE703D" w:rsidRPr="00F84207" w:rsidRDefault="00BD4C19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How to post </w:t>
      </w:r>
      <w:r w:rsidR="00B92A08">
        <w:rPr>
          <w:rFonts w:asciiTheme="minorHAnsi" w:hAnsiTheme="minorHAnsi"/>
          <w:sz w:val="22"/>
          <w:szCs w:val="22"/>
        </w:rPr>
        <w:t>a document (</w:t>
      </w:r>
      <w:r>
        <w:rPr>
          <w:rFonts w:asciiTheme="minorHAnsi" w:hAnsiTheme="minorHAnsi"/>
          <w:sz w:val="22"/>
          <w:szCs w:val="22"/>
        </w:rPr>
        <w:t>order</w:t>
      </w:r>
      <w:r w:rsidR="00B92A08">
        <w:rPr>
          <w:rFonts w:asciiTheme="minorHAnsi" w:hAnsiTheme="minorHAnsi"/>
          <w:sz w:val="22"/>
          <w:szCs w:val="22"/>
        </w:rPr>
        <w:t>, invoice, credit memo,..)</w:t>
      </w:r>
      <w:r w:rsidR="00F84207" w:rsidRPr="00F8420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(F9) </w:t>
      </w:r>
    </w:p>
    <w:p w:rsidR="00F84207" w:rsidRPr="00F877CC" w:rsidRDefault="00F84207" w:rsidP="00F877CC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EF7BED" w:rsidRPr="00EF7BED" w:rsidRDefault="00EF7BED" w:rsidP="00EF7BED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 </w:t>
      </w:r>
    </w:p>
    <w:p w:rsidR="00EF7BED" w:rsidRPr="00EF7BED" w:rsidRDefault="00EF7BED">
      <w:pPr>
        <w:rPr>
          <w:rFonts w:asciiTheme="minorHAnsi" w:hAnsiTheme="minorHAnsi"/>
          <w:b/>
          <w:sz w:val="22"/>
          <w:szCs w:val="22"/>
          <w:lang w:val="cs-CZ"/>
        </w:rPr>
      </w:pPr>
    </w:p>
    <w:p w:rsidR="00EF7BED" w:rsidRPr="00EF7BED" w:rsidRDefault="00EF7BED">
      <w:pPr>
        <w:rPr>
          <w:rFonts w:asciiTheme="minorHAnsi" w:hAnsiTheme="minorHAnsi"/>
          <w:b/>
          <w:sz w:val="32"/>
          <w:szCs w:val="32"/>
          <w:lang w:val="cs-CZ"/>
        </w:rPr>
      </w:pPr>
    </w:p>
    <w:p w:rsidR="00EF7BED" w:rsidRPr="00EF7BED" w:rsidRDefault="00EF7BED">
      <w:pPr>
        <w:rPr>
          <w:lang w:val="cs-CZ"/>
        </w:rPr>
      </w:pPr>
    </w:p>
    <w:sectPr w:rsidR="00EF7BED" w:rsidRPr="00EF7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87CE2"/>
    <w:multiLevelType w:val="hybridMultilevel"/>
    <w:tmpl w:val="A1DADADA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ztDAxNjQxMjQyMDZU0lEKTi0uzszPAykwrgUATyBnnSwAAAA="/>
  </w:docVars>
  <w:rsids>
    <w:rsidRoot w:val="00EF7BED"/>
    <w:rsid w:val="000C7898"/>
    <w:rsid w:val="002B46F5"/>
    <w:rsid w:val="002E0165"/>
    <w:rsid w:val="002E6840"/>
    <w:rsid w:val="003A4267"/>
    <w:rsid w:val="00416928"/>
    <w:rsid w:val="004D27F4"/>
    <w:rsid w:val="0072715F"/>
    <w:rsid w:val="00901915"/>
    <w:rsid w:val="009D3FE0"/>
    <w:rsid w:val="00A33C5B"/>
    <w:rsid w:val="00A52D5C"/>
    <w:rsid w:val="00B92A08"/>
    <w:rsid w:val="00BD4C19"/>
    <w:rsid w:val="00BE703D"/>
    <w:rsid w:val="00C81066"/>
    <w:rsid w:val="00D17F1D"/>
    <w:rsid w:val="00D540C8"/>
    <w:rsid w:val="00D77856"/>
    <w:rsid w:val="00D93E83"/>
    <w:rsid w:val="00E96F58"/>
    <w:rsid w:val="00EF7BED"/>
    <w:rsid w:val="00F84207"/>
    <w:rsid w:val="00F8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644CE-B8E9-4516-BBF8-7F614325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Jaromír Skorkovský</cp:lastModifiedBy>
  <cp:revision>5</cp:revision>
  <dcterms:created xsi:type="dcterms:W3CDTF">2020-09-21T06:43:00Z</dcterms:created>
  <dcterms:modified xsi:type="dcterms:W3CDTF">2020-09-23T10:50:00Z</dcterms:modified>
</cp:coreProperties>
</file>