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2" w:rsidRDefault="00F46643" w:rsidP="00F46643">
      <w:pPr>
        <w:pStyle w:val="Odstavecseseznamem"/>
        <w:numPr>
          <w:ilvl w:val="0"/>
          <w:numId w:val="1"/>
        </w:numPr>
      </w:pPr>
      <w:r>
        <w:t>3 týdny v podzimním semestru, 4 týdny v jarním semestru</w:t>
      </w:r>
    </w:p>
    <w:p w:rsidR="00F46643" w:rsidRDefault="00F46643" w:rsidP="00F46643">
      <w:pPr>
        <w:pStyle w:val="Odstavecseseznamem"/>
        <w:numPr>
          <w:ilvl w:val="0"/>
          <w:numId w:val="1"/>
        </w:numPr>
      </w:pPr>
      <w:r>
        <w:t>denně dle pracovní doby zařízení (doporučeno 5 hodin)</w:t>
      </w:r>
    </w:p>
    <w:p w:rsidR="00F46643" w:rsidRDefault="00F46643" w:rsidP="00F46643">
      <w:pPr>
        <w:pStyle w:val="Odstavecseseznamem"/>
        <w:numPr>
          <w:ilvl w:val="0"/>
          <w:numId w:val="1"/>
        </w:numPr>
      </w:pPr>
      <w:r>
        <w:t xml:space="preserve">dle možnosti zařízení prostřídat následující činnosti (při nemožnosti poskytnout některou z variant činnosti přičíst příslušnou časovou dotaci ve prospěch </w:t>
      </w:r>
      <w:r>
        <w:rPr>
          <w:b/>
        </w:rPr>
        <w:t xml:space="preserve">SAMOSTATNÉ PRÁCE STUDENTA S KLIENTY </w:t>
      </w:r>
      <w:r w:rsidR="00593E4F">
        <w:rPr>
          <w:b/>
        </w:rPr>
        <w:t>POD DOZOREM ZKUŠENÉHO FYZIOTERAPEUTA!!!</w:t>
      </w:r>
      <w:r w:rsidR="00593E4F">
        <w:t>)</w:t>
      </w:r>
    </w:p>
    <w:p w:rsidR="00593E4F" w:rsidRDefault="00593E4F" w:rsidP="00593E4F">
      <w:pPr>
        <w:rPr>
          <w:b/>
        </w:rPr>
      </w:pPr>
    </w:p>
    <w:p w:rsidR="00593E4F" w:rsidRPr="008B2C69" w:rsidRDefault="008B2C69" w:rsidP="008B2C69">
      <w:pPr>
        <w:rPr>
          <w:b/>
        </w:rPr>
      </w:pPr>
      <w:r>
        <w:rPr>
          <w:b/>
        </w:rPr>
        <w:t>1.</w:t>
      </w:r>
      <w:r w:rsidR="00593E4F" w:rsidRPr="008B2C69">
        <w:rPr>
          <w:b/>
        </w:rPr>
        <w:t>týden:</w:t>
      </w:r>
    </w:p>
    <w:p w:rsidR="00593E4F" w:rsidRDefault="00593E4F" w:rsidP="00593E4F">
      <w:pPr>
        <w:pStyle w:val="Odstavecseseznamem"/>
        <w:numPr>
          <w:ilvl w:val="0"/>
          <w:numId w:val="3"/>
        </w:numPr>
      </w:pPr>
      <w:r w:rsidRPr="00593E4F">
        <w:t>seznámení s</w:t>
      </w:r>
      <w:r>
        <w:t> jednotlivými pracovišti ústavu či sociálního zařízení;</w:t>
      </w:r>
    </w:p>
    <w:p w:rsidR="00593E4F" w:rsidRDefault="00DE38D4" w:rsidP="00593E4F">
      <w:pPr>
        <w:pStyle w:val="Odstavecseseznamem"/>
        <w:numPr>
          <w:ilvl w:val="0"/>
          <w:numId w:val="3"/>
        </w:numPr>
      </w:pPr>
      <w:r>
        <w:t>seznámení se skladbou zaměstnanců a klientů v ústavu (počet, typy diagnóz, kapacita ústavu);</w:t>
      </w:r>
    </w:p>
    <w:p w:rsidR="00DE38D4" w:rsidRDefault="00593E4F" w:rsidP="00593E4F">
      <w:pPr>
        <w:pStyle w:val="Odstavecseseznamem"/>
        <w:numPr>
          <w:ilvl w:val="0"/>
          <w:numId w:val="3"/>
        </w:numPr>
      </w:pPr>
      <w:r>
        <w:t>seznámení s možnostmi výchovy a vzdělání klientů</w:t>
      </w:r>
      <w:r w:rsidR="00DE38D4">
        <w:t>;</w:t>
      </w:r>
    </w:p>
    <w:p w:rsidR="00593E4F" w:rsidRDefault="00DE38D4" w:rsidP="00593E4F">
      <w:pPr>
        <w:pStyle w:val="Odstavecseseznamem"/>
        <w:numPr>
          <w:ilvl w:val="0"/>
          <w:numId w:val="3"/>
        </w:numPr>
      </w:pPr>
      <w:r>
        <w:t>podpora vzdělávání zaměstnanců</w:t>
      </w:r>
      <w:r w:rsidR="00593E4F">
        <w:t>;</w:t>
      </w:r>
    </w:p>
    <w:p w:rsidR="00593E4F" w:rsidRDefault="00DE38D4" w:rsidP="00593E4F">
      <w:pPr>
        <w:pStyle w:val="Odstavecseseznamem"/>
        <w:numPr>
          <w:ilvl w:val="0"/>
          <w:numId w:val="3"/>
        </w:numPr>
      </w:pPr>
      <w:r>
        <w:t>možnosti terapeutického ovlivnění klientů (dílny – keramické, košíkářské, textilní aj., hipoterapie, animoterapie, ergoterapie);</w:t>
      </w:r>
    </w:p>
    <w:p w:rsidR="00DE38D4" w:rsidRDefault="00DE38D4" w:rsidP="00593E4F">
      <w:pPr>
        <w:pStyle w:val="Odstavecseseznamem"/>
        <w:numPr>
          <w:ilvl w:val="0"/>
          <w:numId w:val="3"/>
        </w:numPr>
      </w:pPr>
      <w:r>
        <w:t>seznámení s možnostmi pracoviště fyzioterapie (fyzikální terapie, přístrojové vybavení - Red Cord, polohovací pomůcky, ortotika a protetika, pomůcky pro lokomoci</w:t>
      </w:r>
      <w:r w:rsidR="008B2C69">
        <w:t>);</w:t>
      </w:r>
    </w:p>
    <w:p w:rsidR="008B2C69" w:rsidRDefault="008B2C69" w:rsidP="00593E4F">
      <w:pPr>
        <w:pStyle w:val="Odstavecseseznamem"/>
        <w:numPr>
          <w:ilvl w:val="0"/>
          <w:numId w:val="3"/>
        </w:numPr>
      </w:pPr>
      <w:r>
        <w:t>seznámení s různými typy terapie dle diagnózy – praktická ukázka od více fyzioterapeutů.</w:t>
      </w:r>
    </w:p>
    <w:p w:rsidR="008B2C69" w:rsidRDefault="008B2C69" w:rsidP="008B2C69">
      <w:pPr>
        <w:rPr>
          <w:b/>
        </w:rPr>
      </w:pPr>
      <w:r>
        <w:rPr>
          <w:b/>
        </w:rPr>
        <w:t>2.týden:</w:t>
      </w:r>
    </w:p>
    <w:p w:rsidR="008B2C69" w:rsidRPr="00FF7EFE" w:rsidRDefault="008B2C69" w:rsidP="008B2C69">
      <w:pPr>
        <w:pStyle w:val="Odstavecseseznamem"/>
        <w:numPr>
          <w:ilvl w:val="0"/>
          <w:numId w:val="5"/>
        </w:numPr>
        <w:rPr>
          <w:b/>
        </w:rPr>
      </w:pPr>
      <w:r>
        <w:t xml:space="preserve">seznámení s klinickým obrazem nejčastěji se vyskytujících diagnóz – teoreticky (stručně terapeut, podrobně si student dohledá sám) i </w:t>
      </w:r>
      <w:r w:rsidRPr="008B2C69">
        <w:rPr>
          <w:b/>
        </w:rPr>
        <w:t>prakticky</w:t>
      </w:r>
      <w:r>
        <w:t>;</w:t>
      </w:r>
    </w:p>
    <w:p w:rsidR="00FF7EFE" w:rsidRPr="00FF7EFE" w:rsidRDefault="00FF7EFE" w:rsidP="00FF7EFE">
      <w:pPr>
        <w:pStyle w:val="Odstavecseseznamem"/>
        <w:numPr>
          <w:ilvl w:val="0"/>
          <w:numId w:val="5"/>
        </w:numPr>
        <w:rPr>
          <w:b/>
        </w:rPr>
      </w:pPr>
      <w:r>
        <w:t>možnosti přesunů klientů – ukázka, spolupráce a dle obtížnosti situace i samostatný přístup studenta;</w:t>
      </w:r>
    </w:p>
    <w:p w:rsidR="00FF7EFE" w:rsidRPr="00FF7EFE" w:rsidRDefault="00FF7EFE" w:rsidP="00FF7EFE">
      <w:pPr>
        <w:pStyle w:val="Odstavecseseznamem"/>
        <w:numPr>
          <w:ilvl w:val="0"/>
          <w:numId w:val="5"/>
        </w:numPr>
        <w:rPr>
          <w:b/>
        </w:rPr>
      </w:pPr>
      <w:r>
        <w:t>částečná či úplná dopomoc klientovi při přesunech a ADL spojených s fyzioterapií;</w:t>
      </w:r>
    </w:p>
    <w:p w:rsidR="008B2C69" w:rsidRPr="008B2C69" w:rsidRDefault="008B2C69" w:rsidP="008B2C69">
      <w:pPr>
        <w:pStyle w:val="Odstavecseseznamem"/>
        <w:numPr>
          <w:ilvl w:val="0"/>
          <w:numId w:val="5"/>
        </w:numPr>
        <w:rPr>
          <w:b/>
        </w:rPr>
      </w:pPr>
      <w:r>
        <w:t>ukázka neurologického vyšetření klientů (ideálně Mgr. fyzioterapeut);</w:t>
      </w:r>
    </w:p>
    <w:p w:rsidR="008B2C69" w:rsidRPr="00FF7EFE" w:rsidRDefault="008B2C69" w:rsidP="00FF7EFE">
      <w:pPr>
        <w:pStyle w:val="Odstavecseseznamem"/>
        <w:numPr>
          <w:ilvl w:val="0"/>
          <w:numId w:val="5"/>
        </w:numPr>
        <w:rPr>
          <w:b/>
        </w:rPr>
      </w:pPr>
      <w:r>
        <w:t>samostatné provedení neurologického vyšetření klienta studentem – nejdříve s dozor</w:t>
      </w:r>
      <w:r w:rsidR="00FF7EFE">
        <w:t>em</w:t>
      </w:r>
      <w:r>
        <w:t>, poté bez dozoru</w:t>
      </w:r>
      <w:r w:rsidR="00FF7EFE">
        <w:t>;</w:t>
      </w:r>
    </w:p>
    <w:p w:rsidR="00FF7EFE" w:rsidRPr="00FF7EFE" w:rsidRDefault="00FF7EFE" w:rsidP="008B2C69">
      <w:pPr>
        <w:pStyle w:val="Odstavecseseznamem"/>
        <w:numPr>
          <w:ilvl w:val="0"/>
          <w:numId w:val="5"/>
        </w:numPr>
        <w:rPr>
          <w:b/>
        </w:rPr>
      </w:pPr>
      <w:r>
        <w:t xml:space="preserve">samostatné vedení skupinového cvičení - </w:t>
      </w:r>
      <w:r>
        <w:t>nejdříve s dozorem, poté bez dozoru</w:t>
      </w:r>
      <w:r>
        <w:t>.</w:t>
      </w:r>
    </w:p>
    <w:p w:rsidR="00FF7EFE" w:rsidRDefault="00FF7EFE" w:rsidP="00FF7EFE">
      <w:pPr>
        <w:rPr>
          <w:b/>
        </w:rPr>
      </w:pPr>
      <w:r>
        <w:rPr>
          <w:b/>
        </w:rPr>
        <w:t>3.+4.týden:</w:t>
      </w:r>
    </w:p>
    <w:p w:rsidR="00FF7EFE" w:rsidRPr="00330C83" w:rsidRDefault="00FF7EFE" w:rsidP="00FF7EFE">
      <w:pPr>
        <w:pStyle w:val="Odstavecseseznamem"/>
        <w:numPr>
          <w:ilvl w:val="0"/>
          <w:numId w:val="6"/>
        </w:numPr>
        <w:rPr>
          <w:b/>
        </w:rPr>
      </w:pPr>
      <w:r>
        <w:t xml:space="preserve">seznámení s postupy a koncepty využívanými na pracovišti </w:t>
      </w:r>
      <w:r>
        <w:t xml:space="preserve">při individuálně vedeném cvičení </w:t>
      </w:r>
      <w:r w:rsidR="00330C83">
        <w:t>(Bobath koncept, Čápová, PNF, senzomotorická stimulace, vývojová ontogeneze v terapii,</w:t>
      </w:r>
      <w:bookmarkStart w:id="0" w:name="_GoBack"/>
      <w:bookmarkEnd w:id="0"/>
      <w:r w:rsidR="00330C83">
        <w:t xml:space="preserve"> terapie v bazénu (Halliwickova metoda), SRT (synergická reflexní terapie))</w:t>
      </w:r>
      <w:r>
        <w:t>– praktická ukázka;</w:t>
      </w:r>
    </w:p>
    <w:p w:rsidR="00330C83" w:rsidRPr="00FF7EFE" w:rsidRDefault="00330C83" w:rsidP="00FF7EFE">
      <w:pPr>
        <w:pStyle w:val="Odstavecseseznamem"/>
        <w:numPr>
          <w:ilvl w:val="0"/>
          <w:numId w:val="6"/>
        </w:numPr>
        <w:rPr>
          <w:b/>
        </w:rPr>
      </w:pPr>
      <w:r>
        <w:t>studentova úvaha nad stanovením krátkodobého a dlouhodobého cíle terapie;</w:t>
      </w:r>
    </w:p>
    <w:p w:rsidR="00FF7EFE" w:rsidRPr="00330C83" w:rsidRDefault="00FF7EFE" w:rsidP="00FF7EFE">
      <w:pPr>
        <w:pStyle w:val="Odstavecseseznamem"/>
        <w:numPr>
          <w:ilvl w:val="0"/>
          <w:numId w:val="6"/>
        </w:numPr>
        <w:rPr>
          <w:b/>
        </w:rPr>
      </w:pPr>
      <w:r>
        <w:t>nejdříve částečná spolupráce s</w:t>
      </w:r>
      <w:r w:rsidR="00330C83">
        <w:t> </w:t>
      </w:r>
      <w:r>
        <w:t>fyzioterapeutem</w:t>
      </w:r>
      <w:r w:rsidR="00330C83">
        <w:t>, postupně fyzioterapeut jako dozor při individuálním cvičení;</w:t>
      </w:r>
    </w:p>
    <w:p w:rsidR="00330C83" w:rsidRPr="00FF7EFE" w:rsidRDefault="00330C83" w:rsidP="00FF7EFE">
      <w:pPr>
        <w:pStyle w:val="Odstavecseseznamem"/>
        <w:numPr>
          <w:ilvl w:val="0"/>
          <w:numId w:val="6"/>
        </w:numPr>
        <w:rPr>
          <w:b/>
        </w:rPr>
      </w:pPr>
      <w:r>
        <w:t>možnost spolupráce s více fyzioterapeuty (více různých přístupů) – pouze je-li možnost.</w:t>
      </w:r>
    </w:p>
    <w:sectPr w:rsidR="00330C83" w:rsidRPr="00FF7E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8F" w:rsidRDefault="00DB1C8F" w:rsidP="00F409BC">
      <w:pPr>
        <w:spacing w:after="0" w:line="240" w:lineRule="auto"/>
      </w:pPr>
      <w:r>
        <w:separator/>
      </w:r>
    </w:p>
  </w:endnote>
  <w:endnote w:type="continuationSeparator" w:id="0">
    <w:p w:rsidR="00DB1C8F" w:rsidRDefault="00DB1C8F" w:rsidP="00F4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BC" w:rsidRDefault="00F409B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FSpS MU Brno, Katedra Podpory Zdraví</w:t>
    </w:r>
  </w:p>
  <w:p w:rsidR="00F409BC" w:rsidRDefault="00F409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8F" w:rsidRDefault="00DB1C8F" w:rsidP="00F409BC">
      <w:pPr>
        <w:spacing w:after="0" w:line="240" w:lineRule="auto"/>
      </w:pPr>
      <w:r>
        <w:separator/>
      </w:r>
    </w:p>
  </w:footnote>
  <w:footnote w:type="continuationSeparator" w:id="0">
    <w:p w:rsidR="00DB1C8F" w:rsidRDefault="00DB1C8F" w:rsidP="00F4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3083582C44174A7EA34A430B27D38A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409BC" w:rsidRDefault="00F409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Náplň souvislé odborné praxe v sociálních zařízeních</w:t>
        </w:r>
      </w:p>
    </w:sdtContent>
  </w:sdt>
  <w:p w:rsidR="00F409BC" w:rsidRDefault="00F409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80A"/>
    <w:multiLevelType w:val="hybridMultilevel"/>
    <w:tmpl w:val="40C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6212"/>
    <w:multiLevelType w:val="hybridMultilevel"/>
    <w:tmpl w:val="F5987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E86"/>
    <w:multiLevelType w:val="hybridMultilevel"/>
    <w:tmpl w:val="7264C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A46"/>
    <w:multiLevelType w:val="hybridMultilevel"/>
    <w:tmpl w:val="A9F2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304AD"/>
    <w:multiLevelType w:val="hybridMultilevel"/>
    <w:tmpl w:val="3B0A3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63468"/>
    <w:multiLevelType w:val="hybridMultilevel"/>
    <w:tmpl w:val="78D02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C"/>
    <w:rsid w:val="00330C83"/>
    <w:rsid w:val="00593E4F"/>
    <w:rsid w:val="008B2C69"/>
    <w:rsid w:val="00DB1C8F"/>
    <w:rsid w:val="00DE38D4"/>
    <w:rsid w:val="00E82ED2"/>
    <w:rsid w:val="00F409BC"/>
    <w:rsid w:val="00F4664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9BC"/>
  </w:style>
  <w:style w:type="paragraph" w:styleId="Zpat">
    <w:name w:val="footer"/>
    <w:basedOn w:val="Normln"/>
    <w:link w:val="ZpatChar"/>
    <w:uiPriority w:val="99"/>
    <w:unhideWhenUsed/>
    <w:rsid w:val="00F40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9BC"/>
  </w:style>
  <w:style w:type="paragraph" w:styleId="Textbubliny">
    <w:name w:val="Balloon Text"/>
    <w:basedOn w:val="Normln"/>
    <w:link w:val="TextbublinyChar"/>
    <w:uiPriority w:val="99"/>
    <w:semiHidden/>
    <w:unhideWhenUsed/>
    <w:rsid w:val="00F4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9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6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9BC"/>
  </w:style>
  <w:style w:type="paragraph" w:styleId="Zpat">
    <w:name w:val="footer"/>
    <w:basedOn w:val="Normln"/>
    <w:link w:val="ZpatChar"/>
    <w:uiPriority w:val="99"/>
    <w:unhideWhenUsed/>
    <w:rsid w:val="00F40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9BC"/>
  </w:style>
  <w:style w:type="paragraph" w:styleId="Textbubliny">
    <w:name w:val="Balloon Text"/>
    <w:basedOn w:val="Normln"/>
    <w:link w:val="TextbublinyChar"/>
    <w:uiPriority w:val="99"/>
    <w:semiHidden/>
    <w:unhideWhenUsed/>
    <w:rsid w:val="00F4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9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3582C44174A7EA34A430B27D38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8C46C-3E2E-46C0-887C-A4C784E0B0B8}"/>
      </w:docPartPr>
      <w:docPartBody>
        <w:p w:rsidR="00000000" w:rsidRDefault="0019208C" w:rsidP="0019208C">
          <w:pPr>
            <w:pStyle w:val="3083582C44174A7EA34A430B27D38A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C"/>
    <w:rsid w:val="0019208C"/>
    <w:rsid w:val="00C4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083582C44174A7EA34A430B27D38A5F">
    <w:name w:val="3083582C44174A7EA34A430B27D38A5F"/>
    <w:rsid w:val="0019208C"/>
  </w:style>
  <w:style w:type="paragraph" w:customStyle="1" w:styleId="DC540EF0E4604C24A2EE41637BFEE625">
    <w:name w:val="DC540EF0E4604C24A2EE41637BFEE625"/>
    <w:rsid w:val="001920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083582C44174A7EA34A430B27D38A5F">
    <w:name w:val="3083582C44174A7EA34A430B27D38A5F"/>
    <w:rsid w:val="0019208C"/>
  </w:style>
  <w:style w:type="paragraph" w:customStyle="1" w:styleId="DC540EF0E4604C24A2EE41637BFEE625">
    <w:name w:val="DC540EF0E4604C24A2EE41637BFEE625"/>
    <w:rsid w:val="00192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Náplň souvislé odborné praxe v sociálních zařízeních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Náplň souvislé odborné praxe v sociálních zařízeních</dc:title>
  <dc:creator>Uživatel</dc:creator>
  <cp:lastModifiedBy>Uživatel</cp:lastModifiedBy>
  <cp:revision>2</cp:revision>
  <dcterms:created xsi:type="dcterms:W3CDTF">2012-02-13T16:46:00Z</dcterms:created>
  <dcterms:modified xsi:type="dcterms:W3CDTF">2012-02-13T17:44:00Z</dcterms:modified>
</cp:coreProperties>
</file>