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5D" w:rsidRPr="00A61B5D" w:rsidRDefault="00A61B5D" w:rsidP="00A61B5D">
      <w:pPr>
        <w:spacing w:after="0" w:line="240" w:lineRule="auto"/>
        <w:jc w:val="right"/>
        <w:rPr>
          <w:sz w:val="20"/>
          <w:lang w:val="cs-CZ"/>
        </w:rPr>
      </w:pPr>
      <w:r w:rsidRPr="00A61B5D">
        <w:rPr>
          <w:sz w:val="20"/>
          <w:lang w:val="cs-CZ"/>
        </w:rPr>
        <w:t>13. května 2013, Martin Sebera</w:t>
      </w:r>
    </w:p>
    <w:p w:rsidR="00A61B5D" w:rsidRPr="00A61B5D" w:rsidRDefault="00A61B5D" w:rsidP="00A047EA">
      <w:pPr>
        <w:spacing w:after="0" w:line="240" w:lineRule="auto"/>
        <w:jc w:val="center"/>
        <w:rPr>
          <w:b/>
          <w:lang w:val="cs-CZ"/>
        </w:rPr>
      </w:pPr>
      <w:r w:rsidRPr="00A61B5D">
        <w:rPr>
          <w:b/>
          <w:lang w:val="cs-CZ"/>
        </w:rPr>
        <w:t>Vzor projektu závěrečné práce</w:t>
      </w:r>
    </w:p>
    <w:p w:rsidR="00A61B5D" w:rsidRDefault="00A61B5D" w:rsidP="00A61B5D">
      <w:pPr>
        <w:spacing w:after="0" w:line="240" w:lineRule="auto"/>
        <w:rPr>
          <w:lang w:val="cs-CZ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A61B5D" w:rsidTr="00A047EA">
        <w:trPr>
          <w:jc w:val="center"/>
        </w:trPr>
        <w:tc>
          <w:tcPr>
            <w:tcW w:w="9212" w:type="dxa"/>
          </w:tcPr>
          <w:p w:rsidR="00A61B5D" w:rsidRDefault="00A61B5D" w:rsidP="00A61B5D">
            <w:pPr>
              <w:rPr>
                <w:lang w:val="cs-CZ"/>
              </w:rPr>
            </w:pPr>
            <w:r>
              <w:rPr>
                <w:lang w:val="cs-CZ"/>
              </w:rPr>
              <w:t>Název závěrečné práce:</w:t>
            </w:r>
          </w:p>
          <w:p w:rsidR="00A61B5D" w:rsidRDefault="00A61B5D" w:rsidP="00A61B5D">
            <w:pPr>
              <w:rPr>
                <w:lang w:val="cs-CZ"/>
              </w:rPr>
            </w:pPr>
          </w:p>
          <w:p w:rsidR="00A61B5D" w:rsidRDefault="00A61B5D" w:rsidP="00A61B5D">
            <w:pPr>
              <w:rPr>
                <w:lang w:val="cs-CZ"/>
              </w:rPr>
            </w:pPr>
            <w:r>
              <w:rPr>
                <w:lang w:val="cs-CZ"/>
              </w:rPr>
              <w:t>Autor:</w:t>
            </w:r>
          </w:p>
          <w:p w:rsidR="00A61B5D" w:rsidRDefault="00A61B5D" w:rsidP="00A61B5D">
            <w:pPr>
              <w:rPr>
                <w:lang w:val="cs-CZ"/>
              </w:rPr>
            </w:pPr>
          </w:p>
          <w:p w:rsidR="00A61B5D" w:rsidRDefault="00A61B5D" w:rsidP="00A61B5D">
            <w:pPr>
              <w:rPr>
                <w:lang w:val="cs-CZ"/>
              </w:rPr>
            </w:pPr>
            <w:r>
              <w:rPr>
                <w:lang w:val="cs-CZ"/>
              </w:rPr>
              <w:t>Vedoucí práce:</w:t>
            </w:r>
          </w:p>
          <w:p w:rsidR="00A61B5D" w:rsidRDefault="00A61B5D" w:rsidP="00A61B5D">
            <w:pPr>
              <w:rPr>
                <w:lang w:val="cs-CZ"/>
              </w:rPr>
            </w:pPr>
          </w:p>
          <w:p w:rsidR="00A61B5D" w:rsidRDefault="00A61B5D" w:rsidP="00A61B5D">
            <w:pPr>
              <w:rPr>
                <w:lang w:val="cs-CZ"/>
              </w:rPr>
            </w:pPr>
            <w:r>
              <w:rPr>
                <w:lang w:val="cs-CZ"/>
              </w:rPr>
              <w:t>Cíl práce (max</w:t>
            </w:r>
            <w:r>
              <w:rPr>
                <w:lang w:val="cs-CZ"/>
              </w:rPr>
              <w:t>.</w:t>
            </w:r>
            <w:r>
              <w:rPr>
                <w:lang w:val="cs-CZ"/>
              </w:rPr>
              <w:t xml:space="preserve"> 3 řádky):</w:t>
            </w:r>
          </w:p>
          <w:p w:rsidR="00A61B5D" w:rsidRDefault="00A61B5D" w:rsidP="00A61B5D">
            <w:pPr>
              <w:rPr>
                <w:lang w:val="cs-CZ"/>
              </w:rPr>
            </w:pPr>
          </w:p>
          <w:p w:rsidR="00A61B5D" w:rsidRDefault="00A61B5D" w:rsidP="00A61B5D">
            <w:pPr>
              <w:rPr>
                <w:lang w:val="cs-CZ"/>
              </w:rPr>
            </w:pPr>
            <w:r>
              <w:rPr>
                <w:lang w:val="cs-CZ"/>
              </w:rPr>
              <w:t xml:space="preserve">Specifikace problému a výzkumná(é) </w:t>
            </w:r>
            <w:proofErr w:type="gramStart"/>
            <w:r>
              <w:rPr>
                <w:lang w:val="cs-CZ"/>
              </w:rPr>
              <w:t>otázka(y):</w:t>
            </w:r>
            <w:proofErr w:type="gramEnd"/>
          </w:p>
          <w:p w:rsidR="00A61B5D" w:rsidRPr="001118F2" w:rsidRDefault="001118F2" w:rsidP="00A61B5D">
            <w:pPr>
              <w:rPr>
                <w:i/>
                <w:sz w:val="20"/>
                <w:lang w:val="cs-CZ"/>
              </w:rPr>
            </w:pPr>
            <w:r>
              <w:rPr>
                <w:i/>
                <w:sz w:val="20"/>
                <w:lang w:val="cs-CZ"/>
              </w:rPr>
              <w:t xml:space="preserve">Pozn.: </w:t>
            </w:r>
            <w:r w:rsidR="00A61B5D" w:rsidRPr="001118F2">
              <w:rPr>
                <w:i/>
                <w:sz w:val="20"/>
                <w:lang w:val="cs-CZ"/>
              </w:rPr>
              <w:t>Na výzkumnou otázku se nesmí dát odpovědět ano/ne</w:t>
            </w:r>
          </w:p>
          <w:p w:rsidR="00A61B5D" w:rsidRDefault="00A61B5D" w:rsidP="00A61B5D">
            <w:pPr>
              <w:rPr>
                <w:lang w:val="cs-CZ"/>
              </w:rPr>
            </w:pPr>
          </w:p>
          <w:p w:rsidR="00A61B5D" w:rsidRDefault="00A61B5D" w:rsidP="00A61B5D">
            <w:pPr>
              <w:rPr>
                <w:lang w:val="cs-CZ"/>
              </w:rPr>
            </w:pPr>
            <w:r>
              <w:rPr>
                <w:lang w:val="cs-CZ"/>
              </w:rPr>
              <w:t xml:space="preserve">Specifikace </w:t>
            </w:r>
            <w:r w:rsidRPr="00A61B5D">
              <w:rPr>
                <w:b/>
                <w:i/>
                <w:lang w:val="cs-CZ"/>
              </w:rPr>
              <w:t>konkrétních</w:t>
            </w:r>
            <w:r>
              <w:rPr>
                <w:lang w:val="cs-CZ"/>
              </w:rPr>
              <w:t xml:space="preserve"> proměnných, které vch</w:t>
            </w:r>
            <w:r>
              <w:rPr>
                <w:lang w:val="cs-CZ"/>
              </w:rPr>
              <w:t>ázejí do hypotéz</w:t>
            </w:r>
          </w:p>
          <w:p w:rsidR="00A61B5D" w:rsidRDefault="00A61B5D" w:rsidP="00A61B5D">
            <w:pPr>
              <w:rPr>
                <w:lang w:val="cs-CZ"/>
              </w:rPr>
            </w:pPr>
          </w:p>
          <w:p w:rsidR="00A61B5D" w:rsidRDefault="00A61B5D" w:rsidP="00A61B5D">
            <w:pPr>
              <w:rPr>
                <w:lang w:val="cs-CZ"/>
              </w:rPr>
            </w:pPr>
            <w:r>
              <w:rPr>
                <w:lang w:val="cs-CZ"/>
              </w:rPr>
              <w:t>U empirické práce hypotézy (</w:t>
            </w:r>
            <w:r w:rsidRPr="001118F2">
              <w:rPr>
                <w:sz w:val="20"/>
                <w:lang w:val="cs-CZ"/>
              </w:rPr>
              <w:t>viz. v </w:t>
            </w:r>
            <w:proofErr w:type="spellStart"/>
            <w:r w:rsidRPr="001118F2">
              <w:rPr>
                <w:sz w:val="20"/>
                <w:lang w:val="cs-CZ"/>
              </w:rPr>
              <w:t>ISu</w:t>
            </w:r>
            <w:proofErr w:type="spellEnd"/>
            <w:r w:rsidRPr="001118F2">
              <w:rPr>
                <w:sz w:val="20"/>
                <w:lang w:val="cs-CZ"/>
              </w:rPr>
              <w:t xml:space="preserve"> „skripta_metodologie_bc.docx“ s. 23</w:t>
            </w:r>
            <w:r>
              <w:rPr>
                <w:lang w:val="cs-CZ"/>
              </w:rPr>
              <w:t xml:space="preserve">): </w:t>
            </w:r>
          </w:p>
          <w:p w:rsidR="00A61B5D" w:rsidRPr="001118F2" w:rsidRDefault="00A61B5D" w:rsidP="00A61B5D">
            <w:pPr>
              <w:rPr>
                <w:i/>
                <w:sz w:val="20"/>
                <w:lang w:val="cs-CZ"/>
              </w:rPr>
            </w:pPr>
            <w:r w:rsidRPr="001118F2">
              <w:rPr>
                <w:i/>
                <w:sz w:val="20"/>
                <w:lang w:val="cs-CZ"/>
              </w:rPr>
              <w:t xml:space="preserve">Pozn.: </w:t>
            </w:r>
            <w:r w:rsidRPr="001118F2">
              <w:rPr>
                <w:i/>
                <w:sz w:val="20"/>
                <w:lang w:val="cs-CZ"/>
              </w:rPr>
              <w:t xml:space="preserve">Hypotézu tvoří minimálně dvě proměnné, mezi nimiž je vztah. </w:t>
            </w:r>
          </w:p>
          <w:p w:rsidR="00A61B5D" w:rsidRDefault="00A61B5D" w:rsidP="00A61B5D">
            <w:pPr>
              <w:rPr>
                <w:lang w:val="cs-CZ"/>
              </w:rPr>
            </w:pPr>
          </w:p>
          <w:p w:rsidR="00A61B5D" w:rsidRDefault="00A61B5D" w:rsidP="00A61B5D">
            <w:pPr>
              <w:rPr>
                <w:lang w:val="cs-CZ"/>
              </w:rPr>
            </w:pPr>
            <w:r>
              <w:rPr>
                <w:lang w:val="cs-CZ"/>
              </w:rPr>
              <w:t>Jak se bude postupovat</w:t>
            </w:r>
            <w:r>
              <w:rPr>
                <w:lang w:val="cs-CZ"/>
              </w:rPr>
              <w:t xml:space="preserve"> při naplňování cílů práce</w:t>
            </w:r>
            <w:r w:rsidR="001118F2">
              <w:rPr>
                <w:lang w:val="cs-CZ"/>
              </w:rPr>
              <w:t xml:space="preserve"> </w:t>
            </w:r>
            <w:r w:rsidR="001118F2" w:rsidRPr="001118F2">
              <w:rPr>
                <w:i/>
                <w:sz w:val="20"/>
                <w:lang w:val="cs-CZ"/>
              </w:rPr>
              <w:t xml:space="preserve">(pro různé typy témat si můžete vybrat jednotlivé struktury, </w:t>
            </w:r>
            <w:proofErr w:type="gramStart"/>
            <w:r w:rsidR="001118F2" w:rsidRPr="001118F2">
              <w:rPr>
                <w:i/>
                <w:sz w:val="20"/>
                <w:lang w:val="cs-CZ"/>
              </w:rPr>
              <w:t>viz. v </w:t>
            </w:r>
            <w:proofErr w:type="spellStart"/>
            <w:r w:rsidR="001118F2" w:rsidRPr="001118F2">
              <w:rPr>
                <w:i/>
                <w:sz w:val="20"/>
                <w:lang w:val="cs-CZ"/>
              </w:rPr>
              <w:t>ISu</w:t>
            </w:r>
            <w:proofErr w:type="spellEnd"/>
            <w:proofErr w:type="gramEnd"/>
            <w:r w:rsidR="001118F2" w:rsidRPr="001118F2">
              <w:rPr>
                <w:i/>
                <w:sz w:val="20"/>
                <w:lang w:val="cs-CZ"/>
              </w:rPr>
              <w:t xml:space="preserve"> „skripta_metodologie_bc.docx“ s. </w:t>
            </w:r>
            <w:r w:rsidR="001118F2" w:rsidRPr="001118F2">
              <w:rPr>
                <w:i/>
                <w:sz w:val="20"/>
                <w:lang w:val="cs-CZ"/>
              </w:rPr>
              <w:t>19, kapitola 5</w:t>
            </w:r>
            <w:r w:rsidR="001118F2" w:rsidRPr="001118F2">
              <w:rPr>
                <w:i/>
                <w:sz w:val="20"/>
                <w:lang w:val="cs-CZ"/>
              </w:rPr>
              <w:t>)</w:t>
            </w:r>
            <w:r w:rsidRPr="001118F2">
              <w:rPr>
                <w:sz w:val="20"/>
                <w:lang w:val="cs-CZ"/>
              </w:rPr>
              <w:t>:</w:t>
            </w:r>
          </w:p>
          <w:p w:rsidR="00A61B5D" w:rsidRDefault="00A61B5D" w:rsidP="00A61B5D">
            <w:pPr>
              <w:rPr>
                <w:lang w:val="cs-CZ"/>
              </w:rPr>
            </w:pPr>
          </w:p>
          <w:p w:rsidR="00A61B5D" w:rsidRDefault="00A61B5D" w:rsidP="00A61B5D">
            <w:pPr>
              <w:rPr>
                <w:lang w:val="cs-CZ"/>
              </w:rPr>
            </w:pPr>
            <w:r>
              <w:rPr>
                <w:lang w:val="cs-CZ"/>
              </w:rPr>
              <w:t>Metodologický princip (</w:t>
            </w:r>
            <w:r w:rsidRPr="001118F2">
              <w:rPr>
                <w:i/>
                <w:sz w:val="20"/>
                <w:lang w:val="cs-CZ"/>
              </w:rPr>
              <w:t>viz. v </w:t>
            </w:r>
            <w:proofErr w:type="spellStart"/>
            <w:r w:rsidRPr="001118F2">
              <w:rPr>
                <w:i/>
                <w:sz w:val="20"/>
                <w:lang w:val="cs-CZ"/>
              </w:rPr>
              <w:t>ISu</w:t>
            </w:r>
            <w:proofErr w:type="spellEnd"/>
            <w:r w:rsidRPr="001118F2">
              <w:rPr>
                <w:i/>
                <w:sz w:val="20"/>
                <w:lang w:val="cs-CZ"/>
              </w:rPr>
              <w:t xml:space="preserve"> „skripta_metodologie_bc.docx“ s. 31</w:t>
            </w:r>
            <w:r>
              <w:rPr>
                <w:lang w:val="cs-CZ"/>
              </w:rPr>
              <w:t>):</w:t>
            </w:r>
          </w:p>
          <w:p w:rsidR="00A61B5D" w:rsidRDefault="00A61B5D" w:rsidP="00A61B5D">
            <w:pPr>
              <w:rPr>
                <w:lang w:val="cs-CZ"/>
              </w:rPr>
            </w:pPr>
          </w:p>
          <w:p w:rsidR="00A61B5D" w:rsidRDefault="00A61B5D" w:rsidP="00A61B5D">
            <w:pPr>
              <w:rPr>
                <w:lang w:val="cs-CZ"/>
              </w:rPr>
            </w:pPr>
            <w:r>
              <w:rPr>
                <w:lang w:val="cs-CZ"/>
              </w:rPr>
              <w:t xml:space="preserve">Způsob výběru respondentů, </w:t>
            </w:r>
            <w:r w:rsidR="001118F2">
              <w:rPr>
                <w:lang w:val="cs-CZ"/>
              </w:rPr>
              <w:t xml:space="preserve">popisovaných </w:t>
            </w:r>
            <w:r>
              <w:rPr>
                <w:lang w:val="cs-CZ"/>
              </w:rPr>
              <w:t>objektů, subjektů</w:t>
            </w:r>
            <w:r w:rsidR="001118F2">
              <w:rPr>
                <w:lang w:val="cs-CZ"/>
              </w:rPr>
              <w:t xml:space="preserve"> (tréninkový plán, sledované </w:t>
            </w:r>
            <w:proofErr w:type="gramStart"/>
            <w:r w:rsidR="001118F2">
              <w:rPr>
                <w:lang w:val="cs-CZ"/>
              </w:rPr>
              <w:t>téma u něhož</w:t>
            </w:r>
            <w:proofErr w:type="gramEnd"/>
            <w:r w:rsidR="001118F2">
              <w:rPr>
                <w:lang w:val="cs-CZ"/>
              </w:rPr>
              <w:t xml:space="preserve"> děláme rešerši, </w:t>
            </w:r>
            <w:r w:rsidR="00A047EA">
              <w:rPr>
                <w:lang w:val="cs-CZ"/>
              </w:rPr>
              <w:t xml:space="preserve">ověření výukového programu, vliv intervence na změnu před a po intervence, </w:t>
            </w:r>
            <w:r w:rsidR="001118F2">
              <w:rPr>
                <w:lang w:val="cs-CZ"/>
              </w:rPr>
              <w:t>optimalizace procesu, role a postavení neziskového sektoru, ekonomická analýza podniku</w:t>
            </w:r>
            <w:r w:rsidR="00A047EA">
              <w:rPr>
                <w:lang w:val="cs-CZ"/>
              </w:rPr>
              <w:t xml:space="preserve"> atd.</w:t>
            </w:r>
            <w:r w:rsidR="001118F2">
              <w:rPr>
                <w:lang w:val="cs-CZ"/>
              </w:rPr>
              <w:t>)</w:t>
            </w:r>
            <w:r>
              <w:rPr>
                <w:lang w:val="cs-CZ"/>
              </w:rPr>
              <w:t>:</w:t>
            </w:r>
          </w:p>
          <w:p w:rsidR="00A61B5D" w:rsidRDefault="00A61B5D" w:rsidP="00A61B5D">
            <w:pPr>
              <w:rPr>
                <w:lang w:val="cs-CZ"/>
              </w:rPr>
            </w:pPr>
          </w:p>
          <w:p w:rsidR="00A61B5D" w:rsidRDefault="00A61B5D" w:rsidP="00A61B5D">
            <w:pPr>
              <w:rPr>
                <w:lang w:val="cs-CZ"/>
              </w:rPr>
            </w:pPr>
            <w:r>
              <w:rPr>
                <w:lang w:val="cs-CZ"/>
              </w:rPr>
              <w:t>Způsob získávání dat, měření nebo jiné metody sběru dat</w:t>
            </w:r>
            <w:r w:rsidR="00A047EA">
              <w:rPr>
                <w:lang w:val="cs-CZ"/>
              </w:rPr>
              <w:t xml:space="preserve"> (náhodný výběr, stratifikovaný výběr, jiný výběr)</w:t>
            </w:r>
            <w:r>
              <w:rPr>
                <w:lang w:val="cs-CZ"/>
              </w:rPr>
              <w:t>:</w:t>
            </w:r>
          </w:p>
          <w:p w:rsidR="00A61B5D" w:rsidRDefault="00A61B5D" w:rsidP="00A61B5D">
            <w:pPr>
              <w:rPr>
                <w:lang w:val="cs-CZ"/>
              </w:rPr>
            </w:pPr>
          </w:p>
          <w:p w:rsidR="00A61B5D" w:rsidRDefault="00A61B5D" w:rsidP="00A61B5D">
            <w:pPr>
              <w:rPr>
                <w:lang w:val="cs-CZ"/>
              </w:rPr>
            </w:pPr>
            <w:r>
              <w:rPr>
                <w:lang w:val="cs-CZ"/>
              </w:rPr>
              <w:t>Předpokládaný způsob analýzy dat</w:t>
            </w:r>
            <w:r w:rsidR="00A047EA">
              <w:rPr>
                <w:lang w:val="cs-CZ"/>
              </w:rPr>
              <w:t xml:space="preserve"> (konkrétně metody, u statistického zpracování výčet metod</w:t>
            </w:r>
            <w:r w:rsidR="0059521F">
              <w:rPr>
                <w:lang w:val="cs-CZ"/>
              </w:rPr>
              <w:t>,</w:t>
            </w:r>
            <w:r w:rsidR="00A047EA">
              <w:rPr>
                <w:lang w:val="cs-CZ"/>
              </w:rPr>
              <w:t xml:space="preserve"> u jiného způsobu analýzy též přesný popis)</w:t>
            </w:r>
            <w:r>
              <w:rPr>
                <w:lang w:val="cs-CZ"/>
              </w:rPr>
              <w:t>:</w:t>
            </w:r>
          </w:p>
          <w:p w:rsidR="00A61B5D" w:rsidRDefault="00A61B5D" w:rsidP="00A61B5D">
            <w:pPr>
              <w:rPr>
                <w:lang w:val="cs-CZ"/>
              </w:rPr>
            </w:pPr>
          </w:p>
          <w:p w:rsidR="00A61B5D" w:rsidRDefault="00A61B5D" w:rsidP="00A61B5D">
            <w:pPr>
              <w:rPr>
                <w:lang w:val="cs-CZ"/>
              </w:rPr>
            </w:pPr>
            <w:r>
              <w:rPr>
                <w:lang w:val="cs-CZ"/>
              </w:rPr>
              <w:t>Zajištění kvality výzkumu (zajištění validity, reliability):</w:t>
            </w:r>
          </w:p>
          <w:p w:rsidR="00A61B5D" w:rsidRDefault="00A61B5D" w:rsidP="00A61B5D">
            <w:pPr>
              <w:rPr>
                <w:lang w:val="cs-CZ"/>
              </w:rPr>
            </w:pPr>
          </w:p>
          <w:p w:rsidR="001118F2" w:rsidRDefault="00A61B5D" w:rsidP="00A61B5D">
            <w:pPr>
              <w:rPr>
                <w:lang w:val="cs-CZ"/>
              </w:rPr>
            </w:pPr>
            <w:r>
              <w:rPr>
                <w:lang w:val="cs-CZ"/>
              </w:rPr>
              <w:t xml:space="preserve">Kritické shrnutí: </w:t>
            </w:r>
          </w:p>
          <w:p w:rsidR="001118F2" w:rsidRDefault="001118F2" w:rsidP="001118F2">
            <w:pPr>
              <w:pStyle w:val="Odstavecseseznamem"/>
              <w:numPr>
                <w:ilvl w:val="0"/>
                <w:numId w:val="3"/>
              </w:numPr>
              <w:rPr>
                <w:lang w:val="cs-CZ"/>
              </w:rPr>
            </w:pPr>
            <w:r>
              <w:rPr>
                <w:lang w:val="cs-CZ"/>
              </w:rPr>
              <w:t xml:space="preserve">k čemu je práce dobrá: </w:t>
            </w:r>
          </w:p>
          <w:p w:rsidR="001118F2" w:rsidRPr="001118F2" w:rsidRDefault="001118F2" w:rsidP="001118F2">
            <w:pPr>
              <w:pStyle w:val="Odstavecseseznamem"/>
              <w:rPr>
                <w:lang w:val="cs-CZ"/>
              </w:rPr>
            </w:pPr>
          </w:p>
          <w:p w:rsidR="001118F2" w:rsidRDefault="001118F2" w:rsidP="001118F2">
            <w:pPr>
              <w:pStyle w:val="Odstavecseseznamem"/>
              <w:numPr>
                <w:ilvl w:val="0"/>
                <w:numId w:val="3"/>
              </w:numPr>
              <w:rPr>
                <w:lang w:val="cs-CZ"/>
              </w:rPr>
            </w:pPr>
            <w:r>
              <w:rPr>
                <w:lang w:val="cs-CZ"/>
              </w:rPr>
              <w:t xml:space="preserve">co přinese nového: </w:t>
            </w:r>
          </w:p>
          <w:p w:rsidR="001118F2" w:rsidRPr="001118F2" w:rsidRDefault="001118F2" w:rsidP="001118F2">
            <w:pPr>
              <w:rPr>
                <w:lang w:val="cs-CZ"/>
              </w:rPr>
            </w:pPr>
          </w:p>
          <w:p w:rsidR="001118F2" w:rsidRPr="001118F2" w:rsidRDefault="00A61B5D" w:rsidP="001118F2">
            <w:pPr>
              <w:pStyle w:val="Odstavecseseznamem"/>
              <w:numPr>
                <w:ilvl w:val="0"/>
                <w:numId w:val="3"/>
              </w:numPr>
              <w:rPr>
                <w:lang w:val="cs-CZ"/>
              </w:rPr>
            </w:pPr>
            <w:r w:rsidRPr="001118F2">
              <w:rPr>
                <w:lang w:val="cs-CZ"/>
              </w:rPr>
              <w:t>v če</w:t>
            </w:r>
            <w:r w:rsidR="001118F2">
              <w:rPr>
                <w:lang w:val="cs-CZ"/>
              </w:rPr>
              <w:t xml:space="preserve">m se liší od dosavadních prací: </w:t>
            </w:r>
          </w:p>
          <w:p w:rsidR="001118F2" w:rsidRDefault="001118F2" w:rsidP="001118F2">
            <w:pPr>
              <w:pStyle w:val="Odstavecseseznamem"/>
              <w:rPr>
                <w:lang w:val="cs-CZ"/>
              </w:rPr>
            </w:pPr>
          </w:p>
          <w:p w:rsidR="001118F2" w:rsidRPr="001118F2" w:rsidRDefault="001118F2" w:rsidP="001118F2">
            <w:pPr>
              <w:pStyle w:val="Odstavecseseznamem"/>
              <w:numPr>
                <w:ilvl w:val="0"/>
                <w:numId w:val="3"/>
              </w:numPr>
              <w:rPr>
                <w:lang w:val="cs-CZ"/>
              </w:rPr>
            </w:pPr>
            <w:r>
              <w:rPr>
                <w:lang w:val="cs-CZ"/>
              </w:rPr>
              <w:t xml:space="preserve">jaké jsou slabé stránky práce: </w:t>
            </w:r>
          </w:p>
          <w:p w:rsidR="001118F2" w:rsidRDefault="001118F2" w:rsidP="001118F2">
            <w:pPr>
              <w:pStyle w:val="Odstavecseseznamem"/>
              <w:rPr>
                <w:lang w:val="cs-CZ"/>
              </w:rPr>
            </w:pPr>
          </w:p>
          <w:p w:rsidR="00A61B5D" w:rsidRDefault="001118F2" w:rsidP="001118F2">
            <w:pPr>
              <w:pStyle w:val="Odstavecseseznamem"/>
              <w:numPr>
                <w:ilvl w:val="0"/>
                <w:numId w:val="3"/>
              </w:numPr>
              <w:rPr>
                <w:lang w:val="cs-CZ"/>
              </w:rPr>
            </w:pPr>
            <w:r w:rsidRPr="001118F2">
              <w:rPr>
                <w:lang w:val="cs-CZ"/>
              </w:rPr>
              <w:t>ostatní:</w:t>
            </w:r>
            <w:r>
              <w:rPr>
                <w:lang w:val="cs-CZ"/>
              </w:rPr>
              <w:t xml:space="preserve"> </w:t>
            </w:r>
          </w:p>
          <w:p w:rsidR="001118F2" w:rsidRPr="001118F2" w:rsidRDefault="001118F2" w:rsidP="001118F2">
            <w:pPr>
              <w:rPr>
                <w:lang w:val="cs-CZ"/>
              </w:rPr>
            </w:pPr>
          </w:p>
        </w:tc>
      </w:tr>
    </w:tbl>
    <w:p w:rsidR="00A61B5D" w:rsidRDefault="00A61B5D" w:rsidP="00A61B5D">
      <w:pPr>
        <w:spacing w:after="0" w:line="240" w:lineRule="auto"/>
        <w:rPr>
          <w:lang w:val="cs-CZ"/>
        </w:rPr>
      </w:pPr>
    </w:p>
    <w:p w:rsidR="00A61B5D" w:rsidRDefault="00A61B5D" w:rsidP="001118F2">
      <w:pPr>
        <w:pStyle w:val="Odstavecseseznamem"/>
        <w:numPr>
          <w:ilvl w:val="0"/>
          <w:numId w:val="4"/>
        </w:numPr>
        <w:spacing w:after="0" w:line="240" w:lineRule="auto"/>
        <w:rPr>
          <w:lang w:val="cs-CZ"/>
        </w:rPr>
      </w:pPr>
      <w:r>
        <w:rPr>
          <w:lang w:val="cs-CZ"/>
        </w:rPr>
        <w:t>Využívejte archív hotových závěrečných prací (http://is.muni.cz/thesis/), kde je k dispozici i metodologie (postup), který zvolili předchozí studenti včetně oponentských posudků</w:t>
      </w:r>
    </w:p>
    <w:p w:rsidR="00A61B5D" w:rsidRDefault="00A61B5D" w:rsidP="001118F2">
      <w:pPr>
        <w:pStyle w:val="Odstavecseseznamem"/>
        <w:numPr>
          <w:ilvl w:val="0"/>
          <w:numId w:val="4"/>
        </w:numPr>
        <w:spacing w:after="0" w:line="240" w:lineRule="auto"/>
        <w:rPr>
          <w:lang w:val="cs-CZ"/>
        </w:rPr>
      </w:pPr>
      <w:r>
        <w:rPr>
          <w:lang w:val="cs-CZ"/>
        </w:rPr>
        <w:t xml:space="preserve">Formální pokyny pro vypracování závěrečné práce včetně příkladů citační normy APA jsou na </w:t>
      </w:r>
      <w:hyperlink r:id="rId6" w:history="1">
        <w:r>
          <w:rPr>
            <w:rStyle w:val="Hypertextovodkaz"/>
            <w:lang w:val="cs-CZ"/>
          </w:rPr>
          <w:t>http://www.fsps.muni.cz/studium/studenti/szz-191.html</w:t>
        </w:r>
      </w:hyperlink>
    </w:p>
    <w:p w:rsidR="004633A7" w:rsidRPr="00A61B5D" w:rsidRDefault="00A61B5D" w:rsidP="001118F2">
      <w:pPr>
        <w:pStyle w:val="Odstavecseseznamem"/>
        <w:numPr>
          <w:ilvl w:val="0"/>
          <w:numId w:val="4"/>
        </w:numPr>
        <w:spacing w:after="0" w:line="240" w:lineRule="auto"/>
        <w:rPr>
          <w:lang w:val="cs-CZ"/>
        </w:rPr>
      </w:pPr>
      <w:r>
        <w:rPr>
          <w:lang w:val="cs-CZ"/>
        </w:rPr>
        <w:t>Doporučená struktura závěrečné práce: Učební materiály v </w:t>
      </w:r>
      <w:proofErr w:type="spellStart"/>
      <w:r>
        <w:rPr>
          <w:lang w:val="cs-CZ"/>
        </w:rPr>
        <w:t>ISu</w:t>
      </w:r>
      <w:proofErr w:type="spellEnd"/>
      <w:r>
        <w:rPr>
          <w:lang w:val="cs-CZ"/>
        </w:rPr>
        <w:t>, v předmětu Metodologie</w:t>
      </w:r>
      <w:bookmarkStart w:id="0" w:name="_GoBack"/>
      <w:bookmarkEnd w:id="0"/>
    </w:p>
    <w:sectPr w:rsidR="004633A7" w:rsidRPr="00A61B5D" w:rsidSect="00A047E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73D55"/>
    <w:multiLevelType w:val="hybridMultilevel"/>
    <w:tmpl w:val="2864E23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30F2D19"/>
    <w:multiLevelType w:val="hybridMultilevel"/>
    <w:tmpl w:val="9D7C1E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D368A"/>
    <w:multiLevelType w:val="hybridMultilevel"/>
    <w:tmpl w:val="27FE7F0E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5D"/>
    <w:rsid w:val="001118F2"/>
    <w:rsid w:val="004633A7"/>
    <w:rsid w:val="0059521F"/>
    <w:rsid w:val="00A047EA"/>
    <w:rsid w:val="00A6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1B5D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61B5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61B5D"/>
    <w:pPr>
      <w:ind w:left="720"/>
      <w:contextualSpacing/>
    </w:pPr>
  </w:style>
  <w:style w:type="table" w:styleId="Mkatabulky">
    <w:name w:val="Table Grid"/>
    <w:basedOn w:val="Normlntabulka"/>
    <w:uiPriority w:val="59"/>
    <w:rsid w:val="00A61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1B5D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61B5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61B5D"/>
    <w:pPr>
      <w:ind w:left="720"/>
      <w:contextualSpacing/>
    </w:pPr>
  </w:style>
  <w:style w:type="table" w:styleId="Mkatabulky">
    <w:name w:val="Table Grid"/>
    <w:basedOn w:val="Normlntabulka"/>
    <w:uiPriority w:val="59"/>
    <w:rsid w:val="00A61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ps.muni.cz/studium/studenti/szz-19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Sebera</dc:creator>
  <cp:lastModifiedBy>Martin Sebera</cp:lastModifiedBy>
  <cp:revision>2</cp:revision>
  <dcterms:created xsi:type="dcterms:W3CDTF">2013-05-13T06:20:00Z</dcterms:created>
  <dcterms:modified xsi:type="dcterms:W3CDTF">2013-05-13T07:27:00Z</dcterms:modified>
</cp:coreProperties>
</file>