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91" w:rsidRDefault="00824191" w:rsidP="0082419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Nabídky praxí </w:t>
      </w:r>
    </w:p>
    <w:p w:rsidR="00824191" w:rsidRDefault="00824191" w:rsidP="00824191">
      <w:pPr>
        <w:rPr>
          <w:rFonts w:eastAsia="Times New Roman"/>
          <w:b/>
          <w:bCs/>
        </w:rPr>
      </w:pP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  <w:b/>
          <w:bCs/>
        </w:rPr>
        <w:t>NABÍZÍME OPRAVDOVOU PRAXI V OBORU 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  <w:b/>
          <w:bCs/>
        </w:rPr>
        <w:t>MANAGEMENT CESTOVNÍHO RUCHU 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JSME CESTOVKA PRO AKTIVNÍ LIDI, KTEŘÍ SE NEBOJÍ OBOHATIT SVŮJ ŽIVOT O NEVŠEDNÍ PROŽITKY PŘI SPORTU A CESTOVÁNÍ. PROTOŽE SE NAŠE VIZE A PLÁNY ROZRŮSTAJÍ, RÁDI BYCHOM NABÍDLI MOŽNOST NĚKOMU Z VÁS DOPLNIT NA PÁR MĚSÍCŮ NÁŠ TÝM. HLEDÁME NĚKOHO, KDO SVĚŘENÝ PROJEKT VEZME ZA VLASTNÍ, S CHUTÍ SE MU VĚNOVAT. </w:t>
      </w:r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NABÍZÍME: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- VEDENÍ SAMOSTATNÉHO PROJEKTU V CK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- KONZULTACI A DOHLED NAD VEDENÍM PROJEKTU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- UCELENOU SMYSLUPLNOU PRAXI V PROGRESIVNÍ FIRMĚ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- HODNOCENÍ DO CV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- MOŽNOST VYCESTOVAT 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- FINANČNÍ PŘÍSPĚVEK DO 10 000 KČ/MĚSÍC</w:t>
      </w:r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OČEKÁVÁME: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AKTIVNÍ ZNALOST AJ, DALŠÍ JAZYK VÝHODOU, SAMOSTATNOST, VIZI, KREATIVITU, ODPOVĚDNÝ PŘÍSTUP ŘÍZENÍ PROJEKTU, CHUŤ PRACOVAT, ČASOVOU FLEXIBILITU.</w:t>
      </w:r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START PROJEKTU ÚNOR 2015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MOTIVAČNÍ DOPIS A ŽIVOTOPIS PROSÍM POSÍLEJTE NA </w:t>
      </w:r>
    </w:p>
    <w:p w:rsidR="00824191" w:rsidRDefault="00824191" w:rsidP="00824191">
      <w:pPr>
        <w:rPr>
          <w:rFonts w:eastAsia="Times New Roman"/>
        </w:rPr>
      </w:pPr>
      <w:hyperlink r:id="rId4" w:history="1">
        <w:r>
          <w:rPr>
            <w:rStyle w:val="Hypertextovodkaz"/>
            <w:rFonts w:eastAsia="Times New Roman"/>
          </w:rPr>
          <w:t>REKLAMA@KUDRNA.CZ</w:t>
        </w:r>
      </w:hyperlink>
      <w:r>
        <w:rPr>
          <w:rFonts w:eastAsia="Times New Roman"/>
        </w:rPr>
        <w:t>. 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NA OSOBNÍM POHOVORU PAK BUDE ŘEČENO VŠE PODSTATNÉ.</w:t>
      </w:r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TĚŠÍME SE NA SPOLUPRÁCI</w:t>
      </w:r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ZA TÝM CK KUDRNA</w:t>
      </w:r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 xml:space="preserve">Mgr. Jan </w:t>
      </w:r>
      <w:proofErr w:type="spellStart"/>
      <w:r>
        <w:rPr>
          <w:rFonts w:eastAsia="Times New Roman"/>
        </w:rPr>
        <w:t>Haruda</w:t>
      </w:r>
      <w:proofErr w:type="spellEnd"/>
    </w:p>
    <w:p w:rsidR="00824191" w:rsidRDefault="00824191" w:rsidP="00824191">
      <w:pPr>
        <w:rPr>
          <w:rFonts w:eastAsia="Times New Roman"/>
        </w:rPr>
      </w:pPr>
      <w:r>
        <w:rPr>
          <w:rFonts w:eastAsia="Times New Roman"/>
        </w:rPr>
        <w:t>reklama a marketing</w:t>
      </w:r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r>
        <w:t>N</w:t>
      </w:r>
      <w:r>
        <w:t>abíd</w:t>
      </w:r>
      <w:r>
        <w:t xml:space="preserve">ka </w:t>
      </w:r>
      <w:r>
        <w:rPr>
          <w:b/>
          <w:bCs/>
        </w:rPr>
        <w:t>praxe</w:t>
      </w:r>
      <w:r>
        <w:t xml:space="preserve"> při přípravě akce 11. České firemní hry 2015, které se odehrají v</w:t>
      </w:r>
      <w:r>
        <w:t> </w:t>
      </w:r>
      <w:r>
        <w:t>Brně</w:t>
      </w:r>
      <w:r>
        <w:t xml:space="preserve"> 20.3 _ </w:t>
      </w:r>
      <w:proofErr w:type="gramStart"/>
      <w:r>
        <w:t>22.3. 2015</w:t>
      </w:r>
      <w:proofErr w:type="gramEnd"/>
      <w:r>
        <w:t xml:space="preserve"> Po zkušenosti z prvního semestru navrhuji snížit počet studentů a posunout  v případě zájmu spolupráci z organizační práce více do samotného managementu akce.</w:t>
      </w:r>
    </w:p>
    <w:p w:rsidR="00824191" w:rsidRDefault="00824191" w:rsidP="00824191">
      <w:hyperlink r:id="rId5" w:history="1">
        <w:r>
          <w:rPr>
            <w:rStyle w:val="Hypertextovodkaz"/>
          </w:rPr>
          <w:t>www.ceskefi</w:t>
        </w:r>
        <w:r>
          <w:rPr>
            <w:rStyle w:val="Hypertextovodkaz"/>
          </w:rPr>
          <w:t>r</w:t>
        </w:r>
        <w:r>
          <w:rPr>
            <w:rStyle w:val="Hypertextovodkaz"/>
          </w:rPr>
          <w:t>emnihry.cz </w:t>
        </w:r>
      </w:hyperlink>
    </w:p>
    <w:p w:rsidR="00824191" w:rsidRDefault="00824191" w:rsidP="00824191"/>
    <w:p w:rsidR="00824191" w:rsidRDefault="00824191" w:rsidP="00824191">
      <w:pPr>
        <w:rPr>
          <w:rFonts w:ascii="Calibri" w:hAnsi="Calibri" w:cs="Calibri"/>
        </w:rPr>
      </w:pPr>
      <w:r>
        <w:rPr>
          <w:rFonts w:ascii="Verdana" w:hAnsi="Verdana" w:cs="Calibri"/>
          <w:b/>
          <w:bCs/>
          <w:sz w:val="20"/>
          <w:szCs w:val="20"/>
        </w:rPr>
        <w:t>Mgr. Jiří Kastner, MBA  </w:t>
      </w:r>
      <w:r>
        <w:rPr>
          <w:rFonts w:ascii="Verdana" w:hAnsi="Verdana" w:cs="Calibri"/>
          <w:i/>
          <w:iCs/>
          <w:sz w:val="20"/>
          <w:szCs w:val="20"/>
        </w:rPr>
        <w:t> </w:t>
      </w:r>
    </w:p>
    <w:p w:rsidR="00824191" w:rsidRDefault="00824191" w:rsidP="00824191">
      <w:pPr>
        <w:shd w:val="clear" w:color="auto" w:fill="FFFFFF"/>
        <w:spacing w:line="277" w:lineRule="atLeast"/>
        <w:rPr>
          <w:rFonts w:ascii="Calibri" w:hAnsi="Calibri" w:cs="Calibri"/>
        </w:rPr>
      </w:pPr>
      <w:r>
        <w:rPr>
          <w:rFonts w:ascii="Verdana" w:hAnsi="Verdana" w:cs="Calibri"/>
          <w:sz w:val="20"/>
          <w:szCs w:val="20"/>
        </w:rPr>
        <w:t>M + 420 603 82 82 42   </w:t>
      </w:r>
    </w:p>
    <w:p w:rsidR="00824191" w:rsidRDefault="00824191" w:rsidP="00824191">
      <w:pPr>
        <w:shd w:val="clear" w:color="auto" w:fill="FFFFFF"/>
        <w:spacing w:line="277" w:lineRule="atLeast"/>
        <w:rPr>
          <w:rFonts w:ascii="Calibri" w:hAnsi="Calibri" w:cs="Calibri"/>
        </w:rPr>
      </w:pPr>
    </w:p>
    <w:p w:rsidR="00824191" w:rsidRDefault="00824191" w:rsidP="00824191">
      <w:pPr>
        <w:shd w:val="clear" w:color="auto" w:fill="FFFFFF"/>
        <w:spacing w:line="277" w:lineRule="atLeast"/>
        <w:rPr>
          <w:rFonts w:ascii="Calibri" w:hAnsi="Calibri" w:cs="Calibri"/>
        </w:rPr>
      </w:pPr>
      <w:hyperlink r:id="rId6" w:history="1">
        <w:r>
          <w:rPr>
            <w:rStyle w:val="Hypertextovodkaz"/>
            <w:rFonts w:ascii="Verdana" w:hAnsi="Verdana" w:cs="Calibri"/>
            <w:sz w:val="20"/>
            <w:szCs w:val="20"/>
          </w:rPr>
          <w:t>jiri.kastner@topguide.cz</w:t>
        </w:r>
      </w:hyperlink>
      <w:r>
        <w:rPr>
          <w:rFonts w:ascii="Verdana" w:hAnsi="Verdana" w:cs="Calibri"/>
          <w:sz w:val="20"/>
          <w:szCs w:val="20"/>
          <w:u w:val="single"/>
        </w:rPr>
        <w:t> </w:t>
      </w:r>
      <w:r>
        <w:rPr>
          <w:rFonts w:ascii="Verdana" w:hAnsi="Verdana" w:cs="Calibri"/>
          <w:sz w:val="20"/>
          <w:szCs w:val="20"/>
        </w:rPr>
        <w:t>  | </w:t>
      </w:r>
      <w:hyperlink r:id="rId7" w:tgtFrame="_blank" w:history="1">
        <w:r>
          <w:rPr>
            <w:rStyle w:val="Hypertextovodkaz"/>
            <w:rFonts w:ascii="Verdana" w:hAnsi="Verdana" w:cs="Calibri"/>
            <w:color w:val="AC193D"/>
            <w:sz w:val="20"/>
            <w:szCs w:val="20"/>
          </w:rPr>
          <w:t>www.topguide.cz</w:t>
        </w:r>
      </w:hyperlink>
    </w:p>
    <w:p w:rsidR="00824191" w:rsidRDefault="00824191" w:rsidP="00824191">
      <w:pPr>
        <w:shd w:val="clear" w:color="auto" w:fill="FFFFFF"/>
        <w:spacing w:line="341" w:lineRule="atLeast"/>
        <w:rPr>
          <w:rFonts w:ascii="Calibri" w:hAnsi="Calibri" w:cs="Calibri"/>
        </w:rPr>
      </w:pPr>
      <w:r>
        <w:rPr>
          <w:rFonts w:ascii="Verdana" w:hAnsi="Verdana" w:cs="Calibri"/>
          <w:sz w:val="20"/>
          <w:szCs w:val="20"/>
        </w:rPr>
        <w:t> </w:t>
      </w:r>
    </w:p>
    <w:p w:rsidR="00824191" w:rsidRDefault="00824191" w:rsidP="00824191">
      <w:pPr>
        <w:shd w:val="clear" w:color="auto" w:fill="FFFFFF"/>
        <w:spacing w:line="341" w:lineRule="atLeast"/>
        <w:rPr>
          <w:rFonts w:ascii="Calibri" w:hAnsi="Calibri" w:cs="Calibri"/>
        </w:rPr>
      </w:pPr>
      <w:r>
        <w:rPr>
          <w:rFonts w:ascii="Verdana" w:hAnsi="Verdana" w:cs="Calibri"/>
          <w:i/>
          <w:iCs/>
          <w:sz w:val="20"/>
          <w:szCs w:val="20"/>
        </w:rPr>
        <w:t xml:space="preserve">Asociace firemních sportů a zdraví, </w:t>
      </w:r>
      <w:proofErr w:type="spellStart"/>
      <w:proofErr w:type="gramStart"/>
      <w:r>
        <w:rPr>
          <w:rFonts w:ascii="Verdana" w:hAnsi="Verdana" w:cs="Calibri"/>
          <w:i/>
          <w:iCs/>
          <w:sz w:val="20"/>
          <w:szCs w:val="20"/>
        </w:rPr>
        <w:t>o.s</w:t>
      </w:r>
      <w:proofErr w:type="spellEnd"/>
      <w:r>
        <w:rPr>
          <w:rFonts w:ascii="Verdana" w:hAnsi="Verdana" w:cs="Calibri"/>
          <w:i/>
          <w:iCs/>
          <w:sz w:val="20"/>
          <w:szCs w:val="20"/>
        </w:rPr>
        <w:t>.</w:t>
      </w:r>
      <w:proofErr w:type="gramEnd"/>
      <w:r>
        <w:rPr>
          <w:rFonts w:ascii="Verdana" w:hAnsi="Verdana" w:cs="Calibri"/>
          <w:i/>
          <w:iCs/>
          <w:sz w:val="20"/>
          <w:szCs w:val="20"/>
        </w:rPr>
        <w:t> </w:t>
      </w:r>
      <w:hyperlink r:id="rId8" w:tgtFrame="_blank" w:history="1">
        <w:r>
          <w:rPr>
            <w:rStyle w:val="Hypertextovodkaz"/>
            <w:rFonts w:ascii="Verdana" w:hAnsi="Verdana" w:cs="Calibri"/>
            <w:i/>
            <w:iCs/>
            <w:sz w:val="20"/>
            <w:szCs w:val="20"/>
            <w:bdr w:val="none" w:sz="0" w:space="0" w:color="auto" w:frame="1"/>
          </w:rPr>
          <w:t>www.afsz.cz</w:t>
        </w:r>
      </w:hyperlink>
      <w:r>
        <w:rPr>
          <w:rFonts w:ascii="Verdana" w:hAnsi="Verdana" w:cs="Calibri"/>
          <w:i/>
          <w:iCs/>
          <w:sz w:val="20"/>
          <w:szCs w:val="20"/>
          <w:bdr w:val="none" w:sz="0" w:space="0" w:color="auto" w:frame="1"/>
        </w:rPr>
        <w:t> </w:t>
      </w:r>
      <w:r>
        <w:rPr>
          <w:rFonts w:ascii="Verdana" w:hAnsi="Verdana" w:cs="Calibri"/>
          <w:sz w:val="20"/>
          <w:szCs w:val="20"/>
        </w:rPr>
        <w:t> |   </w:t>
      </w:r>
      <w:hyperlink r:id="rId9" w:history="1">
        <w:r>
          <w:rPr>
            <w:rStyle w:val="Hypertextovodkaz"/>
            <w:rFonts w:ascii="Verdana" w:hAnsi="Verdana" w:cs="Calibri"/>
            <w:sz w:val="20"/>
            <w:szCs w:val="20"/>
          </w:rPr>
          <w:t>jiri.kastner@afsz.cz</w:t>
        </w:r>
      </w:hyperlink>
      <w:r>
        <w:rPr>
          <w:rFonts w:ascii="Verdana" w:hAnsi="Verdana" w:cs="Calibri"/>
          <w:sz w:val="20"/>
          <w:szCs w:val="20"/>
          <w:u w:val="single"/>
        </w:rPr>
        <w:t> </w:t>
      </w:r>
      <w:r>
        <w:rPr>
          <w:rFonts w:ascii="Verdana" w:hAnsi="Verdana" w:cs="Calibri"/>
          <w:sz w:val="20"/>
          <w:szCs w:val="20"/>
        </w:rPr>
        <w:t> | </w:t>
      </w:r>
    </w:p>
    <w:p w:rsidR="00824191" w:rsidRDefault="00824191" w:rsidP="00824191">
      <w:pPr>
        <w:shd w:val="clear" w:color="auto" w:fill="FFFFFF"/>
        <w:spacing w:line="277" w:lineRule="atLeast"/>
        <w:rPr>
          <w:rFonts w:ascii="Calibri" w:hAnsi="Calibri" w:cs="Calibri"/>
        </w:rPr>
      </w:pPr>
      <w:r>
        <w:rPr>
          <w:rFonts w:ascii="Verdana" w:hAnsi="Verdana" w:cs="Calibri"/>
          <w:i/>
          <w:iCs/>
          <w:sz w:val="20"/>
          <w:szCs w:val="20"/>
        </w:rPr>
        <w:t>Jsme hrdí organizátoři akce </w:t>
      </w:r>
      <w:r>
        <w:rPr>
          <w:rFonts w:ascii="Verdana" w:hAnsi="Verdana" w:cs="Calibri"/>
          <w:b/>
          <w:bCs/>
          <w:i/>
          <w:iCs/>
          <w:sz w:val="20"/>
          <w:szCs w:val="20"/>
        </w:rPr>
        <w:t>ČESKÉ FIREMNÍ HRY  </w:t>
      </w:r>
      <w:hyperlink r:id="rId10" w:tgtFrame="_blank" w:history="1">
        <w:r>
          <w:rPr>
            <w:rStyle w:val="Hypertextovodkaz"/>
            <w:rFonts w:ascii="Verdana" w:hAnsi="Verdana" w:cs="Calibri"/>
            <w:i/>
            <w:iCs/>
            <w:sz w:val="20"/>
            <w:szCs w:val="20"/>
          </w:rPr>
          <w:t>www.ceskefiremnihry.cz</w:t>
        </w:r>
      </w:hyperlink>
      <w:r>
        <w:rPr>
          <w:rFonts w:ascii="Verdana" w:hAnsi="Verdana" w:cs="Calibri"/>
          <w:b/>
          <w:bCs/>
          <w:i/>
          <w:iCs/>
          <w:sz w:val="20"/>
          <w:szCs w:val="20"/>
        </w:rPr>
        <w:t> </w:t>
      </w:r>
    </w:p>
    <w:p w:rsidR="00824191" w:rsidRDefault="00824191" w:rsidP="00824191">
      <w:pPr>
        <w:shd w:val="clear" w:color="auto" w:fill="FFFFFF"/>
        <w:spacing w:line="277" w:lineRule="atLeast"/>
        <w:rPr>
          <w:rFonts w:ascii="Verdana" w:hAnsi="Verdana" w:cs="Calibri"/>
          <w:color w:val="0000FF"/>
          <w:sz w:val="20"/>
          <w:szCs w:val="20"/>
        </w:rPr>
      </w:pPr>
      <w:r>
        <w:rPr>
          <w:rFonts w:ascii="Verdana" w:hAnsi="Verdana" w:cs="Calibri"/>
          <w:color w:val="0000FF"/>
          <w:sz w:val="20"/>
          <w:szCs w:val="20"/>
        </w:rPr>
        <w:br/>
      </w:r>
    </w:p>
    <w:p w:rsidR="00824191" w:rsidRDefault="00824191" w:rsidP="00824191">
      <w:pPr>
        <w:shd w:val="clear" w:color="auto" w:fill="FFFFFF"/>
        <w:spacing w:line="277" w:lineRule="atLeast"/>
        <w:rPr>
          <w:rFonts w:ascii="Verdana" w:hAnsi="Verdana" w:cs="Calibri"/>
          <w:color w:val="0000FF"/>
          <w:sz w:val="20"/>
          <w:szCs w:val="20"/>
        </w:rPr>
      </w:pPr>
      <w:r>
        <w:rPr>
          <w:rFonts w:ascii="Verdana" w:hAnsi="Verdana" w:cs="Calibri"/>
          <w:color w:val="0000FF"/>
          <w:sz w:val="20"/>
          <w:szCs w:val="20"/>
        </w:rPr>
        <w:lastRenderedPageBreak/>
        <w:t xml:space="preserve">Organizace </w:t>
      </w:r>
      <w:bookmarkStart w:id="0" w:name="_GoBack"/>
      <w:bookmarkEnd w:id="0"/>
    </w:p>
    <w:p w:rsidR="00824191" w:rsidRDefault="00824191" w:rsidP="00824191">
      <w:pPr>
        <w:rPr>
          <w:rFonts w:eastAsia="Times New Roman"/>
        </w:rPr>
      </w:pPr>
    </w:p>
    <w:p w:rsidR="00824191" w:rsidRDefault="00824191" w:rsidP="00824191">
      <w:pPr>
        <w:rPr>
          <w:rFonts w:eastAsia="Times New Roman"/>
        </w:rPr>
      </w:pPr>
    </w:p>
    <w:p w:rsidR="009A20D6" w:rsidRDefault="009A20D6"/>
    <w:sectPr w:rsidR="009A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91"/>
    <w:rsid w:val="00824191"/>
    <w:rsid w:val="009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FC31-63B1-4954-B055-9C61B0F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19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4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sz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r-guide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kastner@your-guid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skefiremnihry.cz&#160;" TargetMode="External"/><Relationship Id="rId10" Type="http://schemas.openxmlformats.org/officeDocument/2006/relationships/hyperlink" Target="http://www.ceskefiremnihry.cz" TargetMode="External"/><Relationship Id="rId4" Type="http://schemas.openxmlformats.org/officeDocument/2006/relationships/hyperlink" Target="mailto:REKLAMA@KUDRNA.CZ" TargetMode="External"/><Relationship Id="rId9" Type="http://schemas.openxmlformats.org/officeDocument/2006/relationships/hyperlink" Target="mailto:jiri.kastner@your-guid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1</cp:revision>
  <dcterms:created xsi:type="dcterms:W3CDTF">2015-02-05T12:21:00Z</dcterms:created>
  <dcterms:modified xsi:type="dcterms:W3CDTF">2015-02-05T12:27:00Z</dcterms:modified>
</cp:coreProperties>
</file>