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50" w:rsidRPr="00562E22" w:rsidRDefault="00E12CF9" w:rsidP="00562E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Odborná praxe I</w:t>
      </w:r>
      <w:r w:rsidR="00B167B8">
        <w:rPr>
          <w:rFonts w:ascii="Times New Roman" w:hAnsi="Times New Roman" w:cs="Times New Roman"/>
          <w:sz w:val="28"/>
          <w:szCs w:val="28"/>
          <w:u w:val="single"/>
        </w:rPr>
        <w:t>II</w:t>
      </w:r>
      <w:r w:rsidR="004B2A50" w:rsidRPr="00562E22">
        <w:rPr>
          <w:rFonts w:ascii="Times New Roman" w:hAnsi="Times New Roman" w:cs="Times New Roman"/>
          <w:sz w:val="28"/>
          <w:szCs w:val="28"/>
          <w:u w:val="single"/>
        </w:rPr>
        <w:t xml:space="preserve">  - Fyzioterapie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B2A50" w:rsidRPr="00562E22" w:rsidRDefault="004B2A50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  <w:u w:val="single"/>
        </w:rPr>
        <w:t xml:space="preserve">Jméno </w:t>
      </w:r>
      <w:r w:rsidR="00562E22">
        <w:rPr>
          <w:rFonts w:ascii="Times New Roman" w:hAnsi="Times New Roman" w:cs="Times New Roman"/>
          <w:u w:val="single"/>
        </w:rPr>
        <w:t>s</w:t>
      </w:r>
      <w:r w:rsidRPr="00562E22">
        <w:rPr>
          <w:rFonts w:ascii="Times New Roman" w:hAnsi="Times New Roman" w:cs="Times New Roman"/>
          <w:u w:val="single"/>
        </w:rPr>
        <w:t>tudenta:</w:t>
      </w:r>
      <w:r w:rsidRPr="00562E2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562E22">
        <w:rPr>
          <w:rFonts w:ascii="Times New Roman" w:hAnsi="Times New Roman" w:cs="Times New Roman"/>
        </w:rPr>
        <w:t>……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u w:val="single"/>
        </w:rPr>
      </w:pPr>
    </w:p>
    <w:p w:rsidR="004B2A50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="004B2A50" w:rsidRPr="00562E22">
        <w:rPr>
          <w:rFonts w:ascii="Times New Roman" w:hAnsi="Times New Roman" w:cs="Times New Roman"/>
          <w:u w:val="single"/>
        </w:rPr>
        <w:t>:</w:t>
      </w:r>
      <w:r w:rsidR="00562E22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62E22" w:rsidRDefault="00562E22" w:rsidP="00562E22">
      <w:pPr>
        <w:jc w:val="both"/>
        <w:rPr>
          <w:rFonts w:ascii="Times New Roman" w:hAnsi="Times New Roman" w:cs="Times New Roman"/>
        </w:rPr>
      </w:pPr>
    </w:p>
    <w:p w:rsidR="004C6C05" w:rsidRDefault="00562E22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="00E12CF9">
        <w:rPr>
          <w:rFonts w:ascii="Times New Roman" w:hAnsi="Times New Roman" w:cs="Times New Roman"/>
        </w:rPr>
        <w:t>..</w:t>
      </w:r>
    </w:p>
    <w:p w:rsidR="00E12CF9" w:rsidRDefault="00E12CF9" w:rsidP="00562E22">
      <w:pPr>
        <w:jc w:val="both"/>
        <w:rPr>
          <w:rFonts w:ascii="Times New Roman" w:hAnsi="Times New Roman" w:cs="Times New Roman"/>
        </w:rPr>
      </w:pPr>
    </w:p>
    <w:p w:rsidR="00E12CF9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074B" w:rsidRPr="00562E22" w:rsidRDefault="003C074B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2E22">
        <w:rPr>
          <w:rFonts w:ascii="Times New Roman" w:eastAsia="Times New Roman" w:hAnsi="Times New Roman" w:cs="Times New Roman"/>
          <w:sz w:val="20"/>
          <w:szCs w:val="20"/>
          <w:lang w:eastAsia="cs-CZ"/>
        </w:rPr>
        <w:t>Studenti nejsou schopni vykonávat jednotlivé úkony samostatně bez odborného dozoru. Na studenty se vztahují požadavky Etického kodexu fyzioterapeuta ČR.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5C616E" w:rsidRPr="00562E22" w:rsidRDefault="00E12CF9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Odborná praxe I</w:t>
      </w:r>
      <w:r w:rsidR="00D86293">
        <w:rPr>
          <w:rFonts w:ascii="Times New Roman" w:eastAsia="Times New Roman" w:hAnsi="Times New Roman" w:cs="Times New Roman"/>
          <w:lang w:eastAsia="cs-CZ"/>
        </w:rPr>
        <w:t>II</w:t>
      </w:r>
      <w:bookmarkStart w:id="0" w:name="_GoBack"/>
      <w:bookmarkEnd w:id="0"/>
      <w:r w:rsidR="00F8136C" w:rsidRPr="00562E22">
        <w:rPr>
          <w:rFonts w:ascii="Times New Roman" w:eastAsia="Times New Roman" w:hAnsi="Times New Roman" w:cs="Times New Roman"/>
          <w:lang w:eastAsia="cs-CZ"/>
        </w:rPr>
        <w:t xml:space="preserve"> proběhla</w:t>
      </w:r>
      <w:r>
        <w:rPr>
          <w:rFonts w:ascii="Times New Roman" w:eastAsia="Times New Roman" w:hAnsi="Times New Roman" w:cs="Times New Roman"/>
          <w:lang w:eastAsia="cs-CZ"/>
        </w:rPr>
        <w:t xml:space="preserve"> formou 4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týden</w:t>
      </w:r>
      <w:r>
        <w:rPr>
          <w:rFonts w:ascii="Times New Roman" w:eastAsia="Times New Roman" w:hAnsi="Times New Roman" w:cs="Times New Roman"/>
          <w:lang w:eastAsia="cs-CZ"/>
        </w:rPr>
        <w:t>ní praktické stáže v rozsahu 210 vyučovacích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hodin</w:t>
      </w:r>
      <w:r w:rsidR="004C6C05" w:rsidRPr="00562E22">
        <w:rPr>
          <w:rFonts w:ascii="Times New Roman" w:eastAsia="Times New Roman" w:hAnsi="Times New Roman" w:cs="Times New Roman"/>
          <w:lang w:eastAsia="cs-CZ"/>
        </w:rPr>
        <w:t>.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3C074B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(denní náplň odborné činnosti v rámci stáže odpovídala úvazku 1.0, tedy 8,0 hodin denně a 40,0 hodin týdně mimo týdny se státními svátky).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5F7ED7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Razítko</w:t>
      </w:r>
      <w:r w:rsidR="004C6C05" w:rsidRPr="00562E22">
        <w:rPr>
          <w:rFonts w:ascii="Times New Roman" w:hAnsi="Times New Roman" w:cs="Times New Roman"/>
        </w:rPr>
        <w:t xml:space="preserve"> a p</w:t>
      </w:r>
      <w:r w:rsidR="00562E22" w:rsidRPr="00562E22">
        <w:rPr>
          <w:rFonts w:ascii="Times New Roman" w:hAnsi="Times New Roman" w:cs="Times New Roman"/>
        </w:rPr>
        <w:t xml:space="preserve">odpis vedoucího </w:t>
      </w:r>
      <w:r w:rsidR="005F7ED7" w:rsidRPr="00562E22">
        <w:rPr>
          <w:rFonts w:ascii="Times New Roman" w:hAnsi="Times New Roman" w:cs="Times New Roman"/>
        </w:rPr>
        <w:t>praxe…</w:t>
      </w:r>
      <w:r w:rsidR="004C6C05" w:rsidRPr="00562E22">
        <w:rPr>
          <w:rFonts w:ascii="Times New Roman" w:hAnsi="Times New Roman" w:cs="Times New Roman"/>
        </w:rPr>
        <w:t>………………………………………………………………………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6450AE" w:rsidRDefault="006450AE">
      <w:pPr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br w:type="page"/>
      </w:r>
    </w:p>
    <w:p w:rsidR="006450AE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7305EF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Náplň</w:t>
      </w: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 praxe: </w:t>
      </w:r>
    </w:p>
    <w:p w:rsidR="00B167B8" w:rsidRDefault="00B167B8" w:rsidP="00B167B8">
      <w:pPr>
        <w:pStyle w:val="Odstavecseseznamem"/>
        <w:numPr>
          <w:ilvl w:val="0"/>
          <w:numId w:val="19"/>
        </w:num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>týden: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 xml:space="preserve"> •seznámení s jednotlivými pracovišti ústavu či sociálního zařízení; 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>•seznámení se skladbou zaměstnanců a klientů v ústavu (počet, typy diagnóz, kapacita ústavu); •seznámení s možnost</w:t>
      </w:r>
      <w:r>
        <w:rPr>
          <w:rFonts w:ascii="Times New Roman" w:eastAsia="Times New Roman" w:hAnsi="Times New Roman" w:cs="Times New Roman"/>
          <w:lang w:eastAsia="cs-CZ"/>
        </w:rPr>
        <w:t xml:space="preserve">mi výchovy a vzdělání klientů; 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 xml:space="preserve">•možnosti terapeutického ovlivnění klientů (dílny – keramické, košíkářské, textilní aj., </w:t>
      </w:r>
      <w:proofErr w:type="spellStart"/>
      <w:r w:rsidRPr="00B167B8">
        <w:rPr>
          <w:rFonts w:ascii="Times New Roman" w:eastAsia="Times New Roman" w:hAnsi="Times New Roman" w:cs="Times New Roman"/>
          <w:lang w:eastAsia="cs-CZ"/>
        </w:rPr>
        <w:t>hipoterapie</w:t>
      </w:r>
      <w:proofErr w:type="spellEnd"/>
      <w:r w:rsidRPr="00B167B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167B8">
        <w:rPr>
          <w:rFonts w:ascii="Times New Roman" w:eastAsia="Times New Roman" w:hAnsi="Times New Roman" w:cs="Times New Roman"/>
          <w:lang w:eastAsia="cs-CZ"/>
        </w:rPr>
        <w:t>animoterapie</w:t>
      </w:r>
      <w:proofErr w:type="spellEnd"/>
      <w:r w:rsidRPr="00B167B8">
        <w:rPr>
          <w:rFonts w:ascii="Times New Roman" w:eastAsia="Times New Roman" w:hAnsi="Times New Roman" w:cs="Times New Roman"/>
          <w:lang w:eastAsia="cs-CZ"/>
        </w:rPr>
        <w:t xml:space="preserve">, ergoterapie); 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 xml:space="preserve">•seznámení s možnostmi pracoviště fyzioterapie (fyzikální terapie, přístrojové vybavení - </w:t>
      </w:r>
      <w:proofErr w:type="spellStart"/>
      <w:r w:rsidRPr="00B167B8">
        <w:rPr>
          <w:rFonts w:ascii="Times New Roman" w:eastAsia="Times New Roman" w:hAnsi="Times New Roman" w:cs="Times New Roman"/>
          <w:lang w:eastAsia="cs-CZ"/>
        </w:rPr>
        <w:t>Red</w:t>
      </w:r>
      <w:proofErr w:type="spellEnd"/>
      <w:r w:rsidRPr="00B167B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B167B8">
        <w:rPr>
          <w:rFonts w:ascii="Times New Roman" w:eastAsia="Times New Roman" w:hAnsi="Times New Roman" w:cs="Times New Roman"/>
          <w:lang w:eastAsia="cs-CZ"/>
        </w:rPr>
        <w:t>Cord</w:t>
      </w:r>
      <w:proofErr w:type="spellEnd"/>
      <w:r w:rsidRPr="00B167B8">
        <w:rPr>
          <w:rFonts w:ascii="Times New Roman" w:eastAsia="Times New Roman" w:hAnsi="Times New Roman" w:cs="Times New Roman"/>
          <w:lang w:eastAsia="cs-CZ"/>
        </w:rPr>
        <w:t xml:space="preserve">, polohovací pomůcky, </w:t>
      </w:r>
      <w:proofErr w:type="spellStart"/>
      <w:r w:rsidRPr="00B167B8">
        <w:rPr>
          <w:rFonts w:ascii="Times New Roman" w:eastAsia="Times New Roman" w:hAnsi="Times New Roman" w:cs="Times New Roman"/>
          <w:lang w:eastAsia="cs-CZ"/>
        </w:rPr>
        <w:t>ortotika</w:t>
      </w:r>
      <w:proofErr w:type="spellEnd"/>
      <w:r w:rsidRPr="00B167B8">
        <w:rPr>
          <w:rFonts w:ascii="Times New Roman" w:eastAsia="Times New Roman" w:hAnsi="Times New Roman" w:cs="Times New Roman"/>
          <w:lang w:eastAsia="cs-CZ"/>
        </w:rPr>
        <w:t xml:space="preserve"> a protetika, pomůcky pro lokomoci); 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>•seznámení s různými typy terapie dle diagnózy – praktická</w:t>
      </w:r>
      <w:r>
        <w:rPr>
          <w:rFonts w:ascii="Times New Roman" w:eastAsia="Times New Roman" w:hAnsi="Times New Roman" w:cs="Times New Roman"/>
          <w:lang w:eastAsia="cs-CZ"/>
        </w:rPr>
        <w:t xml:space="preserve"> ukázka od více fyzioterapeutů.</w:t>
      </w:r>
    </w:p>
    <w:p w:rsidR="00B167B8" w:rsidRDefault="00B167B8" w:rsidP="00B167B8">
      <w:pPr>
        <w:pStyle w:val="Odstavecseseznamem"/>
        <w:numPr>
          <w:ilvl w:val="0"/>
          <w:numId w:val="19"/>
        </w:num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 xml:space="preserve">týden: 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 xml:space="preserve">•seznámení s klinickým obrazem nejčastěji se vyskytujících diagnóz – teoreticky (stručně terapeut, podrobně si student dohledá sám) i prakticky; 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 xml:space="preserve">•možnosti přesunů klientů – ukázka, spolupráce a dle obtížnosti situace i samostatný přístup studenta; •částečná či úplná dopomoc klientovi při přesunech a ADL spojených s fyzioterapií; •ukázka neurologického vyšetření klientů (ideálně Mgr. fyzioterapeut); 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 xml:space="preserve">•samostatné provedení neurologického vyšetření klienta studentem – nejdříve s dozorem, poté bez dozoru; 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 xml:space="preserve">•samostatné vedení skupinového cvičení - nejdříve s dozorem, poté bez dozoru. </w:t>
      </w:r>
    </w:p>
    <w:p w:rsidR="00B167B8" w:rsidRDefault="00B167B8" w:rsidP="00B167B8">
      <w:pPr>
        <w:pStyle w:val="Odstavecseseznamem"/>
        <w:numPr>
          <w:ilvl w:val="0"/>
          <w:numId w:val="19"/>
        </w:num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>+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167B8">
        <w:rPr>
          <w:rFonts w:ascii="Times New Roman" w:eastAsia="Times New Roman" w:hAnsi="Times New Roman" w:cs="Times New Roman"/>
          <w:lang w:eastAsia="cs-CZ"/>
        </w:rPr>
        <w:t xml:space="preserve">4. týden: </w:t>
      </w:r>
    </w:p>
    <w:p w:rsid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>•seznámení s postupy a koncepty využívanými na pracovišti při individuálně vedeném cvičení (</w:t>
      </w:r>
      <w:proofErr w:type="spellStart"/>
      <w:r w:rsidRPr="00B167B8">
        <w:rPr>
          <w:rFonts w:ascii="Times New Roman" w:eastAsia="Times New Roman" w:hAnsi="Times New Roman" w:cs="Times New Roman"/>
          <w:lang w:eastAsia="cs-CZ"/>
        </w:rPr>
        <w:t>Bobath</w:t>
      </w:r>
      <w:proofErr w:type="spellEnd"/>
      <w:r w:rsidRPr="00B167B8">
        <w:rPr>
          <w:rFonts w:ascii="Times New Roman" w:eastAsia="Times New Roman" w:hAnsi="Times New Roman" w:cs="Times New Roman"/>
          <w:lang w:eastAsia="cs-CZ"/>
        </w:rPr>
        <w:t xml:space="preserve"> koncept, Čápová, PNF, senzomotorická stimulace, vývojová ontogeneze v terapii, terapie v bazénu (</w:t>
      </w:r>
      <w:proofErr w:type="spellStart"/>
      <w:r w:rsidRPr="00B167B8">
        <w:rPr>
          <w:rFonts w:ascii="Times New Roman" w:eastAsia="Times New Roman" w:hAnsi="Times New Roman" w:cs="Times New Roman"/>
          <w:lang w:eastAsia="cs-CZ"/>
        </w:rPr>
        <w:t>Halliwickova</w:t>
      </w:r>
      <w:proofErr w:type="spellEnd"/>
      <w:r w:rsidRPr="00B167B8">
        <w:rPr>
          <w:rFonts w:ascii="Times New Roman" w:eastAsia="Times New Roman" w:hAnsi="Times New Roman" w:cs="Times New Roman"/>
          <w:lang w:eastAsia="cs-CZ"/>
        </w:rPr>
        <w:t xml:space="preserve"> metoda), SRT (synergická reflexní terapie)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167B8">
        <w:rPr>
          <w:rFonts w:ascii="Times New Roman" w:eastAsia="Times New Roman" w:hAnsi="Times New Roman" w:cs="Times New Roman"/>
          <w:lang w:eastAsia="cs-CZ"/>
        </w:rPr>
        <w:t xml:space="preserve">– praktická ukázka; •studentova úvaha nad stanovením krátkodobého a dlouhodobého cíle terapie; </w:t>
      </w:r>
    </w:p>
    <w:p w:rsidR="00B167B8" w:rsidRPr="00B167B8" w:rsidRDefault="00B167B8" w:rsidP="00B167B8">
      <w:pPr>
        <w:pStyle w:val="Odstavecseseznamem"/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B167B8">
        <w:rPr>
          <w:rFonts w:ascii="Times New Roman" w:eastAsia="Times New Roman" w:hAnsi="Times New Roman" w:cs="Times New Roman"/>
          <w:lang w:eastAsia="cs-CZ"/>
        </w:rPr>
        <w:t>•nejdříve částečná spolupráce s fyzioterapeutem, postupně fyzioterapeut jako dozor při individuálním c</w:t>
      </w:r>
      <w:r>
        <w:rPr>
          <w:rFonts w:ascii="Times New Roman" w:eastAsia="Times New Roman" w:hAnsi="Times New Roman" w:cs="Times New Roman"/>
          <w:lang w:eastAsia="cs-CZ"/>
        </w:rPr>
        <w:t xml:space="preserve">vičení; </w:t>
      </w:r>
    </w:p>
    <w:p w:rsidR="00B167B8" w:rsidRPr="00FE6306" w:rsidRDefault="00B167B8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sectPr w:rsidR="00B167B8" w:rsidRPr="00FE6306" w:rsidSect="00FF1DA2">
      <w:headerReference w:type="default" r:id="rId8"/>
      <w:footerReference w:type="default" r:id="rId9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01" w:rsidRDefault="000A6501">
      <w:pPr>
        <w:spacing w:after="0"/>
      </w:pPr>
      <w:r>
        <w:separator/>
      </w:r>
    </w:p>
  </w:endnote>
  <w:endnote w:type="continuationSeparator" w:id="0">
    <w:p w:rsidR="000A6501" w:rsidRDefault="000A6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C52025C" wp14:editId="1131509A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01" w:rsidRDefault="000A6501">
      <w:pPr>
        <w:spacing w:after="0"/>
      </w:pPr>
      <w:r>
        <w:separator/>
      </w:r>
    </w:p>
  </w:footnote>
  <w:footnote w:type="continuationSeparator" w:id="0">
    <w:p w:rsidR="000A6501" w:rsidRDefault="000A6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 wp14:anchorId="76C11B24" wp14:editId="693B20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140"/>
    <w:multiLevelType w:val="hybridMultilevel"/>
    <w:tmpl w:val="9C26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11C7F"/>
    <w:multiLevelType w:val="hybridMultilevel"/>
    <w:tmpl w:val="3DBE3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82394"/>
    <w:multiLevelType w:val="multilevel"/>
    <w:tmpl w:val="190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01CE1"/>
    <w:multiLevelType w:val="hybridMultilevel"/>
    <w:tmpl w:val="44A6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758C7"/>
    <w:multiLevelType w:val="hybridMultilevel"/>
    <w:tmpl w:val="A860E080"/>
    <w:lvl w:ilvl="0" w:tplc="7FC8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071B4A"/>
    <w:multiLevelType w:val="multilevel"/>
    <w:tmpl w:val="51F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2A5C69"/>
    <w:multiLevelType w:val="multilevel"/>
    <w:tmpl w:val="092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7"/>
  </w:num>
  <w:num w:numId="17">
    <w:abstractNumId w:val="1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808E9"/>
    <w:rsid w:val="00096EBB"/>
    <w:rsid w:val="000A6501"/>
    <w:rsid w:val="000B7E89"/>
    <w:rsid w:val="0014135B"/>
    <w:rsid w:val="001A5193"/>
    <w:rsid w:val="001B61F1"/>
    <w:rsid w:val="001D4724"/>
    <w:rsid w:val="002A5A9A"/>
    <w:rsid w:val="002B04B8"/>
    <w:rsid w:val="002C63F0"/>
    <w:rsid w:val="00333DC2"/>
    <w:rsid w:val="0038312F"/>
    <w:rsid w:val="00393B63"/>
    <w:rsid w:val="003C074B"/>
    <w:rsid w:val="003D247C"/>
    <w:rsid w:val="003F1D4B"/>
    <w:rsid w:val="004B2A50"/>
    <w:rsid w:val="004C6C05"/>
    <w:rsid w:val="00510DF4"/>
    <w:rsid w:val="00537CAD"/>
    <w:rsid w:val="005541F1"/>
    <w:rsid w:val="00562E22"/>
    <w:rsid w:val="005C120A"/>
    <w:rsid w:val="005C616E"/>
    <w:rsid w:val="005F7ED7"/>
    <w:rsid w:val="00644A63"/>
    <w:rsid w:val="006450AE"/>
    <w:rsid w:val="00661ADF"/>
    <w:rsid w:val="006857E6"/>
    <w:rsid w:val="006C355A"/>
    <w:rsid w:val="006D2856"/>
    <w:rsid w:val="00721F6E"/>
    <w:rsid w:val="007543BF"/>
    <w:rsid w:val="007A1257"/>
    <w:rsid w:val="007B7E57"/>
    <w:rsid w:val="00852837"/>
    <w:rsid w:val="00881EE5"/>
    <w:rsid w:val="008A448F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167B8"/>
    <w:rsid w:val="00B17B3A"/>
    <w:rsid w:val="00B37A39"/>
    <w:rsid w:val="00B47A67"/>
    <w:rsid w:val="00B55E7A"/>
    <w:rsid w:val="00B817B7"/>
    <w:rsid w:val="00BB5AD6"/>
    <w:rsid w:val="00BE3445"/>
    <w:rsid w:val="00C30742"/>
    <w:rsid w:val="00C37A67"/>
    <w:rsid w:val="00C71E3E"/>
    <w:rsid w:val="00CA657B"/>
    <w:rsid w:val="00CC1A31"/>
    <w:rsid w:val="00CD2556"/>
    <w:rsid w:val="00CE1CEE"/>
    <w:rsid w:val="00D52D2F"/>
    <w:rsid w:val="00D72BF6"/>
    <w:rsid w:val="00D86293"/>
    <w:rsid w:val="00DA1E2C"/>
    <w:rsid w:val="00DB6663"/>
    <w:rsid w:val="00DC25BB"/>
    <w:rsid w:val="00E12CF9"/>
    <w:rsid w:val="00E21C93"/>
    <w:rsid w:val="00E25BC4"/>
    <w:rsid w:val="00E273C0"/>
    <w:rsid w:val="00E71348"/>
    <w:rsid w:val="00EB76D0"/>
    <w:rsid w:val="00EE0513"/>
    <w:rsid w:val="00F03E2A"/>
    <w:rsid w:val="00F046F5"/>
    <w:rsid w:val="00F25CDD"/>
    <w:rsid w:val="00F8136C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4</cp:revision>
  <cp:lastPrinted>2012-01-02T11:14:00Z</cp:lastPrinted>
  <dcterms:created xsi:type="dcterms:W3CDTF">2013-02-05T11:02:00Z</dcterms:created>
  <dcterms:modified xsi:type="dcterms:W3CDTF">2013-02-05T11:08:00Z</dcterms:modified>
</cp:coreProperties>
</file>