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272" w:rsidRPr="00A73DAF" w:rsidRDefault="00A73DAF" w:rsidP="0099265C">
      <w:pPr>
        <w:pStyle w:val="Nadpis1"/>
        <w:numPr>
          <w:ilvl w:val="0"/>
          <w:numId w:val="0"/>
        </w:numPr>
        <w:ind w:left="432" w:hanging="432"/>
      </w:pPr>
      <w:r w:rsidRPr="00A73DAF">
        <w:t>Bikross</w:t>
      </w:r>
    </w:p>
    <w:p w:rsidR="00A73DAF" w:rsidRDefault="00A73DAF"/>
    <w:p w:rsidR="00A73DAF" w:rsidRPr="006F40C4" w:rsidRDefault="00A73DAF" w:rsidP="00A73DAF">
      <w:pPr>
        <w:rPr>
          <w:b/>
        </w:rPr>
      </w:pPr>
      <w:r w:rsidRPr="006F40C4">
        <w:rPr>
          <w:b/>
        </w:rPr>
        <w:t>e-skripta</w:t>
      </w:r>
      <w:r w:rsidR="00055591" w:rsidRPr="006F40C4">
        <w:rPr>
          <w:b/>
        </w:rPr>
        <w:t xml:space="preserve"> – provedení startu</w:t>
      </w:r>
      <w:r w:rsidR="00A82393" w:rsidRPr="006F40C4">
        <w:rPr>
          <w:b/>
        </w:rPr>
        <w:t>, nácvik</w:t>
      </w:r>
    </w:p>
    <w:p w:rsidR="00A73DAF" w:rsidRDefault="00A73DAF"/>
    <w:p w:rsidR="00A73DAF" w:rsidRDefault="002D1193">
      <w:hyperlink r:id="rId5" w:history="1">
        <w:r w:rsidR="00A73DAF" w:rsidRPr="00C206A5">
          <w:rPr>
            <w:rStyle w:val="Hypertextovprepojenie"/>
          </w:rPr>
          <w:t>https://is.muni.cz/elearning/warp?fakulta=1451;obdobi=5883;predmet=759775;furl=%2Fel%2F1451%2Fpodzim2013%2Fsbp2214%2Findex.qwarp;so=nx;qurl=%2Fel%2F1451%2Fpodzim2013%2Fsbp2214%2Findex.qwarp;prejit=3037479</w:t>
        </w:r>
      </w:hyperlink>
    </w:p>
    <w:p w:rsidR="00A73DAF" w:rsidRDefault="00A73DAF" w:rsidP="00A73DAF">
      <w:pPr>
        <w:ind w:firstLine="0"/>
      </w:pPr>
    </w:p>
    <w:p w:rsidR="00A73DAF" w:rsidRDefault="00A73DAF">
      <w:r>
        <w:t>start – video</w:t>
      </w:r>
      <w:r w:rsidR="0099265C">
        <w:t xml:space="preserve"> – zvláštní soubor</w:t>
      </w:r>
    </w:p>
    <w:p w:rsidR="00A73DAF" w:rsidRDefault="00A73DAF"/>
    <w:p w:rsidR="00A73DAF" w:rsidRPr="006F40C4" w:rsidRDefault="00A73DAF">
      <w:pPr>
        <w:rPr>
          <w:b/>
        </w:rPr>
      </w:pPr>
      <w:r w:rsidRPr="006F40C4">
        <w:rPr>
          <w:b/>
        </w:rPr>
        <w:t>závody</w:t>
      </w:r>
    </w:p>
    <w:p w:rsidR="00A73DAF" w:rsidRDefault="00A73DAF"/>
    <w:p w:rsidR="00A73DAF" w:rsidRDefault="002D1193">
      <w:hyperlink r:id="rId6" w:history="1">
        <w:r w:rsidR="00A73DAF" w:rsidRPr="00C206A5">
          <w:rPr>
            <w:rStyle w:val="Hypertextovprepojenie"/>
          </w:rPr>
          <w:t>https://www.youtube.com/watch?v=KT77SkXL6P8</w:t>
        </w:r>
      </w:hyperlink>
    </w:p>
    <w:p w:rsidR="00A73DAF" w:rsidRDefault="00A73DAF"/>
    <w:p w:rsidR="006F40C4" w:rsidRPr="006F40C4" w:rsidRDefault="006F40C4">
      <w:pPr>
        <w:rPr>
          <w:b/>
        </w:rPr>
      </w:pPr>
      <w:r w:rsidRPr="006F40C4">
        <w:rPr>
          <w:b/>
        </w:rPr>
        <w:t>rozježdění před závody</w:t>
      </w:r>
    </w:p>
    <w:p w:rsidR="006F40C4" w:rsidRDefault="006F40C4"/>
    <w:p w:rsidR="00A73DAF" w:rsidRDefault="002D1193">
      <w:hyperlink r:id="rId7" w:history="1">
        <w:r w:rsidR="00A73DAF" w:rsidRPr="00C206A5">
          <w:rPr>
            <w:rStyle w:val="Hypertextovprepojenie"/>
          </w:rPr>
          <w:t>https://www.youtube.com/watch?v=Ur4S5e5f2Rk</w:t>
        </w:r>
      </w:hyperlink>
      <w:r w:rsidR="00A73DAF">
        <w:t xml:space="preserve"> (</w:t>
      </w:r>
      <w:r w:rsidR="003D448B">
        <w:t xml:space="preserve">0.45s </w:t>
      </w:r>
      <w:r w:rsidR="00F86540">
        <w:t xml:space="preserve">pumpování HKK – dynamika a propojení celého trupu – ekonomie pohybu, </w:t>
      </w:r>
      <w:r w:rsidR="00A73DAF">
        <w:t xml:space="preserve">zatáčka vlevo </w:t>
      </w:r>
      <w:r w:rsidR="00F86540">
        <w:t>0.50</w:t>
      </w:r>
      <w:r w:rsidR="003D448B">
        <w:t>s</w:t>
      </w:r>
      <w:r w:rsidR="00A73DAF">
        <w:t xml:space="preserve"> – </w:t>
      </w:r>
      <w:r w:rsidR="00F86540">
        <w:t>pozice dolních končetin</w:t>
      </w:r>
      <w:r w:rsidR="00A73DAF">
        <w:t>)</w:t>
      </w:r>
    </w:p>
    <w:p w:rsidR="00013588" w:rsidRDefault="00013588"/>
    <w:p w:rsidR="00013588" w:rsidRPr="006F40C4" w:rsidRDefault="00013588">
      <w:pPr>
        <w:rPr>
          <w:b/>
        </w:rPr>
      </w:pPr>
      <w:r w:rsidRPr="006F40C4">
        <w:rPr>
          <w:b/>
        </w:rPr>
        <w:t>pády</w:t>
      </w:r>
      <w:r w:rsidR="006F40C4">
        <w:rPr>
          <w:b/>
        </w:rPr>
        <w:t xml:space="preserve"> – nejčastější příčina úrazu, často nelze nic nedat</w:t>
      </w:r>
    </w:p>
    <w:p w:rsidR="00013588" w:rsidRDefault="00013588"/>
    <w:p w:rsidR="005B6A2D" w:rsidRDefault="002D1193">
      <w:hyperlink r:id="rId8" w:history="1">
        <w:r w:rsidR="00013588" w:rsidRPr="00C206A5">
          <w:rPr>
            <w:rStyle w:val="Hypertextovprepojenie"/>
          </w:rPr>
          <w:t>https://www.youtube.com/watch?v=sovgPyfnmGM</w:t>
        </w:r>
      </w:hyperlink>
      <w:r w:rsidR="006F40C4">
        <w:t xml:space="preserve"> (0.29s špatné vyrovnání těžiště z DKK, 1.06s nejčastější příčina úrazů – zapletení se do pádu – náročné se vyhnout, držet si prostor lokty – nepřímé vytlačování</w:t>
      </w:r>
    </w:p>
    <w:p w:rsidR="005B6A2D" w:rsidRDefault="005B6A2D"/>
    <w:p w:rsidR="00013588" w:rsidRDefault="005B6A2D">
      <w:hyperlink r:id="rId9" w:history="1">
        <w:r w:rsidRPr="00C044AB">
          <w:rPr>
            <w:rStyle w:val="Hypertextovprepojenie"/>
          </w:rPr>
          <w:t>https://www.youtube.com/watch?v=fS6lVY6fkmg&amp;ebc=ANyPxKpCcRFO3RhLGns2Hw0_KBHf-SCp7JhCMmGQrqnFs9L7w1Qa-wUTUBO4W7YHAA2ZY1j0lvculYT2xJwWCF98w3ArUVLExA</w:t>
        </w:r>
      </w:hyperlink>
    </w:p>
    <w:p w:rsidR="005B6A2D" w:rsidRDefault="005B6A2D"/>
    <w:sectPr w:rsidR="005B6A2D" w:rsidSect="00C82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697B"/>
    <w:multiLevelType w:val="multilevel"/>
    <w:tmpl w:val="6B62300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3DAF"/>
    <w:rsid w:val="00013588"/>
    <w:rsid w:val="00055591"/>
    <w:rsid w:val="0007692C"/>
    <w:rsid w:val="002C25FD"/>
    <w:rsid w:val="002D1193"/>
    <w:rsid w:val="003D448B"/>
    <w:rsid w:val="00403DA7"/>
    <w:rsid w:val="005B6A2D"/>
    <w:rsid w:val="005E1535"/>
    <w:rsid w:val="006F40C4"/>
    <w:rsid w:val="007E2076"/>
    <w:rsid w:val="008C7F15"/>
    <w:rsid w:val="0099265C"/>
    <w:rsid w:val="00A71981"/>
    <w:rsid w:val="00A73DAF"/>
    <w:rsid w:val="00A82393"/>
    <w:rsid w:val="00B504D0"/>
    <w:rsid w:val="00BF3ED6"/>
    <w:rsid w:val="00C82272"/>
    <w:rsid w:val="00DC78B6"/>
    <w:rsid w:val="00F86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C7F15"/>
    <w:pPr>
      <w:spacing w:line="320" w:lineRule="atLeast"/>
      <w:ind w:firstLine="284"/>
      <w:jc w:val="both"/>
    </w:pPr>
    <w:rPr>
      <w:rFonts w:ascii="Palatino Linotype" w:hAnsi="Palatino Linotype"/>
      <w:sz w:val="22"/>
      <w:szCs w:val="22"/>
    </w:rPr>
  </w:style>
  <w:style w:type="paragraph" w:styleId="Nadpis1">
    <w:name w:val="heading 1"/>
    <w:basedOn w:val="Normlny"/>
    <w:next w:val="Normlny"/>
    <w:link w:val="Nadpis1Char"/>
    <w:qFormat/>
    <w:rsid w:val="008C7F15"/>
    <w:pPr>
      <w:keepNext/>
      <w:numPr>
        <w:numId w:val="9"/>
      </w:numPr>
      <w:spacing w:before="200" w:after="240"/>
      <w:jc w:val="left"/>
      <w:outlineLvl w:val="0"/>
    </w:pPr>
    <w:rPr>
      <w:rFonts w:eastAsiaTheme="majorEastAsia" w:cstheme="majorBidi"/>
      <w:b/>
      <w:caps/>
      <w:kern w:val="28"/>
      <w:sz w:val="26"/>
    </w:rPr>
  </w:style>
  <w:style w:type="paragraph" w:styleId="Nadpis2">
    <w:name w:val="heading 2"/>
    <w:basedOn w:val="Normlny"/>
    <w:next w:val="Normlny"/>
    <w:link w:val="Nadpis2Char"/>
    <w:qFormat/>
    <w:rsid w:val="008C7F15"/>
    <w:pPr>
      <w:keepNext/>
      <w:numPr>
        <w:ilvl w:val="1"/>
        <w:numId w:val="9"/>
      </w:numPr>
      <w:tabs>
        <w:tab w:val="left" w:pos="709"/>
      </w:tabs>
      <w:spacing w:before="240" w:after="120"/>
      <w:jc w:val="left"/>
      <w:outlineLvl w:val="1"/>
    </w:pPr>
    <w:rPr>
      <w:rFonts w:eastAsiaTheme="majorEastAsia" w:cstheme="majorBidi"/>
      <w:b/>
      <w:kern w:val="28"/>
      <w:sz w:val="26"/>
    </w:rPr>
  </w:style>
  <w:style w:type="paragraph" w:styleId="Nadpis3">
    <w:name w:val="heading 3"/>
    <w:basedOn w:val="Normlny"/>
    <w:next w:val="Normlny"/>
    <w:link w:val="Nadpis3Char"/>
    <w:qFormat/>
    <w:rsid w:val="008C7F15"/>
    <w:pPr>
      <w:keepNext/>
      <w:numPr>
        <w:ilvl w:val="2"/>
        <w:numId w:val="9"/>
      </w:numPr>
      <w:spacing w:before="240" w:after="120"/>
      <w:jc w:val="left"/>
      <w:outlineLvl w:val="2"/>
    </w:pPr>
    <w:rPr>
      <w:rFonts w:eastAsiaTheme="majorEastAsia" w:cstheme="majorBidi"/>
      <w:b/>
      <w:iCs/>
      <w:kern w:val="28"/>
    </w:rPr>
  </w:style>
  <w:style w:type="paragraph" w:styleId="Nadpis4">
    <w:name w:val="heading 4"/>
    <w:basedOn w:val="Normlny"/>
    <w:next w:val="Normlny"/>
    <w:link w:val="Nadpis4Char"/>
    <w:qFormat/>
    <w:rsid w:val="008C7F15"/>
    <w:pPr>
      <w:keepNext/>
      <w:numPr>
        <w:ilvl w:val="3"/>
        <w:numId w:val="9"/>
      </w:numPr>
      <w:tabs>
        <w:tab w:val="left" w:pos="964"/>
      </w:tabs>
      <w:spacing w:before="240" w:after="120"/>
      <w:jc w:val="left"/>
      <w:outlineLvl w:val="3"/>
    </w:pPr>
    <w:rPr>
      <w:rFonts w:eastAsiaTheme="majorEastAsia" w:cstheme="majorBidi"/>
      <w:b/>
      <w:i/>
      <w:kern w:val="28"/>
    </w:rPr>
  </w:style>
  <w:style w:type="paragraph" w:styleId="Nadpis5">
    <w:name w:val="heading 5"/>
    <w:basedOn w:val="Normlny"/>
    <w:next w:val="Normlny"/>
    <w:link w:val="Nadpis5Char"/>
    <w:qFormat/>
    <w:rsid w:val="008C7F15"/>
    <w:pPr>
      <w:keepNext/>
      <w:numPr>
        <w:ilvl w:val="4"/>
        <w:numId w:val="9"/>
      </w:numPr>
      <w:spacing w:before="120" w:after="80"/>
      <w:outlineLvl w:val="4"/>
    </w:pPr>
    <w:rPr>
      <w:rFonts w:eastAsiaTheme="majorEastAsia" w:cstheme="majorBidi"/>
      <w:i/>
      <w:kern w:val="28"/>
    </w:rPr>
  </w:style>
  <w:style w:type="paragraph" w:styleId="Nadpis6">
    <w:name w:val="heading 6"/>
    <w:basedOn w:val="Normlny"/>
    <w:next w:val="Zkladntext"/>
    <w:link w:val="Nadpis6Char"/>
    <w:qFormat/>
    <w:rsid w:val="008C7F15"/>
    <w:pPr>
      <w:keepNext/>
      <w:numPr>
        <w:ilvl w:val="5"/>
        <w:numId w:val="9"/>
      </w:numPr>
      <w:spacing w:before="120" w:after="80"/>
      <w:outlineLvl w:val="5"/>
    </w:pPr>
    <w:rPr>
      <w:rFonts w:eastAsiaTheme="majorEastAsia" w:cstheme="majorBidi"/>
      <w:b/>
      <w:i/>
      <w:kern w:val="28"/>
    </w:rPr>
  </w:style>
  <w:style w:type="paragraph" w:styleId="Nadpis7">
    <w:name w:val="heading 7"/>
    <w:basedOn w:val="Normlny"/>
    <w:next w:val="Zkladntext"/>
    <w:link w:val="Nadpis7Char"/>
    <w:qFormat/>
    <w:rsid w:val="008C7F15"/>
    <w:pPr>
      <w:keepNext/>
      <w:numPr>
        <w:ilvl w:val="6"/>
        <w:numId w:val="9"/>
      </w:numPr>
      <w:spacing w:before="80" w:after="60"/>
      <w:outlineLvl w:val="6"/>
    </w:pPr>
    <w:rPr>
      <w:rFonts w:eastAsiaTheme="majorEastAsia" w:cstheme="majorBidi"/>
      <w:b/>
      <w:kern w:val="28"/>
    </w:rPr>
  </w:style>
  <w:style w:type="paragraph" w:styleId="Nadpis8">
    <w:name w:val="heading 8"/>
    <w:basedOn w:val="Normlny"/>
    <w:next w:val="Zkladntext"/>
    <w:link w:val="Nadpis8Char"/>
    <w:qFormat/>
    <w:rsid w:val="008C7F15"/>
    <w:pPr>
      <w:keepNext/>
      <w:numPr>
        <w:ilvl w:val="7"/>
        <w:numId w:val="9"/>
      </w:numPr>
      <w:spacing w:before="80" w:after="60"/>
      <w:outlineLvl w:val="7"/>
    </w:pPr>
    <w:rPr>
      <w:rFonts w:eastAsiaTheme="majorEastAsia" w:cstheme="majorBidi"/>
      <w:b/>
      <w:i/>
      <w:kern w:val="28"/>
    </w:rPr>
  </w:style>
  <w:style w:type="paragraph" w:styleId="Nadpis9">
    <w:name w:val="heading 9"/>
    <w:basedOn w:val="Normlny"/>
    <w:next w:val="Zkladntext"/>
    <w:link w:val="Nadpis9Char"/>
    <w:qFormat/>
    <w:rsid w:val="008C7F15"/>
    <w:pPr>
      <w:keepNext/>
      <w:numPr>
        <w:ilvl w:val="8"/>
        <w:numId w:val="9"/>
      </w:numPr>
      <w:spacing w:before="80" w:after="60"/>
      <w:outlineLvl w:val="8"/>
    </w:pPr>
    <w:rPr>
      <w:rFonts w:eastAsiaTheme="majorEastAsia" w:cstheme="majorBidi"/>
      <w:b/>
      <w:i/>
      <w:kern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E1535"/>
    <w:rPr>
      <w:rFonts w:ascii="Palatino Linotype" w:eastAsiaTheme="majorEastAsia" w:hAnsi="Palatino Linotype" w:cstheme="majorBidi"/>
      <w:b/>
      <w:caps/>
      <w:kern w:val="28"/>
      <w:sz w:val="26"/>
      <w:szCs w:val="22"/>
    </w:rPr>
  </w:style>
  <w:style w:type="character" w:customStyle="1" w:styleId="Nadpis2Char">
    <w:name w:val="Nadpis 2 Char"/>
    <w:basedOn w:val="Predvolenpsmoodseku"/>
    <w:link w:val="Nadpis2"/>
    <w:rsid w:val="005E1535"/>
    <w:rPr>
      <w:rFonts w:ascii="Palatino Linotype" w:eastAsiaTheme="majorEastAsia" w:hAnsi="Palatino Linotype" w:cstheme="majorBidi"/>
      <w:b/>
      <w:kern w:val="28"/>
      <w:sz w:val="26"/>
      <w:szCs w:val="22"/>
    </w:rPr>
  </w:style>
  <w:style w:type="character" w:customStyle="1" w:styleId="Nadpis3Char">
    <w:name w:val="Nadpis 3 Char"/>
    <w:basedOn w:val="Predvolenpsmoodseku"/>
    <w:link w:val="Nadpis3"/>
    <w:rsid w:val="005E1535"/>
    <w:rPr>
      <w:rFonts w:ascii="Palatino Linotype" w:eastAsiaTheme="majorEastAsia" w:hAnsi="Palatino Linotype" w:cstheme="majorBidi"/>
      <w:b/>
      <w:iCs/>
      <w:kern w:val="28"/>
      <w:sz w:val="22"/>
      <w:szCs w:val="22"/>
    </w:rPr>
  </w:style>
  <w:style w:type="character" w:customStyle="1" w:styleId="Nadpis4Char">
    <w:name w:val="Nadpis 4 Char"/>
    <w:basedOn w:val="Predvolenpsmoodseku"/>
    <w:link w:val="Nadpis4"/>
    <w:rsid w:val="005E1535"/>
    <w:rPr>
      <w:rFonts w:ascii="Palatino Linotype" w:eastAsiaTheme="majorEastAsia" w:hAnsi="Palatino Linotype" w:cstheme="majorBidi"/>
      <w:b/>
      <w:i/>
      <w:kern w:val="28"/>
      <w:sz w:val="22"/>
      <w:szCs w:val="22"/>
    </w:rPr>
  </w:style>
  <w:style w:type="character" w:customStyle="1" w:styleId="Nadpis5Char">
    <w:name w:val="Nadpis 5 Char"/>
    <w:basedOn w:val="Predvolenpsmoodseku"/>
    <w:link w:val="Nadpis5"/>
    <w:rsid w:val="005E1535"/>
    <w:rPr>
      <w:rFonts w:ascii="Palatino Linotype" w:eastAsiaTheme="majorEastAsia" w:hAnsi="Palatino Linotype" w:cstheme="majorBidi"/>
      <w:i/>
      <w:kern w:val="28"/>
      <w:sz w:val="22"/>
      <w:szCs w:val="22"/>
    </w:rPr>
  </w:style>
  <w:style w:type="character" w:customStyle="1" w:styleId="Nadpis6Char">
    <w:name w:val="Nadpis 6 Char"/>
    <w:basedOn w:val="Predvolenpsmoodseku"/>
    <w:link w:val="Nadpis6"/>
    <w:rsid w:val="005E1535"/>
    <w:rPr>
      <w:rFonts w:ascii="Palatino Linotype" w:eastAsiaTheme="majorEastAsia" w:hAnsi="Palatino Linotype" w:cstheme="majorBidi"/>
      <w:b/>
      <w:i/>
      <w:kern w:val="28"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5E1535"/>
    <w:rPr>
      <w:rFonts w:ascii="Palatino Linotype" w:eastAsiaTheme="majorEastAsia" w:hAnsi="Palatino Linotype" w:cstheme="majorBidi"/>
      <w:b/>
      <w:kern w:val="28"/>
      <w:sz w:val="22"/>
      <w:szCs w:val="22"/>
    </w:rPr>
  </w:style>
  <w:style w:type="character" w:customStyle="1" w:styleId="Nadpis8Char">
    <w:name w:val="Nadpis 8 Char"/>
    <w:basedOn w:val="Predvolenpsmoodseku"/>
    <w:link w:val="Nadpis8"/>
    <w:rsid w:val="005E1535"/>
    <w:rPr>
      <w:rFonts w:ascii="Palatino Linotype" w:eastAsiaTheme="majorEastAsia" w:hAnsi="Palatino Linotype" w:cstheme="majorBidi"/>
      <w:b/>
      <w:i/>
      <w:kern w:val="28"/>
      <w:sz w:val="22"/>
      <w:szCs w:val="22"/>
    </w:rPr>
  </w:style>
  <w:style w:type="character" w:customStyle="1" w:styleId="Nadpis9Char">
    <w:name w:val="Nadpis 9 Char"/>
    <w:basedOn w:val="Predvolenpsmoodseku"/>
    <w:link w:val="Nadpis9"/>
    <w:rsid w:val="005E1535"/>
    <w:rPr>
      <w:rFonts w:ascii="Palatino Linotype" w:eastAsiaTheme="majorEastAsia" w:hAnsi="Palatino Linotype" w:cstheme="majorBidi"/>
      <w:b/>
      <w:i/>
      <w:kern w:val="28"/>
      <w:sz w:val="22"/>
      <w:szCs w:val="22"/>
    </w:rPr>
  </w:style>
  <w:style w:type="paragraph" w:styleId="Popis">
    <w:name w:val="caption"/>
    <w:basedOn w:val="Normlny"/>
    <w:next w:val="Normlny"/>
    <w:autoRedefine/>
    <w:qFormat/>
    <w:rsid w:val="008C7F15"/>
    <w:pPr>
      <w:tabs>
        <w:tab w:val="left" w:pos="1134"/>
      </w:tabs>
      <w:spacing w:before="120" w:after="160" w:line="260" w:lineRule="atLeast"/>
      <w:ind w:left="1134" w:hanging="1134"/>
    </w:pPr>
    <w:rPr>
      <w:i/>
      <w:sz w:val="20"/>
    </w:rPr>
  </w:style>
  <w:style w:type="paragraph" w:styleId="Nzov">
    <w:name w:val="Title"/>
    <w:basedOn w:val="Normlny"/>
    <w:next w:val="Podtitul"/>
    <w:link w:val="NzovChar"/>
    <w:qFormat/>
    <w:rsid w:val="008C7F15"/>
    <w:pPr>
      <w:keepNext/>
      <w:keepLines/>
      <w:spacing w:before="360" w:after="160"/>
      <w:jc w:val="center"/>
    </w:pPr>
    <w:rPr>
      <w:rFonts w:eastAsiaTheme="majorEastAsia" w:cstheme="majorBidi"/>
      <w:b/>
      <w:kern w:val="28"/>
      <w:sz w:val="40"/>
    </w:rPr>
  </w:style>
  <w:style w:type="character" w:customStyle="1" w:styleId="NzovChar">
    <w:name w:val="Názov Char"/>
    <w:basedOn w:val="Predvolenpsmoodseku"/>
    <w:link w:val="Nzov"/>
    <w:rsid w:val="005E1535"/>
    <w:rPr>
      <w:rFonts w:ascii="Palatino Linotype" w:eastAsiaTheme="majorEastAsia" w:hAnsi="Palatino Linotype" w:cstheme="majorBidi"/>
      <w:b/>
      <w:kern w:val="28"/>
      <w:sz w:val="40"/>
      <w:szCs w:val="22"/>
    </w:rPr>
  </w:style>
  <w:style w:type="paragraph" w:styleId="Podtitul">
    <w:name w:val="Subtitle"/>
    <w:basedOn w:val="Nzov"/>
    <w:next w:val="Zkladntext"/>
    <w:link w:val="PodtitulChar"/>
    <w:qFormat/>
    <w:rsid w:val="008C7F15"/>
    <w:pPr>
      <w:spacing w:before="0" w:after="240"/>
    </w:pPr>
    <w:rPr>
      <w:b w:val="0"/>
      <w:i/>
      <w:sz w:val="28"/>
    </w:rPr>
  </w:style>
  <w:style w:type="character" w:customStyle="1" w:styleId="PodtitulChar">
    <w:name w:val="Podtitul Char"/>
    <w:basedOn w:val="Predvolenpsmoodseku"/>
    <w:link w:val="Podtitul"/>
    <w:rsid w:val="005E1535"/>
    <w:rPr>
      <w:rFonts w:ascii="Palatino Linotype" w:eastAsiaTheme="majorEastAsia" w:hAnsi="Palatino Linotype" w:cstheme="majorBidi"/>
      <w:i/>
      <w:kern w:val="28"/>
      <w:sz w:val="28"/>
      <w:szCs w:val="22"/>
    </w:rPr>
  </w:style>
  <w:style w:type="character" w:styleId="Siln">
    <w:name w:val="Strong"/>
    <w:basedOn w:val="Predvolenpsmoodseku"/>
    <w:qFormat/>
    <w:rsid w:val="008C7F15"/>
    <w:rPr>
      <w:rFonts w:ascii="Palatino Linotype" w:hAnsi="Palatino Linotype"/>
      <w:b/>
      <w:bCs/>
    </w:rPr>
  </w:style>
  <w:style w:type="character" w:styleId="Zvraznenie">
    <w:name w:val="Emphasis"/>
    <w:qFormat/>
    <w:rsid w:val="008C7F15"/>
    <w:rPr>
      <w:rFonts w:ascii="Palatino Linotype" w:hAnsi="Palatino Linotype"/>
    </w:rPr>
  </w:style>
  <w:style w:type="paragraph" w:styleId="Bezriadkovania">
    <w:name w:val="No Spacing"/>
    <w:uiPriority w:val="1"/>
    <w:qFormat/>
    <w:rsid w:val="005E1535"/>
    <w:pPr>
      <w:ind w:firstLine="284"/>
      <w:jc w:val="both"/>
    </w:pPr>
    <w:rPr>
      <w:rFonts w:ascii="Palatino Linotype" w:hAnsi="Palatino Linotype"/>
      <w:sz w:val="22"/>
      <w:szCs w:val="22"/>
    </w:rPr>
  </w:style>
  <w:style w:type="paragraph" w:styleId="Odsekzoznamu">
    <w:name w:val="List Paragraph"/>
    <w:basedOn w:val="Normlny"/>
    <w:uiPriority w:val="34"/>
    <w:qFormat/>
    <w:rsid w:val="005E1535"/>
    <w:pPr>
      <w:ind w:left="708"/>
    </w:pPr>
  </w:style>
  <w:style w:type="paragraph" w:styleId="Citcia">
    <w:name w:val="Quote"/>
    <w:basedOn w:val="Normlny"/>
    <w:next w:val="Normlny"/>
    <w:link w:val="CitciaChar"/>
    <w:uiPriority w:val="29"/>
    <w:qFormat/>
    <w:rsid w:val="005E1535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5E1535"/>
    <w:rPr>
      <w:rFonts w:ascii="Palatino Linotype" w:hAnsi="Palatino Linotype"/>
      <w:i/>
      <w:iCs/>
      <w:color w:val="000000" w:themeColor="text1"/>
      <w:sz w:val="22"/>
      <w:szCs w:val="22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E15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E1535"/>
    <w:rPr>
      <w:rFonts w:ascii="Palatino Linotype" w:hAnsi="Palatino Linotype"/>
      <w:b/>
      <w:bCs/>
      <w:i/>
      <w:iCs/>
      <w:color w:val="4F81BD" w:themeColor="accent1"/>
      <w:sz w:val="22"/>
      <w:szCs w:val="22"/>
    </w:rPr>
  </w:style>
  <w:style w:type="character" w:styleId="Jemnzvraznenie">
    <w:name w:val="Subtle Emphasis"/>
    <w:basedOn w:val="Predvolenpsmoodseku"/>
    <w:uiPriority w:val="19"/>
    <w:qFormat/>
    <w:rsid w:val="005E1535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5E1535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5E1535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qFormat/>
    <w:rsid w:val="005E1535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5E1535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5E1535"/>
    <w:pPr>
      <w:numPr>
        <w:numId w:val="0"/>
      </w:numPr>
      <w:spacing w:before="240" w:after="60"/>
      <w:ind w:firstLine="284"/>
      <w:jc w:val="both"/>
      <w:outlineLvl w:val="9"/>
    </w:pPr>
    <w:rPr>
      <w:rFonts w:asciiTheme="majorHAnsi" w:hAnsiTheme="majorHAnsi"/>
      <w:bCs/>
      <w:caps w:val="0"/>
      <w:kern w:val="32"/>
      <w:sz w:val="32"/>
      <w:szCs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8C7F1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C7F15"/>
    <w:rPr>
      <w:rFonts w:ascii="Palatino Linotype" w:hAnsi="Palatino Linotype"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A73D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ovgPyfnmG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r4S5e5f2R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T77SkXL6P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s.muni.cz/elearning/warp?fakulta=1451;obdobi=5883;predmet=759775;furl=%2Fel%2F1451%2Fpodzim2013%2Fsbp2214%2Findex.qwarp;so=nx;qurl=%2Fel%2F1451%2Fpodzim2013%2Fsbp2214%2Findex.qwarp;prejit=303747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S6lVY6fkmg&amp;ebc=ANyPxKpCcRFO3RhLGns2Hw0_KBHf-SCp7JhCMmGQrqnFs9L7w1Qa-wUTUBO4W7YHAA2ZY1j0lvculYT2xJwWCF98w3ArUVLEx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</Words>
  <Characters>1281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11</cp:revision>
  <dcterms:created xsi:type="dcterms:W3CDTF">2015-04-12T20:09:00Z</dcterms:created>
  <dcterms:modified xsi:type="dcterms:W3CDTF">2016-03-06T11:04:00Z</dcterms:modified>
</cp:coreProperties>
</file>