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7A3" w:rsidRDefault="002A77A3" w:rsidP="002A77A3">
      <w:pPr>
        <w:pStyle w:val="Default"/>
        <w:rPr>
          <w:color w:val="auto"/>
        </w:rPr>
      </w:pPr>
    </w:p>
    <w:p w:rsidR="002A77A3" w:rsidRDefault="002A77A3" w:rsidP="00356585">
      <w:pPr>
        <w:pStyle w:val="Default"/>
        <w:numPr>
          <w:ilvl w:val="0"/>
          <w:numId w:val="1"/>
        </w:numPr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Základní údaje </w:t>
      </w:r>
    </w:p>
    <w:p w:rsidR="00356585" w:rsidRDefault="00356585" w:rsidP="00356585">
      <w:pPr>
        <w:pStyle w:val="Default"/>
        <w:rPr>
          <w:rFonts w:ascii="Cambria" w:hAnsi="Cambria" w:cs="Cambria"/>
          <w:color w:val="auto"/>
          <w:sz w:val="28"/>
          <w:szCs w:val="28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A.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Fyzioterapeut: 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B. Datum terapie: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od .......................................... do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.........................................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C. Iniciály, pohlaví a věk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pacienta: 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D. Aktuální řešený problém (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diagnóza):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356585" w:rsidRDefault="002A77A3" w:rsidP="00356585">
      <w:pPr>
        <w:pStyle w:val="Default"/>
        <w:numPr>
          <w:ilvl w:val="0"/>
          <w:numId w:val="1"/>
        </w:numPr>
        <w:rPr>
          <w:rFonts w:ascii="Cambria" w:hAnsi="Cambria" w:cs="Cambria"/>
          <w:b/>
          <w:bCs/>
          <w:color w:val="auto"/>
          <w:sz w:val="28"/>
          <w:szCs w:val="28"/>
        </w:rPr>
      </w:pPr>
      <w:r>
        <w:rPr>
          <w:rFonts w:ascii="Cambria" w:hAnsi="Cambria" w:cs="Cambria"/>
          <w:b/>
          <w:bCs/>
          <w:color w:val="auto"/>
          <w:sz w:val="28"/>
          <w:szCs w:val="28"/>
        </w:rPr>
        <w:t xml:space="preserve">Anamnéza: </w:t>
      </w:r>
    </w:p>
    <w:p w:rsidR="00356585" w:rsidRPr="00356585" w:rsidRDefault="00356585" w:rsidP="00356585">
      <w:pPr>
        <w:pStyle w:val="Default"/>
        <w:ind w:left="780"/>
        <w:rPr>
          <w:rFonts w:ascii="Cambria" w:hAnsi="Cambria" w:cs="Cambria"/>
          <w:b/>
          <w:bCs/>
          <w:color w:val="auto"/>
          <w:sz w:val="28"/>
          <w:szCs w:val="28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A. Subjektivní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potíže: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B. Osobní anamnéza ve vztahu k řešenému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problému: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C. Pracovní a sportovní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anamnéza: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356585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D. Rodinná anamnéza vč. vývoje v dětství a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dospívání: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56585" w:rsidRDefault="00356585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77A3" w:rsidRDefault="00356585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="002A77A3">
        <w:rPr>
          <w:rFonts w:ascii="Cambria" w:hAnsi="Cambria" w:cs="Cambria"/>
          <w:b/>
          <w:bCs/>
          <w:color w:val="auto"/>
          <w:sz w:val="26"/>
          <w:szCs w:val="26"/>
        </w:rPr>
        <w:t xml:space="preserve">.............................................................................................................................................. </w:t>
      </w:r>
    </w:p>
    <w:p w:rsidR="00356585" w:rsidRDefault="00356585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356585" w:rsidRDefault="00356585" w:rsidP="002A77A3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2A77A3" w:rsidRDefault="002A77A3" w:rsidP="002A77A3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E. Rehabilitační anamnéza vč. užívání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pomůcek: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56585" w:rsidRDefault="002A77A3" w:rsidP="00356585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>......................................................................................................................................................</w:t>
      </w:r>
    </w:p>
    <w:p w:rsidR="00356585" w:rsidRDefault="00356585" w:rsidP="00356585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</w:p>
    <w:p w:rsidR="002A77A3" w:rsidRDefault="002A77A3" w:rsidP="00356585">
      <w:pPr>
        <w:pStyle w:val="Default"/>
        <w:rPr>
          <w:rFonts w:ascii="Cambria" w:hAnsi="Cambria" w:cs="Cambria"/>
          <w:b/>
          <w:bCs/>
          <w:color w:val="auto"/>
          <w:sz w:val="26"/>
          <w:szCs w:val="26"/>
        </w:rPr>
      </w:pPr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F. Farmakologická </w:t>
      </w:r>
      <w:proofErr w:type="gramStart"/>
      <w:r>
        <w:rPr>
          <w:rFonts w:ascii="Cambria" w:hAnsi="Cambria" w:cs="Cambria"/>
          <w:b/>
          <w:bCs/>
          <w:color w:val="auto"/>
          <w:sz w:val="26"/>
          <w:szCs w:val="26"/>
        </w:rPr>
        <w:t>anamnéza: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Cambria" w:hAnsi="Cambria" w:cs="Cambria"/>
          <w:b/>
          <w:bCs/>
          <w:color w:val="auto"/>
          <w:sz w:val="26"/>
          <w:szCs w:val="26"/>
        </w:rPr>
        <w:t xml:space="preserve"> </w:t>
      </w:r>
    </w:p>
    <w:p w:rsidR="00356585" w:rsidRDefault="00356585" w:rsidP="00356585">
      <w:pPr>
        <w:pStyle w:val="Default"/>
        <w:rPr>
          <w:rFonts w:ascii="Cambria" w:hAnsi="Cambria" w:cs="Cambria"/>
          <w:color w:val="auto"/>
          <w:sz w:val="26"/>
          <w:szCs w:val="26"/>
        </w:rPr>
      </w:pPr>
    </w:p>
    <w:p w:rsidR="00B726AD" w:rsidRDefault="002A77A3" w:rsidP="002A77A3">
      <w:pPr>
        <w:rPr>
          <w:rFonts w:ascii="Cambria" w:hAnsi="Cambria" w:cs="Cambria"/>
          <w:b/>
          <w:bCs/>
          <w:sz w:val="26"/>
          <w:szCs w:val="26"/>
        </w:rPr>
      </w:pPr>
      <w:r>
        <w:rPr>
          <w:rFonts w:ascii="Cambria" w:hAnsi="Cambria" w:cs="Cambria"/>
          <w:b/>
          <w:bCs/>
          <w:sz w:val="26"/>
          <w:szCs w:val="26"/>
        </w:rPr>
        <w:t xml:space="preserve">G. Fyziologické </w:t>
      </w:r>
      <w:proofErr w:type="gramStart"/>
      <w:r>
        <w:rPr>
          <w:rFonts w:ascii="Cambria" w:hAnsi="Cambria" w:cs="Cambria"/>
          <w:b/>
          <w:bCs/>
          <w:sz w:val="26"/>
          <w:szCs w:val="26"/>
        </w:rPr>
        <w:t>funkce: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56585" w:rsidRDefault="00356585" w:rsidP="002A77A3">
      <w:pPr>
        <w:rPr>
          <w:rFonts w:ascii="Cambria" w:hAnsi="Cambria" w:cs="Cambria"/>
          <w:b/>
          <w:bCs/>
          <w:sz w:val="26"/>
          <w:szCs w:val="26"/>
        </w:rPr>
      </w:pPr>
    </w:p>
    <w:p w:rsidR="00356585" w:rsidRPr="00356585" w:rsidRDefault="00356585" w:rsidP="003565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356585">
        <w:rPr>
          <w:rFonts w:ascii="Cambria" w:hAnsi="Cambria" w:cs="Cambria"/>
          <w:b/>
          <w:bCs/>
          <w:color w:val="000000"/>
          <w:sz w:val="28"/>
          <w:szCs w:val="28"/>
        </w:rPr>
        <w:t xml:space="preserve">Vyšetření senzitivních funkcí: </w:t>
      </w:r>
    </w:p>
    <w:p w:rsidR="00356585" w:rsidRPr="00356585" w:rsidRDefault="00356585" w:rsidP="00356585">
      <w:pPr>
        <w:pStyle w:val="Odstavecseseznamem"/>
        <w:autoSpaceDE w:val="0"/>
        <w:autoSpaceDN w:val="0"/>
        <w:adjustRightInd w:val="0"/>
        <w:spacing w:after="0" w:line="240" w:lineRule="auto"/>
        <w:ind w:left="780"/>
        <w:rPr>
          <w:rFonts w:ascii="Cambria" w:hAnsi="Cambria" w:cs="Cambria"/>
          <w:color w:val="000000"/>
          <w:sz w:val="28"/>
          <w:szCs w:val="28"/>
        </w:rPr>
      </w:pPr>
    </w:p>
    <w:p w:rsid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A. Vyšetření taktilního a termického </w:t>
      </w:r>
      <w:proofErr w:type="gram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čití: ....................................................................................................................................................</w:t>
      </w:r>
      <w:proofErr w:type="gramEnd"/>
    </w:p>
    <w:p w:rsidR="00356585" w:rsidRP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B. Vyšetření bolesti (druh bolesti, intenzita bolesti, faktory podílející se na jejím </w:t>
      </w:r>
      <w:proofErr w:type="gram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vyvolání): ....................................................................................................................................................</w:t>
      </w:r>
      <w:proofErr w:type="gramEnd"/>
    </w:p>
    <w:p w:rsidR="00356585" w:rsidRP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C. Vyšetření poloho a </w:t>
      </w:r>
      <w:proofErr w:type="spellStart"/>
      <w:proofErr w:type="gram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pohybocitu</w:t>
      </w:r>
      <w:proofErr w:type="spellEnd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</w:t>
      </w:r>
      <w:proofErr w:type="gramEnd"/>
    </w:p>
    <w:p w:rsidR="00356585" w:rsidRP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D. Vyšetření </w:t>
      </w:r>
      <w:proofErr w:type="spell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topognozie</w:t>
      </w:r>
      <w:proofErr w:type="spellEnd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 a </w:t>
      </w:r>
      <w:proofErr w:type="spellStart"/>
      <w:proofErr w:type="gram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grafestezie</w:t>
      </w:r>
      <w:proofErr w:type="spellEnd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</w:t>
      </w:r>
      <w:proofErr w:type="gramEnd"/>
    </w:p>
    <w:p w:rsidR="00356585" w:rsidRPr="00356585" w:rsidRDefault="00356585" w:rsidP="00356585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356585" w:rsidRDefault="00356585" w:rsidP="00356585">
      <w:pPr>
        <w:rPr>
          <w:rFonts w:ascii="Cambria" w:hAnsi="Cambria" w:cs="Cambria"/>
          <w:b/>
          <w:bCs/>
          <w:color w:val="000000"/>
          <w:sz w:val="26"/>
          <w:szCs w:val="26"/>
        </w:rPr>
      </w:pPr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 xml:space="preserve">E. Vyšetření </w:t>
      </w:r>
      <w:proofErr w:type="spellStart"/>
      <w:proofErr w:type="gramStart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stereognozie</w:t>
      </w:r>
      <w:proofErr w:type="spellEnd"/>
      <w:r w:rsidRPr="00356585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</w:t>
      </w:r>
      <w:proofErr w:type="gramEnd"/>
    </w:p>
    <w:p w:rsidR="00356585" w:rsidRDefault="00356585" w:rsidP="00356585">
      <w:pPr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FB3EE8" w:rsidRDefault="00FB3EE8" w:rsidP="00356585">
      <w:pPr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FB3EE8" w:rsidRPr="00FB3EE8" w:rsidRDefault="00FB3EE8" w:rsidP="0035658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356585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V</w:t>
      </w:r>
      <w:r w:rsidR="0035658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  <w:t xml:space="preserve"> </w:t>
      </w:r>
      <w:r w:rsidR="00356585">
        <w:rPr>
          <w:b/>
          <w:bCs/>
          <w:sz w:val="28"/>
          <w:szCs w:val="28"/>
        </w:rPr>
        <w:t xml:space="preserve">Vyšetření svalové síly / tonu / schopnosti relaxace / </w:t>
      </w:r>
      <w:proofErr w:type="spellStart"/>
      <w:r w:rsidR="00356585">
        <w:rPr>
          <w:b/>
          <w:bCs/>
          <w:sz w:val="28"/>
          <w:szCs w:val="28"/>
        </w:rPr>
        <w:t>spasticity</w:t>
      </w:r>
      <w:proofErr w:type="spellEnd"/>
      <w:r w:rsidR="00356585">
        <w:rPr>
          <w:b/>
          <w:bCs/>
          <w:sz w:val="28"/>
          <w:szCs w:val="28"/>
        </w:rPr>
        <w:t xml:space="preserve"> / rigidity / trofiky / konzistence / kontraktur </w:t>
      </w:r>
      <w:proofErr w:type="gramStart"/>
      <w:r w:rsidR="00356585">
        <w:rPr>
          <w:b/>
          <w:bCs/>
          <w:sz w:val="28"/>
          <w:szCs w:val="28"/>
        </w:rPr>
        <w:t>aj.: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V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ab/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Vyšetření kloubů: 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A. Vyšetření aktivních rozsahů </w:t>
      </w:r>
      <w:proofErr w:type="gramStart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>hybnosti: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B. Vyšetření pasivních rozsahů </w:t>
      </w:r>
      <w:proofErr w:type="gramStart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>hybnosti: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C. Vyšetření kloubní </w:t>
      </w:r>
      <w:proofErr w:type="gramStart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>hry: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B3EE8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V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I.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ab/>
        <w:t xml:space="preserve">   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Vyšetření reflexních změn (kůže, podkoží, fascie, svaly, vnitřní </w:t>
      </w:r>
      <w:proofErr w:type="gramStart"/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orgány): ...........................................................................................................................................</w:t>
      </w:r>
      <w:proofErr w:type="gramEnd"/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 </w:t>
      </w: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V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II.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ab/>
        <w:t xml:space="preserve">    </w:t>
      </w: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 xml:space="preserve">Další </w:t>
      </w:r>
      <w:proofErr w:type="gramStart"/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vyšetření: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FB3EE8">
        <w:rPr>
          <w:rFonts w:ascii="Cambria" w:hAnsi="Cambria" w:cs="Cambria"/>
          <w:b/>
          <w:bCs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...........................</w:t>
      </w:r>
      <w:r w:rsidRPr="00FB3EE8">
        <w:rPr>
          <w:rFonts w:ascii="Cambria" w:hAnsi="Cambria"/>
          <w:b/>
          <w:bCs/>
          <w:sz w:val="28"/>
          <w:szCs w:val="28"/>
        </w:rPr>
        <w:t xml:space="preserve"> </w:t>
      </w:r>
    </w:p>
    <w:p w:rsidR="00FB3EE8" w:rsidRDefault="00FB3EE8" w:rsidP="00FB3EE8">
      <w:pPr>
        <w:pageBreakBefore/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FB3EE8">
        <w:rPr>
          <w:rFonts w:ascii="Cambria" w:hAnsi="Cambria"/>
          <w:b/>
          <w:bCs/>
          <w:sz w:val="28"/>
          <w:szCs w:val="28"/>
        </w:rPr>
        <w:lastRenderedPageBreak/>
        <w:t>V</w:t>
      </w:r>
      <w:r>
        <w:rPr>
          <w:rFonts w:ascii="Cambria" w:hAnsi="Cambria"/>
          <w:b/>
          <w:bCs/>
          <w:sz w:val="28"/>
          <w:szCs w:val="28"/>
        </w:rPr>
        <w:t>III</w:t>
      </w:r>
      <w:r w:rsidRPr="00FB3EE8">
        <w:rPr>
          <w:rFonts w:ascii="Cambria" w:hAnsi="Cambria"/>
          <w:b/>
          <w:bCs/>
          <w:sz w:val="28"/>
          <w:szCs w:val="28"/>
        </w:rPr>
        <w:t xml:space="preserve">. Definování příčiny funkčních potíží </w:t>
      </w:r>
      <w:proofErr w:type="gramStart"/>
      <w:r w:rsidRPr="00FB3EE8">
        <w:rPr>
          <w:rFonts w:ascii="Cambria" w:hAnsi="Cambria"/>
          <w:b/>
          <w:bCs/>
          <w:sz w:val="28"/>
          <w:szCs w:val="28"/>
        </w:rPr>
        <w:t>pacienta: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FB3EE8">
        <w:rPr>
          <w:rFonts w:ascii="Cambria" w:hAnsi="Cambria"/>
          <w:b/>
          <w:bCs/>
          <w:sz w:val="28"/>
          <w:szCs w:val="28"/>
        </w:rPr>
        <w:t xml:space="preserve"> </w:t>
      </w: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IX</w:t>
      </w:r>
      <w:r w:rsidRPr="00FB3EE8">
        <w:rPr>
          <w:rFonts w:ascii="Cambria" w:hAnsi="Cambria"/>
          <w:b/>
          <w:bCs/>
          <w:sz w:val="28"/>
          <w:szCs w:val="28"/>
        </w:rPr>
        <w:t>. Kont</w:t>
      </w:r>
      <w:r>
        <w:rPr>
          <w:rFonts w:ascii="Cambria" w:hAnsi="Cambria"/>
          <w:b/>
          <w:bCs/>
          <w:sz w:val="28"/>
          <w:szCs w:val="28"/>
        </w:rPr>
        <w:t xml:space="preserve">raindikace a rizikové </w:t>
      </w:r>
      <w:proofErr w:type="gramStart"/>
      <w:r>
        <w:rPr>
          <w:rFonts w:ascii="Cambria" w:hAnsi="Cambria"/>
          <w:b/>
          <w:bCs/>
          <w:sz w:val="28"/>
          <w:szCs w:val="28"/>
        </w:rPr>
        <w:t>faktory  a) ve</w:t>
      </w:r>
      <w:proofErr w:type="gramEnd"/>
      <w:r>
        <w:rPr>
          <w:rFonts w:ascii="Cambria" w:hAnsi="Cambria"/>
          <w:b/>
          <w:bCs/>
          <w:sz w:val="28"/>
          <w:szCs w:val="28"/>
        </w:rPr>
        <w:t xml:space="preserve"> fyzikální </w:t>
      </w:r>
      <w:r w:rsidRPr="00FB3EE8">
        <w:rPr>
          <w:rFonts w:ascii="Cambria" w:hAnsi="Cambria"/>
          <w:b/>
          <w:bCs/>
          <w:sz w:val="28"/>
          <w:szCs w:val="28"/>
        </w:rPr>
        <w:t>terapii</w:t>
      </w:r>
      <w:r>
        <w:rPr>
          <w:rFonts w:ascii="Cambria" w:hAnsi="Cambria"/>
          <w:b/>
          <w:bCs/>
          <w:sz w:val="28"/>
          <w:szCs w:val="28"/>
        </w:rPr>
        <w:t xml:space="preserve">, </w:t>
      </w:r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b) v </w:t>
      </w:r>
      <w:proofErr w:type="gramStart"/>
      <w:r>
        <w:rPr>
          <w:rFonts w:ascii="Cambria" w:hAnsi="Cambria"/>
          <w:b/>
          <w:bCs/>
          <w:sz w:val="28"/>
          <w:szCs w:val="28"/>
        </w:rPr>
        <w:t>terapii</w:t>
      </w:r>
      <w:r w:rsidRPr="00FB3EE8">
        <w:rPr>
          <w:rFonts w:ascii="Cambria" w:hAnsi="Cambria"/>
          <w:b/>
          <w:bCs/>
          <w:sz w:val="28"/>
          <w:szCs w:val="2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</w:p>
    <w:p w:rsidR="00FB3EE8" w:rsidRPr="00FB3EE8" w:rsidRDefault="00FB3EE8" w:rsidP="00FB3EE8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  <w:r w:rsidRPr="00FB3EE8">
        <w:rPr>
          <w:rFonts w:ascii="Cambria" w:hAnsi="Cambria"/>
          <w:b/>
          <w:bCs/>
          <w:sz w:val="28"/>
          <w:szCs w:val="28"/>
        </w:rPr>
        <w:t xml:space="preserve"> </w:t>
      </w:r>
    </w:p>
    <w:p w:rsidR="00FB3EE8" w:rsidRDefault="008F6179" w:rsidP="00FB3EE8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X</w:t>
      </w:r>
      <w:r w:rsidR="00FB3EE8" w:rsidRPr="00FB3EE8">
        <w:rPr>
          <w:rFonts w:ascii="Cambria" w:hAnsi="Cambria"/>
          <w:b/>
          <w:bCs/>
          <w:sz w:val="28"/>
          <w:szCs w:val="28"/>
        </w:rPr>
        <w:t>. Stanovení</w:t>
      </w:r>
      <w:r w:rsidR="00A742B4">
        <w:rPr>
          <w:rFonts w:ascii="Cambria" w:hAnsi="Cambria"/>
          <w:b/>
          <w:bCs/>
          <w:sz w:val="28"/>
          <w:szCs w:val="28"/>
        </w:rPr>
        <w:t xml:space="preserve"> cílů fyzikální terapie</w:t>
      </w:r>
      <w:r>
        <w:rPr>
          <w:rFonts w:ascii="Cambria" w:hAnsi="Cambria"/>
          <w:b/>
          <w:bCs/>
          <w:sz w:val="28"/>
          <w:szCs w:val="28"/>
        </w:rPr>
        <w:t xml:space="preserve"> a ke každému z nich přiřadit vhodnou proceduru (včetně parametrů) dle možností </w:t>
      </w:r>
      <w:proofErr w:type="gramStart"/>
      <w:r>
        <w:rPr>
          <w:rFonts w:ascii="Cambria" w:hAnsi="Cambria"/>
          <w:b/>
          <w:bCs/>
          <w:sz w:val="28"/>
          <w:szCs w:val="28"/>
        </w:rPr>
        <w:t>pracoviště</w:t>
      </w:r>
      <w:r w:rsidR="00FB3EE8" w:rsidRPr="00FB3EE8">
        <w:rPr>
          <w:rFonts w:ascii="Cambria" w:hAnsi="Cambria"/>
          <w:b/>
          <w:bCs/>
          <w:sz w:val="28"/>
          <w:szCs w:val="2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179">
        <w:rPr>
          <w:rFonts w:ascii="Cambria" w:hAnsi="Cambria"/>
          <w:b/>
          <w:bCs/>
          <w:sz w:val="28"/>
          <w:szCs w:val="28"/>
        </w:rPr>
        <w:t xml:space="preserve"> </w:t>
      </w:r>
      <w:r w:rsidRPr="00FB3EE8">
        <w:rPr>
          <w:rFonts w:ascii="Cambria" w:hAnsi="Cambri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179">
        <w:rPr>
          <w:rFonts w:ascii="Cambria" w:hAnsi="Cambria"/>
          <w:b/>
          <w:bCs/>
          <w:sz w:val="28"/>
          <w:szCs w:val="28"/>
        </w:rPr>
        <w:t xml:space="preserve"> </w:t>
      </w:r>
      <w:r w:rsidRPr="00FB3EE8">
        <w:rPr>
          <w:rFonts w:ascii="Cambria" w:hAnsi="Cambri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179">
        <w:rPr>
          <w:rFonts w:ascii="Cambria" w:hAnsi="Cambria"/>
          <w:b/>
          <w:bCs/>
          <w:sz w:val="28"/>
          <w:szCs w:val="28"/>
        </w:rPr>
        <w:t xml:space="preserve"> </w:t>
      </w:r>
      <w:r w:rsidRPr="00FB3EE8">
        <w:rPr>
          <w:rFonts w:ascii="Cambria" w:hAnsi="Cambri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179">
        <w:rPr>
          <w:rFonts w:ascii="Cambria" w:hAnsi="Cambria"/>
          <w:b/>
          <w:bCs/>
          <w:sz w:val="28"/>
          <w:szCs w:val="28"/>
        </w:rPr>
        <w:t xml:space="preserve"> </w:t>
      </w:r>
      <w:r w:rsidRPr="00FB3EE8">
        <w:rPr>
          <w:rFonts w:ascii="Cambria" w:hAnsi="Cambri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b/>
          <w:bCs/>
          <w:sz w:val="28"/>
          <w:szCs w:val="28"/>
        </w:rPr>
        <w:t>.</w:t>
      </w:r>
      <w:proofErr w:type="gramEnd"/>
    </w:p>
    <w:p w:rsidR="0063460D" w:rsidRDefault="0063460D" w:rsidP="00FB3EE8">
      <w:pPr>
        <w:rPr>
          <w:rFonts w:ascii="Cambria" w:hAnsi="Cambria"/>
          <w:b/>
          <w:bCs/>
          <w:sz w:val="28"/>
          <w:szCs w:val="28"/>
        </w:rPr>
      </w:pPr>
    </w:p>
    <w:p w:rsid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lastRenderedPageBreak/>
        <w:t>XI. Terapie</w:t>
      </w:r>
      <w:r w:rsidR="008F6179" w:rsidRPr="008F6179">
        <w:rPr>
          <w:rFonts w:ascii="Cambria" w:hAnsi="Cambria" w:cs="Cambria"/>
          <w:b/>
          <w:bCs/>
          <w:color w:val="000000"/>
          <w:sz w:val="28"/>
          <w:szCs w:val="28"/>
        </w:rPr>
        <w:t xml:space="preserve">: </w:t>
      </w:r>
    </w:p>
    <w:p w:rsidR="0063460D" w:rsidRP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</w:p>
    <w:p w:rsidR="0063460D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A. </w:t>
      </w:r>
    </w:p>
    <w:p w:rsidR="0063460D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</w:t>
      </w:r>
      <w:r w:rsidR="008F6179"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8F6179" w:rsidRPr="008F6179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="008F6179"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="008F6179"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F6179" w:rsidRPr="008F6179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8F6179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B.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C.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D.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E.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F.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lastRenderedPageBreak/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G.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</w:p>
    <w:p w:rsidR="0063460D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r>
        <w:rPr>
          <w:rFonts w:ascii="Cambria" w:hAnsi="Cambria" w:cs="Cambria"/>
          <w:b/>
          <w:color w:val="000000"/>
          <w:sz w:val="26"/>
          <w:szCs w:val="26"/>
        </w:rPr>
        <w:t>H.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Stanovení krátkodobého cíle (do příští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terapie): ......................................................................................................................................................</w:t>
      </w:r>
      <w:proofErr w:type="gramEnd"/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6"/>
          <w:szCs w:val="26"/>
        </w:rPr>
      </w:pPr>
      <w:r>
        <w:rPr>
          <w:rFonts w:ascii="Cambria" w:hAnsi="Cambria" w:cs="Cambria"/>
          <w:b/>
          <w:bCs/>
          <w:color w:val="000000"/>
          <w:sz w:val="26"/>
          <w:szCs w:val="26"/>
        </w:rPr>
        <w:t>Procedury k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dosažení krátkodobého cíle</w:t>
      </w:r>
      <w:r>
        <w:rPr>
          <w:rFonts w:ascii="Cambria" w:hAnsi="Cambria" w:cs="Cambria"/>
          <w:b/>
          <w:bCs/>
          <w:color w:val="000000"/>
          <w:sz w:val="26"/>
          <w:szCs w:val="26"/>
        </w:rPr>
        <w:t xml:space="preserve"> (parametry včetně </w:t>
      </w:r>
      <w:proofErr w:type="gramStart"/>
      <w:r>
        <w:rPr>
          <w:rFonts w:ascii="Cambria" w:hAnsi="Cambria" w:cs="Cambria"/>
          <w:b/>
          <w:bCs/>
          <w:color w:val="000000"/>
          <w:sz w:val="26"/>
          <w:szCs w:val="26"/>
        </w:rPr>
        <w:t>intenzity)</w:t>
      </w: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63460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6"/>
          <w:szCs w:val="26"/>
        </w:rPr>
      </w:pPr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Zhodnocení efektu </w:t>
      </w:r>
      <w:proofErr w:type="gramStart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>terapie: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Pr="008F6179">
        <w:rPr>
          <w:rFonts w:ascii="Cambria" w:hAnsi="Cambria" w:cs="Cambria"/>
          <w:b/>
          <w:bCs/>
          <w:color w:val="000000"/>
          <w:sz w:val="26"/>
          <w:szCs w:val="26"/>
        </w:rPr>
        <w:t xml:space="preserve"> </w:t>
      </w:r>
    </w:p>
    <w:p w:rsidR="0063460D" w:rsidRP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color w:val="000000"/>
          <w:sz w:val="26"/>
          <w:szCs w:val="26"/>
        </w:rPr>
      </w:pPr>
      <w:bookmarkStart w:id="0" w:name="_GoBack"/>
      <w:bookmarkEnd w:id="0"/>
    </w:p>
    <w:p w:rsidR="008F6179" w:rsidRPr="008F6179" w:rsidRDefault="008F6179" w:rsidP="008F6179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63460D" w:rsidRP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6"/>
          <w:szCs w:val="26"/>
        </w:rPr>
      </w:pPr>
    </w:p>
    <w:p w:rsid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XII</w:t>
      </w:r>
      <w:r w:rsidR="008F6179" w:rsidRPr="008F6179">
        <w:rPr>
          <w:rFonts w:ascii="Cambria" w:hAnsi="Cambria"/>
          <w:b/>
          <w:bCs/>
          <w:sz w:val="28"/>
          <w:szCs w:val="28"/>
        </w:rPr>
        <w:t xml:space="preserve">. </w:t>
      </w:r>
      <w:r>
        <w:rPr>
          <w:rFonts w:ascii="Cambria" w:hAnsi="Cambria"/>
          <w:b/>
          <w:bCs/>
          <w:sz w:val="28"/>
          <w:szCs w:val="28"/>
        </w:rPr>
        <w:t xml:space="preserve">        </w:t>
      </w:r>
      <w:r w:rsidR="008F6179" w:rsidRPr="008F6179">
        <w:rPr>
          <w:rFonts w:ascii="Cambria" w:hAnsi="Cambria"/>
          <w:b/>
          <w:bCs/>
          <w:sz w:val="28"/>
          <w:szCs w:val="28"/>
        </w:rPr>
        <w:t xml:space="preserve">Zhodnocení změn mezi vstupním a výstupním </w:t>
      </w:r>
      <w:r>
        <w:rPr>
          <w:rFonts w:ascii="Cambria" w:hAnsi="Cambria"/>
          <w:b/>
          <w:bCs/>
          <w:sz w:val="28"/>
          <w:szCs w:val="28"/>
        </w:rPr>
        <w:t xml:space="preserve">vyšetřením před aplikací procedur fyzikální </w:t>
      </w:r>
      <w:proofErr w:type="gramStart"/>
      <w:r>
        <w:rPr>
          <w:rFonts w:ascii="Cambria" w:hAnsi="Cambria"/>
          <w:b/>
          <w:bCs/>
          <w:sz w:val="28"/>
          <w:szCs w:val="28"/>
        </w:rPr>
        <w:t>terapie</w:t>
      </w:r>
      <w:r w:rsidR="008F6179" w:rsidRPr="008F6179">
        <w:rPr>
          <w:rFonts w:ascii="Cambria" w:hAnsi="Cambria"/>
          <w:b/>
          <w:bCs/>
          <w:sz w:val="28"/>
          <w:szCs w:val="2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8F6179" w:rsidRPr="008F6179">
        <w:rPr>
          <w:rFonts w:ascii="Cambria" w:hAnsi="Cambria"/>
          <w:b/>
          <w:bCs/>
          <w:sz w:val="28"/>
          <w:szCs w:val="28"/>
        </w:rPr>
        <w:t xml:space="preserve"> </w:t>
      </w:r>
    </w:p>
    <w:p w:rsidR="0063460D" w:rsidRP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</w:p>
    <w:p w:rsidR="008F6179" w:rsidRPr="008F6179" w:rsidRDefault="0063460D" w:rsidP="008F6179">
      <w:pPr>
        <w:autoSpaceDE w:val="0"/>
        <w:autoSpaceDN w:val="0"/>
        <w:adjustRightInd w:val="0"/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XIII</w:t>
      </w:r>
      <w:r w:rsidR="008F6179" w:rsidRPr="008F6179">
        <w:rPr>
          <w:rFonts w:ascii="Cambria" w:hAnsi="Cambria"/>
          <w:b/>
          <w:bCs/>
          <w:sz w:val="28"/>
          <w:szCs w:val="28"/>
        </w:rPr>
        <w:t xml:space="preserve">. </w:t>
      </w:r>
      <w:r>
        <w:rPr>
          <w:rFonts w:ascii="Cambria" w:hAnsi="Cambria"/>
          <w:b/>
          <w:bCs/>
          <w:sz w:val="28"/>
          <w:szCs w:val="28"/>
        </w:rPr>
        <w:t xml:space="preserve">      </w:t>
      </w:r>
      <w:r w:rsidR="008F6179">
        <w:rPr>
          <w:rFonts w:ascii="Cambria" w:hAnsi="Cambria"/>
          <w:b/>
          <w:bCs/>
          <w:sz w:val="28"/>
          <w:szCs w:val="28"/>
        </w:rPr>
        <w:t xml:space="preserve">Zhodnocení dosažení jednotlivých </w:t>
      </w:r>
      <w:proofErr w:type="gramStart"/>
      <w:r w:rsidR="008F6179">
        <w:rPr>
          <w:rFonts w:ascii="Cambria" w:hAnsi="Cambria"/>
          <w:b/>
          <w:bCs/>
          <w:sz w:val="28"/>
          <w:szCs w:val="28"/>
        </w:rPr>
        <w:t>cílů</w:t>
      </w:r>
      <w:r w:rsidR="008F6179" w:rsidRPr="008F6179">
        <w:rPr>
          <w:rFonts w:ascii="Cambria" w:hAnsi="Cambria"/>
          <w:b/>
          <w:bCs/>
          <w:sz w:val="28"/>
          <w:szCs w:val="28"/>
        </w:rPr>
        <w:t>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  <w:r w:rsidR="008F6179" w:rsidRPr="008F6179">
        <w:rPr>
          <w:rFonts w:ascii="Cambria" w:hAnsi="Cambria"/>
          <w:b/>
          <w:bCs/>
          <w:sz w:val="28"/>
          <w:szCs w:val="28"/>
        </w:rPr>
        <w:t xml:space="preserve"> </w:t>
      </w:r>
    </w:p>
    <w:p w:rsidR="008F6179" w:rsidRDefault="008F6179" w:rsidP="008F6179">
      <w:pPr>
        <w:rPr>
          <w:rFonts w:ascii="Cambria" w:hAnsi="Cambria"/>
          <w:b/>
          <w:bCs/>
          <w:sz w:val="28"/>
          <w:szCs w:val="28"/>
        </w:rPr>
      </w:pPr>
      <w:r w:rsidRPr="008F6179">
        <w:rPr>
          <w:rFonts w:ascii="Cambria" w:hAnsi="Cambria"/>
          <w:b/>
          <w:bCs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42B4" w:rsidRDefault="00A742B4" w:rsidP="00FB3EE8"/>
    <w:sectPr w:rsidR="00A742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A6" w:rsidRDefault="001F55A6" w:rsidP="002A77A3">
      <w:pPr>
        <w:spacing w:after="0" w:line="240" w:lineRule="auto"/>
      </w:pPr>
      <w:r>
        <w:separator/>
      </w:r>
    </w:p>
  </w:endnote>
  <w:endnote w:type="continuationSeparator" w:id="0">
    <w:p w:rsidR="001F55A6" w:rsidRDefault="001F55A6" w:rsidP="002A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A3" w:rsidRDefault="002A77A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 w:rsidRPr="002A77A3">
      <w:rPr>
        <w:rFonts w:ascii="Times New Roman" w:hAnsi="Times New Roman" w:cs="Times New Roman"/>
        <w:b/>
        <w:bCs/>
        <w:i/>
        <w:iCs/>
        <w:color w:val="000000"/>
        <w:sz w:val="23"/>
        <w:szCs w:val="23"/>
      </w:rPr>
      <w:t>FSpS</w:t>
    </w:r>
    <w:proofErr w:type="spellEnd"/>
    <w:r w:rsidRPr="002A77A3">
      <w:rPr>
        <w:rFonts w:ascii="Times New Roman" w:hAnsi="Times New Roman" w:cs="Times New Roman"/>
        <w:b/>
        <w:bCs/>
        <w:i/>
        <w:iCs/>
        <w:color w:val="000000"/>
        <w:sz w:val="23"/>
        <w:szCs w:val="23"/>
      </w:rPr>
      <w:t xml:space="preserve"> MU, Katedra Podpory Zdrav</w:t>
    </w:r>
    <w:r>
      <w:rPr>
        <w:rFonts w:ascii="Times New Roman" w:hAnsi="Times New Roman" w:cs="Times New Roman"/>
        <w:b/>
        <w:bCs/>
        <w:i/>
        <w:iCs/>
        <w:color w:val="000000"/>
        <w:sz w:val="23"/>
        <w:szCs w:val="23"/>
      </w:rPr>
      <w:t xml:space="preserve">í      </w:t>
    </w:r>
  </w:p>
  <w:p w:rsidR="002A77A3" w:rsidRDefault="002A77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A6" w:rsidRDefault="001F55A6" w:rsidP="002A77A3">
      <w:pPr>
        <w:spacing w:after="0" w:line="240" w:lineRule="auto"/>
      </w:pPr>
      <w:r>
        <w:separator/>
      </w:r>
    </w:p>
  </w:footnote>
  <w:footnote w:type="continuationSeparator" w:id="0">
    <w:p w:rsidR="001F55A6" w:rsidRDefault="001F55A6" w:rsidP="002A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bCs/>
        <w:i/>
        <w:iCs/>
        <w:color w:val="000000"/>
        <w:sz w:val="36"/>
        <w:szCs w:val="36"/>
      </w:rPr>
      <w:alias w:val="Název"/>
      <w:id w:val="77738743"/>
      <w:placeholder>
        <w:docPart w:val="BE519211CD0043F6990863A1C215D42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A77A3" w:rsidRDefault="002A77A3" w:rsidP="002A77A3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A77A3">
          <w:rPr>
            <w:rFonts w:ascii="Times New Roman" w:hAnsi="Times New Roman" w:cs="Times New Roman"/>
            <w:b/>
            <w:bCs/>
            <w:i/>
            <w:iCs/>
            <w:color w:val="000000"/>
            <w:sz w:val="36"/>
            <w:szCs w:val="36"/>
          </w:rPr>
          <w:t>Záznam o diagnostice a terapii pacienta (zaměřeno na fyzikální terapii)</w:t>
        </w:r>
      </w:p>
    </w:sdtContent>
  </w:sdt>
  <w:p w:rsidR="002A77A3" w:rsidRDefault="002A77A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30A"/>
    <w:multiLevelType w:val="hybridMultilevel"/>
    <w:tmpl w:val="FFC4BEB2"/>
    <w:lvl w:ilvl="0" w:tplc="00C8316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03B1E"/>
    <w:multiLevelType w:val="hybridMultilevel"/>
    <w:tmpl w:val="BE1017FA"/>
    <w:lvl w:ilvl="0" w:tplc="00C8316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B6"/>
    <w:rsid w:val="001F55A6"/>
    <w:rsid w:val="002A77A3"/>
    <w:rsid w:val="00356585"/>
    <w:rsid w:val="0063460D"/>
    <w:rsid w:val="008F6179"/>
    <w:rsid w:val="00926EB6"/>
    <w:rsid w:val="00A742B4"/>
    <w:rsid w:val="00B726AD"/>
    <w:rsid w:val="00C840C0"/>
    <w:rsid w:val="00F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7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7A3"/>
  </w:style>
  <w:style w:type="paragraph" w:styleId="Zpat">
    <w:name w:val="footer"/>
    <w:basedOn w:val="Normln"/>
    <w:link w:val="ZpatChar"/>
    <w:uiPriority w:val="99"/>
    <w:unhideWhenUsed/>
    <w:rsid w:val="002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7A3"/>
  </w:style>
  <w:style w:type="paragraph" w:styleId="Textbubliny">
    <w:name w:val="Balloon Text"/>
    <w:basedOn w:val="Normln"/>
    <w:link w:val="TextbublinyChar"/>
    <w:uiPriority w:val="99"/>
    <w:semiHidden/>
    <w:unhideWhenUsed/>
    <w:rsid w:val="002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7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7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7A3"/>
  </w:style>
  <w:style w:type="paragraph" w:styleId="Zpat">
    <w:name w:val="footer"/>
    <w:basedOn w:val="Normln"/>
    <w:link w:val="ZpatChar"/>
    <w:uiPriority w:val="99"/>
    <w:unhideWhenUsed/>
    <w:rsid w:val="002A7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7A3"/>
  </w:style>
  <w:style w:type="paragraph" w:styleId="Textbubliny">
    <w:name w:val="Balloon Text"/>
    <w:basedOn w:val="Normln"/>
    <w:link w:val="TextbublinyChar"/>
    <w:uiPriority w:val="99"/>
    <w:semiHidden/>
    <w:unhideWhenUsed/>
    <w:rsid w:val="002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7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5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519211CD0043F6990863A1C215D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82F035-8A51-40CB-BBF2-4E6C59654AB6}"/>
      </w:docPartPr>
      <w:docPartBody>
        <w:p w:rsidR="00000000" w:rsidRDefault="000A0C6A" w:rsidP="000A0C6A">
          <w:pPr>
            <w:pStyle w:val="BE519211CD0043F6990863A1C215D42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6A"/>
    <w:rsid w:val="000A0C6A"/>
    <w:rsid w:val="0094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519211CD0043F6990863A1C215D42D">
    <w:name w:val="BE519211CD0043F6990863A1C215D42D"/>
    <w:rsid w:val="000A0C6A"/>
  </w:style>
  <w:style w:type="paragraph" w:customStyle="1" w:styleId="FD61BAB1800142BF95F0FB7412E14708">
    <w:name w:val="FD61BAB1800142BF95F0FB7412E14708"/>
    <w:rsid w:val="000A0C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519211CD0043F6990863A1C215D42D">
    <w:name w:val="BE519211CD0043F6990863A1C215D42D"/>
    <w:rsid w:val="000A0C6A"/>
  </w:style>
  <w:style w:type="paragraph" w:customStyle="1" w:styleId="FD61BAB1800142BF95F0FB7412E14708">
    <w:name w:val="FD61BAB1800142BF95F0FB7412E14708"/>
    <w:rsid w:val="000A0C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4094</Words>
  <Characters>24158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diagnostice a terapii pacienta (zaměřeno na fyzikální terapii)</dc:title>
  <dc:creator>Uživatel</dc:creator>
  <cp:lastModifiedBy>Uživatel</cp:lastModifiedBy>
  <cp:revision>2</cp:revision>
  <dcterms:created xsi:type="dcterms:W3CDTF">2012-02-12T21:15:00Z</dcterms:created>
  <dcterms:modified xsi:type="dcterms:W3CDTF">2012-02-12T21:15:00Z</dcterms:modified>
</cp:coreProperties>
</file>