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B1" w:rsidRDefault="001A047F" w:rsidP="001A047F">
      <w:pPr>
        <w:pStyle w:val="Odstavecseseznamem"/>
        <w:numPr>
          <w:ilvl w:val="0"/>
          <w:numId w:val="1"/>
        </w:numPr>
      </w:pPr>
      <w:r>
        <w:t xml:space="preserve">Duševní stav a jeho testování </w:t>
      </w:r>
    </w:p>
    <w:p w:rsidR="001A047F" w:rsidRDefault="001A047F" w:rsidP="001A047F">
      <w:pPr>
        <w:pStyle w:val="Odstavecseseznamem"/>
        <w:numPr>
          <w:ilvl w:val="0"/>
          <w:numId w:val="1"/>
        </w:numPr>
      </w:pPr>
      <w:r>
        <w:t>Vyšetření iritačních jevů na HKK</w:t>
      </w:r>
    </w:p>
    <w:p w:rsidR="001A047F" w:rsidRDefault="001A047F" w:rsidP="001A047F">
      <w:pPr>
        <w:pStyle w:val="Odstavecseseznamem"/>
        <w:numPr>
          <w:ilvl w:val="0"/>
          <w:numId w:val="1"/>
        </w:numPr>
      </w:pPr>
      <w:r>
        <w:t>Vyšetření iritačních jevů na DKK</w:t>
      </w:r>
    </w:p>
    <w:p w:rsidR="001A047F" w:rsidRDefault="001A047F" w:rsidP="001A047F">
      <w:pPr>
        <w:pStyle w:val="Odstavecseseznamem"/>
        <w:numPr>
          <w:ilvl w:val="0"/>
          <w:numId w:val="1"/>
        </w:numPr>
      </w:pPr>
      <w:r>
        <w:t>Vyšetření mozečkových funkcí</w:t>
      </w:r>
    </w:p>
    <w:p w:rsidR="001A047F" w:rsidRDefault="001A047F" w:rsidP="001A047F">
      <w:pPr>
        <w:pStyle w:val="Odstavecseseznamem"/>
        <w:numPr>
          <w:ilvl w:val="0"/>
          <w:numId w:val="1"/>
        </w:numPr>
      </w:pPr>
      <w:r>
        <w:t>Vyšetření paretických jevů na HKK (zkoušky na průkaz obrny na HKK)</w:t>
      </w:r>
    </w:p>
    <w:p w:rsidR="001A047F" w:rsidRDefault="001A047F" w:rsidP="001A047F">
      <w:pPr>
        <w:pStyle w:val="Odstavecseseznamem"/>
        <w:numPr>
          <w:ilvl w:val="0"/>
          <w:numId w:val="1"/>
        </w:numPr>
      </w:pPr>
      <w:r>
        <w:t>Vyšetření paretických jevů na DKK (zkoušky na průkaz obrny na D</w:t>
      </w:r>
      <w:r>
        <w:t>KK)</w:t>
      </w:r>
    </w:p>
    <w:p w:rsidR="001A047F" w:rsidRDefault="001A047F" w:rsidP="001A047F">
      <w:pPr>
        <w:pStyle w:val="Odstavecseseznamem"/>
        <w:numPr>
          <w:ilvl w:val="0"/>
          <w:numId w:val="1"/>
        </w:numPr>
      </w:pPr>
      <w:r>
        <w:t xml:space="preserve">Vyšetření n. </w:t>
      </w:r>
      <w:proofErr w:type="spellStart"/>
      <w:r>
        <w:t>radialis</w:t>
      </w:r>
      <w:proofErr w:type="spellEnd"/>
    </w:p>
    <w:p w:rsidR="001A047F" w:rsidRDefault="001A047F" w:rsidP="001A047F">
      <w:pPr>
        <w:pStyle w:val="Odstavecseseznamem"/>
        <w:numPr>
          <w:ilvl w:val="0"/>
          <w:numId w:val="1"/>
        </w:numPr>
      </w:pPr>
      <w:r>
        <w:t xml:space="preserve">Vyšetření n. </w:t>
      </w:r>
      <w:proofErr w:type="spellStart"/>
      <w:r>
        <w:t>ulnaris</w:t>
      </w:r>
      <w:proofErr w:type="spellEnd"/>
    </w:p>
    <w:p w:rsidR="001A047F" w:rsidRDefault="001A047F" w:rsidP="001A047F">
      <w:pPr>
        <w:pStyle w:val="Odstavecseseznamem"/>
        <w:numPr>
          <w:ilvl w:val="0"/>
          <w:numId w:val="1"/>
        </w:numPr>
      </w:pPr>
      <w:r>
        <w:t xml:space="preserve">Vyšetření n. </w:t>
      </w:r>
      <w:proofErr w:type="spellStart"/>
      <w:r>
        <w:t>medianus</w:t>
      </w:r>
      <w:proofErr w:type="spellEnd"/>
    </w:p>
    <w:p w:rsidR="001A047F" w:rsidRDefault="00191417" w:rsidP="001A047F">
      <w:pPr>
        <w:pStyle w:val="Odstavecseseznamem"/>
        <w:numPr>
          <w:ilvl w:val="0"/>
          <w:numId w:val="1"/>
        </w:numPr>
      </w:pPr>
      <w:r>
        <w:t xml:space="preserve">Vyšetření povrchového čití na DKK + area </w:t>
      </w:r>
      <w:proofErr w:type="spellStart"/>
      <w:r>
        <w:t>radiculares</w:t>
      </w:r>
      <w:proofErr w:type="spellEnd"/>
    </w:p>
    <w:p w:rsidR="00191417" w:rsidRDefault="00191417" w:rsidP="001A047F">
      <w:pPr>
        <w:pStyle w:val="Odstavecseseznamem"/>
        <w:numPr>
          <w:ilvl w:val="0"/>
          <w:numId w:val="1"/>
        </w:numPr>
      </w:pPr>
      <w:r>
        <w:t>Rozdíl mezi centrální a periferní lézí</w:t>
      </w:r>
    </w:p>
    <w:p w:rsidR="00191417" w:rsidRDefault="00191417" w:rsidP="001A047F">
      <w:pPr>
        <w:pStyle w:val="Odstavecseseznamem"/>
        <w:numPr>
          <w:ilvl w:val="0"/>
          <w:numId w:val="1"/>
        </w:numPr>
      </w:pPr>
      <w:r>
        <w:t>Vyšetření u vestibulárního syndromu</w:t>
      </w:r>
    </w:p>
    <w:p w:rsidR="00191417" w:rsidRDefault="00191417" w:rsidP="001A047F">
      <w:pPr>
        <w:pStyle w:val="Odstavecseseznamem"/>
        <w:numPr>
          <w:ilvl w:val="0"/>
          <w:numId w:val="1"/>
        </w:numPr>
      </w:pPr>
      <w:r>
        <w:t>Vyšetření a diferenciální diagnostika syndromu karpálního tunelu</w:t>
      </w:r>
    </w:p>
    <w:p w:rsidR="00191417" w:rsidRDefault="00191417" w:rsidP="001A047F">
      <w:pPr>
        <w:pStyle w:val="Odstavecseseznamem"/>
        <w:numPr>
          <w:ilvl w:val="0"/>
          <w:numId w:val="1"/>
        </w:numPr>
      </w:pPr>
      <w:r>
        <w:t>Vyšetření hlubokého čití na DKK a HKK</w:t>
      </w:r>
    </w:p>
    <w:p w:rsidR="00191417" w:rsidRDefault="00191417" w:rsidP="001A047F">
      <w:pPr>
        <w:pStyle w:val="Odstavecseseznamem"/>
        <w:numPr>
          <w:ilvl w:val="0"/>
          <w:numId w:val="1"/>
        </w:numPr>
      </w:pPr>
      <w:r>
        <w:t xml:space="preserve">Vyšetření n. </w:t>
      </w:r>
      <w:proofErr w:type="spellStart"/>
      <w:r>
        <w:t>facialis</w:t>
      </w:r>
      <w:proofErr w:type="spellEnd"/>
    </w:p>
    <w:p w:rsidR="00191417" w:rsidRDefault="00191417" w:rsidP="001A047F">
      <w:pPr>
        <w:pStyle w:val="Odstavecseseznamem"/>
        <w:numPr>
          <w:ilvl w:val="0"/>
          <w:numId w:val="1"/>
        </w:numPr>
      </w:pPr>
      <w:r>
        <w:t>Vyšetření n trigeminus</w:t>
      </w:r>
    </w:p>
    <w:p w:rsidR="00191417" w:rsidRDefault="00191417" w:rsidP="001A047F">
      <w:pPr>
        <w:pStyle w:val="Odstavecseseznamem"/>
        <w:numPr>
          <w:ilvl w:val="0"/>
          <w:numId w:val="1"/>
        </w:numPr>
      </w:pPr>
      <w:r>
        <w:t xml:space="preserve">Vyšetření </w:t>
      </w:r>
      <w:proofErr w:type="spellStart"/>
      <w:r>
        <w:t>radikulopatií</w:t>
      </w:r>
      <w:proofErr w:type="spellEnd"/>
      <w:r>
        <w:t xml:space="preserve"> projevujících se na HKK</w:t>
      </w:r>
    </w:p>
    <w:p w:rsidR="00191417" w:rsidRDefault="00191417" w:rsidP="001A047F">
      <w:pPr>
        <w:pStyle w:val="Odstavecseseznamem"/>
        <w:numPr>
          <w:ilvl w:val="0"/>
          <w:numId w:val="1"/>
        </w:numPr>
      </w:pPr>
      <w:r>
        <w:t xml:space="preserve">Vyšetření </w:t>
      </w:r>
      <w:proofErr w:type="spellStart"/>
      <w:r>
        <w:t>radikulopatie</w:t>
      </w:r>
      <w:proofErr w:type="spellEnd"/>
      <w:r>
        <w:t xml:space="preserve"> L4 + </w:t>
      </w:r>
      <w:proofErr w:type="spellStart"/>
      <w:r>
        <w:t>dig</w:t>
      </w:r>
      <w:proofErr w:type="spellEnd"/>
      <w:r>
        <w:t xml:space="preserve"> dg</w:t>
      </w:r>
    </w:p>
    <w:p w:rsidR="00191417" w:rsidRDefault="00191417" w:rsidP="001A047F">
      <w:pPr>
        <w:pStyle w:val="Odstavecseseznamem"/>
        <w:numPr>
          <w:ilvl w:val="0"/>
          <w:numId w:val="1"/>
        </w:numPr>
      </w:pPr>
      <w:r>
        <w:t xml:space="preserve">Vyšetření </w:t>
      </w:r>
      <w:proofErr w:type="spellStart"/>
      <w:r>
        <w:t>radikulopatie</w:t>
      </w:r>
      <w:proofErr w:type="spellEnd"/>
      <w:r>
        <w:t xml:space="preserve"> L5 +</w:t>
      </w:r>
      <w:proofErr w:type="spellStart"/>
      <w:r>
        <w:t>dif</w:t>
      </w:r>
      <w:proofErr w:type="spellEnd"/>
      <w:r>
        <w:t xml:space="preserve"> dg</w:t>
      </w:r>
      <w:bookmarkStart w:id="0" w:name="_GoBack"/>
      <w:bookmarkEnd w:id="0"/>
    </w:p>
    <w:p w:rsidR="00191417" w:rsidRDefault="00191417" w:rsidP="001A047F">
      <w:pPr>
        <w:pStyle w:val="Odstavecseseznamem"/>
        <w:numPr>
          <w:ilvl w:val="0"/>
          <w:numId w:val="1"/>
        </w:numPr>
      </w:pPr>
      <w:r>
        <w:t xml:space="preserve">Vyšetření </w:t>
      </w:r>
      <w:proofErr w:type="spellStart"/>
      <w:r>
        <w:t>radikulopatie</w:t>
      </w:r>
      <w:proofErr w:type="spellEnd"/>
      <w:r>
        <w:t xml:space="preserve"> S1 + </w:t>
      </w:r>
      <w:proofErr w:type="spellStart"/>
      <w:r>
        <w:t>dif</w:t>
      </w:r>
      <w:proofErr w:type="spellEnd"/>
      <w:r>
        <w:t xml:space="preserve"> dg</w:t>
      </w:r>
    </w:p>
    <w:sectPr w:rsidR="0019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B5F31"/>
    <w:multiLevelType w:val="hybridMultilevel"/>
    <w:tmpl w:val="55B8D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7F"/>
    <w:rsid w:val="00191417"/>
    <w:rsid w:val="001A047F"/>
    <w:rsid w:val="002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2017-05-11T17:03:00Z</dcterms:created>
  <dcterms:modified xsi:type="dcterms:W3CDTF">2017-05-11T17:25:00Z</dcterms:modified>
</cp:coreProperties>
</file>