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C7" w:rsidRDefault="00F74D17">
      <w:pPr>
        <w:rPr>
          <w:lang w:val="cs-CZ"/>
        </w:rPr>
      </w:pPr>
      <w:bookmarkStart w:id="0" w:name="_GoBack"/>
      <w:r>
        <w:rPr>
          <w:lang w:val="cs-CZ"/>
        </w:rPr>
        <w:t>Struktura seminární práce Management sportovní akce</w:t>
      </w:r>
      <w:r w:rsidR="00045FAA">
        <w:rPr>
          <w:lang w:val="cs-CZ"/>
        </w:rPr>
        <w:t xml:space="preserve"> a</w:t>
      </w:r>
      <w:r>
        <w:rPr>
          <w:lang w:val="cs-CZ"/>
        </w:rPr>
        <w:t xml:space="preserve"> klubu</w:t>
      </w:r>
    </w:p>
    <w:p w:rsidR="00F74D17" w:rsidRDefault="00F74D17">
      <w:pPr>
        <w:rPr>
          <w:lang w:val="cs-CZ"/>
        </w:rPr>
      </w:pPr>
      <w:r w:rsidRPr="00F74D17">
        <w:rPr>
          <w:b/>
          <w:lang w:val="cs-CZ"/>
        </w:rPr>
        <w:t>Varianta 1 Sportovní akce</w:t>
      </w:r>
      <w:r>
        <w:rPr>
          <w:lang w:val="cs-CZ"/>
        </w:rPr>
        <w:t xml:space="preserve"> (Výhodné pro návaznost na předmět Projektový management):</w:t>
      </w:r>
    </w:p>
    <w:p w:rsidR="00F74D17" w:rsidRP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 w:rsidRPr="00F74D17">
        <w:rPr>
          <w:lang w:val="cs-CZ"/>
        </w:rPr>
        <w:t>Název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 w:rsidRPr="00F74D17">
        <w:rPr>
          <w:lang w:val="cs-CZ"/>
        </w:rPr>
        <w:t>Úvod</w:t>
      </w:r>
      <w:r>
        <w:rPr>
          <w:lang w:val="cs-CZ"/>
        </w:rPr>
        <w:t>, charakteristika akce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Organizační struktura akce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Pravomoci a odpovědnosti hlavních osob v jednotlivých funkcích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Harmonogram setkávání organizačního výboru 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Rozpočet akce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Zabezpečení finančních zdrojů</w:t>
      </w:r>
    </w:p>
    <w:p w:rsidR="00F74D17" w:rsidRDefault="00F74D17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Ukončení akce a závěrečné hodnocení</w:t>
      </w:r>
    </w:p>
    <w:p w:rsidR="002E0C7C" w:rsidRDefault="002E0C7C" w:rsidP="00F74D1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Použité zdroje, dle normy ČSN.</w:t>
      </w:r>
    </w:p>
    <w:p w:rsidR="00F74D17" w:rsidRDefault="00F74D17" w:rsidP="00F74D17">
      <w:pPr>
        <w:rPr>
          <w:lang w:val="cs-CZ"/>
        </w:rPr>
      </w:pPr>
    </w:p>
    <w:p w:rsidR="00F74D17" w:rsidRDefault="00F74D17" w:rsidP="00F74D17">
      <w:pPr>
        <w:rPr>
          <w:b/>
          <w:lang w:val="cs-CZ"/>
        </w:rPr>
      </w:pPr>
      <w:r w:rsidRPr="002E0C7C">
        <w:rPr>
          <w:b/>
          <w:lang w:val="cs-CZ"/>
        </w:rPr>
        <w:t>Varianta 2</w:t>
      </w:r>
      <w:r w:rsidR="002E0C7C" w:rsidRPr="002E0C7C">
        <w:rPr>
          <w:b/>
          <w:lang w:val="cs-CZ"/>
        </w:rPr>
        <w:t xml:space="preserve"> </w:t>
      </w:r>
      <w:r w:rsidR="002E0C7C">
        <w:rPr>
          <w:b/>
          <w:lang w:val="cs-CZ"/>
        </w:rPr>
        <w:t>Fungování m</w:t>
      </w:r>
      <w:r w:rsidR="002E0C7C" w:rsidRPr="002E0C7C">
        <w:rPr>
          <w:b/>
          <w:lang w:val="cs-CZ"/>
        </w:rPr>
        <w:t>anagement</w:t>
      </w:r>
      <w:r w:rsidR="002E0C7C">
        <w:rPr>
          <w:b/>
          <w:lang w:val="cs-CZ"/>
        </w:rPr>
        <w:t>u</w:t>
      </w:r>
      <w:r w:rsidR="002E0C7C" w:rsidRPr="002E0C7C">
        <w:rPr>
          <w:b/>
          <w:lang w:val="cs-CZ"/>
        </w:rPr>
        <w:t xml:space="preserve"> mojí TJ/SK</w:t>
      </w:r>
    </w:p>
    <w:p w:rsidR="002E0C7C" w:rsidRDefault="002E0C7C" w:rsidP="002E0C7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Název</w:t>
      </w:r>
    </w:p>
    <w:p w:rsidR="002E0C7C" w:rsidRDefault="002E0C7C" w:rsidP="002E0C7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Úvod, charakteristika, hlavní činnosti </w:t>
      </w:r>
    </w:p>
    <w:p w:rsidR="002E0C7C" w:rsidRDefault="002E0C7C" w:rsidP="002E0C7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Organizační struktura, hlavní funkce</w:t>
      </w:r>
    </w:p>
    <w:p w:rsidR="002E0C7C" w:rsidRDefault="002E0C7C" w:rsidP="002E0C7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Fungování TJ v průběhu roku, hlavní činnosti managementu</w:t>
      </w:r>
    </w:p>
    <w:p w:rsidR="002E0C7C" w:rsidRDefault="002E0C7C" w:rsidP="002E0C7C">
      <w:pPr>
        <w:pStyle w:val="Odstavecseseznamem"/>
        <w:numPr>
          <w:ilvl w:val="0"/>
          <w:numId w:val="2"/>
        </w:numPr>
        <w:rPr>
          <w:lang w:val="cs-CZ"/>
        </w:rPr>
      </w:pPr>
      <w:r w:rsidRPr="002E0C7C">
        <w:rPr>
          <w:lang w:val="cs-CZ"/>
        </w:rPr>
        <w:t>S</w:t>
      </w:r>
      <w:r>
        <w:rPr>
          <w:lang w:val="cs-CZ"/>
        </w:rPr>
        <w:t>estavování rozpočtu a kontrola</w:t>
      </w:r>
    </w:p>
    <w:p w:rsidR="002E0C7C" w:rsidRDefault="002E0C7C" w:rsidP="002E0C7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Vazby </w:t>
      </w:r>
      <w:r w:rsidR="00045FAA">
        <w:rPr>
          <w:lang w:val="cs-CZ"/>
        </w:rPr>
        <w:t xml:space="preserve">na okolí TJ </w:t>
      </w:r>
    </w:p>
    <w:p w:rsidR="00045FAA" w:rsidRDefault="00045FAA" w:rsidP="002E0C7C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Závěr</w:t>
      </w:r>
    </w:p>
    <w:p w:rsidR="00045FAA" w:rsidRDefault="00045FAA" w:rsidP="00045FA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Použité zdroje, dle normy ČSN.</w:t>
      </w:r>
    </w:p>
    <w:bookmarkEnd w:id="0"/>
    <w:p w:rsidR="00045FAA" w:rsidRPr="00045FAA" w:rsidRDefault="00045FAA" w:rsidP="00045FAA">
      <w:pPr>
        <w:rPr>
          <w:lang w:val="cs-CZ"/>
        </w:rPr>
      </w:pPr>
    </w:p>
    <w:sectPr w:rsidR="00045FAA" w:rsidRPr="0004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894"/>
    <w:multiLevelType w:val="hybridMultilevel"/>
    <w:tmpl w:val="9D80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B38"/>
    <w:multiLevelType w:val="hybridMultilevel"/>
    <w:tmpl w:val="AADC5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17"/>
    <w:rsid w:val="00045FAA"/>
    <w:rsid w:val="0005480B"/>
    <w:rsid w:val="002E0C7C"/>
    <w:rsid w:val="00422AD9"/>
    <w:rsid w:val="004413C4"/>
    <w:rsid w:val="008C58D2"/>
    <w:rsid w:val="008E656B"/>
    <w:rsid w:val="00AD1F0C"/>
    <w:rsid w:val="00B93310"/>
    <w:rsid w:val="00BA1647"/>
    <w:rsid w:val="00BA5B26"/>
    <w:rsid w:val="00F74D17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4083-F4F2-4CF5-95BC-D4C67AE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1</cp:revision>
  <dcterms:created xsi:type="dcterms:W3CDTF">2018-04-09T07:01:00Z</dcterms:created>
  <dcterms:modified xsi:type="dcterms:W3CDTF">2018-04-09T07:30:00Z</dcterms:modified>
</cp:coreProperties>
</file>