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C8" w:rsidRPr="009279C8" w:rsidRDefault="009279C8" w:rsidP="009279C8">
      <w:pPr>
        <w:jc w:val="center"/>
        <w:rPr>
          <w:b/>
          <w:sz w:val="24"/>
          <w:szCs w:val="24"/>
          <w:u w:val="single"/>
        </w:rPr>
      </w:pPr>
      <w:r w:rsidRPr="009279C8">
        <w:rPr>
          <w:b/>
          <w:sz w:val="24"/>
          <w:szCs w:val="24"/>
        </w:rPr>
        <w:t>Aplikovaná patofyziologie a epidemiologie neinfekčních nemocí</w:t>
      </w:r>
    </w:p>
    <w:p w:rsidR="009279C8" w:rsidRPr="009279C8" w:rsidRDefault="009279C8" w:rsidP="009279C8">
      <w:pPr>
        <w:jc w:val="center"/>
        <w:rPr>
          <w:i/>
          <w:sz w:val="24"/>
          <w:szCs w:val="24"/>
        </w:rPr>
      </w:pPr>
      <w:r w:rsidRPr="009279C8">
        <w:rPr>
          <w:i/>
          <w:sz w:val="24"/>
          <w:szCs w:val="24"/>
        </w:rPr>
        <w:t xml:space="preserve">Otázky ke zkoušce </w:t>
      </w:r>
    </w:p>
    <w:p w:rsidR="009279C8" w:rsidRPr="0087518B" w:rsidRDefault="0087518B" w:rsidP="009279C8">
      <w:pPr>
        <w:rPr>
          <w:b/>
          <w:sz w:val="24"/>
          <w:szCs w:val="24"/>
        </w:rPr>
      </w:pPr>
      <w:r w:rsidRPr="0087518B">
        <w:rPr>
          <w:b/>
          <w:sz w:val="24"/>
          <w:szCs w:val="24"/>
        </w:rPr>
        <w:t>Účinky pohybové aktivity</w:t>
      </w:r>
    </w:p>
    <w:p w:rsidR="003775EC" w:rsidRPr="009279C8" w:rsidRDefault="003775EC" w:rsidP="009279C8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 w:rsidRPr="009279C8">
        <w:rPr>
          <w:sz w:val="24"/>
          <w:szCs w:val="24"/>
        </w:rPr>
        <w:t>Pozitivní účinky pohybové aktivity (r</w:t>
      </w:r>
      <w:r w:rsidR="00223261" w:rsidRPr="009279C8">
        <w:rPr>
          <w:sz w:val="24"/>
          <w:szCs w:val="24"/>
        </w:rPr>
        <w:t>edukce zatížení insulinových receptorů</w:t>
      </w:r>
      <w:r w:rsidRPr="009279C8">
        <w:rPr>
          <w:sz w:val="24"/>
          <w:szCs w:val="24"/>
        </w:rPr>
        <w:t>, s</w:t>
      </w:r>
      <w:r w:rsidR="00223261" w:rsidRPr="009279C8">
        <w:rPr>
          <w:sz w:val="24"/>
          <w:szCs w:val="24"/>
        </w:rPr>
        <w:t>nížení nároků na tvorbu insulinu</w:t>
      </w:r>
      <w:r w:rsidRPr="009279C8">
        <w:rPr>
          <w:sz w:val="24"/>
          <w:szCs w:val="24"/>
        </w:rPr>
        <w:t>, r</w:t>
      </w:r>
      <w:r w:rsidR="00223261" w:rsidRPr="009279C8">
        <w:rPr>
          <w:sz w:val="24"/>
          <w:szCs w:val="24"/>
        </w:rPr>
        <w:t xml:space="preserve">edukce </w:t>
      </w:r>
      <w:proofErr w:type="spellStart"/>
      <w:r w:rsidR="00223261" w:rsidRPr="009279C8">
        <w:rPr>
          <w:sz w:val="24"/>
          <w:szCs w:val="24"/>
        </w:rPr>
        <w:t>hyperinsulinemie</w:t>
      </w:r>
      <w:proofErr w:type="spellEnd"/>
      <w:r w:rsidRPr="009279C8">
        <w:rPr>
          <w:sz w:val="24"/>
          <w:szCs w:val="24"/>
        </w:rPr>
        <w:t>,….)</w:t>
      </w:r>
    </w:p>
    <w:p w:rsidR="006F3551" w:rsidRPr="000F5E74" w:rsidRDefault="006F3551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Preskripce programu pohybové aktivity u dospělých </w:t>
      </w:r>
      <w:r w:rsidR="004757E1">
        <w:rPr>
          <w:sz w:val="24"/>
          <w:szCs w:val="24"/>
        </w:rPr>
        <w:t>osob („ zdravých</w:t>
      </w:r>
      <w:r>
        <w:rPr>
          <w:sz w:val="24"/>
          <w:szCs w:val="24"/>
        </w:rPr>
        <w:t xml:space="preserve">“) </w:t>
      </w:r>
      <w:r w:rsidR="000F5E74">
        <w:rPr>
          <w:sz w:val="24"/>
          <w:szCs w:val="24"/>
        </w:rPr>
        <w:t>-p</w:t>
      </w:r>
      <w:r w:rsidRPr="000F5E74">
        <w:rPr>
          <w:sz w:val="24"/>
          <w:szCs w:val="24"/>
        </w:rPr>
        <w:t xml:space="preserve">ohybový </w:t>
      </w:r>
      <w:r w:rsidR="004757E1" w:rsidRPr="000F5E74">
        <w:rPr>
          <w:sz w:val="24"/>
          <w:szCs w:val="24"/>
        </w:rPr>
        <w:t>program (startovací</w:t>
      </w:r>
      <w:r w:rsidRPr="000F5E74">
        <w:rPr>
          <w:sz w:val="24"/>
          <w:szCs w:val="24"/>
        </w:rPr>
        <w:t xml:space="preserve"> fáze, fáze zvyšování výkonnosti, udržovací fáze)</w:t>
      </w:r>
    </w:p>
    <w:p w:rsidR="006F3551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Praktické výpočty optimální intenzity zatížení – příklady</w:t>
      </w:r>
    </w:p>
    <w:p w:rsidR="00291D59" w:rsidRDefault="0087518B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Měření a kontrola intenzity zatížení při </w:t>
      </w:r>
      <w:proofErr w:type="gramStart"/>
      <w:r>
        <w:rPr>
          <w:sz w:val="24"/>
          <w:szCs w:val="24"/>
        </w:rPr>
        <w:t>cvičení</w:t>
      </w:r>
      <w:r w:rsidR="00291D59">
        <w:rPr>
          <w:sz w:val="24"/>
          <w:szCs w:val="24"/>
        </w:rPr>
        <w:t xml:space="preserve"> – </w:t>
      </w:r>
      <w:r w:rsidR="003775EC">
        <w:rPr>
          <w:sz w:val="24"/>
          <w:szCs w:val="24"/>
        </w:rPr>
        <w:t xml:space="preserve"> ( MTR</w:t>
      </w:r>
      <w:proofErr w:type="gramEnd"/>
      <w:r w:rsidR="003775EC">
        <w:rPr>
          <w:sz w:val="24"/>
          <w:szCs w:val="24"/>
        </w:rPr>
        <w:t>, relativní zatížení cirkulace)</w:t>
      </w:r>
    </w:p>
    <w:p w:rsidR="00291D59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Energetický </w:t>
      </w:r>
      <w:proofErr w:type="gramStart"/>
      <w:r>
        <w:rPr>
          <w:sz w:val="24"/>
          <w:szCs w:val="24"/>
        </w:rPr>
        <w:t>výdej</w:t>
      </w:r>
      <w:proofErr w:type="gramEnd"/>
      <w:r>
        <w:rPr>
          <w:sz w:val="24"/>
          <w:szCs w:val="24"/>
        </w:rPr>
        <w:t xml:space="preserve">  ( </w:t>
      </w:r>
      <w:proofErr w:type="gramStart"/>
      <w:r>
        <w:rPr>
          <w:sz w:val="24"/>
          <w:szCs w:val="24"/>
        </w:rPr>
        <w:t>BM</w:t>
      </w:r>
      <w:proofErr w:type="gramEnd"/>
      <w:r>
        <w:rPr>
          <w:sz w:val="24"/>
          <w:szCs w:val="24"/>
        </w:rPr>
        <w:t>, redukční dieta, pohybová aktivita)</w:t>
      </w:r>
    </w:p>
    <w:p w:rsidR="003775EC" w:rsidRDefault="003775EC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</w:t>
      </w:r>
      <w:r w:rsidR="004757E1">
        <w:rPr>
          <w:sz w:val="24"/>
          <w:szCs w:val="24"/>
        </w:rPr>
        <w:t>zatížení u různých</w:t>
      </w:r>
      <w:r>
        <w:rPr>
          <w:sz w:val="24"/>
          <w:szCs w:val="24"/>
        </w:rPr>
        <w:t xml:space="preserve"> forem </w:t>
      </w:r>
      <w:r w:rsidR="004757E1">
        <w:rPr>
          <w:sz w:val="24"/>
          <w:szCs w:val="24"/>
        </w:rPr>
        <w:t>oslabení (obezita</w:t>
      </w:r>
      <w:r w:rsidR="009279C8">
        <w:rPr>
          <w:sz w:val="24"/>
          <w:szCs w:val="24"/>
        </w:rPr>
        <w:t>)</w:t>
      </w:r>
    </w:p>
    <w:p w:rsidR="009279C8" w:rsidRDefault="009279C8" w:rsidP="009279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</w:t>
      </w:r>
      <w:r>
        <w:rPr>
          <w:sz w:val="24"/>
          <w:szCs w:val="24"/>
        </w:rPr>
        <w:t>oslabení (inzulinová rezistence)</w:t>
      </w:r>
    </w:p>
    <w:p w:rsidR="009279C8" w:rsidRDefault="009279C8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</w:t>
      </w:r>
      <w:r>
        <w:rPr>
          <w:sz w:val="24"/>
          <w:szCs w:val="24"/>
        </w:rPr>
        <w:t>oslabení (ICHS, angína pectoris, IM)</w:t>
      </w:r>
    </w:p>
    <w:p w:rsidR="009279C8" w:rsidRDefault="009279C8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Optimální intenzita zatížení u různých forem </w:t>
      </w:r>
      <w:proofErr w:type="gramStart"/>
      <w:r>
        <w:rPr>
          <w:sz w:val="24"/>
          <w:szCs w:val="24"/>
        </w:rPr>
        <w:t>oslabení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onkologická</w:t>
      </w:r>
      <w:proofErr w:type="gramEnd"/>
      <w:r>
        <w:rPr>
          <w:sz w:val="24"/>
          <w:szCs w:val="24"/>
        </w:rPr>
        <w:t xml:space="preserve"> onemocnění)</w:t>
      </w:r>
    </w:p>
    <w:p w:rsidR="009279C8" w:rsidRDefault="009279C8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</w:t>
      </w:r>
      <w:proofErr w:type="gramStart"/>
      <w:r>
        <w:rPr>
          <w:sz w:val="24"/>
          <w:szCs w:val="24"/>
        </w:rPr>
        <w:t>oslabení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dýchací</w:t>
      </w:r>
      <w:proofErr w:type="gramEnd"/>
      <w:r>
        <w:rPr>
          <w:sz w:val="24"/>
          <w:szCs w:val="24"/>
        </w:rPr>
        <w:t xml:space="preserve"> systém)</w:t>
      </w:r>
    </w:p>
    <w:p w:rsidR="003775EC" w:rsidRDefault="003775EC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Systém zdravotních bodů – příklady</w:t>
      </w:r>
    </w:p>
    <w:p w:rsidR="003775EC" w:rsidRDefault="003775EC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FITT program – principy</w:t>
      </w:r>
    </w:p>
    <w:p w:rsidR="003775EC" w:rsidRDefault="001E0366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Druhy pohybových </w:t>
      </w:r>
      <w:r w:rsidR="004757E1">
        <w:rPr>
          <w:sz w:val="24"/>
          <w:szCs w:val="24"/>
        </w:rPr>
        <w:t>aktivit (jejich</w:t>
      </w:r>
      <w:r>
        <w:rPr>
          <w:sz w:val="24"/>
          <w:szCs w:val="24"/>
        </w:rPr>
        <w:t xml:space="preserve"> fyziologická účinnost)</w:t>
      </w:r>
    </w:p>
    <w:p w:rsid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Charakteristika pohybové </w:t>
      </w:r>
      <w:r w:rsidR="004E74B6">
        <w:rPr>
          <w:sz w:val="24"/>
          <w:szCs w:val="24"/>
        </w:rPr>
        <w:t>činnosti (klasifikace</w:t>
      </w:r>
      <w:r>
        <w:rPr>
          <w:sz w:val="24"/>
          <w:szCs w:val="24"/>
        </w:rPr>
        <w:t xml:space="preserve"> a rozdělení</w:t>
      </w:r>
      <w:r w:rsidR="007E69EA">
        <w:rPr>
          <w:sz w:val="24"/>
          <w:szCs w:val="24"/>
        </w:rPr>
        <w:t>)</w:t>
      </w:r>
    </w:p>
    <w:p w:rsidR="009A3DF6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7518B">
        <w:rPr>
          <w:sz w:val="24"/>
          <w:szCs w:val="24"/>
        </w:rPr>
        <w:t>Životní styl a jeho dopady na ekonomiku vyspělé společnosti</w:t>
      </w:r>
    </w:p>
    <w:p w:rsidR="0087518B" w:rsidRP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Interakce mezi dědičností a životním stylem</w:t>
      </w:r>
    </w:p>
    <w:p w:rsidR="0087518B" w:rsidRDefault="0087518B" w:rsidP="009A3DF6">
      <w:pPr>
        <w:rPr>
          <w:sz w:val="24"/>
          <w:szCs w:val="24"/>
        </w:rPr>
      </w:pPr>
    </w:p>
    <w:p w:rsidR="0087518B" w:rsidRDefault="0087518B" w:rsidP="009A3DF6">
      <w:pPr>
        <w:rPr>
          <w:b/>
          <w:sz w:val="24"/>
          <w:szCs w:val="24"/>
        </w:rPr>
      </w:pPr>
      <w:r w:rsidRPr="0087518B">
        <w:rPr>
          <w:b/>
          <w:sz w:val="24"/>
          <w:szCs w:val="24"/>
        </w:rPr>
        <w:t>Epidemiologie</w:t>
      </w:r>
      <w:r>
        <w:rPr>
          <w:b/>
          <w:sz w:val="24"/>
          <w:szCs w:val="24"/>
        </w:rPr>
        <w:t xml:space="preserve"> a patofyziologie</w:t>
      </w:r>
    </w:p>
    <w:p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Typy epidemiologických </w:t>
      </w:r>
      <w:proofErr w:type="gramStart"/>
      <w:r>
        <w:rPr>
          <w:sz w:val="24"/>
          <w:szCs w:val="24"/>
        </w:rPr>
        <w:t>studií ( observační</w:t>
      </w:r>
      <w:proofErr w:type="gramEnd"/>
      <w:r>
        <w:rPr>
          <w:sz w:val="24"/>
          <w:szCs w:val="24"/>
        </w:rPr>
        <w:t>, intervenční)</w:t>
      </w:r>
    </w:p>
    <w:p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Kohortové</w:t>
      </w:r>
      <w:proofErr w:type="spellEnd"/>
      <w:r>
        <w:rPr>
          <w:sz w:val="24"/>
          <w:szCs w:val="24"/>
        </w:rPr>
        <w:t xml:space="preserve"> studie</w:t>
      </w:r>
    </w:p>
    <w:p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Studie případů a kontrol, klinické studie</w:t>
      </w:r>
    </w:p>
    <w:p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Incidence, prevalence, </w:t>
      </w:r>
      <w:proofErr w:type="spellStart"/>
      <w:r>
        <w:rPr>
          <w:sz w:val="24"/>
          <w:szCs w:val="24"/>
        </w:rPr>
        <w:t>attack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rate</w:t>
      </w:r>
      <w:proofErr w:type="spellEnd"/>
      <w:r>
        <w:rPr>
          <w:sz w:val="24"/>
          <w:szCs w:val="24"/>
        </w:rPr>
        <w:t>,  ukazatele</w:t>
      </w:r>
      <w:proofErr w:type="gramEnd"/>
      <w:r>
        <w:rPr>
          <w:sz w:val="24"/>
          <w:szCs w:val="24"/>
        </w:rPr>
        <w:t xml:space="preserve"> úmrtnosti a smrtnosti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obezita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</w:t>
      </w:r>
      <w:r>
        <w:rPr>
          <w:sz w:val="24"/>
          <w:szCs w:val="24"/>
        </w:rPr>
        <w:t xml:space="preserve"> hypertenze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</w:t>
      </w:r>
      <w:r>
        <w:rPr>
          <w:sz w:val="24"/>
          <w:szCs w:val="24"/>
        </w:rPr>
        <w:t xml:space="preserve"> DM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</w:t>
      </w:r>
      <w:r>
        <w:rPr>
          <w:sz w:val="24"/>
          <w:szCs w:val="24"/>
        </w:rPr>
        <w:t xml:space="preserve"> chronická respirační onemocnění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vertebrogenní</w:t>
      </w:r>
      <w:proofErr w:type="spellEnd"/>
      <w:r>
        <w:rPr>
          <w:sz w:val="24"/>
          <w:szCs w:val="24"/>
        </w:rPr>
        <w:t xml:space="preserve"> algický syndrom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</w:t>
      </w:r>
      <w:r>
        <w:rPr>
          <w:sz w:val="24"/>
          <w:szCs w:val="24"/>
        </w:rPr>
        <w:t xml:space="preserve"> cévní onemocnění mozku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</w:t>
      </w:r>
      <w:r>
        <w:rPr>
          <w:sz w:val="24"/>
          <w:szCs w:val="24"/>
        </w:rPr>
        <w:t xml:space="preserve"> onkologická onemocnění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</w:t>
      </w:r>
      <w:r>
        <w:rPr>
          <w:sz w:val="24"/>
          <w:szCs w:val="24"/>
        </w:rPr>
        <w:t xml:space="preserve"> ICHS, ateroskleróza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</w:t>
      </w:r>
      <w:r>
        <w:rPr>
          <w:sz w:val="24"/>
          <w:szCs w:val="24"/>
        </w:rPr>
        <w:t xml:space="preserve"> angína pectoris, infarkt myokardu</w:t>
      </w:r>
    </w:p>
    <w:p w:rsidR="00F25F47" w:rsidRDefault="00F25F47" w:rsidP="00F25F47">
      <w:pPr>
        <w:rPr>
          <w:sz w:val="24"/>
          <w:szCs w:val="24"/>
        </w:rPr>
      </w:pPr>
    </w:p>
    <w:p w:rsidR="00F25F47" w:rsidRDefault="00F25F47" w:rsidP="00F25F47">
      <w:pPr>
        <w:rPr>
          <w:sz w:val="24"/>
          <w:szCs w:val="24"/>
        </w:rPr>
      </w:pPr>
    </w:p>
    <w:p w:rsidR="004E74B6" w:rsidRDefault="004E74B6" w:rsidP="00F25F47">
      <w:pPr>
        <w:rPr>
          <w:sz w:val="24"/>
          <w:szCs w:val="24"/>
        </w:rPr>
      </w:pPr>
    </w:p>
    <w:p w:rsidR="00F25F47" w:rsidRDefault="00F25F47" w:rsidP="00F25F47">
      <w:pPr>
        <w:rPr>
          <w:b/>
          <w:sz w:val="24"/>
          <w:szCs w:val="24"/>
        </w:rPr>
      </w:pPr>
      <w:r w:rsidRPr="00F25F47">
        <w:rPr>
          <w:b/>
          <w:sz w:val="24"/>
          <w:szCs w:val="24"/>
        </w:rPr>
        <w:lastRenderedPageBreak/>
        <w:t>ANS</w:t>
      </w:r>
    </w:p>
    <w:p w:rsidR="00F25F47" w:rsidRDefault="00F25F47" w:rsidP="00F25F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Autonomní nervový </w:t>
      </w:r>
      <w:r w:rsidR="004E74B6">
        <w:rPr>
          <w:sz w:val="24"/>
          <w:szCs w:val="24"/>
        </w:rPr>
        <w:t>systém (popis</w:t>
      </w:r>
      <w:r>
        <w:rPr>
          <w:sz w:val="24"/>
          <w:szCs w:val="24"/>
        </w:rPr>
        <w:t>, činnost)</w:t>
      </w:r>
    </w:p>
    <w:p w:rsidR="00F25F47" w:rsidRDefault="00F25F47" w:rsidP="00F25F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ANS – vlivy působící, trénovanost, </w:t>
      </w:r>
      <w:proofErr w:type="spellStart"/>
      <w:r>
        <w:rPr>
          <w:sz w:val="24"/>
          <w:szCs w:val="24"/>
        </w:rPr>
        <w:t>trénovatelnost</w:t>
      </w:r>
      <w:proofErr w:type="spellEnd"/>
      <w:r>
        <w:rPr>
          <w:sz w:val="24"/>
          <w:szCs w:val="24"/>
        </w:rPr>
        <w:t>, optimalizace tréninku</w:t>
      </w:r>
    </w:p>
    <w:p w:rsidR="00F25F47" w:rsidRDefault="00F25F47" w:rsidP="00F25F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Variabilita srdeční </w:t>
      </w:r>
      <w:r w:rsidR="004E74B6">
        <w:rPr>
          <w:sz w:val="24"/>
          <w:szCs w:val="24"/>
        </w:rPr>
        <w:t>frekvence (časová</w:t>
      </w:r>
      <w:r>
        <w:rPr>
          <w:sz w:val="24"/>
          <w:szCs w:val="24"/>
        </w:rPr>
        <w:t>, frekvenční, monitorování aktivity ANS – ortostatický test)</w:t>
      </w:r>
    </w:p>
    <w:p w:rsidR="00F25F47" w:rsidRDefault="00BF53A2" w:rsidP="00F25F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Fyzická aktivita a změny v ANS, Vagový</w:t>
      </w:r>
      <w:r w:rsidR="00F25F47">
        <w:rPr>
          <w:sz w:val="24"/>
          <w:szCs w:val="24"/>
        </w:rPr>
        <w:t xml:space="preserve"> práh</w:t>
      </w:r>
    </w:p>
    <w:p w:rsidR="00BF53A2" w:rsidRDefault="00BF53A2" w:rsidP="00F25F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Faktory ovlivňující variabilitu srdeční frekvence</w:t>
      </w:r>
    </w:p>
    <w:p w:rsidR="00BF53A2" w:rsidRPr="00BF53A2" w:rsidRDefault="00BF53A2" w:rsidP="00BF53A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bCs/>
          <w:sz w:val="24"/>
          <w:szCs w:val="24"/>
        </w:rPr>
        <w:t>Využití variability srdeční frekvence ve sportovní oblasti</w:t>
      </w:r>
    </w:p>
    <w:p w:rsidR="00F25F47" w:rsidRDefault="00F25F47" w:rsidP="00F25F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53A2">
        <w:rPr>
          <w:sz w:val="24"/>
          <w:szCs w:val="24"/>
        </w:rPr>
        <w:t xml:space="preserve">Komplexní </w:t>
      </w:r>
      <w:r w:rsidR="004E74B6">
        <w:rPr>
          <w:sz w:val="24"/>
          <w:szCs w:val="24"/>
        </w:rPr>
        <w:t>ukazatele) spektrální</w:t>
      </w:r>
      <w:r w:rsidR="00BF53A2">
        <w:rPr>
          <w:sz w:val="24"/>
          <w:szCs w:val="24"/>
        </w:rPr>
        <w:t xml:space="preserve"> výkon, vagová aktivita, </w:t>
      </w:r>
      <w:proofErr w:type="spellStart"/>
      <w:r w:rsidR="00BF53A2">
        <w:rPr>
          <w:sz w:val="24"/>
          <w:szCs w:val="24"/>
        </w:rPr>
        <w:t>sympatovagová</w:t>
      </w:r>
      <w:proofErr w:type="spellEnd"/>
      <w:r w:rsidR="00BF53A2">
        <w:rPr>
          <w:sz w:val="24"/>
          <w:szCs w:val="24"/>
        </w:rPr>
        <w:t xml:space="preserve"> aktivita)</w:t>
      </w:r>
    </w:p>
    <w:p w:rsidR="00BF53A2" w:rsidRDefault="004E74B6" w:rsidP="00F25F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ANS a syndrom</w:t>
      </w:r>
      <w:r w:rsidR="00BF53A2">
        <w:rPr>
          <w:sz w:val="24"/>
          <w:szCs w:val="24"/>
        </w:rPr>
        <w:t xml:space="preserve"> přetížení, přetrénování</w:t>
      </w:r>
    </w:p>
    <w:p w:rsidR="00BF53A2" w:rsidRPr="004E74B6" w:rsidRDefault="00BF53A2" w:rsidP="00F25F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bCs/>
          <w:sz w:val="24"/>
          <w:szCs w:val="24"/>
        </w:rPr>
        <w:t>Využití</w:t>
      </w:r>
      <w:r>
        <w:rPr>
          <w:bCs/>
          <w:sz w:val="24"/>
          <w:szCs w:val="24"/>
        </w:rPr>
        <w:t xml:space="preserve"> variability srdeční </w:t>
      </w:r>
      <w:r w:rsidR="004E74B6">
        <w:rPr>
          <w:bCs/>
          <w:sz w:val="24"/>
          <w:szCs w:val="24"/>
        </w:rPr>
        <w:t>frekvence u oslabených</w:t>
      </w:r>
      <w:r>
        <w:rPr>
          <w:bCs/>
          <w:sz w:val="24"/>
          <w:szCs w:val="24"/>
        </w:rPr>
        <w:t xml:space="preserve"> </w:t>
      </w:r>
      <w:r w:rsidR="004E74B6">
        <w:rPr>
          <w:bCs/>
          <w:sz w:val="24"/>
          <w:szCs w:val="24"/>
        </w:rPr>
        <w:t>osob (sekundární</w:t>
      </w:r>
      <w:r>
        <w:rPr>
          <w:bCs/>
          <w:sz w:val="24"/>
          <w:szCs w:val="24"/>
        </w:rPr>
        <w:t xml:space="preserve"> prevence onemocnění)</w:t>
      </w:r>
      <w:bookmarkStart w:id="0" w:name="_GoBack"/>
      <w:bookmarkEnd w:id="0"/>
    </w:p>
    <w:p w:rsidR="004E74B6" w:rsidRDefault="004E74B6" w:rsidP="004E74B6">
      <w:pPr>
        <w:rPr>
          <w:sz w:val="24"/>
          <w:szCs w:val="24"/>
        </w:rPr>
      </w:pPr>
    </w:p>
    <w:p w:rsidR="004E74B6" w:rsidRDefault="004E74B6" w:rsidP="004E74B6">
      <w:pPr>
        <w:rPr>
          <w:sz w:val="24"/>
          <w:szCs w:val="24"/>
        </w:rPr>
      </w:pPr>
    </w:p>
    <w:p w:rsidR="004E74B6" w:rsidRDefault="004E74B6" w:rsidP="004E74B6">
      <w:pPr>
        <w:rPr>
          <w:sz w:val="24"/>
          <w:szCs w:val="24"/>
        </w:rPr>
      </w:pPr>
    </w:p>
    <w:p w:rsidR="004E74B6" w:rsidRDefault="004E74B6" w:rsidP="004E74B6">
      <w:pPr>
        <w:rPr>
          <w:sz w:val="24"/>
          <w:szCs w:val="24"/>
        </w:rPr>
      </w:pPr>
    </w:p>
    <w:p w:rsidR="004E74B6" w:rsidRDefault="004E74B6" w:rsidP="004E74B6">
      <w:pPr>
        <w:rPr>
          <w:sz w:val="24"/>
          <w:szCs w:val="24"/>
        </w:rPr>
      </w:pPr>
    </w:p>
    <w:p w:rsidR="004E74B6" w:rsidRDefault="004E74B6" w:rsidP="004E74B6">
      <w:pPr>
        <w:rPr>
          <w:sz w:val="24"/>
          <w:szCs w:val="24"/>
        </w:rPr>
      </w:pPr>
    </w:p>
    <w:p w:rsidR="004E74B6" w:rsidRPr="004E74B6" w:rsidRDefault="004E74B6" w:rsidP="004E74B6">
      <w:pPr>
        <w:rPr>
          <w:sz w:val="24"/>
          <w:szCs w:val="24"/>
        </w:rPr>
      </w:pPr>
    </w:p>
    <w:p w:rsidR="00F25F47" w:rsidRDefault="00F25F47" w:rsidP="00F25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Zkouška probíhá ústním způsobem. Student si vytáhne 3 otázky (po jedné z dané oblasti)</w:t>
      </w:r>
    </w:p>
    <w:p w:rsidR="00F25F47" w:rsidRDefault="00F25F47" w:rsidP="00F25F47">
      <w:pPr>
        <w:rPr>
          <w:b/>
          <w:sz w:val="24"/>
          <w:szCs w:val="24"/>
        </w:rPr>
      </w:pPr>
    </w:p>
    <w:p w:rsidR="00F25F47" w:rsidRPr="00F25F47" w:rsidRDefault="00F25F47" w:rsidP="00F25F47">
      <w:pPr>
        <w:jc w:val="right"/>
        <w:rPr>
          <w:sz w:val="24"/>
          <w:szCs w:val="24"/>
        </w:rPr>
      </w:pPr>
      <w:r>
        <w:rPr>
          <w:sz w:val="24"/>
          <w:szCs w:val="24"/>
        </w:rPr>
        <w:t>MUDr. Kateřina kapounková, Ph.D.</w:t>
      </w:r>
    </w:p>
    <w:p w:rsidR="00F25F47" w:rsidRPr="00F25F47" w:rsidRDefault="00F25F47" w:rsidP="00F25F47">
      <w:pPr>
        <w:rPr>
          <w:b/>
          <w:sz w:val="24"/>
          <w:szCs w:val="24"/>
        </w:rPr>
      </w:pPr>
    </w:p>
    <w:sectPr w:rsidR="00F25F47" w:rsidRPr="00F2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665"/>
    <w:multiLevelType w:val="hybridMultilevel"/>
    <w:tmpl w:val="137CCE8C"/>
    <w:lvl w:ilvl="0" w:tplc="6258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E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4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4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B2758"/>
    <w:multiLevelType w:val="hybridMultilevel"/>
    <w:tmpl w:val="3AAEB256"/>
    <w:lvl w:ilvl="0" w:tplc="2606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0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E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E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0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2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A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5C5969"/>
    <w:multiLevelType w:val="hybridMultilevel"/>
    <w:tmpl w:val="879C02F4"/>
    <w:lvl w:ilvl="0" w:tplc="C27451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D79C1"/>
    <w:multiLevelType w:val="hybridMultilevel"/>
    <w:tmpl w:val="8C485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30A0"/>
    <w:multiLevelType w:val="hybridMultilevel"/>
    <w:tmpl w:val="56080CDA"/>
    <w:lvl w:ilvl="0" w:tplc="455E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E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A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2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10E6A34"/>
    <w:multiLevelType w:val="hybridMultilevel"/>
    <w:tmpl w:val="045E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A54B4"/>
    <w:multiLevelType w:val="hybridMultilevel"/>
    <w:tmpl w:val="A2A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FF"/>
    <w:rsid w:val="000F5E74"/>
    <w:rsid w:val="001E0366"/>
    <w:rsid w:val="00223261"/>
    <w:rsid w:val="00291D59"/>
    <w:rsid w:val="003775EC"/>
    <w:rsid w:val="003A2358"/>
    <w:rsid w:val="004757E1"/>
    <w:rsid w:val="004E74B6"/>
    <w:rsid w:val="00614FFF"/>
    <w:rsid w:val="006F3551"/>
    <w:rsid w:val="007E69EA"/>
    <w:rsid w:val="0087518B"/>
    <w:rsid w:val="009279C8"/>
    <w:rsid w:val="009A3DF6"/>
    <w:rsid w:val="00BF53A2"/>
    <w:rsid w:val="00C226F6"/>
    <w:rsid w:val="00CD74ED"/>
    <w:rsid w:val="00F2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D175"/>
  <w15:chartTrackingRefBased/>
  <w15:docId w15:val="{761233AF-A4BB-447D-8DD7-256576D8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5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6</cp:revision>
  <cp:lastPrinted>2018-04-20T09:36:00Z</cp:lastPrinted>
  <dcterms:created xsi:type="dcterms:W3CDTF">2018-04-20T09:03:00Z</dcterms:created>
  <dcterms:modified xsi:type="dcterms:W3CDTF">2018-04-20T09:36:00Z</dcterms:modified>
</cp:coreProperties>
</file>