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79" w:rsidRPr="00750079" w:rsidRDefault="00750079" w:rsidP="00750079">
      <w:pPr>
        <w:shd w:val="clear" w:color="auto" w:fill="FFFFFF"/>
        <w:spacing w:after="75" w:line="288" w:lineRule="atLeast"/>
        <w:outlineLvl w:val="0"/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>Conditionals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 xml:space="preserve">: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>other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>expressions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kern w:val="36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kern w:val="36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kern w:val="36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kern w:val="36"/>
          <w:sz w:val="24"/>
          <w:szCs w:val="24"/>
          <w:lang w:eastAsia="cs-CZ"/>
        </w:rPr>
        <w:t>, as long as</w:t>
      </w:r>
      <w:r w:rsidRPr="00750079">
        <w:rPr>
          <w:rFonts w:ascii="Arial" w:eastAsia="Times New Roman" w:hAnsi="Arial" w:cs="Arial"/>
          <w:color w:val="292929"/>
          <w:spacing w:val="2"/>
          <w:kern w:val="36"/>
          <w:sz w:val="24"/>
          <w:szCs w:val="24"/>
          <w:lang w:eastAsia="cs-CZ"/>
        </w:rPr>
        <w:t>)</w:t>
      </w:r>
    </w:p>
    <w:p w:rsidR="00750079" w:rsidRPr="00750079" w:rsidRDefault="00750079" w:rsidP="00750079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from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fldChar w:fldCharType="begin"/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instrText xml:space="preserve"> HYPERLINK "http://dictionary.cambridge.org/grammar/english-grammar-today/" </w:instrTex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fldChar w:fldCharType="separate"/>
      </w:r>
      <w:r w:rsidRPr="00750079">
        <w:rPr>
          <w:rFonts w:ascii="Arial" w:eastAsia="Times New Roman" w:hAnsi="Arial" w:cs="Arial"/>
          <w:color w:val="234B9A"/>
          <w:spacing w:val="2"/>
          <w:sz w:val="24"/>
          <w:szCs w:val="24"/>
          <w:u w:val="single"/>
          <w:lang w:eastAsia="cs-CZ"/>
        </w:rPr>
        <w:t>English</w:t>
      </w:r>
      <w:proofErr w:type="spellEnd"/>
      <w:r w:rsidRPr="00750079">
        <w:rPr>
          <w:rFonts w:ascii="Arial" w:eastAsia="Times New Roman" w:hAnsi="Arial" w:cs="Arial"/>
          <w:color w:val="234B9A"/>
          <w:spacing w:val="2"/>
          <w:sz w:val="24"/>
          <w:szCs w:val="24"/>
          <w:u w:val="single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34B9A"/>
          <w:spacing w:val="2"/>
          <w:sz w:val="24"/>
          <w:szCs w:val="24"/>
          <w:u w:val="single"/>
          <w:lang w:eastAsia="cs-CZ"/>
        </w:rPr>
        <w:t>Grammar</w:t>
      </w:r>
      <w:proofErr w:type="spellEnd"/>
      <w:r w:rsidRPr="00750079">
        <w:rPr>
          <w:rFonts w:ascii="Arial" w:eastAsia="Times New Roman" w:hAnsi="Arial" w:cs="Arial"/>
          <w:color w:val="234B9A"/>
          <w:spacing w:val="2"/>
          <w:sz w:val="24"/>
          <w:szCs w:val="24"/>
          <w:u w:val="single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34B9A"/>
          <w:spacing w:val="2"/>
          <w:sz w:val="24"/>
          <w:szCs w:val="24"/>
          <w:u w:val="single"/>
          <w:lang w:eastAsia="cs-CZ"/>
        </w:rPr>
        <w:t>Today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fldChar w:fldCharType="end"/>
      </w:r>
    </w:p>
    <w:p w:rsidR="00750079" w:rsidRPr="00750079" w:rsidRDefault="00750079" w:rsidP="0075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</w:p>
    <w:p w:rsidR="00750079" w:rsidRPr="00750079" w:rsidRDefault="00750079" w:rsidP="0075007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Unless</w:t>
      </w:r>
      <w:proofErr w:type="spellEnd"/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clauses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begin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.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means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something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similar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to ‘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… not’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‘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except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’.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verb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examples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similar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sentences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: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present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simple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-clause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and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shall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will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would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could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may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might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main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clause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I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phone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assume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train’s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on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time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I do not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phone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/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except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I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phone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assume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train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on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time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.)</w:t>
      </w:r>
    </w:p>
    <w:p w:rsidR="00750079" w:rsidRPr="00750079" w:rsidRDefault="00750079" w:rsidP="007500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Warning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impossible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government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had 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not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raised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food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prices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there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not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been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so many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protests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Not: 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government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had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raised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food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prices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…</w:t>
      </w:r>
    </w:p>
    <w:p w:rsidR="00750079" w:rsidRPr="00750079" w:rsidRDefault="00750079" w:rsidP="007500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Warning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and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together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We’ll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go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coast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tomorrow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rains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Not: 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We’ll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go to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coast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tomorrow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unless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strike/>
          <w:color w:val="666666"/>
          <w:spacing w:val="2"/>
          <w:sz w:val="24"/>
          <w:szCs w:val="24"/>
          <w:lang w:eastAsia="cs-CZ"/>
        </w:rPr>
        <w:t>rains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before="300" w:after="0" w:line="360" w:lineRule="atLeast"/>
        <w:rPr>
          <w:rFonts w:ascii="Arial" w:eastAsia="Times New Roman" w:hAnsi="Arial" w:cs="Arial"/>
          <w:b/>
          <w:bCs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color w:val="292929"/>
          <w:spacing w:val="2"/>
          <w:sz w:val="24"/>
          <w:szCs w:val="24"/>
          <w:lang w:eastAsia="cs-CZ"/>
        </w:rPr>
        <w:t>See</w:t>
      </w:r>
      <w:proofErr w:type="spellEnd"/>
      <w:r w:rsidRPr="00750079">
        <w:rPr>
          <w:rFonts w:ascii="Arial" w:eastAsia="Times New Roman" w:hAnsi="Arial" w:cs="Arial"/>
          <w:b/>
          <w:bCs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color w:val="292929"/>
          <w:spacing w:val="2"/>
          <w:sz w:val="24"/>
          <w:szCs w:val="24"/>
          <w:lang w:eastAsia="cs-CZ"/>
        </w:rPr>
        <w:t>also</w:t>
      </w:r>
      <w:proofErr w:type="spellEnd"/>
      <w:r w:rsidRPr="00750079">
        <w:rPr>
          <w:rFonts w:ascii="Arial" w:eastAsia="Times New Roman" w:hAnsi="Arial" w:cs="Arial"/>
          <w:b/>
          <w:bCs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hyperlink r:id="rId5" w:history="1">
        <w:proofErr w:type="spellStart"/>
        <w:r w:rsidRPr="00750079">
          <w:rPr>
            <w:rFonts w:ascii="Arial" w:eastAsia="Times New Roman" w:hAnsi="Arial" w:cs="Arial"/>
            <w:b/>
            <w:bCs/>
            <w:i/>
            <w:iCs/>
            <w:color w:val="234B9A"/>
            <w:spacing w:val="2"/>
            <w:sz w:val="24"/>
            <w:szCs w:val="24"/>
            <w:u w:val="single"/>
            <w:lang w:eastAsia="cs-CZ"/>
          </w:rPr>
          <w:t>Unless</w:t>
        </w:r>
        <w:proofErr w:type="spellEnd"/>
      </w:hyperlink>
    </w:p>
    <w:p w:rsidR="00750079" w:rsidRPr="00750079" w:rsidRDefault="00750079" w:rsidP="00750079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hyperlink r:id="rId6" w:anchor="if__3" w:history="1">
        <w:proofErr w:type="spellStart"/>
        <w:r w:rsidRPr="00750079">
          <w:rPr>
            <w:rFonts w:ascii="Arial" w:eastAsia="Times New Roman" w:hAnsi="Arial" w:cs="Arial"/>
            <w:b/>
            <w:bCs/>
            <w:i/>
            <w:iCs/>
            <w:color w:val="234B9A"/>
            <w:spacing w:val="2"/>
            <w:sz w:val="24"/>
            <w:szCs w:val="24"/>
            <w:u w:val="single"/>
            <w:lang w:eastAsia="cs-CZ"/>
          </w:rPr>
          <w:t>If</w:t>
        </w:r>
        <w:proofErr w:type="spellEnd"/>
        <w:r w:rsidRPr="00750079">
          <w:rPr>
            <w:rFonts w:ascii="Arial" w:eastAsia="Times New Roman" w:hAnsi="Arial" w:cs="Arial"/>
            <w:b/>
            <w:bCs/>
            <w:i/>
            <w:iCs/>
            <w:color w:val="234B9A"/>
            <w:spacing w:val="2"/>
            <w:sz w:val="24"/>
            <w:szCs w:val="24"/>
            <w:u w:val="single"/>
            <w:lang w:eastAsia="cs-CZ"/>
          </w:rPr>
          <w:t xml:space="preserve"> so</w:t>
        </w:r>
        <w:r w:rsidRPr="00750079">
          <w:rPr>
            <w:rFonts w:ascii="Arial" w:eastAsia="Times New Roman" w:hAnsi="Arial" w:cs="Arial"/>
            <w:b/>
            <w:bCs/>
            <w:color w:val="234B9A"/>
            <w:spacing w:val="2"/>
            <w:sz w:val="24"/>
            <w:szCs w:val="24"/>
            <w:u w:val="single"/>
            <w:lang w:eastAsia="cs-CZ"/>
          </w:rPr>
          <w:t>,</w:t>
        </w:r>
        <w:r w:rsidRPr="00750079">
          <w:rPr>
            <w:rFonts w:ascii="Arial" w:eastAsia="Times New Roman" w:hAnsi="Arial" w:cs="Arial"/>
            <w:b/>
            <w:bCs/>
            <w:color w:val="234B9A"/>
            <w:spacing w:val="2"/>
            <w:sz w:val="24"/>
            <w:szCs w:val="24"/>
            <w:lang w:eastAsia="cs-CZ"/>
          </w:rPr>
          <w:t> </w:t>
        </w:r>
        <w:proofErr w:type="spellStart"/>
        <w:r w:rsidRPr="00750079">
          <w:rPr>
            <w:rFonts w:ascii="Arial" w:eastAsia="Times New Roman" w:hAnsi="Arial" w:cs="Arial"/>
            <w:b/>
            <w:bCs/>
            <w:i/>
            <w:iCs/>
            <w:color w:val="234B9A"/>
            <w:spacing w:val="2"/>
            <w:sz w:val="24"/>
            <w:szCs w:val="24"/>
            <w:u w:val="single"/>
            <w:lang w:eastAsia="cs-CZ"/>
          </w:rPr>
          <w:t>if</w:t>
        </w:r>
        <w:proofErr w:type="spellEnd"/>
        <w:r w:rsidRPr="00750079">
          <w:rPr>
            <w:rFonts w:ascii="Arial" w:eastAsia="Times New Roman" w:hAnsi="Arial" w:cs="Arial"/>
            <w:b/>
            <w:bCs/>
            <w:i/>
            <w:iCs/>
            <w:color w:val="234B9A"/>
            <w:spacing w:val="2"/>
            <w:sz w:val="24"/>
            <w:szCs w:val="24"/>
            <w:u w:val="single"/>
            <w:lang w:eastAsia="cs-CZ"/>
          </w:rPr>
          <w:t xml:space="preserve"> not</w:t>
        </w:r>
      </w:hyperlink>
    </w:p>
    <w:p w:rsidR="00750079" w:rsidRPr="00750079" w:rsidRDefault="00750079" w:rsidP="0075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</w:p>
    <w:p w:rsidR="00750079" w:rsidRPr="00750079" w:rsidRDefault="00750079" w:rsidP="0075007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inversion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)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+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subject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(s) + verb (v)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instead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wish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cancel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order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please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contact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customer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service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department on 02317 6658932.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should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wish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cancel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order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…)</w:t>
      </w:r>
    </w:p>
    <w:p w:rsidR="00750079" w:rsidRPr="00750079" w:rsidRDefault="00750079" w:rsidP="0075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</w:p>
    <w:p w:rsidR="00750079" w:rsidRPr="00750079" w:rsidRDefault="00750079" w:rsidP="0075007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 xml:space="preserve">Had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(</w:t>
      </w: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Had</w:t>
      </w:r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inversion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)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lastRenderedPageBreak/>
        <w:t xml:space="preserve">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had +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subject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+ verb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instead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third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sentences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Had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I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known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waiting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outside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I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invited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come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in.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I had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known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waiting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outside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…)</w:t>
      </w:r>
    </w:p>
    <w:p w:rsidR="00750079" w:rsidRPr="00750079" w:rsidRDefault="00750079" w:rsidP="0075007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+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 xml:space="preserve"> to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 +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 to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when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talk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about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things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might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happen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but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which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think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unlikely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Prime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Minister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 to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resign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there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be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general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election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within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30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days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even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styles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+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subject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-verb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inversion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+ </w:t>
      </w: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to-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infinitive: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[V]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Were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[S]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[to -INF]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to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give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 up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fight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now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would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mean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end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of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democracy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country.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gave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up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fight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now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…)</w:t>
      </w:r>
    </w:p>
    <w:p w:rsidR="00750079" w:rsidRPr="00750079" w:rsidRDefault="00750079" w:rsidP="0075007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As long as</w:t>
      </w:r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, </w:t>
      </w:r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so long as</w:t>
      </w:r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,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providing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etc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Sometimes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need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impose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specific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set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limits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on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. In these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cases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clauses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begin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phrases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such as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as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long as, so long as,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only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, on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condition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providing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),</w:t>
      </w:r>
      <w:r w:rsidRPr="00D76A5A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provided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).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As long as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common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speaking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; </w:t>
      </w: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so long as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and </w:t>
      </w:r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on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condition</w:t>
      </w:r>
      <w:proofErr w:type="spellEnd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 are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and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common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writing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[to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group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of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children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]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play in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living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room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as long as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make a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mess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So long as</w:t>
      </w:r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 a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tiger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stands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still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invisible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jungle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bank lent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company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100,000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pounds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on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condition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repaid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money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within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six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months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Providing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)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common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speaking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;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provided</w:t>
      </w:r>
      <w:proofErr w:type="spellEnd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 xml:space="preserve"> (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)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formal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and more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common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written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language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[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talking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about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rail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travel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UK]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get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a senior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citizen’s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reduction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providing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you’ve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got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railcard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may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do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whatever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like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provided</w:t>
      </w:r>
      <w:proofErr w:type="spellEnd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that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within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law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</w:p>
    <w:p w:rsidR="00750079" w:rsidRPr="00750079" w:rsidRDefault="00750079" w:rsidP="0075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lastRenderedPageBreak/>
        <w:t> </w:t>
      </w:r>
    </w:p>
    <w:p w:rsidR="00750079" w:rsidRPr="00750079" w:rsidRDefault="00750079" w:rsidP="0075007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  <w:t> and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otherwise</w:t>
      </w:r>
      <w:proofErr w:type="spellEnd"/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often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use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D76A5A">
        <w:rPr>
          <w:rFonts w:ascii="Arial" w:eastAsia="Times New Roman" w:hAnsi="Arial" w:cs="Arial"/>
          <w:b/>
          <w:color w:val="292929"/>
          <w:spacing w:val="2"/>
          <w:sz w:val="24"/>
          <w:szCs w:val="24"/>
          <w:lang w:eastAsia="cs-CZ"/>
        </w:rPr>
        <w:t> </w:t>
      </w: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and </w:t>
      </w:r>
      <w:proofErr w:type="spellStart"/>
      <w:r w:rsidRPr="00750079">
        <w:rPr>
          <w:rFonts w:ascii="Arial" w:eastAsia="Times New Roman" w:hAnsi="Arial" w:cs="Arial"/>
          <w:b/>
          <w:i/>
          <w:iCs/>
          <w:color w:val="292929"/>
          <w:spacing w:val="2"/>
          <w:sz w:val="24"/>
          <w:szCs w:val="24"/>
          <w:lang w:eastAsia="cs-CZ"/>
        </w:rPr>
        <w:t>otherwise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meanings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You’ve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got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start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studying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,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you’ll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fail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all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those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exams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start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studying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will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fail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exams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.)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[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talking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about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sending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package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by mail]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We’d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better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send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express, </w:t>
      </w: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otherwise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it’ll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take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days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 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do not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send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express,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will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take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days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.)</w:t>
      </w:r>
    </w:p>
    <w:p w:rsidR="00750079" w:rsidRPr="00750079" w:rsidRDefault="00750079" w:rsidP="0075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</w:p>
    <w:p w:rsidR="00750079" w:rsidRPr="00750079" w:rsidRDefault="00750079" w:rsidP="00750079">
      <w:pPr>
        <w:pBdr>
          <w:bottom w:val="single" w:sz="6" w:space="4" w:color="E6E6EB"/>
        </w:pBd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234B9A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234B9A"/>
          <w:spacing w:val="2"/>
          <w:sz w:val="24"/>
          <w:szCs w:val="24"/>
          <w:lang w:eastAsia="cs-CZ"/>
        </w:rPr>
        <w:t>Supposing</w:t>
      </w:r>
      <w:proofErr w:type="spellEnd"/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i/>
          <w:iCs/>
          <w:color w:val="292929"/>
          <w:spacing w:val="2"/>
          <w:sz w:val="24"/>
          <w:szCs w:val="24"/>
          <w:lang w:eastAsia="cs-CZ"/>
        </w:rPr>
        <w:t>Supposing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may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be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used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with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meaning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.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can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be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used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in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first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, second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or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third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conditional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sentences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.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speaker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invites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listener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imagine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 xml:space="preserve"> a </w:t>
      </w:r>
      <w:proofErr w:type="spellStart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situation</w:t>
      </w:r>
      <w:proofErr w:type="spellEnd"/>
      <w:r w:rsidRPr="00750079">
        <w:rPr>
          <w:rFonts w:ascii="Arial" w:eastAsia="Times New Roman" w:hAnsi="Arial" w:cs="Arial"/>
          <w:color w:val="292929"/>
          <w:spacing w:val="2"/>
          <w:sz w:val="24"/>
          <w:szCs w:val="24"/>
          <w:lang w:eastAsia="cs-CZ"/>
        </w:rPr>
        <w:t>: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Supposing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 I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arrive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till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after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midnight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will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guest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-house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still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be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open?</w:t>
      </w:r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(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Imagine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if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I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don’t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arrive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till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after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>midnight</w:t>
      </w:r>
      <w:proofErr w:type="spellEnd"/>
      <w:r w:rsidRPr="00750079"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  <w:t xml:space="preserve"> …)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Supposing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 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lost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passport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you’d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go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the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embassy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,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wouldn’t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you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?</w:t>
      </w:r>
    </w:p>
    <w:p w:rsidR="00750079" w:rsidRPr="00750079" w:rsidRDefault="00750079" w:rsidP="00750079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666666"/>
          <w:spacing w:val="2"/>
          <w:sz w:val="24"/>
          <w:szCs w:val="24"/>
          <w:lang w:eastAsia="cs-CZ"/>
        </w:rPr>
      </w:pPr>
      <w:proofErr w:type="spellStart"/>
      <w:r w:rsidRPr="00750079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4"/>
          <w:szCs w:val="24"/>
          <w:lang w:eastAsia="cs-CZ"/>
        </w:rPr>
        <w:t>Supposing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 he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hadn’t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recognised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us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– he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might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never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have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spoken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 xml:space="preserve"> to </w:t>
      </w:r>
      <w:proofErr w:type="spellStart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us</w:t>
      </w:r>
      <w:proofErr w:type="spellEnd"/>
      <w:r w:rsidRPr="00750079">
        <w:rPr>
          <w:rFonts w:ascii="Arial" w:eastAsia="Times New Roman" w:hAnsi="Arial" w:cs="Arial"/>
          <w:i/>
          <w:iCs/>
          <w:color w:val="666666"/>
          <w:spacing w:val="2"/>
          <w:sz w:val="24"/>
          <w:szCs w:val="24"/>
          <w:lang w:eastAsia="cs-CZ"/>
        </w:rPr>
        <w:t>.</w:t>
      </w:r>
      <w:bookmarkStart w:id="0" w:name="_GoBack"/>
      <w:bookmarkEnd w:id="0"/>
    </w:p>
    <w:sectPr w:rsidR="00750079" w:rsidRPr="0075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5F69"/>
    <w:multiLevelType w:val="multilevel"/>
    <w:tmpl w:val="1A3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20A2A"/>
    <w:multiLevelType w:val="multilevel"/>
    <w:tmpl w:val="3FA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0238C"/>
    <w:multiLevelType w:val="multilevel"/>
    <w:tmpl w:val="DF8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79"/>
    <w:rsid w:val="00750079"/>
    <w:rsid w:val="00D76A5A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096B6-CD9E-4DF9-B1DE-7903AC31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0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50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0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0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750079"/>
  </w:style>
  <w:style w:type="character" w:styleId="Hypertextovodkaz">
    <w:name w:val="Hyperlink"/>
    <w:basedOn w:val="Standardnpsmoodstavce"/>
    <w:uiPriority w:val="99"/>
    <w:semiHidden/>
    <w:unhideWhenUsed/>
    <w:rsid w:val="00750079"/>
    <w:rPr>
      <w:color w:val="0000FF"/>
      <w:u w:val="single"/>
    </w:rPr>
  </w:style>
  <w:style w:type="paragraph" w:customStyle="1" w:styleId="p">
    <w:name w:val="p"/>
    <w:basedOn w:val="Normln"/>
    <w:rsid w:val="0075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nel-title">
    <w:name w:val="panel-title"/>
    <w:basedOn w:val="Standardnpsmoodstavce"/>
    <w:rsid w:val="00750079"/>
  </w:style>
  <w:style w:type="character" w:customStyle="1" w:styleId="rt">
    <w:name w:val="rt"/>
    <w:basedOn w:val="Standardnpsmoodstavce"/>
    <w:rsid w:val="00750079"/>
  </w:style>
  <w:style w:type="character" w:customStyle="1" w:styleId="rb">
    <w:name w:val="rb"/>
    <w:basedOn w:val="Standardnpsmoodstavce"/>
    <w:rsid w:val="0075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9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76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9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8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1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204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779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7577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5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214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8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4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5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85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43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8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22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0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8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001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50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4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0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15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5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98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6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44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60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82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grammar/british-grammar/if" TargetMode="External"/><Relationship Id="rId5" Type="http://schemas.openxmlformats.org/officeDocument/2006/relationships/hyperlink" Target="http://dictionary.cambridge.org/grammar/british-grammar/unl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2017-03-17T11:11:00Z</dcterms:created>
  <dcterms:modified xsi:type="dcterms:W3CDTF">2017-03-17T11:32:00Z</dcterms:modified>
</cp:coreProperties>
</file>