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6F" w:rsidRPr="00E37909" w:rsidRDefault="00821F6F" w:rsidP="00821F6F">
      <w:pPr>
        <w:pStyle w:val="Podnadpis"/>
      </w:pPr>
      <w:r w:rsidRPr="00E37909">
        <w:t xml:space="preserve">METODICKÝ LIST PRO VÝUKU TV na 2. stupni ZŠ/SŠ, konkrétně: </w:t>
      </w:r>
      <w:r>
        <w:t>Gymnastická příprava, 2. stupeň</w:t>
      </w:r>
    </w:p>
    <w:p w:rsidR="00821F6F" w:rsidRPr="00E37909" w:rsidRDefault="00821F6F" w:rsidP="00821F6F">
      <w:pPr>
        <w:rPr>
          <w:sz w:val="22"/>
          <w:szCs w:val="22"/>
        </w:rPr>
      </w:pPr>
      <w:r w:rsidRPr="009B4750">
        <w:rPr>
          <w:b/>
          <w:sz w:val="22"/>
          <w:szCs w:val="22"/>
        </w:rPr>
        <w:t>Téma</w:t>
      </w:r>
      <w:r w:rsidRPr="00E3790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Gymnastická příprava 1 - </w:t>
      </w:r>
      <w:r w:rsidRPr="000D1EEB">
        <w:rPr>
          <w:b/>
          <w:sz w:val="22"/>
          <w:szCs w:val="22"/>
        </w:rPr>
        <w:t>Zpevňovací a podporová příprava</w:t>
      </w:r>
    </w:p>
    <w:p w:rsidR="00821F6F" w:rsidRDefault="00821F6F" w:rsidP="00821F6F">
      <w:pPr>
        <w:rPr>
          <w:sz w:val="22"/>
          <w:szCs w:val="22"/>
        </w:rPr>
      </w:pPr>
    </w:p>
    <w:p w:rsidR="00821F6F" w:rsidRPr="00E37909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Cíl</w:t>
      </w:r>
      <w:r w:rsidRPr="00E3790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Nácvik zpevnění těla, těla jako celku </w:t>
      </w:r>
    </w:p>
    <w:p w:rsidR="00821F6F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Popis v RVP</w:t>
      </w:r>
      <w:r w:rsidRPr="00E37909">
        <w:rPr>
          <w:sz w:val="22"/>
          <w:szCs w:val="22"/>
        </w:rPr>
        <w:t xml:space="preserve">: </w:t>
      </w:r>
    </w:p>
    <w:p w:rsidR="00821F6F" w:rsidRDefault="00821F6F" w:rsidP="00821F6F">
      <w:pPr>
        <w:rPr>
          <w:sz w:val="22"/>
          <w:szCs w:val="22"/>
        </w:rPr>
      </w:pPr>
      <w:r w:rsidRPr="00E77088">
        <w:rPr>
          <w:sz w:val="22"/>
          <w:szCs w:val="22"/>
        </w:rPr>
        <w:t>5.8.2 TĚLESNÁ VÝCHOVA</w:t>
      </w:r>
    </w:p>
    <w:p w:rsidR="00821F6F" w:rsidRDefault="00821F6F" w:rsidP="00821F6F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E77088">
        <w:rPr>
          <w:sz w:val="22"/>
          <w:szCs w:val="22"/>
        </w:rPr>
        <w:t>zdravotně orientovaná zdatnost – rozvoj zdravotně orientované zdatnosti, kondiční programy, manipulace se zatížením</w:t>
      </w:r>
    </w:p>
    <w:p w:rsidR="00821F6F" w:rsidRDefault="00821F6F" w:rsidP="00821F6F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E77088">
        <w:rPr>
          <w:sz w:val="22"/>
          <w:szCs w:val="22"/>
        </w:rPr>
        <w:t>gymnastika – akrobacie, přeskoky, cvičení s náčiním a na nářadí</w:t>
      </w:r>
    </w:p>
    <w:p w:rsidR="00821F6F" w:rsidRDefault="00821F6F" w:rsidP="00821F6F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E77088">
        <w:rPr>
          <w:sz w:val="22"/>
          <w:szCs w:val="22"/>
        </w:rPr>
        <w:t>komunikace v TV – tělocvičné názvosloví osvojovaných činností, smluvené povely, signály, gesta, značky, základy grafického zápisu pohybu, vzájemná komunikace a spolupráce při osvojovaných pohybových činnostech</w:t>
      </w:r>
    </w:p>
    <w:p w:rsidR="00821F6F" w:rsidRDefault="00821F6F" w:rsidP="00821F6F">
      <w:pPr>
        <w:rPr>
          <w:sz w:val="22"/>
          <w:szCs w:val="22"/>
        </w:rPr>
      </w:pPr>
      <w:r w:rsidRPr="0037596E">
        <w:rPr>
          <w:sz w:val="22"/>
          <w:szCs w:val="22"/>
        </w:rPr>
        <w:t>5.10.4 TANEČNÍ A POHYBOVÁ VÝCHOVA</w:t>
      </w:r>
    </w:p>
    <w:p w:rsidR="00821F6F" w:rsidRDefault="00821F6F" w:rsidP="00821F6F">
      <w:pPr>
        <w:rPr>
          <w:sz w:val="22"/>
          <w:szCs w:val="22"/>
        </w:rPr>
      </w:pPr>
      <w:r w:rsidRPr="0037596E">
        <w:rPr>
          <w:sz w:val="22"/>
          <w:szCs w:val="22"/>
        </w:rPr>
        <w:t>POHYBOVÁ PRŮPRAVA</w:t>
      </w:r>
      <w:r>
        <w:rPr>
          <w:sz w:val="22"/>
          <w:szCs w:val="22"/>
        </w:rPr>
        <w:t xml:space="preserve"> </w:t>
      </w:r>
    </w:p>
    <w:p w:rsidR="00821F6F" w:rsidRDefault="00821F6F" w:rsidP="00821F6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7596E">
        <w:rPr>
          <w:sz w:val="22"/>
          <w:szCs w:val="22"/>
        </w:rPr>
        <w:t xml:space="preserve">cvičení, která vypracovávají „svalový korzet“ osového orgánu (pánev, páteř, šíje a hlava) </w:t>
      </w:r>
    </w:p>
    <w:p w:rsidR="00821F6F" w:rsidRDefault="00821F6F" w:rsidP="00821F6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7596E">
        <w:rPr>
          <w:sz w:val="22"/>
          <w:szCs w:val="22"/>
        </w:rPr>
        <w:t xml:space="preserve">cvičení aktivující hlavní tělesné těžiště </w:t>
      </w:r>
    </w:p>
    <w:p w:rsidR="00821F6F" w:rsidRDefault="00821F6F" w:rsidP="00821F6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7596E">
        <w:rPr>
          <w:sz w:val="22"/>
          <w:szCs w:val="22"/>
        </w:rPr>
        <w:t>cvičení upevňující osové postavení dolních končetin</w:t>
      </w:r>
    </w:p>
    <w:p w:rsidR="00821F6F" w:rsidRDefault="00821F6F" w:rsidP="00821F6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7596E">
        <w:rPr>
          <w:sz w:val="22"/>
          <w:szCs w:val="22"/>
        </w:rPr>
        <w:t xml:space="preserve">cvičení zaručující možnost propojení pohybu horních končetin s pohybem trupu </w:t>
      </w:r>
    </w:p>
    <w:p w:rsidR="00821F6F" w:rsidRPr="0037596E" w:rsidRDefault="00821F6F" w:rsidP="00821F6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7596E">
        <w:rPr>
          <w:sz w:val="22"/>
          <w:szCs w:val="22"/>
        </w:rPr>
        <w:t>cvičení, která zvyšují hybnost kloubního systému a přiměřeně zatěžují svalový aparát</w:t>
      </w:r>
    </w:p>
    <w:p w:rsidR="00821F6F" w:rsidRDefault="00821F6F" w:rsidP="00821F6F">
      <w:pPr>
        <w:rPr>
          <w:sz w:val="22"/>
          <w:szCs w:val="22"/>
        </w:rPr>
      </w:pPr>
    </w:p>
    <w:p w:rsidR="00821F6F" w:rsidRPr="00E37909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Zařazení do výuky TV</w:t>
      </w:r>
      <w:r w:rsidRPr="00E37909">
        <w:rPr>
          <w:sz w:val="22"/>
          <w:szCs w:val="22"/>
        </w:rPr>
        <w:t>:</w:t>
      </w:r>
      <w:r>
        <w:rPr>
          <w:sz w:val="22"/>
          <w:szCs w:val="22"/>
        </w:rPr>
        <w:t xml:space="preserve"> Hlavní část (po zafixování si správného provedení, zařazení některých cviků do rozcvičení)</w:t>
      </w:r>
    </w:p>
    <w:p w:rsidR="00821F6F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Počet výukových jednotek pro realizaci</w:t>
      </w:r>
      <w:r w:rsidRPr="00E37909">
        <w:rPr>
          <w:sz w:val="22"/>
          <w:szCs w:val="22"/>
        </w:rPr>
        <w:t>:</w:t>
      </w:r>
      <w:r>
        <w:rPr>
          <w:sz w:val="22"/>
          <w:szCs w:val="22"/>
        </w:rPr>
        <w:t xml:space="preserve"> 2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Pr="000D1EEB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Odhadovaný čas na realizaci</w:t>
      </w:r>
      <w:r w:rsidRPr="00E37909">
        <w:rPr>
          <w:sz w:val="22"/>
          <w:szCs w:val="22"/>
        </w:rPr>
        <w:t>:</w:t>
      </w:r>
      <w:r w:rsidRPr="000D1EEB">
        <w:rPr>
          <w:sz w:val="22"/>
          <w:szCs w:val="22"/>
        </w:rPr>
        <w:t xml:space="preserve"> 2 x 60 minut (poté 5 minut v rozcvičce)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Pr="00E37909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Pomůcky</w:t>
      </w:r>
      <w:r w:rsidRPr="00E37909">
        <w:rPr>
          <w:sz w:val="22"/>
          <w:szCs w:val="22"/>
        </w:rPr>
        <w:t>:</w:t>
      </w:r>
      <w:r>
        <w:rPr>
          <w:sz w:val="22"/>
          <w:szCs w:val="22"/>
        </w:rPr>
        <w:t xml:space="preserve"> Gymnastický pás, lavičky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Pr="00E37909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Popis činnosti</w:t>
      </w:r>
      <w:r w:rsidRPr="00E37909">
        <w:rPr>
          <w:sz w:val="22"/>
          <w:szCs w:val="22"/>
        </w:rPr>
        <w:t>:</w:t>
      </w:r>
      <w:r w:rsidRPr="00877AA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sz w:val="22"/>
          <w:szCs w:val="22"/>
        </w:rPr>
        <w:t xml:space="preserve">Nácvik správného provedení základních poloh pro zpevňovací cvičení, zasazení zpevňovacích cvičení do kontextu druhů svalové kontrakce, vysvětlení přesahu </w:t>
      </w:r>
      <w:proofErr w:type="spellStart"/>
      <w:r>
        <w:rPr>
          <w:sz w:val="22"/>
          <w:szCs w:val="22"/>
        </w:rPr>
        <w:t>zpev</w:t>
      </w:r>
      <w:proofErr w:type="spellEnd"/>
      <w:r>
        <w:rPr>
          <w:sz w:val="22"/>
          <w:szCs w:val="22"/>
        </w:rPr>
        <w:t xml:space="preserve">. cvičení. 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Nákres, fotografie</w:t>
      </w:r>
      <w:r w:rsidRPr="00E37909">
        <w:rPr>
          <w:sz w:val="22"/>
          <w:szCs w:val="22"/>
        </w:rPr>
        <w:t xml:space="preserve">: </w:t>
      </w:r>
    </w:p>
    <w:p w:rsidR="00821F6F" w:rsidRPr="00E37909" w:rsidRDefault="00821F6F" w:rsidP="00821F6F">
      <w:pPr>
        <w:rPr>
          <w:sz w:val="22"/>
          <w:szCs w:val="22"/>
        </w:rPr>
      </w:pPr>
      <w:r w:rsidRPr="00715388">
        <w:rPr>
          <w:noProof/>
          <w:sz w:val="22"/>
          <w:szCs w:val="22"/>
          <w:lang w:eastAsia="cs-CZ"/>
        </w:rPr>
        <w:drawing>
          <wp:inline distT="0" distB="0" distL="0" distR="0" wp14:anchorId="3673F907" wp14:editId="1A254D4C">
            <wp:extent cx="1238250" cy="695325"/>
            <wp:effectExtent l="0" t="0" r="0" b="9525"/>
            <wp:docPr id="3" name="Obrázek 3" descr="https://www.fsps.muni.cz/sdetmivpohode/kurzy/gymnastika/foto/m/zpevnovaci_cviceni_lavic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sps.muni.cz/sdetmivpohode/kurzy/gymnastika/foto/m/zpevnovaci_cviceni_lavic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388">
        <w:t xml:space="preserve"> </w:t>
      </w:r>
      <w:r w:rsidRPr="00715388">
        <w:rPr>
          <w:noProof/>
          <w:sz w:val="22"/>
          <w:szCs w:val="22"/>
          <w:lang w:eastAsia="cs-CZ"/>
        </w:rPr>
        <w:drawing>
          <wp:inline distT="0" distB="0" distL="0" distR="0" wp14:anchorId="24132897" wp14:editId="0E08E361">
            <wp:extent cx="1238250" cy="819150"/>
            <wp:effectExtent l="0" t="0" r="0" b="0"/>
            <wp:docPr id="4" name="Obrázek 4" descr="https://www.fsps.muni.cz/sdetmivpohode/kurzy/gymnastika/foto/m/gym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sps.muni.cz/sdetmivpohode/kurzy/gymnastika/foto/m/gym3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388">
        <w:t xml:space="preserve">  </w:t>
      </w:r>
      <w:r w:rsidRPr="00715388">
        <w:rPr>
          <w:noProof/>
          <w:lang w:eastAsia="cs-CZ"/>
        </w:rPr>
        <w:drawing>
          <wp:inline distT="0" distB="0" distL="0" distR="0" wp14:anchorId="0607AE66" wp14:editId="6FBA2E55">
            <wp:extent cx="1238250" cy="828675"/>
            <wp:effectExtent l="0" t="0" r="0" b="9525"/>
            <wp:docPr id="6" name="Obrázek 6" descr="https://www.fsps.muni.cz/sdetmivpohode/kurzy/gymnastika/foto/m/gym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sps.muni.cz/sdetmivpohode/kurzy/gymnastika/foto/m/gym4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388">
        <w:t xml:space="preserve"> </w:t>
      </w:r>
      <w:r w:rsidRPr="00715388">
        <w:rPr>
          <w:noProof/>
          <w:lang w:eastAsia="cs-CZ"/>
        </w:rPr>
        <w:drawing>
          <wp:inline distT="0" distB="0" distL="0" distR="0" wp14:anchorId="54906452" wp14:editId="426577EE">
            <wp:extent cx="1238250" cy="828675"/>
            <wp:effectExtent l="0" t="0" r="0" b="9525"/>
            <wp:docPr id="5" name="Obrázek 5" descr="https://www.fsps.muni.cz/sdetmivpohode/kurzy/gymnastika/foto/m/gym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sps.muni.cz/sdetmivpohode/kurzy/gymnastika/foto/m/gym3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388">
        <w:rPr>
          <w:noProof/>
          <w:lang w:eastAsia="cs-CZ"/>
        </w:rPr>
        <w:drawing>
          <wp:inline distT="0" distB="0" distL="0" distR="0" wp14:anchorId="49B6ACA4" wp14:editId="0009FEDA">
            <wp:extent cx="1238250" cy="828675"/>
            <wp:effectExtent l="0" t="0" r="0" b="9525"/>
            <wp:docPr id="7" name="Obrázek 7" descr="https://www.fsps.muni.cz/sdetmivpohode/kurzy/gymnastika/foto/m/gym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sps.muni.cz/sdetmivpohode/kurzy/gymnastika/foto/m/gym4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Metodická řada</w:t>
      </w:r>
      <w:r w:rsidRPr="00E37909">
        <w:rPr>
          <w:sz w:val="22"/>
          <w:szCs w:val="22"/>
        </w:rPr>
        <w:t xml:space="preserve">: </w:t>
      </w:r>
    </w:p>
    <w:p w:rsidR="00821F6F" w:rsidRPr="000D1EEB" w:rsidRDefault="00821F6F" w:rsidP="00821F6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D1EEB">
        <w:rPr>
          <w:sz w:val="22"/>
          <w:szCs w:val="22"/>
        </w:rPr>
        <w:t>Zpevňovací cvičení</w:t>
      </w:r>
      <w:r>
        <w:rPr>
          <w:sz w:val="22"/>
          <w:szCs w:val="22"/>
        </w:rPr>
        <w:t xml:space="preserve"> – druhy svalové kontrakce, význam zpevňování těla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t>o</w:t>
      </w:r>
      <w:r w:rsidRPr="000D1EEB">
        <w:rPr>
          <w:sz w:val="22"/>
          <w:szCs w:val="22"/>
        </w:rPr>
        <w:tab/>
        <w:t>Zpevňování v leže na zádech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t>o</w:t>
      </w:r>
      <w:r w:rsidRPr="000D1EEB">
        <w:rPr>
          <w:sz w:val="22"/>
          <w:szCs w:val="22"/>
        </w:rPr>
        <w:tab/>
        <w:t>Zpevňování v leže na břiše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lastRenderedPageBreak/>
        <w:t>o</w:t>
      </w:r>
      <w:r w:rsidRPr="000D1EEB">
        <w:rPr>
          <w:sz w:val="22"/>
          <w:szCs w:val="22"/>
        </w:rPr>
        <w:tab/>
        <w:t>Zpevňování v leže na boku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t>o</w:t>
      </w:r>
      <w:r w:rsidRPr="000D1EEB">
        <w:rPr>
          <w:sz w:val="22"/>
          <w:szCs w:val="22"/>
        </w:rPr>
        <w:tab/>
        <w:t xml:space="preserve">Podpory 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t>o</w:t>
      </w:r>
      <w:r w:rsidRPr="000D1EEB">
        <w:rPr>
          <w:sz w:val="22"/>
          <w:szCs w:val="22"/>
        </w:rPr>
        <w:tab/>
        <w:t>Vzpory</w:t>
      </w:r>
    </w:p>
    <w:p w:rsidR="00821F6F" w:rsidRPr="000D1EEB" w:rsidRDefault="00821F6F" w:rsidP="00821F6F">
      <w:pPr>
        <w:rPr>
          <w:sz w:val="22"/>
          <w:szCs w:val="22"/>
        </w:rPr>
      </w:pPr>
      <w:r w:rsidRPr="000D1EEB">
        <w:rPr>
          <w:sz w:val="22"/>
          <w:szCs w:val="22"/>
        </w:rPr>
        <w:t>o</w:t>
      </w:r>
      <w:r w:rsidRPr="000D1EEB">
        <w:rPr>
          <w:sz w:val="22"/>
          <w:szCs w:val="22"/>
        </w:rPr>
        <w:tab/>
        <w:t>Cvičení ve dvojicích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Pr="00E37909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Didaktická hra pro žáky</w:t>
      </w:r>
      <w:r w:rsidRPr="00E37909">
        <w:rPr>
          <w:sz w:val="22"/>
          <w:szCs w:val="22"/>
        </w:rPr>
        <w:t>:</w:t>
      </w:r>
    </w:p>
    <w:p w:rsidR="00821F6F" w:rsidRPr="00E37909" w:rsidRDefault="00821F6F" w:rsidP="00821F6F">
      <w:pPr>
        <w:rPr>
          <w:sz w:val="22"/>
          <w:szCs w:val="22"/>
        </w:rPr>
      </w:pPr>
      <w:r>
        <w:rPr>
          <w:sz w:val="22"/>
          <w:szCs w:val="22"/>
        </w:rPr>
        <w:t>Cvičení ve dvojicích, snaha o korekci správného provedení podporu ležmo na předloktí.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Konkrétní ověření nabytých dovedností, znalostí</w:t>
      </w:r>
      <w:r w:rsidRPr="00E37909">
        <w:rPr>
          <w:sz w:val="22"/>
          <w:szCs w:val="22"/>
        </w:rPr>
        <w:t xml:space="preserve">: </w:t>
      </w:r>
      <w:r>
        <w:rPr>
          <w:sz w:val="22"/>
          <w:szCs w:val="22"/>
        </w:rPr>
        <w:t>Návrh a předvedení zpevňovacího cviku, popis svalových kontrakcí a návrh využití cvičení pro negymnastické disciplíny.</w:t>
      </w:r>
    </w:p>
    <w:p w:rsidR="00821F6F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Další literární, internetové zdroje</w:t>
      </w:r>
      <w:r w:rsidRPr="00E37909">
        <w:rPr>
          <w:sz w:val="22"/>
          <w:szCs w:val="22"/>
        </w:rPr>
        <w:t>:</w:t>
      </w:r>
    </w:p>
    <w:p w:rsidR="00821F6F" w:rsidRDefault="00821F6F" w:rsidP="00821F6F">
      <w:pPr>
        <w:rPr>
          <w:sz w:val="22"/>
          <w:szCs w:val="22"/>
        </w:rPr>
      </w:pPr>
      <w:hyperlink r:id="rId10" w:history="1">
        <w:r w:rsidRPr="00862CBB">
          <w:rPr>
            <w:rStyle w:val="Hypertextovodkaz"/>
            <w:sz w:val="22"/>
            <w:szCs w:val="22"/>
          </w:rPr>
          <w:t>https://is.muni.cz/do/1451/e-learning/kineziologie/elportal/pages/druhy_svalove_kontrakce.html</w:t>
        </w:r>
      </w:hyperlink>
    </w:p>
    <w:p w:rsidR="00821F6F" w:rsidRDefault="00821F6F" w:rsidP="00821F6F">
      <w:pPr>
        <w:rPr>
          <w:sz w:val="22"/>
          <w:szCs w:val="22"/>
        </w:rPr>
      </w:pPr>
    </w:p>
    <w:p w:rsidR="00821F6F" w:rsidRPr="001967B1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Diskuze</w:t>
      </w:r>
      <w:r w:rsidRPr="001967B1">
        <w:rPr>
          <w:sz w:val="22"/>
          <w:szCs w:val="22"/>
        </w:rPr>
        <w:t xml:space="preserve"> – Proč je zpevňovací příprava stavebním kamenem ostatních příprav </w:t>
      </w:r>
    </w:p>
    <w:p w:rsidR="00821F6F" w:rsidRDefault="00821F6F" w:rsidP="00821F6F">
      <w:pPr>
        <w:rPr>
          <w:sz w:val="22"/>
          <w:szCs w:val="22"/>
        </w:rPr>
      </w:pPr>
    </w:p>
    <w:p w:rsidR="00821F6F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Hra</w:t>
      </w:r>
      <w:r w:rsidRPr="001967B1">
        <w:rPr>
          <w:sz w:val="22"/>
          <w:szCs w:val="22"/>
        </w:rPr>
        <w:t xml:space="preserve"> – dva týmy co nejrychleji postaví vlak z jednotlivců ve vzporu, nohy na dalším v řadě… (zařazení na konec hodiny)</w:t>
      </w:r>
    </w:p>
    <w:p w:rsidR="00821F6F" w:rsidRPr="00E37909" w:rsidRDefault="00821F6F" w:rsidP="00821F6F">
      <w:pPr>
        <w:rPr>
          <w:sz w:val="22"/>
          <w:szCs w:val="22"/>
        </w:rPr>
      </w:pPr>
    </w:p>
    <w:p w:rsidR="00821F6F" w:rsidRPr="00BD5532" w:rsidRDefault="00821F6F" w:rsidP="00821F6F">
      <w:pPr>
        <w:rPr>
          <w:sz w:val="22"/>
          <w:szCs w:val="22"/>
        </w:rPr>
      </w:pPr>
      <w:r w:rsidRPr="00F75C8E">
        <w:rPr>
          <w:b/>
          <w:sz w:val="22"/>
          <w:szCs w:val="22"/>
        </w:rPr>
        <w:t>Použité zdroje</w:t>
      </w:r>
      <w:r w:rsidRPr="00BD5532">
        <w:rPr>
          <w:sz w:val="22"/>
          <w:szCs w:val="22"/>
        </w:rPr>
        <w:t>:</w:t>
      </w:r>
    </w:p>
    <w:p w:rsidR="00821F6F" w:rsidRDefault="00821F6F" w:rsidP="00821F6F">
      <w:pPr>
        <w:rPr>
          <w:sz w:val="22"/>
          <w:szCs w:val="22"/>
        </w:rPr>
      </w:pPr>
      <w:r w:rsidRPr="00BD5532">
        <w:rPr>
          <w:sz w:val="22"/>
          <w:szCs w:val="22"/>
        </w:rPr>
        <w:t xml:space="preserve">Svobodová, L. (2014). </w:t>
      </w:r>
      <w:r w:rsidRPr="00BD5532">
        <w:rPr>
          <w:i/>
          <w:sz w:val="22"/>
          <w:szCs w:val="22"/>
        </w:rPr>
        <w:t>Gymnastická příprava</w:t>
      </w:r>
      <w:r w:rsidRPr="00BD5532">
        <w:rPr>
          <w:sz w:val="22"/>
          <w:szCs w:val="22"/>
        </w:rPr>
        <w:t xml:space="preserve">. Získáno z </w:t>
      </w:r>
      <w:hyperlink r:id="rId11" w:history="1">
        <w:r w:rsidRPr="00BD5532">
          <w:rPr>
            <w:rStyle w:val="Hypertextovodkaz"/>
            <w:sz w:val="22"/>
            <w:szCs w:val="22"/>
          </w:rPr>
          <w:t>http://www.fsps.muni.cz/impact/gymnasticka-priprava/zpevnovaci-priprava/</w:t>
        </w:r>
      </w:hyperlink>
    </w:p>
    <w:p w:rsidR="00821F6F" w:rsidRPr="00BD5532" w:rsidRDefault="00821F6F" w:rsidP="00821F6F">
      <w:pPr>
        <w:rPr>
          <w:sz w:val="22"/>
          <w:szCs w:val="22"/>
        </w:rPr>
      </w:pPr>
      <w:r w:rsidRPr="00BD5532">
        <w:rPr>
          <w:sz w:val="22"/>
          <w:szCs w:val="22"/>
        </w:rPr>
        <w:t xml:space="preserve">Kubíková, Z., Černá, L. (2011). </w:t>
      </w:r>
      <w:r w:rsidRPr="00BD5532">
        <w:rPr>
          <w:i/>
          <w:sz w:val="22"/>
          <w:szCs w:val="22"/>
        </w:rPr>
        <w:t>Nebojme se gymnastiky</w:t>
      </w:r>
      <w:r w:rsidRPr="00BD5532">
        <w:rPr>
          <w:sz w:val="22"/>
          <w:szCs w:val="22"/>
        </w:rPr>
        <w:t xml:space="preserve">.  Získáno z </w:t>
      </w:r>
      <w:hyperlink r:id="rId12" w:anchor="podpora" w:history="1">
        <w:r w:rsidRPr="00BD5532">
          <w:rPr>
            <w:rStyle w:val="Hypertextovodkaz"/>
            <w:sz w:val="22"/>
            <w:szCs w:val="22"/>
          </w:rPr>
          <w:t>https://www.fsps.muni.cz/sdetmivpohode/kurzy/gymnastika/priprava.php#podpora</w:t>
        </w:r>
      </w:hyperlink>
    </w:p>
    <w:p w:rsidR="00821F6F" w:rsidRPr="00BD5532" w:rsidRDefault="00821F6F" w:rsidP="00821F6F">
      <w:pPr>
        <w:rPr>
          <w:sz w:val="22"/>
          <w:szCs w:val="22"/>
        </w:rPr>
      </w:pPr>
    </w:p>
    <w:p w:rsidR="00757280" w:rsidRDefault="00757280"/>
    <w:p w:rsidR="008B21B9" w:rsidRPr="008B21B9" w:rsidRDefault="008B21B9" w:rsidP="008B21B9">
      <w:r w:rsidRPr="008B21B9">
        <w:t>PRACOVNÍ LIST PRO ŽÁKY</w:t>
      </w:r>
    </w:p>
    <w:p w:rsidR="008B21B9" w:rsidRDefault="008B21B9" w:rsidP="008B21B9">
      <w:r w:rsidRPr="008B21B9">
        <w:t xml:space="preserve">Učivo: </w:t>
      </w:r>
      <w:r>
        <w:t>P</w:t>
      </w:r>
      <w:r w:rsidRPr="008B21B9">
        <w:t xml:space="preserve">rotažení </w:t>
      </w:r>
    </w:p>
    <w:p w:rsidR="008B21B9" w:rsidRPr="008B21B9" w:rsidRDefault="008B21B9" w:rsidP="008B21B9">
      <w:r w:rsidRPr="008B21B9">
        <w:t xml:space="preserve">Cíl: Rozšíření znalostí o </w:t>
      </w:r>
      <w:r>
        <w:t xml:space="preserve">druzích </w:t>
      </w:r>
      <w:r w:rsidRPr="008B21B9">
        <w:t>strečinku. </w:t>
      </w:r>
    </w:p>
    <w:p w:rsidR="008B21B9" w:rsidRPr="008B21B9" w:rsidRDefault="008B21B9" w:rsidP="008B21B9">
      <w:r w:rsidRPr="008B21B9">
        <w:t>Rozvoj v rovině: kognitivní, zdravotní</w:t>
      </w:r>
    </w:p>
    <w:p w:rsidR="008B21B9" w:rsidRPr="008B21B9" w:rsidRDefault="008B21B9" w:rsidP="008B21B9"/>
    <w:p w:rsidR="008B21B9" w:rsidRPr="008B21B9" w:rsidRDefault="008B21B9" w:rsidP="008B21B9">
      <w:pPr>
        <w:numPr>
          <w:ilvl w:val="0"/>
          <w:numId w:val="4"/>
        </w:numPr>
      </w:pPr>
      <w:r>
        <w:t xml:space="preserve">Co znamená slovo </w:t>
      </w:r>
      <w:r w:rsidRPr="008B21B9">
        <w:t>strečink?</w:t>
      </w:r>
      <w:r>
        <w:t xml:space="preserve"> Odkud pochází?</w:t>
      </w:r>
    </w:p>
    <w:p w:rsidR="008B21B9" w:rsidRPr="008B21B9" w:rsidRDefault="008B21B9" w:rsidP="008B21B9">
      <w:pPr>
        <w:numPr>
          <w:ilvl w:val="0"/>
          <w:numId w:val="4"/>
        </w:numPr>
      </w:pPr>
      <w:r w:rsidRPr="008B21B9">
        <w:t xml:space="preserve">Vyhledejte, jaké jsou zdravotní dopady </w:t>
      </w:r>
      <w:r>
        <w:t>protažení, jak v úvodní části hodiny TV, tak v závěrečné.</w:t>
      </w:r>
      <w:bookmarkStart w:id="0" w:name="_GoBack"/>
      <w:bookmarkEnd w:id="0"/>
    </w:p>
    <w:p w:rsidR="008B21B9" w:rsidRDefault="008B21B9"/>
    <w:sectPr w:rsidR="008B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64D"/>
    <w:multiLevelType w:val="hybridMultilevel"/>
    <w:tmpl w:val="78D4D99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203E82"/>
    <w:multiLevelType w:val="hybridMultilevel"/>
    <w:tmpl w:val="63A65E6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815AB"/>
    <w:multiLevelType w:val="hybridMultilevel"/>
    <w:tmpl w:val="F0A21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289F"/>
    <w:multiLevelType w:val="multilevel"/>
    <w:tmpl w:val="151E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F"/>
    <w:rsid w:val="00757280"/>
    <w:rsid w:val="00821F6F"/>
    <w:rsid w:val="008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A702"/>
  <w15:chartTrackingRefBased/>
  <w15:docId w15:val="{B3A124BA-ADB3-4DD9-8F8E-13424C6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21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21F6F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821F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sps.muni.cz/sdetmivpohode/kurzy/gymnastika/priprav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sps.muni.cz/impact/gymnasticka-priprava/zpevnovaci-priprav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s.muni.cz/do/1451/e-learning/kineziologie/elportal/pages/druhy_svalove_kontrakc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Svobodová</dc:creator>
  <cp:keywords/>
  <dc:description/>
  <cp:lastModifiedBy>Lenka Svobodová</cp:lastModifiedBy>
  <cp:revision>2</cp:revision>
  <dcterms:created xsi:type="dcterms:W3CDTF">2020-04-28T07:35:00Z</dcterms:created>
  <dcterms:modified xsi:type="dcterms:W3CDTF">2020-04-28T07:40:00Z</dcterms:modified>
</cp:coreProperties>
</file>