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Correspondence with a Foreign Partner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Here are some useful hints for writing a formal letter.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Letter layout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sender´s address on the right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date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recipient´s address on the left.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Dear: Sir, Madam, Mr Murphy, Mrs Hobbs, Miss Young, Ms White, George, Dr Greeen…..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you don't know the receiver's name, 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a man, use the receiver's family name 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a married woman, use the receiver's family name 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an unmarried woman, use the receiver's family name 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a close business contact or friend, use the receiver's first name.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a doctor, use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the family name.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 can replace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doesn't indicate whether a woman is married.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Making reference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 you for your telephone call today….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reference to your letter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January,...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Further to your letter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August,...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Apologizing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apologize for the delay…… not replying sooner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sorry that I am not able to help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Explaining the reason for writing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writing to enquire about... ask you... . inform you that... confirm...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Agreeing to requests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would 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delighted to.... pleased to...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Giving bad news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afraid that... Unfortunately,...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Requesting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would be grateful if you could... We would appreciate it if you could …Could you possibly...?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Enclosing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have pleasure in enclosing... I am enclosing... I enclose...enclosed you will find….please find enclosed…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Referring to future contact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look forward to meeting you next month….. receiving your reply…. hearing from you soon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Finishing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let me know if you have any questions.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contact us again if we can help in any way. ……you would like further information…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Opening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faithfully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36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Sincerely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36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Best wishes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36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(Best) regards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you open the letter 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Sir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Madam,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Yours faithfully.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you open the letter with the receiver's family name, 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Yours sincerely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For a close business contact or friend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Best wishes,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regards.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Emails: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do not need to begin with a formal greeting.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David, David,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just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acceptable.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Emails are usually written at speed, so people very often do not write in complete or grammatically correct sentences.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Abbreviations are also often used to save some time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Pls= please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B4 = before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asap= as soon as possible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FYI = for your information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 =see you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CUL8R = see you later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 = at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4U = for you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= number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FAO = for the attention of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 = enclosed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 = reference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 your email with something short like Best /for Best wishes/, Regards, Cheers or Yours if you are writing to someone you don´t know well.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People usually sign emails with their first name. </w:t>
      </w:r>
    </w:p>
    <w:sectPr>
      <w:pgSz w:h="15840" w:w="12240" w:orient="portrait"/>
      <w:pgMar w:bottom="360" w:top="360" w:left="360" w:right="36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cs-CZ" w:val="en-US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kJw6Q6KTp3HGgUhGfw/yg4bRg==">AMUW2mWFxy57nmhqLJTsnMI1X+aLsStlFkOEZVfN4OlLXtl6xidZBTI01Jw+j0YxFxp1krIGSe+M1TBED0HH3f9UpkEmBtXK79Vi9ee3WORxkeNOp5UN8wk=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2008-02-08T11:08:00Z</dcterms:created>
  <dc:creator>Ing. Vilém Kilián</dc:creator>
</cp:coreProperties>
</file>