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F" w:rsidRDefault="001A74F5">
      <w:r>
        <w:t>Parkoviště</w:t>
      </w:r>
    </w:p>
    <w:p w:rsidR="001A74F5" w:rsidRDefault="001A74F5"/>
    <w:p w:rsidR="001A74F5" w:rsidRDefault="001A74F5">
      <w:r>
        <w:t>Jde o úsměvnou situaci, jaká se může v různých formách odehrávat</w:t>
      </w:r>
    </w:p>
    <w:p w:rsidR="001A74F5" w:rsidRDefault="001A74F5"/>
    <w:p w:rsidR="001A74F5" w:rsidRDefault="001A74F5" w:rsidP="001A74F5">
      <w:r>
        <w:rPr>
          <w:b/>
        </w:rPr>
        <w:t>Cíl:</w:t>
      </w:r>
      <w:r>
        <w:t xml:space="preserve"> </w:t>
      </w:r>
    </w:p>
    <w:p w:rsidR="001A74F5" w:rsidRDefault="001A74F5" w:rsidP="001A74F5">
      <w:r>
        <w:t>Technika pomáhá objasnit, podle jakých kritérií se rozhodujeme, pomáhá zlepšit schopnosti účastníků argumentovat (ale nejen argumentovat, ale i naslouchat), vcítit se do role a tuto roli hrát.</w:t>
      </w:r>
    </w:p>
    <w:p w:rsidR="001A74F5" w:rsidRDefault="001A74F5" w:rsidP="001A74F5">
      <w:r>
        <w:rPr>
          <w:b/>
        </w:rPr>
        <w:t>Matriál:</w:t>
      </w:r>
      <w:r>
        <w:t xml:space="preserve">  </w:t>
      </w:r>
    </w:p>
    <w:p w:rsidR="001A74F5" w:rsidRDefault="001A74F5" w:rsidP="001A74F5">
      <w:pPr>
        <w:pStyle w:val="Odstavecseseznamem"/>
        <w:numPr>
          <w:ilvl w:val="0"/>
          <w:numId w:val="1"/>
        </w:numPr>
      </w:pPr>
      <w:r>
        <w:t>Pracovní karty s popisem rolí (pro každého účastníka jedna z pěti kartiček)</w:t>
      </w:r>
    </w:p>
    <w:p w:rsidR="001A74F5" w:rsidRDefault="001A74F5" w:rsidP="001A74F5">
      <w:pPr>
        <w:pStyle w:val="Odstavecseseznamem"/>
        <w:numPr>
          <w:ilvl w:val="0"/>
          <w:numId w:val="1"/>
        </w:numPr>
      </w:pPr>
      <w:r>
        <w:t>Arch pozorovatele pro aktivní naslouchání (každý účastník mimo účastníky v rolích)</w:t>
      </w:r>
    </w:p>
    <w:p w:rsidR="001A74F5" w:rsidRDefault="001A74F5" w:rsidP="001A74F5">
      <w:pPr>
        <w:pStyle w:val="Odstavecseseznamem"/>
        <w:numPr>
          <w:ilvl w:val="0"/>
          <w:numId w:val="1"/>
        </w:numPr>
      </w:pPr>
      <w:r>
        <w:t>Hodnoticí škála pro argumentační cvičení (každý účastník mimo účastníky v rolích)</w:t>
      </w:r>
    </w:p>
    <w:p w:rsidR="001A74F5" w:rsidRDefault="001A74F5" w:rsidP="001A74F5">
      <w:pPr>
        <w:rPr>
          <w:b/>
        </w:rPr>
      </w:pPr>
      <w:r>
        <w:rPr>
          <w:b/>
        </w:rPr>
        <w:t>Administrace</w:t>
      </w:r>
    </w:p>
    <w:p w:rsidR="001A74F5" w:rsidRDefault="001A74F5" w:rsidP="001A74F5">
      <w:pPr>
        <w:pStyle w:val="Odstavecseseznamem"/>
        <w:numPr>
          <w:ilvl w:val="0"/>
          <w:numId w:val="2"/>
        </w:numPr>
      </w:pPr>
      <w:r>
        <w:t>Ze skupiny se vybere 5 osob. Ty budou představovat pracovníky firmy, kteří si nárokují parkovací místa před budovou firmy.</w:t>
      </w:r>
    </w:p>
    <w:p w:rsidR="001A74F5" w:rsidRDefault="001A74F5" w:rsidP="001A74F5">
      <w:pPr>
        <w:pStyle w:val="Odstavecseseznamem"/>
        <w:numPr>
          <w:ilvl w:val="0"/>
          <w:numId w:val="2"/>
        </w:numPr>
      </w:pPr>
      <w:r>
        <w:t>Vybraných 5 dobrovolníků se posadí doprostřed místnosti a ostatní kolem nich.</w:t>
      </w:r>
    </w:p>
    <w:p w:rsidR="001A74F5" w:rsidRDefault="001A74F5" w:rsidP="001A74F5">
      <w:pPr>
        <w:pStyle w:val="Odstavecseseznamem"/>
        <w:numPr>
          <w:ilvl w:val="0"/>
          <w:numId w:val="2"/>
        </w:numPr>
      </w:pPr>
      <w:r>
        <w:t>Vedoucí nyní předá pěti dobrovolníkům karty s popisem jejich role, uvede členy skupiny do situace a sdělí jim jejich úkoly:</w:t>
      </w:r>
    </w:p>
    <w:p w:rsidR="001A74F5" w:rsidRDefault="001A74F5" w:rsidP="001A74F5">
      <w:pPr>
        <w:pStyle w:val="Odstavecseseznamem"/>
        <w:numPr>
          <w:ilvl w:val="1"/>
          <w:numId w:val="2"/>
        </w:numPr>
      </w:pPr>
      <w:r w:rsidRPr="001A74F5">
        <w:rPr>
          <w:i/>
        </w:rPr>
        <w:t>Pětici dobrovolníkům sdělí:</w:t>
      </w:r>
      <w:r>
        <w:t xml:space="preserve"> „Jste pracovníci firmy, která vyrábí papírová letadla. Přímo u budovy firmy, která stojí v klidové zóně vnitřní oblasti velkoměsta, jsou k dispozici pouze 3 místa k parkování. Ta se mají rozdělit mezi vás. Vaším úkolem je během následujícího rozhovoru uvádět argumenty, proč právy VY máte získat parkovací místo (Vy – tedy zaměstnanec, kterého představujete).</w:t>
      </w:r>
      <w:r>
        <w:br/>
        <w:t>Na rozhovor budete mít 15 – minut a zahájí ho obchodní ředitelka“.</w:t>
      </w:r>
    </w:p>
    <w:p w:rsidR="001A74F5" w:rsidRDefault="001A74F5" w:rsidP="001A74F5">
      <w:pPr>
        <w:pStyle w:val="Odstavecseseznamem"/>
        <w:numPr>
          <w:ilvl w:val="1"/>
          <w:numId w:val="2"/>
        </w:numPr>
      </w:pPr>
      <w:r>
        <w:rPr>
          <w:i/>
        </w:rPr>
        <w:t>Ostatním členům skupiny</w:t>
      </w:r>
      <w:r>
        <w:t xml:space="preserve"> sdělí vedoucí, že jejich úkolem bude pozorně sledovat rozhovor.</w:t>
      </w:r>
    </w:p>
    <w:p w:rsidR="001762FD" w:rsidRDefault="001762FD" w:rsidP="001A74F5">
      <w:pPr>
        <w:pStyle w:val="Odstavecseseznamem"/>
        <w:numPr>
          <w:ilvl w:val="0"/>
          <w:numId w:val="2"/>
        </w:numPr>
      </w:pPr>
      <w:r>
        <w:t>Vžít se do role</w:t>
      </w:r>
      <w:r>
        <w:br/>
        <w:t>Před zahájením je možné zadat následující instrukci: „Abyste mohli dobře argumentovat, zavřete si nyní oči. Máte dvě minuty na to, abyste si promysleli a zvážili svůj postoj k dané problematice v rámci role, která vám byla přidělena“.</w:t>
      </w:r>
      <w:r>
        <w:br/>
        <w:t>Po uběhnutí dvou minut necháme otevřít oči a dokončíme instrukci: „Nyní jste zvážili, co chcete říci, a tak můžeme začít“.</w:t>
      </w:r>
    </w:p>
    <w:p w:rsidR="001A74F5" w:rsidRDefault="001A74F5" w:rsidP="001A74F5">
      <w:pPr>
        <w:pStyle w:val="Odstavecseseznamem"/>
        <w:numPr>
          <w:ilvl w:val="0"/>
          <w:numId w:val="2"/>
        </w:numPr>
      </w:pPr>
      <w:r>
        <w:t>Ještě před zahájením rozhovoru vyzve vedoucí všech pět vybraných osob, aby seznámily ostatní členy skupiny se svou rolí – přečtou text na přidělené kartě.</w:t>
      </w:r>
    </w:p>
    <w:p w:rsidR="001A74F5" w:rsidRDefault="001A74F5" w:rsidP="001762FD">
      <w:r>
        <w:rPr>
          <w:b/>
        </w:rPr>
        <w:t>Diskuse po ukončení rozhovoru:</w:t>
      </w:r>
    </w:p>
    <w:p w:rsidR="001A74F5" w:rsidRDefault="001A74F5" w:rsidP="001762FD">
      <w:r>
        <w:t>Podařila se parkovací místa rozdělit?</w:t>
      </w:r>
    </w:p>
    <w:p w:rsidR="001A74F5" w:rsidRDefault="001A74F5" w:rsidP="001762FD">
      <w:pPr>
        <w:pStyle w:val="Odstavecseseznamem"/>
        <w:numPr>
          <w:ilvl w:val="0"/>
          <w:numId w:val="4"/>
        </w:numPr>
      </w:pPr>
      <w:r>
        <w:t>Pokud ano, podle jakých kritérii?</w:t>
      </w:r>
    </w:p>
    <w:p w:rsidR="001A74F5" w:rsidRDefault="001A74F5" w:rsidP="001762FD">
      <w:pPr>
        <w:pStyle w:val="Odstavecseseznamem"/>
        <w:numPr>
          <w:ilvl w:val="0"/>
          <w:numId w:val="4"/>
        </w:numPr>
      </w:pPr>
      <w:r>
        <w:lastRenderedPageBreak/>
        <w:t>Pokud ne, proč, jaké byly překážky?</w:t>
      </w:r>
      <w:r>
        <w:br/>
        <w:t>Co by pomohlo, aby se místa rozdělila?</w:t>
      </w:r>
    </w:p>
    <w:p w:rsidR="001A74F5" w:rsidRDefault="001762FD" w:rsidP="001762FD">
      <w:r>
        <w:t>Jaké argumenty byly ku prospěchu, jaké ke škodě věci?</w:t>
      </w:r>
    </w:p>
    <w:p w:rsidR="001762FD" w:rsidRDefault="001762FD" w:rsidP="001762FD">
      <w:r>
        <w:t>Napadá někoho z vás argument, který zde nezazněl a zaznít by měl?</w:t>
      </w:r>
    </w:p>
    <w:p w:rsidR="001762FD" w:rsidRDefault="001762FD" w:rsidP="001762FD">
      <w:r>
        <w:rPr>
          <w:i/>
        </w:rPr>
        <w:t>Otázky pro pozorovatele:</w:t>
      </w:r>
    </w:p>
    <w:p w:rsidR="001762FD" w:rsidRDefault="001762FD" w:rsidP="001762FD">
      <w:r>
        <w:t>Jak na vás působili vaši kolegové během rozhovoru?</w:t>
      </w:r>
    </w:p>
    <w:p w:rsidR="001762FD" w:rsidRDefault="001762FD" w:rsidP="001762FD">
      <w:r>
        <w:t xml:space="preserve">Pokuste se podle svých záznamů popsat, jak který z nich reagoval, </w:t>
      </w:r>
      <w:proofErr w:type="spellStart"/>
      <w:r>
        <w:t>argumentovatl</w:t>
      </w:r>
      <w:proofErr w:type="spellEnd"/>
      <w:r>
        <w:t xml:space="preserve"> atd.</w:t>
      </w:r>
    </w:p>
    <w:p w:rsidR="001762FD" w:rsidRDefault="001762FD" w:rsidP="001762FD">
      <w:r>
        <w:rPr>
          <w:i/>
        </w:rPr>
        <w:t>Otázky pro dobrovolníky:</w:t>
      </w:r>
    </w:p>
    <w:p w:rsidR="001762FD" w:rsidRDefault="001762FD" w:rsidP="001762FD">
      <w:r>
        <w:t>Jak jste se cítili ve své roli?</w:t>
      </w:r>
    </w:p>
    <w:p w:rsidR="001762FD" w:rsidRDefault="001762FD" w:rsidP="001762FD">
      <w:r>
        <w:t>Co pro vás bylo snadné, co obtížné?</w:t>
      </w:r>
    </w:p>
    <w:p w:rsidR="001762FD" w:rsidRDefault="001762FD" w:rsidP="001762FD">
      <w:r>
        <w:t>Co pociťujete vůči vašim kolegům, se kterými jste vedl rozhovor?</w:t>
      </w:r>
    </w:p>
    <w:p w:rsidR="001762FD" w:rsidRDefault="001762FD" w:rsidP="001762FD">
      <w:r>
        <w:rPr>
          <w:i/>
        </w:rPr>
        <w:t>Pro všechny:</w:t>
      </w:r>
    </w:p>
    <w:p w:rsidR="001762FD" w:rsidRDefault="001762FD" w:rsidP="001762FD">
      <w:r>
        <w:t xml:space="preserve">Na základě jakých kritérií lidé jednají? </w:t>
      </w:r>
    </w:p>
    <w:p w:rsidR="001762FD" w:rsidRDefault="001762FD" w:rsidP="001762FD">
      <w:pPr>
        <w:pStyle w:val="Odstavecseseznamem"/>
        <w:numPr>
          <w:ilvl w:val="0"/>
          <w:numId w:val="5"/>
        </w:numPr>
      </w:pPr>
      <w:r>
        <w:t>Morálka</w:t>
      </w:r>
    </w:p>
    <w:p w:rsidR="001762FD" w:rsidRDefault="001762FD" w:rsidP="001762FD">
      <w:pPr>
        <w:pStyle w:val="Odstavecseseznamem"/>
        <w:numPr>
          <w:ilvl w:val="0"/>
          <w:numId w:val="5"/>
        </w:numPr>
      </w:pPr>
      <w:r>
        <w:t>Osobní prospěch</w:t>
      </w:r>
    </w:p>
    <w:p w:rsidR="001762FD" w:rsidRDefault="001762FD" w:rsidP="001762FD">
      <w:pPr>
        <w:pStyle w:val="Odstavecseseznamem"/>
        <w:numPr>
          <w:ilvl w:val="0"/>
          <w:numId w:val="5"/>
        </w:numPr>
      </w:pPr>
      <w:r>
        <w:t>Sociální postavení</w:t>
      </w:r>
    </w:p>
    <w:p w:rsidR="001762FD" w:rsidRDefault="001762FD" w:rsidP="001762FD">
      <w:pPr>
        <w:pStyle w:val="Odstavecseseznamem"/>
        <w:numPr>
          <w:ilvl w:val="0"/>
          <w:numId w:val="5"/>
        </w:numPr>
      </w:pPr>
      <w:r>
        <w:t>Pracovní post</w:t>
      </w:r>
    </w:p>
    <w:p w:rsidR="001762FD" w:rsidRDefault="001762FD" w:rsidP="001762FD">
      <w:r>
        <w:t>Víte, na základě jakých kritérií jednáte vy?</w:t>
      </w:r>
      <w:r>
        <w:br/>
        <w:t>(Pro psychologa je dobré vědět, jaká kritéria ovlivňují jeho chování a jednání, při jednání s klientem ví, co ho ovlivňuje. Když si to uvědomí, může na sobě pracovat)</w:t>
      </w:r>
    </w:p>
    <w:p w:rsidR="006C3469" w:rsidRDefault="001762FD" w:rsidP="001762FD">
      <w:r>
        <w:t>Kdybychom hru opakovali, kterou roli byste si vybrali, kterou ne a proč?</w:t>
      </w:r>
    </w:p>
    <w:p w:rsidR="006C3469" w:rsidRDefault="006C3469">
      <w:pPr>
        <w:sectPr w:rsidR="006C3469" w:rsidSect="00231F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1121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1214"/>
      </w:tblGrid>
      <w:tr w:rsidR="006C3469" w:rsidTr="00E7044B">
        <w:trPr>
          <w:trHeight w:val="3191"/>
        </w:trPr>
        <w:tc>
          <w:tcPr>
            <w:tcW w:w="11214" w:type="dxa"/>
            <w:vAlign w:val="center"/>
          </w:tcPr>
          <w:p w:rsidR="006C3469" w:rsidRPr="00E7044B" w:rsidRDefault="006C3469" w:rsidP="00E7044B">
            <w:pPr>
              <w:spacing w:line="480" w:lineRule="auto"/>
              <w:rPr>
                <w:spacing w:val="40"/>
                <w:sz w:val="28"/>
              </w:rPr>
            </w:pPr>
            <w:r w:rsidRPr="00E7044B">
              <w:rPr>
                <w:b/>
                <w:spacing w:val="40"/>
                <w:sz w:val="28"/>
              </w:rPr>
              <w:lastRenderedPageBreak/>
              <w:t>Pan STANĚK / paní STAŇKOVÁ</w:t>
            </w:r>
          </w:p>
          <w:p w:rsidR="006C3469" w:rsidRPr="00E7044B" w:rsidRDefault="006C3469" w:rsidP="00E7044B">
            <w:pPr>
              <w:spacing w:line="480" w:lineRule="auto"/>
              <w:rPr>
                <w:sz w:val="28"/>
              </w:rPr>
            </w:pPr>
            <w:r w:rsidRPr="00E7044B">
              <w:rPr>
                <w:sz w:val="28"/>
              </w:rPr>
              <w:t>Jste u firmy 25 let. Vždy jste měl parkovací místo, mělo by to tak zůstat i nadále.</w:t>
            </w:r>
          </w:p>
        </w:tc>
      </w:tr>
      <w:tr w:rsidR="006C3469" w:rsidTr="00E7044B">
        <w:trPr>
          <w:trHeight w:val="3191"/>
        </w:trPr>
        <w:tc>
          <w:tcPr>
            <w:tcW w:w="11214" w:type="dxa"/>
            <w:vAlign w:val="center"/>
          </w:tcPr>
          <w:p w:rsidR="006C3469" w:rsidRPr="00E7044B" w:rsidRDefault="006C3469" w:rsidP="00E7044B">
            <w:pPr>
              <w:spacing w:line="480" w:lineRule="auto"/>
              <w:rPr>
                <w:b/>
                <w:spacing w:val="40"/>
                <w:sz w:val="28"/>
              </w:rPr>
            </w:pPr>
            <w:r w:rsidRPr="00E7044B">
              <w:rPr>
                <w:b/>
                <w:spacing w:val="40"/>
                <w:sz w:val="28"/>
              </w:rPr>
              <w:t>Slečna HUBEROVÁ</w:t>
            </w:r>
            <w:r w:rsidR="00FC0119">
              <w:rPr>
                <w:b/>
                <w:spacing w:val="40"/>
                <w:sz w:val="28"/>
              </w:rPr>
              <w:t xml:space="preserve"> / Pan HUBER</w:t>
            </w:r>
          </w:p>
          <w:p w:rsidR="006C3469" w:rsidRPr="00E7044B" w:rsidRDefault="006C3469" w:rsidP="00E7044B">
            <w:pPr>
              <w:spacing w:line="480" w:lineRule="auto"/>
              <w:rPr>
                <w:sz w:val="28"/>
              </w:rPr>
            </w:pPr>
            <w:r w:rsidRPr="00E7044B">
              <w:rPr>
                <w:sz w:val="28"/>
              </w:rPr>
              <w:t>Jako zástupkyně</w:t>
            </w:r>
            <w:r w:rsidR="00FC0119">
              <w:rPr>
                <w:sz w:val="28"/>
              </w:rPr>
              <w:t>/zástupce</w:t>
            </w:r>
            <w:r w:rsidRPr="00E7044B">
              <w:rPr>
                <w:sz w:val="28"/>
              </w:rPr>
              <w:t xml:space="preserve"> firmy pro vnější kontakty musíte stále vozit vzorky zákazníkům, je proto jasné, že Vám bude přiděleno parkovací místo.</w:t>
            </w:r>
          </w:p>
        </w:tc>
      </w:tr>
      <w:tr w:rsidR="006C3469" w:rsidTr="00E7044B">
        <w:trPr>
          <w:trHeight w:val="3191"/>
        </w:trPr>
        <w:tc>
          <w:tcPr>
            <w:tcW w:w="11214" w:type="dxa"/>
            <w:vAlign w:val="center"/>
          </w:tcPr>
          <w:p w:rsidR="006C3469" w:rsidRPr="00E7044B" w:rsidRDefault="006C3469" w:rsidP="00E7044B">
            <w:pPr>
              <w:spacing w:line="480" w:lineRule="auto"/>
              <w:rPr>
                <w:b/>
                <w:spacing w:val="40"/>
                <w:sz w:val="28"/>
              </w:rPr>
            </w:pPr>
            <w:r w:rsidRPr="00E7044B">
              <w:rPr>
                <w:b/>
                <w:spacing w:val="40"/>
                <w:sz w:val="28"/>
              </w:rPr>
              <w:t>Paní ELIÁŠOVÁ</w:t>
            </w:r>
          </w:p>
          <w:p w:rsidR="006C3469" w:rsidRPr="00E7044B" w:rsidRDefault="006C3469" w:rsidP="00E7044B">
            <w:pPr>
              <w:spacing w:line="480" w:lineRule="auto"/>
              <w:rPr>
                <w:sz w:val="28"/>
              </w:rPr>
            </w:pPr>
            <w:r w:rsidRPr="00E7044B">
              <w:rPr>
                <w:sz w:val="28"/>
              </w:rPr>
              <w:t>Jste v podniku novou obchodní ředitelkou. Jako ředitelka máte samozřejmě nárok na místo k zaparkování svého vozu.</w:t>
            </w:r>
          </w:p>
        </w:tc>
      </w:tr>
      <w:tr w:rsidR="006C3469" w:rsidTr="00E7044B">
        <w:trPr>
          <w:trHeight w:val="3191"/>
        </w:trPr>
        <w:tc>
          <w:tcPr>
            <w:tcW w:w="11214" w:type="dxa"/>
            <w:vAlign w:val="center"/>
          </w:tcPr>
          <w:p w:rsidR="006C3469" w:rsidRPr="00E7044B" w:rsidRDefault="006C3469" w:rsidP="00E7044B">
            <w:pPr>
              <w:spacing w:line="480" w:lineRule="auto"/>
              <w:rPr>
                <w:b/>
                <w:spacing w:val="40"/>
                <w:sz w:val="28"/>
              </w:rPr>
            </w:pPr>
            <w:r w:rsidRPr="00E7044B">
              <w:rPr>
                <w:b/>
                <w:spacing w:val="40"/>
                <w:sz w:val="28"/>
              </w:rPr>
              <w:t>Pan KOUTNÝ / paní KOUTNÁ</w:t>
            </w:r>
          </w:p>
          <w:p w:rsidR="006C3469" w:rsidRPr="00E7044B" w:rsidRDefault="006C3469" w:rsidP="00E7044B">
            <w:pPr>
              <w:spacing w:line="480" w:lineRule="auto"/>
              <w:rPr>
                <w:sz w:val="28"/>
              </w:rPr>
            </w:pPr>
            <w:r w:rsidRPr="00E7044B">
              <w:rPr>
                <w:sz w:val="28"/>
              </w:rPr>
              <w:t xml:space="preserve">Právě jste si </w:t>
            </w:r>
            <w:proofErr w:type="gramStart"/>
            <w:r w:rsidRPr="00E7044B">
              <w:rPr>
                <w:sz w:val="28"/>
              </w:rPr>
              <w:t>koupil(a) nový</w:t>
            </w:r>
            <w:proofErr w:type="gramEnd"/>
            <w:r w:rsidRPr="00E7044B">
              <w:rPr>
                <w:sz w:val="28"/>
              </w:rPr>
              <w:t xml:space="preserve"> mercedes třídy S, proto chcete mít svůj cenný majetek také na bezpečném parkovišti.</w:t>
            </w:r>
          </w:p>
        </w:tc>
      </w:tr>
      <w:tr w:rsidR="006C3469" w:rsidTr="00E7044B">
        <w:trPr>
          <w:trHeight w:val="3191"/>
        </w:trPr>
        <w:tc>
          <w:tcPr>
            <w:tcW w:w="11214" w:type="dxa"/>
            <w:vAlign w:val="center"/>
          </w:tcPr>
          <w:p w:rsidR="006C3469" w:rsidRPr="00E7044B" w:rsidRDefault="00E7044B" w:rsidP="00E7044B">
            <w:pPr>
              <w:spacing w:line="480" w:lineRule="auto"/>
              <w:rPr>
                <w:b/>
                <w:spacing w:val="40"/>
                <w:sz w:val="28"/>
              </w:rPr>
            </w:pPr>
            <w:r w:rsidRPr="00E7044B">
              <w:rPr>
                <w:b/>
                <w:spacing w:val="40"/>
                <w:sz w:val="28"/>
              </w:rPr>
              <w:t>Paní MLYNÁŘOVÁ</w:t>
            </w:r>
          </w:p>
          <w:p w:rsidR="00E7044B" w:rsidRPr="00E7044B" w:rsidRDefault="00E7044B" w:rsidP="00E7044B">
            <w:pPr>
              <w:spacing w:line="480" w:lineRule="auto"/>
              <w:rPr>
                <w:sz w:val="28"/>
              </w:rPr>
            </w:pPr>
            <w:r w:rsidRPr="00E7044B">
              <w:rPr>
                <w:sz w:val="28"/>
              </w:rPr>
              <w:t>V krátké době čekáte třetí dítě, je Vám proto jasné, že jako budoucí matka si nemůžete troufat na delší cestu do práce bez auta. Proto máte nárok na místo k parkování.</w:t>
            </w:r>
          </w:p>
        </w:tc>
      </w:tr>
    </w:tbl>
    <w:p w:rsidR="001762FD" w:rsidRPr="001762FD" w:rsidRDefault="001762FD" w:rsidP="001762FD"/>
    <w:sectPr w:rsidR="001762FD" w:rsidRPr="001762FD" w:rsidSect="00E7044B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4AB8"/>
    <w:multiLevelType w:val="hybridMultilevel"/>
    <w:tmpl w:val="5D4A7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405D"/>
    <w:multiLevelType w:val="hybridMultilevel"/>
    <w:tmpl w:val="C316D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5388C"/>
    <w:multiLevelType w:val="hybridMultilevel"/>
    <w:tmpl w:val="0F6AD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214D3"/>
    <w:multiLevelType w:val="hybridMultilevel"/>
    <w:tmpl w:val="406035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216109"/>
    <w:multiLevelType w:val="hybridMultilevel"/>
    <w:tmpl w:val="D040A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4F5"/>
    <w:rsid w:val="00152D1B"/>
    <w:rsid w:val="001762FD"/>
    <w:rsid w:val="001A74F5"/>
    <w:rsid w:val="00231FEF"/>
    <w:rsid w:val="006C3469"/>
    <w:rsid w:val="00E7044B"/>
    <w:rsid w:val="00FC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F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4F5"/>
    <w:pPr>
      <w:ind w:left="720"/>
      <w:contextualSpacing/>
    </w:pPr>
  </w:style>
  <w:style w:type="table" w:styleId="Mkatabulky">
    <w:name w:val="Table Grid"/>
    <w:basedOn w:val="Normlntabulka"/>
    <w:uiPriority w:val="59"/>
    <w:rsid w:val="006C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59DA-805E-4D02-9BE7-18C59AF3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Pacholík</dc:creator>
  <cp:keywords/>
  <dc:description/>
  <cp:lastModifiedBy>Viktor Pacholík</cp:lastModifiedBy>
  <cp:revision>3</cp:revision>
  <dcterms:created xsi:type="dcterms:W3CDTF">2010-11-10T11:30:00Z</dcterms:created>
  <dcterms:modified xsi:type="dcterms:W3CDTF">2010-11-18T09:29:00Z</dcterms:modified>
</cp:coreProperties>
</file>