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6E" w:rsidRPr="009828F3" w:rsidRDefault="000A5D6E" w:rsidP="000A5D6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9828F3">
        <w:rPr>
          <w:rFonts w:ascii="Times New Roman" w:hAnsi="Times New Roman" w:cs="Times New Roman"/>
          <w:b/>
          <w:sz w:val="28"/>
          <w:szCs w:val="28"/>
        </w:rPr>
        <w:t>Historie oboru</w:t>
      </w:r>
    </w:p>
    <w:p w:rsidR="000A5D6E" w:rsidRDefault="000A5D6E" w:rsidP="000A5D6E">
      <w:pPr>
        <w:pStyle w:val="Bezmezer"/>
      </w:pPr>
    </w:p>
    <w:p w:rsidR="000A5D6E" w:rsidRPr="000A5D6E" w:rsidRDefault="000A5D6E" w:rsidP="000A5D6E">
      <w:pPr>
        <w:pStyle w:val="Bezmezer"/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</w:rPr>
        <w:t xml:space="preserve">Pojem rehabilitace se začal používat již za 1. světové války v USA, kdy se vracelo z válečné </w:t>
      </w:r>
    </w:p>
    <w:p w:rsidR="000A5D6E" w:rsidRPr="000A5D6E" w:rsidRDefault="000A5D6E" w:rsidP="000A5D6E">
      <w:pPr>
        <w:pStyle w:val="Bezmezer"/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</w:rPr>
        <w:t xml:space="preserve">fronty mnoho vojáků, kteří utrpěli zranění s následky. Snahou bylo pomoci jim navrátit se do aktivního života.  </w:t>
      </w:r>
    </w:p>
    <w:p w:rsidR="000A5D6E" w:rsidRPr="000A5D6E" w:rsidRDefault="000A5D6E" w:rsidP="000A5D6E">
      <w:pPr>
        <w:pStyle w:val="Bezmezer"/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  <w:b/>
          <w:bCs/>
        </w:rPr>
        <w:t>1918</w:t>
      </w:r>
      <w:r w:rsidRPr="000A5D6E">
        <w:rPr>
          <w:rFonts w:ascii="Times New Roman" w:hAnsi="Times New Roman" w:cs="Times New Roman"/>
        </w:rPr>
        <w:t xml:space="preserve"> vznikl </w:t>
      </w:r>
      <w:proofErr w:type="spellStart"/>
      <w:r w:rsidRPr="000A5D6E">
        <w:rPr>
          <w:rFonts w:ascii="Times New Roman" w:hAnsi="Times New Roman" w:cs="Times New Roman"/>
          <w:b/>
          <w:bCs/>
        </w:rPr>
        <w:t>Soldiers</w:t>
      </w:r>
      <w:proofErr w:type="spellEnd"/>
      <w:r w:rsidRPr="000A5D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A5D6E">
        <w:rPr>
          <w:rFonts w:ascii="Times New Roman" w:hAnsi="Times New Roman" w:cs="Times New Roman"/>
          <w:b/>
          <w:bCs/>
        </w:rPr>
        <w:t>Rehabilitation</w:t>
      </w:r>
      <w:proofErr w:type="spellEnd"/>
      <w:r w:rsidRPr="000A5D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A5D6E">
        <w:rPr>
          <w:rFonts w:ascii="Times New Roman" w:hAnsi="Times New Roman" w:cs="Times New Roman"/>
          <w:b/>
          <w:bCs/>
        </w:rPr>
        <w:t>Act</w:t>
      </w:r>
      <w:proofErr w:type="spellEnd"/>
      <w:r w:rsidRPr="000A5D6E">
        <w:rPr>
          <w:rFonts w:ascii="Times New Roman" w:hAnsi="Times New Roman" w:cs="Times New Roman"/>
        </w:rPr>
        <w:t xml:space="preserve">, tj. zákon o rehabilitaci vojáků. </w:t>
      </w:r>
    </w:p>
    <w:p w:rsidR="000A5D6E" w:rsidRPr="000A5D6E" w:rsidRDefault="000A5D6E" w:rsidP="000A5D6E">
      <w:pPr>
        <w:pStyle w:val="Bezmezer"/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</w:rPr>
        <w:t xml:space="preserve">V návaznosti na to vznikl zákon pro všechny občany, tj. </w:t>
      </w:r>
      <w:proofErr w:type="spellStart"/>
      <w:r w:rsidRPr="000A5D6E">
        <w:rPr>
          <w:rFonts w:ascii="Times New Roman" w:hAnsi="Times New Roman" w:cs="Times New Roman"/>
        </w:rPr>
        <w:t>Civilian</w:t>
      </w:r>
      <w:proofErr w:type="spellEnd"/>
      <w:r w:rsidRPr="000A5D6E">
        <w:rPr>
          <w:rFonts w:ascii="Times New Roman" w:hAnsi="Times New Roman" w:cs="Times New Roman"/>
        </w:rPr>
        <w:t xml:space="preserve"> </w:t>
      </w:r>
      <w:proofErr w:type="spellStart"/>
      <w:r w:rsidRPr="000A5D6E">
        <w:rPr>
          <w:rFonts w:ascii="Times New Roman" w:hAnsi="Times New Roman" w:cs="Times New Roman"/>
        </w:rPr>
        <w:t>Rehabilitation</w:t>
      </w:r>
      <w:proofErr w:type="spellEnd"/>
      <w:r w:rsidRPr="000A5D6E">
        <w:rPr>
          <w:rFonts w:ascii="Times New Roman" w:hAnsi="Times New Roman" w:cs="Times New Roman"/>
        </w:rPr>
        <w:t xml:space="preserve"> </w:t>
      </w:r>
      <w:proofErr w:type="spellStart"/>
      <w:r w:rsidRPr="000A5D6E">
        <w:rPr>
          <w:rFonts w:ascii="Times New Roman" w:hAnsi="Times New Roman" w:cs="Times New Roman"/>
        </w:rPr>
        <w:t>Act</w:t>
      </w:r>
      <w:proofErr w:type="spellEnd"/>
      <w:r w:rsidRPr="000A5D6E">
        <w:rPr>
          <w:rFonts w:ascii="Times New Roman" w:hAnsi="Times New Roman" w:cs="Times New Roman"/>
        </w:rPr>
        <w:t xml:space="preserve">. </w:t>
      </w:r>
    </w:p>
    <w:p w:rsidR="000A5D6E" w:rsidRDefault="000A5D6E" w:rsidP="000A5D6E">
      <w:pPr>
        <w:pStyle w:val="Bezmezer"/>
        <w:rPr>
          <w:rFonts w:ascii="Times New Roman" w:hAnsi="Times New Roman" w:cs="Times New Roman"/>
        </w:rPr>
      </w:pPr>
    </w:p>
    <w:p w:rsidR="000A5D6E" w:rsidRPr="000A5D6E" w:rsidRDefault="000A5D6E" w:rsidP="000A5D6E">
      <w:pPr>
        <w:pStyle w:val="Bezmezer"/>
        <w:rPr>
          <w:rFonts w:ascii="Times New Roman" w:hAnsi="Times New Roman" w:cs="Times New Roman"/>
        </w:rPr>
      </w:pPr>
      <w:proofErr w:type="spellStart"/>
      <w:r w:rsidRPr="000A5D6E">
        <w:rPr>
          <w:rFonts w:ascii="Times New Roman" w:hAnsi="Times New Roman" w:cs="Times New Roman"/>
        </w:rPr>
        <w:t>Rehabilitatce</w:t>
      </w:r>
      <w:proofErr w:type="spellEnd"/>
      <w:r w:rsidRPr="000A5D6E">
        <w:rPr>
          <w:rFonts w:ascii="Times New Roman" w:hAnsi="Times New Roman" w:cs="Times New Roman"/>
        </w:rPr>
        <w:t xml:space="preserve"> se u </w:t>
      </w:r>
      <w:r w:rsidRPr="000A5D6E">
        <w:rPr>
          <w:rFonts w:ascii="Times New Roman" w:hAnsi="Times New Roman" w:cs="Times New Roman"/>
          <w:b/>
          <w:bCs/>
        </w:rPr>
        <w:t>nás začala prosazovat až po druhé světové válce</w:t>
      </w:r>
      <w:r w:rsidRPr="000A5D6E">
        <w:rPr>
          <w:rFonts w:ascii="Times New Roman" w:hAnsi="Times New Roman" w:cs="Times New Roman"/>
        </w:rPr>
        <w:t>.</w:t>
      </w:r>
    </w:p>
    <w:p w:rsidR="000A5D6E" w:rsidRPr="000A5D6E" w:rsidRDefault="000A5D6E" w:rsidP="000A5D6E">
      <w:pPr>
        <w:pStyle w:val="Bezmezer"/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</w:rPr>
        <w:t>Významným podnětem byl výskyt poliomyelitidy ve 40. letech minulého</w:t>
      </w:r>
    </w:p>
    <w:p w:rsidR="000A5D6E" w:rsidRPr="000A5D6E" w:rsidRDefault="000A5D6E" w:rsidP="000A5D6E">
      <w:pPr>
        <w:pStyle w:val="Bezmezer"/>
        <w:rPr>
          <w:rFonts w:ascii="Times New Roman" w:hAnsi="Times New Roman" w:cs="Times New Roman"/>
        </w:rPr>
      </w:pPr>
      <w:proofErr w:type="gramStart"/>
      <w:r w:rsidRPr="000A5D6E">
        <w:rPr>
          <w:rFonts w:ascii="Times New Roman" w:hAnsi="Times New Roman" w:cs="Times New Roman"/>
        </w:rPr>
        <w:t>století,kdy</w:t>
      </w:r>
      <w:proofErr w:type="gramEnd"/>
      <w:r w:rsidRPr="000A5D6E">
        <w:rPr>
          <w:rFonts w:ascii="Times New Roman" w:hAnsi="Times New Roman" w:cs="Times New Roman"/>
        </w:rPr>
        <w:t xml:space="preserve"> </w:t>
      </w:r>
      <w:proofErr w:type="spellStart"/>
      <w:r w:rsidRPr="000A5D6E">
        <w:rPr>
          <w:rFonts w:ascii="Times New Roman" w:hAnsi="Times New Roman" w:cs="Times New Roman"/>
        </w:rPr>
        <w:t>australanka</w:t>
      </w:r>
      <w:proofErr w:type="spellEnd"/>
      <w:r w:rsidRPr="000A5D6E">
        <w:rPr>
          <w:rFonts w:ascii="Times New Roman" w:hAnsi="Times New Roman" w:cs="Times New Roman"/>
        </w:rPr>
        <w:t xml:space="preserve"> </w:t>
      </w:r>
      <w:r w:rsidRPr="000A5D6E">
        <w:rPr>
          <w:rFonts w:ascii="Times New Roman" w:hAnsi="Times New Roman" w:cs="Times New Roman"/>
          <w:b/>
          <w:bCs/>
        </w:rPr>
        <w:t xml:space="preserve">E. </w:t>
      </w:r>
      <w:proofErr w:type="spellStart"/>
      <w:r w:rsidRPr="000A5D6E">
        <w:rPr>
          <w:rFonts w:ascii="Times New Roman" w:hAnsi="Times New Roman" w:cs="Times New Roman"/>
          <w:b/>
          <w:bCs/>
        </w:rPr>
        <w:t>Kennyová</w:t>
      </w:r>
      <w:proofErr w:type="spellEnd"/>
      <w:r w:rsidRPr="000A5D6E">
        <w:rPr>
          <w:rFonts w:ascii="Times New Roman" w:hAnsi="Times New Roman" w:cs="Times New Roman"/>
          <w:b/>
          <w:bCs/>
        </w:rPr>
        <w:t xml:space="preserve"> </w:t>
      </w:r>
      <w:r w:rsidRPr="000A5D6E">
        <w:rPr>
          <w:rFonts w:ascii="Times New Roman" w:hAnsi="Times New Roman" w:cs="Times New Roman"/>
        </w:rPr>
        <w:t>ovlivnila léčebný rehabilitační proces</w:t>
      </w:r>
    </w:p>
    <w:p w:rsidR="000A5D6E" w:rsidRPr="000A5D6E" w:rsidRDefault="000A5D6E" w:rsidP="000A5D6E">
      <w:pPr>
        <w:pStyle w:val="Bezmezer"/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</w:rPr>
        <w:t>Tohoto onemocnění. Rehabilitace poliomyelitidy se stala později hlavní náplní</w:t>
      </w:r>
    </w:p>
    <w:p w:rsidR="000A5D6E" w:rsidRPr="000A5D6E" w:rsidRDefault="000A5D6E" w:rsidP="000A5D6E">
      <w:pPr>
        <w:pStyle w:val="Bezmezer"/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</w:rPr>
        <w:t xml:space="preserve">léčeben v Janských lázních, kde působil </w:t>
      </w:r>
      <w:r w:rsidRPr="000A5D6E">
        <w:rPr>
          <w:rFonts w:ascii="Times New Roman" w:hAnsi="Times New Roman" w:cs="Times New Roman"/>
          <w:b/>
          <w:bCs/>
        </w:rPr>
        <w:t xml:space="preserve">Doc. </w:t>
      </w:r>
      <w:proofErr w:type="spellStart"/>
      <w:r w:rsidRPr="000A5D6E">
        <w:rPr>
          <w:rFonts w:ascii="Times New Roman" w:hAnsi="Times New Roman" w:cs="Times New Roman"/>
          <w:b/>
          <w:bCs/>
        </w:rPr>
        <w:t>Véle</w:t>
      </w:r>
      <w:proofErr w:type="spellEnd"/>
      <w:r w:rsidRPr="000A5D6E">
        <w:rPr>
          <w:rFonts w:ascii="Times New Roman" w:hAnsi="Times New Roman" w:cs="Times New Roman"/>
        </w:rPr>
        <w:t>, který značně přispěl k rozvoji</w:t>
      </w:r>
    </w:p>
    <w:p w:rsidR="000A5D6E" w:rsidRPr="000A5D6E" w:rsidRDefault="000A5D6E" w:rsidP="000A5D6E">
      <w:pPr>
        <w:pStyle w:val="Bezmezer"/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</w:rPr>
        <w:t>léčebné rehabilitace v ČR.</w:t>
      </w:r>
    </w:p>
    <w:p w:rsidR="000A5D6E" w:rsidRDefault="000A5D6E" w:rsidP="000A5D6E">
      <w:pPr>
        <w:pStyle w:val="Bezmezer"/>
        <w:rPr>
          <w:rFonts w:ascii="Times New Roman" w:hAnsi="Times New Roman" w:cs="Times New Roman"/>
          <w:b/>
          <w:bCs/>
        </w:rPr>
      </w:pPr>
    </w:p>
    <w:p w:rsidR="000A5D6E" w:rsidRPr="000A5D6E" w:rsidRDefault="000A5D6E" w:rsidP="000A5D6E">
      <w:pPr>
        <w:pStyle w:val="Bezmezer"/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  <w:b/>
          <w:bCs/>
        </w:rPr>
        <w:t xml:space="preserve">V 60. letech </w:t>
      </w:r>
      <w:r w:rsidRPr="000A5D6E">
        <w:rPr>
          <w:rFonts w:ascii="Times New Roman" w:hAnsi="Times New Roman" w:cs="Times New Roman"/>
        </w:rPr>
        <w:t xml:space="preserve">minulého století vyvstala otázka založení samostatné rehabilitační společnosti. </w:t>
      </w:r>
    </w:p>
    <w:p w:rsidR="000A5D6E" w:rsidRPr="000A5D6E" w:rsidRDefault="000A5D6E" w:rsidP="000A5D6E">
      <w:pPr>
        <w:pStyle w:val="Bezmezer"/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</w:rPr>
        <w:t xml:space="preserve">V r. 1964 povolila Československá lékařská společnost </w:t>
      </w:r>
      <w:proofErr w:type="spellStart"/>
      <w:proofErr w:type="gramStart"/>
      <w:r w:rsidRPr="000A5D6E">
        <w:rPr>
          <w:rFonts w:ascii="Times New Roman" w:hAnsi="Times New Roman" w:cs="Times New Roman"/>
        </w:rPr>
        <w:t>J.E.Purkyně</w:t>
      </w:r>
      <w:proofErr w:type="spellEnd"/>
      <w:proofErr w:type="gramEnd"/>
      <w:r w:rsidRPr="000A5D6E">
        <w:rPr>
          <w:rFonts w:ascii="Times New Roman" w:hAnsi="Times New Roman" w:cs="Times New Roman"/>
        </w:rPr>
        <w:t xml:space="preserve"> vznik samostatné </w:t>
      </w:r>
    </w:p>
    <w:p w:rsidR="000A5D6E" w:rsidRPr="000A5D6E" w:rsidRDefault="000A5D6E" w:rsidP="000A5D6E">
      <w:pPr>
        <w:pStyle w:val="Bezmezer"/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  <w:b/>
          <w:bCs/>
        </w:rPr>
        <w:t>Československé rehabilitační společnosti</w:t>
      </w:r>
      <w:r w:rsidRPr="000A5D6E">
        <w:rPr>
          <w:rFonts w:ascii="Times New Roman" w:hAnsi="Times New Roman" w:cs="Times New Roman"/>
        </w:rPr>
        <w:t xml:space="preserve"> v rámci </w:t>
      </w:r>
      <w:proofErr w:type="spellStart"/>
      <w:r w:rsidRPr="000A5D6E">
        <w:rPr>
          <w:rFonts w:ascii="Times New Roman" w:hAnsi="Times New Roman" w:cs="Times New Roman"/>
        </w:rPr>
        <w:t>ČsLS</w:t>
      </w:r>
      <w:proofErr w:type="spellEnd"/>
      <w:r w:rsidRPr="000A5D6E">
        <w:rPr>
          <w:rFonts w:ascii="Times New Roman" w:hAnsi="Times New Roman" w:cs="Times New Roman"/>
        </w:rPr>
        <w:t xml:space="preserve"> JEP. V současnosti působí v rámci</w:t>
      </w:r>
    </w:p>
    <w:p w:rsidR="000A5D6E" w:rsidRPr="000A5D6E" w:rsidRDefault="000A5D6E" w:rsidP="000A5D6E">
      <w:pPr>
        <w:pStyle w:val="Bezmezer"/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</w:rPr>
        <w:t>ČLS JEP Společnost pro rehabilitační a fyzikální medicínu.</w:t>
      </w:r>
    </w:p>
    <w:p w:rsidR="000A5D6E" w:rsidRDefault="000A5D6E" w:rsidP="000A5D6E">
      <w:pPr>
        <w:pStyle w:val="Bezmezer"/>
        <w:rPr>
          <w:rFonts w:ascii="Times New Roman" w:hAnsi="Times New Roman" w:cs="Times New Roman"/>
        </w:rPr>
      </w:pPr>
    </w:p>
    <w:p w:rsidR="000A5D6E" w:rsidRPr="000A5D6E" w:rsidRDefault="000A5D6E" w:rsidP="000A5D6E">
      <w:pPr>
        <w:pStyle w:val="Bezmezer"/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</w:rPr>
        <w:t xml:space="preserve">V ČR převládá v rehabilitaci pojetí </w:t>
      </w:r>
      <w:r w:rsidRPr="000A5D6E">
        <w:rPr>
          <w:rFonts w:ascii="Times New Roman" w:hAnsi="Times New Roman" w:cs="Times New Roman"/>
          <w:b/>
          <w:bCs/>
        </w:rPr>
        <w:t>léčebně-preventivní</w:t>
      </w:r>
      <w:r w:rsidRPr="000A5D6E">
        <w:rPr>
          <w:rFonts w:ascii="Times New Roman" w:hAnsi="Times New Roman" w:cs="Times New Roman"/>
        </w:rPr>
        <w:t xml:space="preserve">, čímž se liší od jiných zemí, kde </w:t>
      </w:r>
    </w:p>
    <w:p w:rsidR="000A5D6E" w:rsidRPr="000A5D6E" w:rsidRDefault="000A5D6E" w:rsidP="000A5D6E">
      <w:pPr>
        <w:pStyle w:val="Bezmezer"/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</w:rPr>
        <w:t>rehabilitace usiluje především o společenské začlenění osob se zdravotním postižením.</w:t>
      </w:r>
    </w:p>
    <w:p w:rsidR="00135BCB" w:rsidRDefault="00135BCB">
      <w:pPr>
        <w:rPr>
          <w:rFonts w:ascii="Times New Roman" w:hAnsi="Times New Roman" w:cs="Times New Roman"/>
        </w:rPr>
      </w:pPr>
    </w:p>
    <w:p w:rsidR="000A5D6E" w:rsidRPr="009828F3" w:rsidRDefault="000A5D6E">
      <w:pPr>
        <w:rPr>
          <w:rFonts w:ascii="Times New Roman" w:hAnsi="Times New Roman" w:cs="Times New Roman"/>
          <w:b/>
          <w:sz w:val="28"/>
          <w:szCs w:val="28"/>
        </w:rPr>
      </w:pPr>
      <w:r w:rsidRPr="009828F3">
        <w:rPr>
          <w:rFonts w:ascii="Times New Roman" w:hAnsi="Times New Roman" w:cs="Times New Roman"/>
          <w:b/>
          <w:sz w:val="28"/>
          <w:szCs w:val="28"/>
        </w:rPr>
        <w:t>Pojetí a definice rehabilitace</w:t>
      </w:r>
    </w:p>
    <w:p w:rsidR="00000000" w:rsidRPr="000A5D6E" w:rsidRDefault="00D53AB2" w:rsidP="000A5D6E">
      <w:pPr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</w:rPr>
        <w:t>J</w:t>
      </w:r>
      <w:r w:rsidRPr="000A5D6E">
        <w:rPr>
          <w:rFonts w:ascii="Times New Roman" w:hAnsi="Times New Roman" w:cs="Times New Roman"/>
        </w:rPr>
        <w:t>edná se o koordinované a plynulé úsilí společnosti cílem sociální integrace jedince. Proces zahrnuje zdravotnickou, vzdělávací, pracovní, sociální, technickou, kulturní, legislativní, ekonomickou, organizační a politickou problematiku. Pro rehabilitaci oso</w:t>
      </w:r>
      <w:r w:rsidRPr="000A5D6E">
        <w:rPr>
          <w:rFonts w:ascii="Times New Roman" w:hAnsi="Times New Roman" w:cs="Times New Roman"/>
        </w:rPr>
        <w:t xml:space="preserve">b se zdravotním postižením se používá pojem </w:t>
      </w:r>
      <w:r w:rsidRPr="000A5D6E">
        <w:rPr>
          <w:rFonts w:ascii="Times New Roman" w:hAnsi="Times New Roman" w:cs="Times New Roman"/>
          <w:b/>
        </w:rPr>
        <w:t>ucelená rehabilitace</w:t>
      </w:r>
      <w:r w:rsidRPr="000A5D6E">
        <w:rPr>
          <w:rFonts w:ascii="Times New Roman" w:hAnsi="Times New Roman" w:cs="Times New Roman"/>
        </w:rPr>
        <w:t xml:space="preserve">, která je definována jako koordinovaný a cílený proces, který si klade za cíl minimalizovat důsledky trvalého nebo dlouhodobého zdravotního postižení s cílem optimálního začlenění jedince do </w:t>
      </w:r>
      <w:r w:rsidRPr="000A5D6E">
        <w:rPr>
          <w:rFonts w:ascii="Times New Roman" w:hAnsi="Times New Roman" w:cs="Times New Roman"/>
        </w:rPr>
        <w:t>společnosti.</w:t>
      </w:r>
    </w:p>
    <w:p w:rsidR="00000000" w:rsidRPr="000A5D6E" w:rsidRDefault="00D53AB2" w:rsidP="000A5D6E">
      <w:pPr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  <w:b/>
          <w:bCs/>
        </w:rPr>
        <w:t>Definice dle WHO</w:t>
      </w:r>
      <w:r w:rsidRPr="000A5D6E">
        <w:rPr>
          <w:rFonts w:ascii="Times New Roman" w:hAnsi="Times New Roman" w:cs="Times New Roman"/>
        </w:rPr>
        <w:t xml:space="preserve">: V roce 1969 byla rehabilitace definována jako </w:t>
      </w:r>
      <w:r w:rsidRPr="000A5D6E">
        <w:rPr>
          <w:rFonts w:ascii="Times New Roman" w:hAnsi="Times New Roman" w:cs="Times New Roman"/>
          <w:b/>
          <w:bCs/>
        </w:rPr>
        <w:t xml:space="preserve">„kombinované a koordinované využití lékařských, sociálních, výchovných a pracovních </w:t>
      </w:r>
      <w:r w:rsidRPr="000A5D6E">
        <w:rPr>
          <w:rFonts w:ascii="Times New Roman" w:hAnsi="Times New Roman" w:cs="Times New Roman"/>
          <w:b/>
          <w:bCs/>
        </w:rPr>
        <w:t>prostředků pro výcvik a znovuzískání co nejvyššího stupně funkční schopnosti“</w:t>
      </w:r>
      <w:r w:rsidRPr="000A5D6E">
        <w:rPr>
          <w:rFonts w:ascii="Times New Roman" w:hAnsi="Times New Roman" w:cs="Times New Roman"/>
        </w:rPr>
        <w:t>.</w:t>
      </w:r>
    </w:p>
    <w:p w:rsidR="00000000" w:rsidRPr="000A5D6E" w:rsidRDefault="00D53AB2" w:rsidP="000A5D6E">
      <w:pPr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</w:rPr>
        <w:t xml:space="preserve">Podle charakteru využívaných prostředků a rehabilitačních </w:t>
      </w:r>
      <w:proofErr w:type="gramStart"/>
      <w:r w:rsidRPr="000A5D6E">
        <w:rPr>
          <w:rFonts w:ascii="Times New Roman" w:hAnsi="Times New Roman" w:cs="Times New Roman"/>
        </w:rPr>
        <w:t>opatření  je</w:t>
      </w:r>
      <w:proofErr w:type="gramEnd"/>
      <w:r w:rsidRPr="000A5D6E">
        <w:rPr>
          <w:rFonts w:ascii="Times New Roman" w:hAnsi="Times New Roman" w:cs="Times New Roman"/>
        </w:rPr>
        <w:t xml:space="preserve"> možné v současnosti </w:t>
      </w:r>
      <w:r w:rsidRPr="000A5D6E">
        <w:rPr>
          <w:rFonts w:ascii="Times New Roman" w:hAnsi="Times New Roman" w:cs="Times New Roman"/>
          <w:b/>
          <w:bCs/>
        </w:rPr>
        <w:t>rozdělit rehabilitaci do oblastí</w:t>
      </w:r>
      <w:r w:rsidRPr="000A5D6E">
        <w:rPr>
          <w:rFonts w:ascii="Times New Roman" w:hAnsi="Times New Roman" w:cs="Times New Roman"/>
        </w:rPr>
        <w:t>:</w:t>
      </w:r>
    </w:p>
    <w:p w:rsidR="00000000" w:rsidRPr="000A5D6E" w:rsidRDefault="00D53AB2" w:rsidP="00731C1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  <w:b/>
          <w:bCs/>
        </w:rPr>
        <w:t>léčebná (medicínská) rehabilitace</w:t>
      </w:r>
    </w:p>
    <w:p w:rsidR="00000000" w:rsidRPr="000A5D6E" w:rsidRDefault="00D53AB2" w:rsidP="00731C1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  <w:b/>
          <w:bCs/>
        </w:rPr>
        <w:t>sociální rehabi</w:t>
      </w:r>
      <w:r w:rsidRPr="000A5D6E">
        <w:rPr>
          <w:rFonts w:ascii="Times New Roman" w:hAnsi="Times New Roman" w:cs="Times New Roman"/>
          <w:b/>
          <w:bCs/>
        </w:rPr>
        <w:t>litace</w:t>
      </w:r>
    </w:p>
    <w:p w:rsidR="00000000" w:rsidRPr="000A5D6E" w:rsidRDefault="00D53AB2" w:rsidP="00731C1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  <w:b/>
          <w:bCs/>
        </w:rPr>
        <w:t>pedagogická rehabilitace</w:t>
      </w:r>
    </w:p>
    <w:p w:rsidR="00000000" w:rsidRPr="000A5D6E" w:rsidRDefault="00D53AB2" w:rsidP="00731C1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  <w:b/>
          <w:bCs/>
        </w:rPr>
        <w:t>pracovní rehabilitace</w:t>
      </w:r>
    </w:p>
    <w:p w:rsidR="000A5D6E" w:rsidRDefault="000A5D6E" w:rsidP="000A5D6E">
      <w:pPr>
        <w:rPr>
          <w:rFonts w:ascii="Times New Roman" w:hAnsi="Times New Roman" w:cs="Times New Roman"/>
        </w:rPr>
      </w:pPr>
    </w:p>
    <w:p w:rsidR="000A5D6E" w:rsidRDefault="000A5D6E" w:rsidP="000A5D6E">
      <w:pPr>
        <w:rPr>
          <w:rFonts w:ascii="Times New Roman" w:hAnsi="Times New Roman" w:cs="Times New Roman"/>
        </w:rPr>
      </w:pPr>
    </w:p>
    <w:p w:rsidR="000A5D6E" w:rsidRDefault="000A5D6E" w:rsidP="000A5D6E">
      <w:pPr>
        <w:rPr>
          <w:rFonts w:ascii="Times New Roman" w:hAnsi="Times New Roman" w:cs="Times New Roman"/>
        </w:rPr>
      </w:pPr>
    </w:p>
    <w:p w:rsidR="000A5D6E" w:rsidRPr="009828F3" w:rsidRDefault="000A5D6E" w:rsidP="000A5D6E">
      <w:pPr>
        <w:rPr>
          <w:rFonts w:ascii="Times New Roman" w:hAnsi="Times New Roman" w:cs="Times New Roman"/>
          <w:b/>
          <w:sz w:val="28"/>
          <w:szCs w:val="28"/>
        </w:rPr>
      </w:pPr>
      <w:r w:rsidRPr="009828F3">
        <w:rPr>
          <w:rFonts w:ascii="Times New Roman" w:hAnsi="Times New Roman" w:cs="Times New Roman"/>
          <w:b/>
          <w:sz w:val="28"/>
          <w:szCs w:val="28"/>
        </w:rPr>
        <w:lastRenderedPageBreak/>
        <w:t>Léčebná (medicínská rehabilitace)</w:t>
      </w:r>
    </w:p>
    <w:p w:rsidR="00000000" w:rsidRPr="000A5D6E" w:rsidRDefault="00D53AB2" w:rsidP="000A5D6E">
      <w:pPr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</w:rPr>
        <w:t xml:space="preserve">Je </w:t>
      </w:r>
      <w:r w:rsidRPr="000A5D6E">
        <w:rPr>
          <w:rFonts w:ascii="Times New Roman" w:hAnsi="Times New Roman" w:cs="Times New Roman"/>
          <w:b/>
          <w:bCs/>
        </w:rPr>
        <w:t xml:space="preserve">nedílnou součástí zdravotní péče </w:t>
      </w:r>
      <w:r w:rsidRPr="000A5D6E">
        <w:rPr>
          <w:rFonts w:ascii="Times New Roman" w:hAnsi="Times New Roman" w:cs="Times New Roman"/>
        </w:rPr>
        <w:t xml:space="preserve">a zahrnuje soubor diagnostických a terapeutických </w:t>
      </w:r>
      <w:proofErr w:type="gramStart"/>
      <w:r w:rsidRPr="000A5D6E">
        <w:rPr>
          <w:rFonts w:ascii="Times New Roman" w:hAnsi="Times New Roman" w:cs="Times New Roman"/>
        </w:rPr>
        <w:t>rehabilitačních  a organizačních</w:t>
      </w:r>
      <w:proofErr w:type="gramEnd"/>
      <w:r w:rsidRPr="000A5D6E">
        <w:rPr>
          <w:rFonts w:ascii="Times New Roman" w:hAnsi="Times New Roman" w:cs="Times New Roman"/>
        </w:rPr>
        <w:t xml:space="preserve"> intervencí směřujících k maximální možné funkční zdatnosti jedince. </w:t>
      </w:r>
    </w:p>
    <w:p w:rsidR="00000000" w:rsidRPr="000A5D6E" w:rsidRDefault="00D53AB2" w:rsidP="000A5D6E">
      <w:pPr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</w:rPr>
        <w:t>Zajišťován</w:t>
      </w:r>
      <w:r w:rsidRPr="000A5D6E">
        <w:rPr>
          <w:rFonts w:ascii="Times New Roman" w:hAnsi="Times New Roman" w:cs="Times New Roman"/>
        </w:rPr>
        <w:t xml:space="preserve">a v rámci nemocniční lůžkové péče, ambulantní péče a péče v odborných léčebných ústavech vč. lázní. Její </w:t>
      </w:r>
      <w:r w:rsidRPr="000A5D6E">
        <w:rPr>
          <w:rFonts w:ascii="Times New Roman" w:hAnsi="Times New Roman" w:cs="Times New Roman"/>
          <w:b/>
          <w:bCs/>
        </w:rPr>
        <w:t>zahájení je relevantní a nezbytně nutné již na akutních lůžkách všech oddělení medicínských oborů včetně oddělení ARO</w:t>
      </w:r>
      <w:r w:rsidRPr="000A5D6E">
        <w:rPr>
          <w:rFonts w:ascii="Times New Roman" w:hAnsi="Times New Roman" w:cs="Times New Roman"/>
        </w:rPr>
        <w:t>. Pokud je stav pacienta takový, ž</w:t>
      </w:r>
      <w:r w:rsidRPr="000A5D6E">
        <w:rPr>
          <w:rFonts w:ascii="Times New Roman" w:hAnsi="Times New Roman" w:cs="Times New Roman"/>
        </w:rPr>
        <w:t>e rehabilitační léčba tvoří převážnou část zdravotní péče, je pacient v nemocnicích akutní péče přeložen na oddělení lůžkové rehabilitace. Toto oddělení umožňuje hospitalizovaným pacientům absolvovat další potřebnou terapii, tj. léčebnou rehabilitaci s vaz</w:t>
      </w:r>
      <w:r w:rsidRPr="000A5D6E">
        <w:rPr>
          <w:rFonts w:ascii="Times New Roman" w:hAnsi="Times New Roman" w:cs="Times New Roman"/>
        </w:rPr>
        <w:t xml:space="preserve">bou na další oblasti rehabilitace. </w:t>
      </w:r>
    </w:p>
    <w:p w:rsidR="00000000" w:rsidRPr="000A5D6E" w:rsidRDefault="00D53AB2" w:rsidP="000A5D6E">
      <w:pPr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</w:rPr>
        <w:t>Rehabilitaci a její výstupy (tj. krátkodobý a dlouhodobý rehabilitační plán) zde zabezpečuje tým pracovníků: fyzioterapeuti, rehabilitační lékaři, ergoterapeuti, zdravotní sestry, psycholog, logoped, sociální pracovník.</w:t>
      </w:r>
      <w:r w:rsidRPr="000A5D6E">
        <w:rPr>
          <w:rFonts w:ascii="Times New Roman" w:hAnsi="Times New Roman" w:cs="Times New Roman"/>
        </w:rPr>
        <w:t xml:space="preserve"> </w:t>
      </w:r>
    </w:p>
    <w:p w:rsidR="00000000" w:rsidRDefault="00D53AB2" w:rsidP="000A5D6E">
      <w:pPr>
        <w:rPr>
          <w:rFonts w:ascii="Times New Roman" w:hAnsi="Times New Roman" w:cs="Times New Roman"/>
        </w:rPr>
      </w:pPr>
      <w:r w:rsidRPr="000A5D6E">
        <w:rPr>
          <w:rFonts w:ascii="Times New Roman" w:hAnsi="Times New Roman" w:cs="Times New Roman"/>
        </w:rPr>
        <w:t xml:space="preserve">RHB se </w:t>
      </w:r>
      <w:r w:rsidRPr="000A5D6E">
        <w:rPr>
          <w:rFonts w:ascii="Times New Roman" w:hAnsi="Times New Roman" w:cs="Times New Roman"/>
          <w:b/>
          <w:bCs/>
        </w:rPr>
        <w:t>orientuje na symptomatologii onemocnění</w:t>
      </w:r>
      <w:r w:rsidRPr="000A5D6E">
        <w:rPr>
          <w:rFonts w:ascii="Times New Roman" w:hAnsi="Times New Roman" w:cs="Times New Roman"/>
        </w:rPr>
        <w:t xml:space="preserve">. Podkladem pro léčebné postupy nejsou diagnózy, ale </w:t>
      </w:r>
      <w:r w:rsidRPr="000A5D6E">
        <w:rPr>
          <w:rFonts w:ascii="Times New Roman" w:hAnsi="Times New Roman" w:cs="Times New Roman"/>
          <w:b/>
          <w:bCs/>
        </w:rPr>
        <w:t xml:space="preserve">funkční projevy onemocnění </w:t>
      </w:r>
      <w:r w:rsidRPr="000A5D6E">
        <w:rPr>
          <w:rFonts w:ascii="Times New Roman" w:hAnsi="Times New Roman" w:cs="Times New Roman"/>
        </w:rPr>
        <w:t xml:space="preserve">(změny hybnosti, svalového tonu, poruchy rovnováhy, svalové oslabení, poruchy koordinace, poruchy </w:t>
      </w:r>
      <w:proofErr w:type="spellStart"/>
      <w:r w:rsidRPr="000A5D6E">
        <w:rPr>
          <w:rFonts w:ascii="Times New Roman" w:hAnsi="Times New Roman" w:cs="Times New Roman"/>
        </w:rPr>
        <w:t>stereognozie</w:t>
      </w:r>
      <w:proofErr w:type="spellEnd"/>
      <w:r w:rsidRPr="000A5D6E">
        <w:rPr>
          <w:rFonts w:ascii="Times New Roman" w:hAnsi="Times New Roman" w:cs="Times New Roman"/>
        </w:rPr>
        <w:t xml:space="preserve">, zhoršení metabolismu a aerobní zdatnosti apod.). </w:t>
      </w:r>
    </w:p>
    <w:p w:rsidR="009F292D" w:rsidRPr="009F292D" w:rsidRDefault="009F292D" w:rsidP="009F292D">
      <w:pPr>
        <w:rPr>
          <w:rFonts w:ascii="Times New Roman" w:hAnsi="Times New Roman" w:cs="Times New Roman"/>
        </w:rPr>
      </w:pPr>
      <w:r w:rsidRPr="009F292D">
        <w:rPr>
          <w:rFonts w:ascii="Times New Roman" w:hAnsi="Times New Roman" w:cs="Times New Roman"/>
          <w:b/>
          <w:bCs/>
        </w:rPr>
        <w:t>Krátkodobý rehabilitační plán</w:t>
      </w:r>
    </w:p>
    <w:p w:rsidR="00000000" w:rsidRPr="009F292D" w:rsidRDefault="00D53AB2" w:rsidP="009F292D">
      <w:pPr>
        <w:rPr>
          <w:rFonts w:ascii="Times New Roman" w:hAnsi="Times New Roman" w:cs="Times New Roman"/>
        </w:rPr>
      </w:pPr>
      <w:r w:rsidRPr="009F292D">
        <w:rPr>
          <w:rFonts w:ascii="Times New Roman" w:hAnsi="Times New Roman" w:cs="Times New Roman"/>
        </w:rPr>
        <w:t xml:space="preserve">Stanovení konkrétních léčebně-rehabilitačních postupů a jejich koordinace v časově omezeném úseku, jehož délka závisí na zdravotním stavu a akutnosti (progresi) </w:t>
      </w:r>
      <w:r w:rsidRPr="009F292D">
        <w:rPr>
          <w:rFonts w:ascii="Times New Roman" w:hAnsi="Times New Roman" w:cs="Times New Roman"/>
        </w:rPr>
        <w:t xml:space="preserve">onemocnění. Obvykle nepřesahuje dobu léčby v konkrétním zařízení/dobu léčby déle než 3 měsíce.  </w:t>
      </w:r>
    </w:p>
    <w:p w:rsidR="009F292D" w:rsidRPr="009F292D" w:rsidRDefault="009F292D" w:rsidP="009F292D">
      <w:pPr>
        <w:rPr>
          <w:rFonts w:ascii="Times New Roman" w:hAnsi="Times New Roman" w:cs="Times New Roman"/>
        </w:rPr>
      </w:pPr>
      <w:r w:rsidRPr="009F292D">
        <w:rPr>
          <w:rFonts w:ascii="Times New Roman" w:hAnsi="Times New Roman" w:cs="Times New Roman"/>
          <w:b/>
          <w:bCs/>
        </w:rPr>
        <w:t>Dlouhodobý rehabilitační plán</w:t>
      </w:r>
    </w:p>
    <w:p w:rsidR="00000000" w:rsidRDefault="00D53AB2" w:rsidP="009F292D">
      <w:pPr>
        <w:rPr>
          <w:rFonts w:ascii="Times New Roman" w:hAnsi="Times New Roman" w:cs="Times New Roman"/>
        </w:rPr>
      </w:pPr>
      <w:r w:rsidRPr="009F292D">
        <w:rPr>
          <w:rFonts w:ascii="Times New Roman" w:hAnsi="Times New Roman" w:cs="Times New Roman"/>
        </w:rPr>
        <w:t>Jedná se o stanovení dalších medicínských postupů nutných pro úspěšnost procesu léčebné rehabilitace a vytvoření podmínek pro př</w:t>
      </w:r>
      <w:r w:rsidRPr="009F292D">
        <w:rPr>
          <w:rFonts w:ascii="Times New Roman" w:hAnsi="Times New Roman" w:cs="Times New Roman"/>
        </w:rPr>
        <w:t>echod do dalších složek ucelené rehabilitace.</w:t>
      </w:r>
    </w:p>
    <w:p w:rsidR="0062147B" w:rsidRPr="0062147B" w:rsidRDefault="0062147B" w:rsidP="009F292D">
      <w:pPr>
        <w:rPr>
          <w:rFonts w:ascii="Times New Roman" w:hAnsi="Times New Roman" w:cs="Times New Roman"/>
          <w:b/>
          <w:sz w:val="24"/>
          <w:szCs w:val="24"/>
        </w:rPr>
      </w:pPr>
      <w:r w:rsidRPr="0062147B">
        <w:rPr>
          <w:rFonts w:ascii="Times New Roman" w:hAnsi="Times New Roman" w:cs="Times New Roman"/>
          <w:b/>
          <w:sz w:val="24"/>
          <w:szCs w:val="24"/>
        </w:rPr>
        <w:t>Nedostatky v oblasti léčebné rehabilitace</w:t>
      </w:r>
    </w:p>
    <w:p w:rsidR="00000000" w:rsidRPr="0062147B" w:rsidRDefault="00D53AB2" w:rsidP="0062147B">
      <w:pPr>
        <w:rPr>
          <w:rFonts w:ascii="Times New Roman" w:hAnsi="Times New Roman" w:cs="Times New Roman"/>
        </w:rPr>
      </w:pPr>
      <w:r w:rsidRPr="0062147B">
        <w:rPr>
          <w:rFonts w:ascii="Times New Roman" w:hAnsi="Times New Roman" w:cs="Times New Roman"/>
        </w:rPr>
        <w:t xml:space="preserve">Úzké zaměření (přetrvávající </w:t>
      </w:r>
      <w:r w:rsidRPr="0062147B">
        <w:rPr>
          <w:rFonts w:ascii="Times New Roman" w:hAnsi="Times New Roman" w:cs="Times New Roman"/>
          <w:b/>
          <w:bCs/>
        </w:rPr>
        <w:t>zaměření na fyzikální terapii</w:t>
      </w:r>
      <w:r w:rsidRPr="0062147B">
        <w:rPr>
          <w:rFonts w:ascii="Times New Roman" w:hAnsi="Times New Roman" w:cs="Times New Roman"/>
        </w:rPr>
        <w:t>), nedostatečné zajištění rozsahu léčebné rehabilitace, absence provázanosti jejích nedílných součástí.</w:t>
      </w:r>
    </w:p>
    <w:p w:rsidR="00000000" w:rsidRPr="0062147B" w:rsidRDefault="00D53AB2" w:rsidP="0062147B">
      <w:pPr>
        <w:rPr>
          <w:rFonts w:ascii="Times New Roman" w:hAnsi="Times New Roman" w:cs="Times New Roman"/>
        </w:rPr>
      </w:pPr>
      <w:r w:rsidRPr="0062147B">
        <w:rPr>
          <w:rFonts w:ascii="Times New Roman" w:hAnsi="Times New Roman" w:cs="Times New Roman"/>
          <w:b/>
          <w:bCs/>
        </w:rPr>
        <w:t xml:space="preserve">Pozdní zahájení </w:t>
      </w:r>
      <w:r w:rsidRPr="0062147B">
        <w:rPr>
          <w:rFonts w:ascii="Times New Roman" w:hAnsi="Times New Roman" w:cs="Times New Roman"/>
        </w:rPr>
        <w:t>včasné lůžkové rehabilitace z </w:t>
      </w:r>
      <w:r w:rsidRPr="0062147B">
        <w:rPr>
          <w:rFonts w:ascii="Times New Roman" w:hAnsi="Times New Roman" w:cs="Times New Roman"/>
        </w:rPr>
        <w:t>důvodu nedostatku lůžek, anebo provádění pouze fyzioterapie na akutních lůžkách klinických oborů!</w:t>
      </w:r>
    </w:p>
    <w:p w:rsidR="00000000" w:rsidRDefault="00D53AB2" w:rsidP="0062147B">
      <w:pPr>
        <w:rPr>
          <w:rFonts w:ascii="Times New Roman" w:hAnsi="Times New Roman" w:cs="Times New Roman"/>
        </w:rPr>
      </w:pPr>
      <w:r w:rsidRPr="0062147B">
        <w:rPr>
          <w:rFonts w:ascii="Times New Roman" w:hAnsi="Times New Roman" w:cs="Times New Roman"/>
        </w:rPr>
        <w:t xml:space="preserve">Z těchto důvodů by byl </w:t>
      </w:r>
      <w:proofErr w:type="gramStart"/>
      <w:r w:rsidRPr="0062147B">
        <w:rPr>
          <w:rFonts w:ascii="Times New Roman" w:hAnsi="Times New Roman" w:cs="Times New Roman"/>
        </w:rPr>
        <w:t>optimální  tzv.</w:t>
      </w:r>
      <w:proofErr w:type="gramEnd"/>
      <w:r w:rsidRPr="0062147B">
        <w:rPr>
          <w:rFonts w:ascii="Times New Roman" w:hAnsi="Times New Roman" w:cs="Times New Roman"/>
        </w:rPr>
        <w:t xml:space="preserve"> fázový model léčebné rehabilitace, který garantuje včasné zahájení rehabilitace již během akutní fáze onemocnění, zaji</w:t>
      </w:r>
      <w:r w:rsidRPr="0062147B">
        <w:rPr>
          <w:rFonts w:ascii="Times New Roman" w:hAnsi="Times New Roman" w:cs="Times New Roman"/>
        </w:rPr>
        <w:t>štění kontinuity a adekvátní kvality rehabilitačního procesu.</w:t>
      </w:r>
    </w:p>
    <w:p w:rsidR="0041672B" w:rsidRDefault="0041672B" w:rsidP="0062147B">
      <w:pPr>
        <w:rPr>
          <w:rFonts w:ascii="Times New Roman" w:hAnsi="Times New Roman" w:cs="Times New Roman"/>
        </w:rPr>
      </w:pPr>
    </w:p>
    <w:p w:rsidR="003F2CE7" w:rsidRDefault="003F2CE7" w:rsidP="0041672B">
      <w:pPr>
        <w:rPr>
          <w:rFonts w:ascii="Times New Roman" w:hAnsi="Times New Roman" w:cs="Times New Roman"/>
          <w:b/>
          <w:sz w:val="24"/>
          <w:szCs w:val="24"/>
        </w:rPr>
      </w:pPr>
    </w:p>
    <w:p w:rsidR="003F2CE7" w:rsidRDefault="003F2CE7" w:rsidP="0041672B">
      <w:pPr>
        <w:rPr>
          <w:rFonts w:ascii="Times New Roman" w:hAnsi="Times New Roman" w:cs="Times New Roman"/>
          <w:b/>
          <w:sz w:val="24"/>
          <w:szCs w:val="24"/>
        </w:rPr>
      </w:pPr>
    </w:p>
    <w:p w:rsidR="003F2CE7" w:rsidRDefault="003F2CE7" w:rsidP="0041672B">
      <w:pPr>
        <w:rPr>
          <w:rFonts w:ascii="Times New Roman" w:hAnsi="Times New Roman" w:cs="Times New Roman"/>
          <w:b/>
          <w:sz w:val="24"/>
          <w:szCs w:val="24"/>
        </w:rPr>
      </w:pPr>
    </w:p>
    <w:p w:rsidR="0041672B" w:rsidRPr="0041672B" w:rsidRDefault="0041672B" w:rsidP="0041672B">
      <w:pPr>
        <w:rPr>
          <w:rFonts w:ascii="Times New Roman" w:hAnsi="Times New Roman" w:cs="Times New Roman"/>
          <w:b/>
          <w:sz w:val="24"/>
          <w:szCs w:val="24"/>
        </w:rPr>
      </w:pPr>
      <w:r w:rsidRPr="0041672B">
        <w:rPr>
          <w:rFonts w:ascii="Times New Roman" w:hAnsi="Times New Roman" w:cs="Times New Roman"/>
          <w:b/>
          <w:sz w:val="24"/>
          <w:szCs w:val="24"/>
        </w:rPr>
        <w:lastRenderedPageBreak/>
        <w:t>Fázový model léčebné rehabilitace</w:t>
      </w:r>
    </w:p>
    <w:p w:rsidR="00000000" w:rsidRPr="0041672B" w:rsidRDefault="00D53AB2" w:rsidP="0041672B">
      <w:pPr>
        <w:rPr>
          <w:rFonts w:ascii="Times New Roman" w:hAnsi="Times New Roman" w:cs="Times New Roman"/>
        </w:rPr>
      </w:pPr>
      <w:r w:rsidRPr="0041672B">
        <w:rPr>
          <w:rFonts w:ascii="Times New Roman" w:hAnsi="Times New Roman" w:cs="Times New Roman"/>
        </w:rPr>
        <w:t xml:space="preserve">Fáze A: </w:t>
      </w:r>
      <w:r w:rsidRPr="0041672B">
        <w:rPr>
          <w:rFonts w:ascii="Times New Roman" w:hAnsi="Times New Roman" w:cs="Times New Roman"/>
          <w:b/>
          <w:bCs/>
        </w:rPr>
        <w:t>akutní fáze onemocnění</w:t>
      </w:r>
      <w:r w:rsidRPr="0041672B">
        <w:rPr>
          <w:rFonts w:ascii="Times New Roman" w:hAnsi="Times New Roman" w:cs="Times New Roman"/>
        </w:rPr>
        <w:t>, probíhá na nemocničních lůžkách, včetně JIP a odd. ARO.</w:t>
      </w:r>
    </w:p>
    <w:p w:rsidR="00000000" w:rsidRPr="0041672B" w:rsidRDefault="00D53AB2" w:rsidP="0041672B">
      <w:pPr>
        <w:rPr>
          <w:rFonts w:ascii="Times New Roman" w:hAnsi="Times New Roman" w:cs="Times New Roman"/>
        </w:rPr>
      </w:pPr>
      <w:r w:rsidRPr="0041672B">
        <w:rPr>
          <w:rFonts w:ascii="Times New Roman" w:hAnsi="Times New Roman" w:cs="Times New Roman"/>
        </w:rPr>
        <w:t xml:space="preserve">Fáze B: </w:t>
      </w:r>
      <w:r w:rsidRPr="0041672B">
        <w:rPr>
          <w:rFonts w:ascii="Times New Roman" w:hAnsi="Times New Roman" w:cs="Times New Roman"/>
          <w:b/>
          <w:bCs/>
        </w:rPr>
        <w:t xml:space="preserve">fáze včasné rehabilitace </w:t>
      </w:r>
      <w:r w:rsidRPr="0041672B">
        <w:rPr>
          <w:rFonts w:ascii="Times New Roman" w:hAnsi="Times New Roman" w:cs="Times New Roman"/>
        </w:rPr>
        <w:t>(v této fázi musí být dle nutnosti zajištěna intenzivní péče)</w:t>
      </w:r>
      <w:r w:rsidR="0041672B">
        <w:rPr>
          <w:rFonts w:ascii="Times New Roman" w:hAnsi="Times New Roman" w:cs="Times New Roman"/>
        </w:rPr>
        <w:t>.</w:t>
      </w:r>
    </w:p>
    <w:p w:rsidR="00000000" w:rsidRPr="0041672B" w:rsidRDefault="00D53AB2" w:rsidP="0041672B">
      <w:pPr>
        <w:rPr>
          <w:rFonts w:ascii="Times New Roman" w:hAnsi="Times New Roman" w:cs="Times New Roman"/>
        </w:rPr>
      </w:pPr>
      <w:r w:rsidRPr="0041672B">
        <w:rPr>
          <w:rFonts w:ascii="Times New Roman" w:hAnsi="Times New Roman" w:cs="Times New Roman"/>
        </w:rPr>
        <w:t xml:space="preserve">Fáze C: </w:t>
      </w:r>
      <w:r w:rsidRPr="0041672B">
        <w:rPr>
          <w:rFonts w:ascii="Times New Roman" w:hAnsi="Times New Roman" w:cs="Times New Roman"/>
          <w:b/>
          <w:bCs/>
        </w:rPr>
        <w:t xml:space="preserve">fáze rehabilitace, při níž se spolupracuje s pacientem </w:t>
      </w:r>
      <w:r w:rsidRPr="0041672B">
        <w:rPr>
          <w:rFonts w:ascii="Times New Roman" w:hAnsi="Times New Roman" w:cs="Times New Roman"/>
        </w:rPr>
        <w:t>(lůžka akutní rehabilitace, léčebné rehabilitační ústavy). Pacient v této fázi vyžaduje jak léčebnou, tak ošetřovatelskou péči. Zaměření především na trénink soběstačnosti v aktivitách denního života (</w:t>
      </w:r>
      <w:r w:rsidRPr="0041672B">
        <w:rPr>
          <w:rFonts w:ascii="Times New Roman" w:hAnsi="Times New Roman" w:cs="Times New Roman"/>
        </w:rPr>
        <w:t>ADL). Pacient v této fázi není odkázán na intenzivní péči a umělou ventilaci.</w:t>
      </w:r>
    </w:p>
    <w:p w:rsidR="00000000" w:rsidRPr="0041672B" w:rsidRDefault="00D53AB2" w:rsidP="0041672B">
      <w:pPr>
        <w:rPr>
          <w:rFonts w:ascii="Times New Roman" w:hAnsi="Times New Roman" w:cs="Times New Roman"/>
        </w:rPr>
      </w:pPr>
      <w:r w:rsidRPr="0041672B">
        <w:rPr>
          <w:rFonts w:ascii="Times New Roman" w:hAnsi="Times New Roman" w:cs="Times New Roman"/>
        </w:rPr>
        <w:t xml:space="preserve">Fáze D: hlavním cílem je </w:t>
      </w:r>
      <w:r w:rsidRPr="0041672B">
        <w:rPr>
          <w:rFonts w:ascii="Times New Roman" w:hAnsi="Times New Roman" w:cs="Times New Roman"/>
          <w:b/>
          <w:bCs/>
        </w:rPr>
        <w:t xml:space="preserve">redukce ošetřovatelské </w:t>
      </w:r>
      <w:r w:rsidRPr="0041672B">
        <w:rPr>
          <w:rFonts w:ascii="Times New Roman" w:hAnsi="Times New Roman" w:cs="Times New Roman"/>
        </w:rPr>
        <w:t>péče a umožnění sociální reintegrace.</w:t>
      </w:r>
    </w:p>
    <w:p w:rsidR="0041672B" w:rsidRDefault="00D53AB2" w:rsidP="0041672B">
      <w:pPr>
        <w:rPr>
          <w:rFonts w:ascii="Times New Roman" w:hAnsi="Times New Roman" w:cs="Times New Roman"/>
        </w:rPr>
      </w:pPr>
      <w:r w:rsidRPr="0041672B">
        <w:rPr>
          <w:rFonts w:ascii="Times New Roman" w:hAnsi="Times New Roman" w:cs="Times New Roman"/>
        </w:rPr>
        <w:t xml:space="preserve">Fáze E: fáze rehabilitace </w:t>
      </w:r>
      <w:r w:rsidRPr="0041672B">
        <w:rPr>
          <w:rFonts w:ascii="Times New Roman" w:hAnsi="Times New Roman" w:cs="Times New Roman"/>
          <w:b/>
          <w:bCs/>
        </w:rPr>
        <w:t>po ukončení intenzivní léčebné a pracovní rehabilitace</w:t>
      </w:r>
      <w:r w:rsidRPr="0041672B">
        <w:rPr>
          <w:rFonts w:ascii="Times New Roman" w:hAnsi="Times New Roman" w:cs="Times New Roman"/>
        </w:rPr>
        <w:t>, kdy využíváme různých forem profylaxe se zaměřením na zachování dosaženého stavu a zabránění vzniku sekundárních komplikací.</w:t>
      </w:r>
    </w:p>
    <w:p w:rsidR="00000000" w:rsidRPr="0041672B" w:rsidRDefault="00D53AB2" w:rsidP="0041672B">
      <w:pPr>
        <w:rPr>
          <w:rFonts w:ascii="Times New Roman" w:hAnsi="Times New Roman" w:cs="Times New Roman"/>
        </w:rPr>
      </w:pPr>
      <w:r w:rsidRPr="0041672B">
        <w:rPr>
          <w:rFonts w:ascii="Times New Roman" w:hAnsi="Times New Roman" w:cs="Times New Roman"/>
        </w:rPr>
        <w:t xml:space="preserve">Fáze F: aplikace přístupu, kterým </w:t>
      </w:r>
      <w:r w:rsidRPr="0041672B">
        <w:rPr>
          <w:rFonts w:ascii="Times New Roman" w:hAnsi="Times New Roman" w:cs="Times New Roman"/>
          <w:b/>
          <w:bCs/>
        </w:rPr>
        <w:t>zachováme stav pacienta z dlouhodobého hlediska</w:t>
      </w:r>
      <w:r w:rsidRPr="0041672B">
        <w:rPr>
          <w:rFonts w:ascii="Times New Roman" w:hAnsi="Times New Roman" w:cs="Times New Roman"/>
        </w:rPr>
        <w:t>. Týká se pacientů, kteří zůstali postiženi těž</w:t>
      </w:r>
      <w:r w:rsidRPr="0041672B">
        <w:rPr>
          <w:rFonts w:ascii="Times New Roman" w:hAnsi="Times New Roman" w:cs="Times New Roman"/>
        </w:rPr>
        <w:t>kými funkčními deficity</w:t>
      </w:r>
      <w:r w:rsidRPr="0041672B">
        <w:rPr>
          <w:rFonts w:ascii="Times New Roman" w:hAnsi="Times New Roman" w:cs="Times New Roman"/>
        </w:rPr>
        <w:t xml:space="preserve">. </w:t>
      </w:r>
    </w:p>
    <w:p w:rsidR="003F2CE7" w:rsidRDefault="003F2CE7" w:rsidP="0041672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672B" w:rsidRPr="003F2CE7" w:rsidRDefault="0041672B" w:rsidP="004167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2CE7">
        <w:rPr>
          <w:rFonts w:ascii="Times New Roman" w:hAnsi="Times New Roman" w:cs="Times New Roman"/>
          <w:b/>
          <w:bCs/>
          <w:sz w:val="28"/>
          <w:szCs w:val="28"/>
        </w:rPr>
        <w:t>Obory léčebné rehabilitace</w:t>
      </w:r>
    </w:p>
    <w:p w:rsidR="0041672B" w:rsidRPr="0041672B" w:rsidRDefault="0041672B" w:rsidP="0041672B">
      <w:pPr>
        <w:rPr>
          <w:rFonts w:ascii="Times New Roman" w:hAnsi="Times New Roman" w:cs="Times New Roman"/>
        </w:rPr>
      </w:pPr>
      <w:r w:rsidRPr="0041672B">
        <w:rPr>
          <w:rFonts w:ascii="Times New Roman" w:hAnsi="Times New Roman" w:cs="Times New Roman"/>
          <w:b/>
          <w:bCs/>
        </w:rPr>
        <w:t>Fyzioterapie</w:t>
      </w:r>
    </w:p>
    <w:p w:rsidR="0041672B" w:rsidRPr="0041672B" w:rsidRDefault="00D53AB2" w:rsidP="0041672B">
      <w:pPr>
        <w:pStyle w:val="Bezmezer"/>
        <w:rPr>
          <w:rFonts w:ascii="Times New Roman" w:hAnsi="Times New Roman" w:cs="Times New Roman"/>
        </w:rPr>
      </w:pPr>
      <w:r w:rsidRPr="0041672B">
        <w:rPr>
          <w:rFonts w:ascii="Times New Roman" w:hAnsi="Times New Roman" w:cs="Times New Roman"/>
        </w:rPr>
        <w:t xml:space="preserve">Terapeutické postupy využívají </w:t>
      </w:r>
      <w:r w:rsidRPr="0041672B">
        <w:rPr>
          <w:rFonts w:ascii="Times New Roman" w:hAnsi="Times New Roman" w:cs="Times New Roman"/>
          <w:b/>
          <w:bCs/>
        </w:rPr>
        <w:t>různých forem energií (včetně pohybové)</w:t>
      </w:r>
      <w:r w:rsidRPr="0041672B">
        <w:rPr>
          <w:rFonts w:ascii="Times New Roman" w:hAnsi="Times New Roman" w:cs="Times New Roman"/>
        </w:rPr>
        <w:t xml:space="preserve"> k léčebnému ovlivnění patologických stavů. Zabývá se zejména pohybovým systémem, jeho analýzou pomocí specifických diagnostických postupů, možno</w:t>
      </w:r>
      <w:r w:rsidRPr="0041672B">
        <w:rPr>
          <w:rFonts w:ascii="Times New Roman" w:hAnsi="Times New Roman" w:cs="Times New Roman"/>
        </w:rPr>
        <w:t xml:space="preserve">stmi, jak ovlivnit jeho poruchy a poruchy dalších orgánových systémů. Mezi základní postupy patří </w:t>
      </w:r>
      <w:r w:rsidRPr="0041672B">
        <w:rPr>
          <w:rFonts w:ascii="Times New Roman" w:hAnsi="Times New Roman" w:cs="Times New Roman"/>
          <w:b/>
          <w:bCs/>
        </w:rPr>
        <w:t>kinezioterapie</w:t>
      </w:r>
      <w:r w:rsidRPr="0041672B">
        <w:rPr>
          <w:rFonts w:ascii="Times New Roman" w:hAnsi="Times New Roman" w:cs="Times New Roman"/>
        </w:rPr>
        <w:t xml:space="preserve">. </w:t>
      </w:r>
    </w:p>
    <w:p w:rsidR="00000000" w:rsidRPr="0041672B" w:rsidRDefault="00D53AB2" w:rsidP="0041672B">
      <w:pPr>
        <w:pStyle w:val="Bezmezer"/>
        <w:rPr>
          <w:rFonts w:ascii="Times New Roman" w:hAnsi="Times New Roman" w:cs="Times New Roman"/>
        </w:rPr>
      </w:pPr>
      <w:r w:rsidRPr="0041672B">
        <w:rPr>
          <w:rFonts w:ascii="Times New Roman" w:hAnsi="Times New Roman" w:cs="Times New Roman"/>
        </w:rPr>
        <w:t xml:space="preserve">Jako metodicko-terapeutický obor se uplatňuje ve všech oborech medicíny podobně jako farmakoterapie, chirurgická terapie, </w:t>
      </w:r>
      <w:proofErr w:type="spellStart"/>
      <w:r w:rsidRPr="0041672B">
        <w:rPr>
          <w:rFonts w:ascii="Times New Roman" w:hAnsi="Times New Roman" w:cs="Times New Roman"/>
        </w:rPr>
        <w:t>dietoterapie</w:t>
      </w:r>
      <w:proofErr w:type="spellEnd"/>
      <w:r w:rsidRPr="0041672B">
        <w:rPr>
          <w:rFonts w:ascii="Times New Roman" w:hAnsi="Times New Roman" w:cs="Times New Roman"/>
        </w:rPr>
        <w:t xml:space="preserve"> a psy</w:t>
      </w:r>
      <w:r w:rsidRPr="0041672B">
        <w:rPr>
          <w:rFonts w:ascii="Times New Roman" w:hAnsi="Times New Roman" w:cs="Times New Roman"/>
        </w:rPr>
        <w:t>choterapie.</w:t>
      </w:r>
    </w:p>
    <w:p w:rsidR="003F2CE7" w:rsidRDefault="003F2CE7" w:rsidP="0041672B">
      <w:pPr>
        <w:rPr>
          <w:rFonts w:ascii="Times New Roman" w:hAnsi="Times New Roman" w:cs="Times New Roman"/>
          <w:b/>
          <w:bCs/>
        </w:rPr>
      </w:pPr>
    </w:p>
    <w:p w:rsidR="0041672B" w:rsidRPr="0041672B" w:rsidRDefault="0041672B" w:rsidP="0041672B">
      <w:pPr>
        <w:rPr>
          <w:rFonts w:ascii="Times New Roman" w:hAnsi="Times New Roman" w:cs="Times New Roman"/>
        </w:rPr>
      </w:pPr>
      <w:r w:rsidRPr="0041672B">
        <w:rPr>
          <w:rFonts w:ascii="Times New Roman" w:hAnsi="Times New Roman" w:cs="Times New Roman"/>
          <w:b/>
          <w:bCs/>
        </w:rPr>
        <w:t>Ergoterapie</w:t>
      </w:r>
    </w:p>
    <w:p w:rsidR="00000000" w:rsidRPr="0041672B" w:rsidRDefault="00D53AB2" w:rsidP="00372064">
      <w:pPr>
        <w:rPr>
          <w:rFonts w:ascii="Times New Roman" w:hAnsi="Times New Roman" w:cs="Times New Roman"/>
        </w:rPr>
      </w:pPr>
      <w:r w:rsidRPr="0041672B">
        <w:rPr>
          <w:rFonts w:ascii="Times New Roman" w:hAnsi="Times New Roman" w:cs="Times New Roman"/>
        </w:rPr>
        <w:t xml:space="preserve">Jedná se o terapeutický obor, jenž je nedílnou součástí kompletního </w:t>
      </w:r>
      <w:proofErr w:type="spellStart"/>
      <w:r w:rsidRPr="0041672B">
        <w:rPr>
          <w:rFonts w:ascii="Times New Roman" w:hAnsi="Times New Roman" w:cs="Times New Roman"/>
        </w:rPr>
        <w:t>multidisciplinárního</w:t>
      </w:r>
      <w:proofErr w:type="spellEnd"/>
      <w:r w:rsidRPr="0041672B">
        <w:rPr>
          <w:rFonts w:ascii="Times New Roman" w:hAnsi="Times New Roman" w:cs="Times New Roman"/>
        </w:rPr>
        <w:t xml:space="preserve"> léčebného přístupu pro mnoho diagnóz.</w:t>
      </w:r>
    </w:p>
    <w:p w:rsidR="00372064" w:rsidRPr="00372064" w:rsidRDefault="00372064" w:rsidP="00372064">
      <w:pPr>
        <w:rPr>
          <w:rFonts w:ascii="Times New Roman" w:hAnsi="Times New Roman" w:cs="Times New Roman"/>
        </w:rPr>
      </w:pPr>
      <w:r w:rsidRPr="00372064">
        <w:rPr>
          <w:rFonts w:ascii="Times New Roman" w:hAnsi="Times New Roman" w:cs="Times New Roman"/>
          <w:b/>
          <w:bCs/>
        </w:rPr>
        <w:t>Fyziatrie</w:t>
      </w:r>
    </w:p>
    <w:p w:rsidR="00000000" w:rsidRPr="00372064" w:rsidRDefault="00D53AB2" w:rsidP="00372064">
      <w:pPr>
        <w:rPr>
          <w:rFonts w:ascii="Times New Roman" w:hAnsi="Times New Roman" w:cs="Times New Roman"/>
        </w:rPr>
      </w:pPr>
      <w:r w:rsidRPr="00372064">
        <w:rPr>
          <w:rFonts w:ascii="Times New Roman" w:hAnsi="Times New Roman" w:cs="Times New Roman"/>
        </w:rPr>
        <w:t>Neboli fyzikální medicína je lékařský obor, který studuje fyzikální podněty a využívá je ve z</w:t>
      </w:r>
      <w:r w:rsidRPr="00372064">
        <w:rPr>
          <w:rFonts w:ascii="Times New Roman" w:hAnsi="Times New Roman" w:cs="Times New Roman"/>
        </w:rPr>
        <w:t>dravotnické praxi k prevenci, diagnostice a terapii. Jako fyzikální podněty využívá energii pohybovou, mechanickou, tepelnou, chemickou, elektrickou, světelnou, akustickou a jejich kombinaci. Patří sem fyzikální terapie, balneologie a balneoterapie.</w:t>
      </w:r>
    </w:p>
    <w:p w:rsidR="00372064" w:rsidRPr="00372064" w:rsidRDefault="00372064" w:rsidP="00372064">
      <w:pPr>
        <w:rPr>
          <w:rFonts w:ascii="Times New Roman" w:hAnsi="Times New Roman" w:cs="Times New Roman"/>
        </w:rPr>
      </w:pPr>
      <w:proofErr w:type="spellStart"/>
      <w:r w:rsidRPr="00372064">
        <w:rPr>
          <w:rFonts w:ascii="Times New Roman" w:hAnsi="Times New Roman" w:cs="Times New Roman"/>
          <w:b/>
          <w:bCs/>
        </w:rPr>
        <w:t>Myoskeletální</w:t>
      </w:r>
      <w:proofErr w:type="spellEnd"/>
      <w:r w:rsidRPr="00372064">
        <w:rPr>
          <w:rFonts w:ascii="Times New Roman" w:hAnsi="Times New Roman" w:cs="Times New Roman"/>
          <w:b/>
          <w:bCs/>
        </w:rPr>
        <w:t xml:space="preserve"> medicína</w:t>
      </w:r>
    </w:p>
    <w:p w:rsidR="00000000" w:rsidRPr="00372064" w:rsidRDefault="00D53AB2" w:rsidP="00372064">
      <w:pPr>
        <w:rPr>
          <w:rFonts w:ascii="Times New Roman" w:hAnsi="Times New Roman" w:cs="Times New Roman"/>
        </w:rPr>
      </w:pPr>
      <w:r w:rsidRPr="00372064">
        <w:rPr>
          <w:rFonts w:ascii="Times New Roman" w:hAnsi="Times New Roman" w:cs="Times New Roman"/>
        </w:rPr>
        <w:t xml:space="preserve">Zabývá se dg. a </w:t>
      </w:r>
      <w:proofErr w:type="spellStart"/>
      <w:r w:rsidRPr="00372064">
        <w:rPr>
          <w:rFonts w:ascii="Times New Roman" w:hAnsi="Times New Roman" w:cs="Times New Roman"/>
        </w:rPr>
        <w:t>th</w:t>
      </w:r>
      <w:proofErr w:type="spellEnd"/>
      <w:r w:rsidRPr="00372064">
        <w:rPr>
          <w:rFonts w:ascii="Times New Roman" w:hAnsi="Times New Roman" w:cs="Times New Roman"/>
        </w:rPr>
        <w:t xml:space="preserve">. funkčních pohybových poruch. Používá vlastní dg. a </w:t>
      </w:r>
      <w:proofErr w:type="spellStart"/>
      <w:r w:rsidRPr="00372064">
        <w:rPr>
          <w:rFonts w:ascii="Times New Roman" w:hAnsi="Times New Roman" w:cs="Times New Roman"/>
        </w:rPr>
        <w:t>th</w:t>
      </w:r>
      <w:proofErr w:type="spellEnd"/>
      <w:r w:rsidRPr="00372064">
        <w:rPr>
          <w:rFonts w:ascii="Times New Roman" w:hAnsi="Times New Roman" w:cs="Times New Roman"/>
        </w:rPr>
        <w:t xml:space="preserve">. postupy. Zajišťuje diferenciální dg. všech onemocnění, u kterých jsou přítomny projevy funkční poruchy a postižení hybného systému.   </w:t>
      </w:r>
    </w:p>
    <w:p w:rsidR="0005334E" w:rsidRDefault="0005334E" w:rsidP="0005334E">
      <w:pPr>
        <w:rPr>
          <w:rFonts w:ascii="Times New Roman" w:hAnsi="Times New Roman" w:cs="Times New Roman"/>
        </w:rPr>
      </w:pPr>
    </w:p>
    <w:p w:rsidR="0005334E" w:rsidRPr="003F2CE7" w:rsidRDefault="0005334E" w:rsidP="0005334E">
      <w:pPr>
        <w:rPr>
          <w:rFonts w:ascii="Times New Roman" w:hAnsi="Times New Roman" w:cs="Times New Roman"/>
          <w:b/>
          <w:sz w:val="28"/>
          <w:szCs w:val="28"/>
        </w:rPr>
      </w:pPr>
      <w:r w:rsidRPr="003F2CE7">
        <w:rPr>
          <w:rFonts w:ascii="Times New Roman" w:hAnsi="Times New Roman" w:cs="Times New Roman"/>
          <w:b/>
          <w:sz w:val="28"/>
          <w:szCs w:val="28"/>
        </w:rPr>
        <w:lastRenderedPageBreak/>
        <w:t>Preventivní funkce rehabilitace</w:t>
      </w:r>
    </w:p>
    <w:p w:rsidR="00000000" w:rsidRPr="0005334E" w:rsidRDefault="00D53AB2" w:rsidP="0005334E">
      <w:pPr>
        <w:rPr>
          <w:rFonts w:ascii="Times New Roman" w:hAnsi="Times New Roman" w:cs="Times New Roman"/>
        </w:rPr>
      </w:pPr>
      <w:r w:rsidRPr="0005334E">
        <w:rPr>
          <w:rFonts w:ascii="Times New Roman" w:hAnsi="Times New Roman" w:cs="Times New Roman"/>
        </w:rPr>
        <w:t xml:space="preserve">Rehabilitace má </w:t>
      </w:r>
      <w:r w:rsidRPr="0005334E">
        <w:rPr>
          <w:rFonts w:ascii="Times New Roman" w:hAnsi="Times New Roman" w:cs="Times New Roman"/>
          <w:b/>
          <w:bCs/>
        </w:rPr>
        <w:t>významnou ú</w:t>
      </w:r>
      <w:r w:rsidRPr="0005334E">
        <w:rPr>
          <w:rFonts w:ascii="Times New Roman" w:hAnsi="Times New Roman" w:cs="Times New Roman"/>
          <w:b/>
          <w:bCs/>
        </w:rPr>
        <w:t xml:space="preserve">lohu v prevenci řady onemocnění </w:t>
      </w:r>
      <w:r w:rsidRPr="0005334E">
        <w:rPr>
          <w:rFonts w:ascii="Times New Roman" w:hAnsi="Times New Roman" w:cs="Times New Roman"/>
        </w:rPr>
        <w:t xml:space="preserve">(primární prevence). Úkolem a cílem rehabilitace je aktivace občanů, kteří jsou krátkodobě, dlouhodobě či trvale tělesně, smyslově nebo psychicky </w:t>
      </w:r>
      <w:proofErr w:type="gramStart"/>
      <w:r w:rsidRPr="0005334E">
        <w:rPr>
          <w:rFonts w:ascii="Times New Roman" w:hAnsi="Times New Roman" w:cs="Times New Roman"/>
        </w:rPr>
        <w:t>postiženi  a nemohou</w:t>
      </w:r>
      <w:proofErr w:type="gramEnd"/>
      <w:r w:rsidRPr="0005334E">
        <w:rPr>
          <w:rFonts w:ascii="Times New Roman" w:hAnsi="Times New Roman" w:cs="Times New Roman"/>
        </w:rPr>
        <w:t xml:space="preserve"> sami </w:t>
      </w:r>
      <w:r w:rsidRPr="0005334E">
        <w:rPr>
          <w:rFonts w:ascii="Times New Roman" w:hAnsi="Times New Roman" w:cs="Times New Roman"/>
        </w:rPr>
        <w:t xml:space="preserve">toto postižení nebo jeho následky překonat, případně jim takové postižení hrozí a potřebují odbornou pomoc. V tom případě se jedná o sekundární a terciární prevenci následků onemocnění, úrazů a vrozených vad. </w:t>
      </w:r>
    </w:p>
    <w:p w:rsidR="0005334E" w:rsidRPr="0005334E" w:rsidRDefault="0005334E" w:rsidP="0005334E">
      <w:pPr>
        <w:rPr>
          <w:rFonts w:ascii="Times New Roman" w:hAnsi="Times New Roman" w:cs="Times New Roman"/>
        </w:rPr>
      </w:pPr>
      <w:r w:rsidRPr="0005334E">
        <w:rPr>
          <w:rFonts w:ascii="Times New Roman" w:hAnsi="Times New Roman" w:cs="Times New Roman"/>
        </w:rPr>
        <w:t xml:space="preserve">V rehabilitačním procesu obsahuje </w:t>
      </w:r>
      <w:r w:rsidRPr="0005334E">
        <w:rPr>
          <w:rFonts w:ascii="Times New Roman" w:hAnsi="Times New Roman" w:cs="Times New Roman"/>
          <w:b/>
          <w:bCs/>
        </w:rPr>
        <w:t>prevence tři fáze</w:t>
      </w:r>
      <w:r w:rsidRPr="0005334E">
        <w:rPr>
          <w:rFonts w:ascii="Times New Roman" w:hAnsi="Times New Roman" w:cs="Times New Roman"/>
        </w:rPr>
        <w:t xml:space="preserve">: </w:t>
      </w:r>
    </w:p>
    <w:p w:rsidR="00000000" w:rsidRPr="0005334E" w:rsidRDefault="00D53AB2" w:rsidP="00731C1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5334E">
        <w:rPr>
          <w:rFonts w:ascii="Times New Roman" w:hAnsi="Times New Roman" w:cs="Times New Roman"/>
          <w:b/>
          <w:bCs/>
        </w:rPr>
        <w:t>primární</w:t>
      </w:r>
      <w:r w:rsidRPr="0005334E">
        <w:rPr>
          <w:rFonts w:ascii="Times New Roman" w:hAnsi="Times New Roman" w:cs="Times New Roman"/>
        </w:rPr>
        <w:t xml:space="preserve">: zabraňující vzniku nemoci </w:t>
      </w:r>
    </w:p>
    <w:p w:rsidR="00000000" w:rsidRPr="0005334E" w:rsidRDefault="00D53AB2" w:rsidP="00731C1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5334E">
        <w:rPr>
          <w:rFonts w:ascii="Times New Roman" w:hAnsi="Times New Roman" w:cs="Times New Roman"/>
          <w:b/>
          <w:bCs/>
        </w:rPr>
        <w:t>sekundární</w:t>
      </w:r>
      <w:r w:rsidRPr="0005334E">
        <w:rPr>
          <w:rFonts w:ascii="Times New Roman" w:hAnsi="Times New Roman" w:cs="Times New Roman"/>
        </w:rPr>
        <w:t xml:space="preserve">: zabránění následkům primárního onemocnění </w:t>
      </w:r>
    </w:p>
    <w:p w:rsidR="00000000" w:rsidRPr="0005334E" w:rsidRDefault="00D53AB2" w:rsidP="00731C1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5334E">
        <w:rPr>
          <w:rFonts w:ascii="Times New Roman" w:hAnsi="Times New Roman" w:cs="Times New Roman"/>
          <w:b/>
          <w:bCs/>
        </w:rPr>
        <w:t>terciární</w:t>
      </w:r>
      <w:r w:rsidRPr="0005334E">
        <w:rPr>
          <w:rFonts w:ascii="Times New Roman" w:hAnsi="Times New Roman" w:cs="Times New Roman"/>
        </w:rPr>
        <w:t>: choroba vznikla (</w:t>
      </w:r>
      <w:proofErr w:type="spellStart"/>
      <w:r w:rsidRPr="0005334E">
        <w:rPr>
          <w:rFonts w:ascii="Times New Roman" w:hAnsi="Times New Roman" w:cs="Times New Roman"/>
        </w:rPr>
        <w:t>impairment</w:t>
      </w:r>
      <w:proofErr w:type="spellEnd"/>
      <w:r w:rsidRPr="0005334E">
        <w:rPr>
          <w:rFonts w:ascii="Times New Roman" w:hAnsi="Times New Roman" w:cs="Times New Roman"/>
        </w:rPr>
        <w:t>), zanechala následky (</w:t>
      </w:r>
      <w:proofErr w:type="spellStart"/>
      <w:r w:rsidRPr="0005334E">
        <w:rPr>
          <w:rFonts w:ascii="Times New Roman" w:hAnsi="Times New Roman" w:cs="Times New Roman"/>
        </w:rPr>
        <w:t>disability</w:t>
      </w:r>
      <w:proofErr w:type="spellEnd"/>
      <w:r w:rsidRPr="0005334E">
        <w:rPr>
          <w:rFonts w:ascii="Times New Roman" w:hAnsi="Times New Roman" w:cs="Times New Roman"/>
        </w:rPr>
        <w:t xml:space="preserve">), které nelze zmírnit </w:t>
      </w:r>
      <w:r w:rsidRPr="0005334E">
        <w:rPr>
          <w:rFonts w:ascii="Times New Roman" w:hAnsi="Times New Roman" w:cs="Times New Roman"/>
        </w:rPr>
        <w:t xml:space="preserve">pomocí ekonomických, sociálních a technických opatření (handicap) </w:t>
      </w:r>
    </w:p>
    <w:p w:rsidR="00000000" w:rsidRPr="00DF312E" w:rsidRDefault="00D53AB2" w:rsidP="00731C1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DF312E">
        <w:rPr>
          <w:rFonts w:ascii="Times New Roman" w:hAnsi="Times New Roman" w:cs="Times New Roman"/>
        </w:rPr>
        <w:t>Hlavním cílem systému komplexní rehabilitace je vytvoření pokud možno optimálních podmínek pro začleňování osob se ZP do běžného sociálního i ekonomického života. Komplexnost v RHB znamená</w:t>
      </w:r>
      <w:r w:rsidRPr="00DF312E">
        <w:rPr>
          <w:rFonts w:ascii="Times New Roman" w:hAnsi="Times New Roman" w:cs="Times New Roman"/>
        </w:rPr>
        <w:t xml:space="preserve"> především včasnost a navázání jednotlivých oblastí. </w:t>
      </w:r>
    </w:p>
    <w:p w:rsidR="00DF312E" w:rsidRDefault="00DF312E" w:rsidP="00DF312E">
      <w:pPr>
        <w:rPr>
          <w:rFonts w:ascii="Times New Roman" w:hAnsi="Times New Roman" w:cs="Times New Roman"/>
        </w:rPr>
      </w:pPr>
    </w:p>
    <w:p w:rsidR="00DF312E" w:rsidRPr="003F2CE7" w:rsidRDefault="00DF312E" w:rsidP="00DF312E">
      <w:pPr>
        <w:rPr>
          <w:rFonts w:ascii="Times New Roman" w:hAnsi="Times New Roman" w:cs="Times New Roman"/>
          <w:b/>
          <w:sz w:val="28"/>
          <w:szCs w:val="28"/>
        </w:rPr>
      </w:pPr>
      <w:r w:rsidRPr="003F2CE7">
        <w:rPr>
          <w:rFonts w:ascii="Times New Roman" w:hAnsi="Times New Roman" w:cs="Times New Roman"/>
          <w:b/>
          <w:sz w:val="28"/>
          <w:szCs w:val="28"/>
        </w:rPr>
        <w:t>Výchozí principy rehabilitace</w:t>
      </w:r>
    </w:p>
    <w:p w:rsidR="00DF312E" w:rsidRPr="00DF312E" w:rsidRDefault="00DF312E" w:rsidP="00DF312E">
      <w:pPr>
        <w:pStyle w:val="Bezmezer"/>
        <w:rPr>
          <w:rFonts w:ascii="Times New Roman" w:hAnsi="Times New Roman" w:cs="Times New Roman"/>
        </w:rPr>
      </w:pPr>
      <w:r w:rsidRPr="00DF312E">
        <w:rPr>
          <w:rFonts w:ascii="Times New Roman" w:hAnsi="Times New Roman" w:cs="Times New Roman"/>
        </w:rPr>
        <w:t xml:space="preserve">Poskytování rehabilitace ve všech oblastech se musí řídit jednotlivými </w:t>
      </w:r>
    </w:p>
    <w:p w:rsidR="00DF312E" w:rsidRDefault="00DF312E" w:rsidP="00DF312E">
      <w:pPr>
        <w:pStyle w:val="Bezmezer"/>
        <w:rPr>
          <w:rFonts w:ascii="Times New Roman" w:hAnsi="Times New Roman" w:cs="Times New Roman"/>
        </w:rPr>
      </w:pPr>
      <w:r w:rsidRPr="00DF312E">
        <w:rPr>
          <w:rFonts w:ascii="Times New Roman" w:hAnsi="Times New Roman" w:cs="Times New Roman"/>
        </w:rPr>
        <w:t>základními principy:</w:t>
      </w:r>
    </w:p>
    <w:p w:rsidR="00DF312E" w:rsidRPr="00DF312E" w:rsidRDefault="00DF312E" w:rsidP="00DF312E">
      <w:pPr>
        <w:pStyle w:val="Bezmezer"/>
        <w:rPr>
          <w:rFonts w:ascii="Times New Roman" w:hAnsi="Times New Roman" w:cs="Times New Roman"/>
        </w:rPr>
      </w:pPr>
    </w:p>
    <w:p w:rsidR="00000000" w:rsidRPr="00DF312E" w:rsidRDefault="00D53AB2" w:rsidP="00731C1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F312E">
        <w:rPr>
          <w:rFonts w:ascii="Times New Roman" w:hAnsi="Times New Roman" w:cs="Times New Roman"/>
        </w:rPr>
        <w:t xml:space="preserve">včasnost – </w:t>
      </w:r>
      <w:r w:rsidRPr="00DF312E">
        <w:rPr>
          <w:rFonts w:ascii="Times New Roman" w:hAnsi="Times New Roman" w:cs="Times New Roman"/>
          <w:b/>
          <w:bCs/>
        </w:rPr>
        <w:t>včasné zahájení RHB</w:t>
      </w:r>
    </w:p>
    <w:p w:rsidR="00000000" w:rsidRPr="00DF312E" w:rsidRDefault="00D53AB2" w:rsidP="00731C1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F312E">
        <w:rPr>
          <w:rFonts w:ascii="Times New Roman" w:hAnsi="Times New Roman" w:cs="Times New Roman"/>
          <w:b/>
          <w:bCs/>
        </w:rPr>
        <w:t xml:space="preserve">komplexnost, návaznost a koordinovanost </w:t>
      </w:r>
      <w:r w:rsidRPr="00DF312E">
        <w:rPr>
          <w:rFonts w:ascii="Times New Roman" w:hAnsi="Times New Roman" w:cs="Times New Roman"/>
        </w:rPr>
        <w:t>– základní atributy efektivního fung</w:t>
      </w:r>
      <w:r w:rsidRPr="00DF312E">
        <w:rPr>
          <w:rFonts w:ascii="Times New Roman" w:hAnsi="Times New Roman" w:cs="Times New Roman"/>
        </w:rPr>
        <w:t>ování, absence kteréhokoli z nich může vést k nefunkčnosti a neúčelnosti systému</w:t>
      </w:r>
    </w:p>
    <w:p w:rsidR="00000000" w:rsidRPr="00DF312E" w:rsidRDefault="00D53AB2" w:rsidP="00731C1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F312E">
        <w:rPr>
          <w:rFonts w:ascii="Times New Roman" w:hAnsi="Times New Roman" w:cs="Times New Roman"/>
          <w:b/>
          <w:bCs/>
        </w:rPr>
        <w:t>dostupnost</w:t>
      </w:r>
      <w:r w:rsidRPr="00DF312E">
        <w:rPr>
          <w:rFonts w:ascii="Times New Roman" w:hAnsi="Times New Roman" w:cs="Times New Roman"/>
        </w:rPr>
        <w:t xml:space="preserve"> – nejširší dostupnost informací o RHB a přiblížit její zprostředkování a poskytování potřebným osobám, základní úlohu hrají jednotliví poskytovatelé</w:t>
      </w:r>
    </w:p>
    <w:p w:rsidR="00000000" w:rsidRPr="00DF312E" w:rsidRDefault="00D53AB2" w:rsidP="00731C1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F312E">
        <w:rPr>
          <w:rFonts w:ascii="Times New Roman" w:hAnsi="Times New Roman" w:cs="Times New Roman"/>
          <w:b/>
          <w:bCs/>
        </w:rPr>
        <w:t xml:space="preserve">individuální </w:t>
      </w:r>
      <w:r w:rsidRPr="00DF312E">
        <w:rPr>
          <w:rFonts w:ascii="Times New Roman" w:hAnsi="Times New Roman" w:cs="Times New Roman"/>
          <w:b/>
          <w:bCs/>
        </w:rPr>
        <w:t xml:space="preserve">přístup </w:t>
      </w:r>
    </w:p>
    <w:p w:rsidR="00000000" w:rsidRPr="00DF312E" w:rsidRDefault="00D53AB2" w:rsidP="00731C1C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F312E">
        <w:rPr>
          <w:rFonts w:ascii="Times New Roman" w:hAnsi="Times New Roman" w:cs="Times New Roman"/>
          <w:b/>
          <w:bCs/>
        </w:rPr>
        <w:t>multidisciplinární</w:t>
      </w:r>
      <w:proofErr w:type="spellEnd"/>
      <w:r w:rsidRPr="00DF312E">
        <w:rPr>
          <w:rFonts w:ascii="Times New Roman" w:hAnsi="Times New Roman" w:cs="Times New Roman"/>
          <w:b/>
          <w:bCs/>
        </w:rPr>
        <w:t xml:space="preserve"> posouzení </w:t>
      </w:r>
      <w:r w:rsidRPr="00DF312E">
        <w:rPr>
          <w:rFonts w:ascii="Times New Roman" w:hAnsi="Times New Roman" w:cs="Times New Roman"/>
        </w:rPr>
        <w:t>– zejména u osob s těžším zdravotním postižením</w:t>
      </w:r>
    </w:p>
    <w:p w:rsidR="00000000" w:rsidRPr="00DF312E" w:rsidRDefault="00D53AB2" w:rsidP="00731C1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F312E">
        <w:rPr>
          <w:rFonts w:ascii="Times New Roman" w:hAnsi="Times New Roman" w:cs="Times New Roman"/>
          <w:b/>
          <w:bCs/>
        </w:rPr>
        <w:t>součinnost</w:t>
      </w:r>
      <w:r w:rsidRPr="00DF312E">
        <w:rPr>
          <w:rFonts w:ascii="Times New Roman" w:hAnsi="Times New Roman" w:cs="Times New Roman"/>
        </w:rPr>
        <w:t xml:space="preserve"> – při poskytování RHB musí velmi úzce spolupracovat všichni poskytovatelé RHB</w:t>
      </w:r>
    </w:p>
    <w:p w:rsidR="000A5D6E" w:rsidRDefault="000A5D6E" w:rsidP="000A5D6E">
      <w:pPr>
        <w:rPr>
          <w:rFonts w:ascii="Times New Roman" w:hAnsi="Times New Roman" w:cs="Times New Roman"/>
        </w:rPr>
      </w:pPr>
    </w:p>
    <w:p w:rsidR="00DF312E" w:rsidRDefault="00DF312E" w:rsidP="000A5D6E">
      <w:pPr>
        <w:rPr>
          <w:rFonts w:ascii="Times New Roman" w:hAnsi="Times New Roman" w:cs="Times New Roman"/>
        </w:rPr>
      </w:pPr>
    </w:p>
    <w:p w:rsidR="00DF312E" w:rsidRDefault="00DF312E" w:rsidP="000A5D6E">
      <w:pPr>
        <w:rPr>
          <w:rFonts w:ascii="Times New Roman" w:hAnsi="Times New Roman" w:cs="Times New Roman"/>
        </w:rPr>
      </w:pPr>
    </w:p>
    <w:p w:rsidR="00DF312E" w:rsidRDefault="00DF312E" w:rsidP="000A5D6E">
      <w:pPr>
        <w:rPr>
          <w:rFonts w:ascii="Times New Roman" w:hAnsi="Times New Roman" w:cs="Times New Roman"/>
        </w:rPr>
      </w:pPr>
    </w:p>
    <w:p w:rsidR="00DF312E" w:rsidRDefault="00DF312E" w:rsidP="000A5D6E">
      <w:pPr>
        <w:rPr>
          <w:rFonts w:ascii="Times New Roman" w:hAnsi="Times New Roman" w:cs="Times New Roman"/>
        </w:rPr>
      </w:pPr>
    </w:p>
    <w:p w:rsidR="00DF312E" w:rsidRDefault="00DF312E" w:rsidP="000A5D6E">
      <w:pPr>
        <w:rPr>
          <w:rFonts w:ascii="Times New Roman" w:hAnsi="Times New Roman" w:cs="Times New Roman"/>
        </w:rPr>
      </w:pPr>
    </w:p>
    <w:p w:rsidR="00DF312E" w:rsidRPr="003F2CE7" w:rsidRDefault="00DF312E" w:rsidP="00DF31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2CE7">
        <w:rPr>
          <w:rFonts w:ascii="Times New Roman" w:hAnsi="Times New Roman" w:cs="Times New Roman"/>
          <w:b/>
          <w:bCs/>
          <w:sz w:val="28"/>
          <w:szCs w:val="28"/>
        </w:rPr>
        <w:lastRenderedPageBreak/>
        <w:t>Pohyb jako terapeutický prostředek</w:t>
      </w:r>
    </w:p>
    <w:p w:rsidR="00DF312E" w:rsidRPr="00DF312E" w:rsidRDefault="00DF312E" w:rsidP="00DF312E">
      <w:pPr>
        <w:rPr>
          <w:rFonts w:ascii="Times New Roman" w:hAnsi="Times New Roman" w:cs="Times New Roman"/>
        </w:rPr>
      </w:pPr>
      <w:r w:rsidRPr="00DF312E">
        <w:rPr>
          <w:rFonts w:ascii="Times New Roman" w:hAnsi="Times New Roman" w:cs="Times New Roman"/>
          <w:b/>
          <w:bCs/>
        </w:rPr>
        <w:t>1. Pohyby používané léčebně</w:t>
      </w:r>
      <w:r w:rsidRPr="00DF312E">
        <w:rPr>
          <w:rFonts w:ascii="Times New Roman" w:hAnsi="Times New Roman" w:cs="Times New Roman"/>
        </w:rPr>
        <w:t xml:space="preserve"> </w:t>
      </w:r>
    </w:p>
    <w:p w:rsidR="00000000" w:rsidRPr="00DF312E" w:rsidRDefault="00D53AB2" w:rsidP="00DF312E">
      <w:pPr>
        <w:pStyle w:val="Bezmezer"/>
        <w:rPr>
          <w:rFonts w:ascii="Times New Roman" w:hAnsi="Times New Roman" w:cs="Times New Roman"/>
        </w:rPr>
      </w:pPr>
      <w:r w:rsidRPr="00DF312E">
        <w:rPr>
          <w:rFonts w:ascii="Times New Roman" w:hAnsi="Times New Roman" w:cs="Times New Roman"/>
          <w:b/>
          <w:bCs/>
        </w:rPr>
        <w:t>Reflexní pohyb</w:t>
      </w:r>
      <w:r w:rsidRPr="00DF312E">
        <w:rPr>
          <w:rFonts w:ascii="Times New Roman" w:hAnsi="Times New Roman" w:cs="Times New Roman"/>
        </w:rPr>
        <w:t xml:space="preserve"> je </w:t>
      </w:r>
      <w:r w:rsidRPr="00DF312E">
        <w:rPr>
          <w:rFonts w:ascii="Times New Roman" w:hAnsi="Times New Roman" w:cs="Times New Roman"/>
        </w:rPr>
        <w:t xml:space="preserve">bezprostřední pohybová reakce na podráždění šlachy nebo pokožky, působící v nouzových situacích automaticky jako servomechanismus probíhající při opakování stejným způsobem. Reflexů se užívá v dg. a </w:t>
      </w:r>
      <w:proofErr w:type="spellStart"/>
      <w:r w:rsidRPr="00DF312E">
        <w:rPr>
          <w:rFonts w:ascii="Times New Roman" w:hAnsi="Times New Roman" w:cs="Times New Roman"/>
        </w:rPr>
        <w:t>th</w:t>
      </w:r>
      <w:proofErr w:type="spellEnd"/>
      <w:r w:rsidRPr="00DF312E">
        <w:rPr>
          <w:rFonts w:ascii="Times New Roman" w:hAnsi="Times New Roman" w:cs="Times New Roman"/>
        </w:rPr>
        <w:t>.</w:t>
      </w:r>
    </w:p>
    <w:p w:rsidR="00DF312E" w:rsidRDefault="00DF312E" w:rsidP="00DF312E">
      <w:pPr>
        <w:pStyle w:val="Bezmezer"/>
        <w:rPr>
          <w:rFonts w:ascii="Times New Roman" w:hAnsi="Times New Roman" w:cs="Times New Roman"/>
          <w:b/>
          <w:bCs/>
        </w:rPr>
      </w:pPr>
    </w:p>
    <w:p w:rsidR="00000000" w:rsidRPr="00DF312E" w:rsidRDefault="00D53AB2" w:rsidP="00DF312E">
      <w:pPr>
        <w:pStyle w:val="Bezmezer"/>
        <w:rPr>
          <w:rFonts w:ascii="Times New Roman" w:hAnsi="Times New Roman" w:cs="Times New Roman"/>
        </w:rPr>
      </w:pPr>
      <w:r w:rsidRPr="00DF312E">
        <w:rPr>
          <w:rFonts w:ascii="Times New Roman" w:hAnsi="Times New Roman" w:cs="Times New Roman"/>
          <w:b/>
          <w:bCs/>
        </w:rPr>
        <w:t xml:space="preserve">Řízený pohyb </w:t>
      </w:r>
      <w:r w:rsidRPr="00DF312E">
        <w:rPr>
          <w:rFonts w:ascii="Times New Roman" w:hAnsi="Times New Roman" w:cs="Times New Roman"/>
        </w:rPr>
        <w:t xml:space="preserve">lze provádět bez zevního odporu nebo i </w:t>
      </w:r>
      <w:r w:rsidRPr="00DF312E">
        <w:rPr>
          <w:rFonts w:ascii="Times New Roman" w:hAnsi="Times New Roman" w:cs="Times New Roman"/>
        </w:rPr>
        <w:t>proti zevní síle včetně gravitace, nejčastěji proti síle terapeuta nebo posilovacího přístroje. Používá se k restituci poškozených pohybů nebo k vyvolání iradiace nervových vzruchů z </w:t>
      </w:r>
      <w:proofErr w:type="spellStart"/>
      <w:r w:rsidRPr="00DF312E">
        <w:rPr>
          <w:rFonts w:ascii="Times New Roman" w:hAnsi="Times New Roman" w:cs="Times New Roman"/>
        </w:rPr>
        <w:t>facilitačních</w:t>
      </w:r>
      <w:proofErr w:type="spellEnd"/>
      <w:r w:rsidRPr="00DF312E">
        <w:rPr>
          <w:rFonts w:ascii="Times New Roman" w:hAnsi="Times New Roman" w:cs="Times New Roman"/>
        </w:rPr>
        <w:t xml:space="preserve"> důvodů</w:t>
      </w:r>
      <w:r w:rsidR="00DF312E">
        <w:rPr>
          <w:rFonts w:ascii="Times New Roman" w:hAnsi="Times New Roman" w:cs="Times New Roman"/>
        </w:rPr>
        <w:t>.</w:t>
      </w:r>
      <w:r w:rsidRPr="00DF312E">
        <w:rPr>
          <w:rFonts w:ascii="Times New Roman" w:hAnsi="Times New Roman" w:cs="Times New Roman"/>
        </w:rPr>
        <w:t xml:space="preserve"> </w:t>
      </w:r>
    </w:p>
    <w:p w:rsidR="00DF312E" w:rsidRDefault="00DF312E" w:rsidP="00DF312E">
      <w:pPr>
        <w:pStyle w:val="Bezmezer"/>
        <w:rPr>
          <w:rFonts w:ascii="Times New Roman" w:hAnsi="Times New Roman" w:cs="Times New Roman"/>
          <w:b/>
          <w:bCs/>
        </w:rPr>
      </w:pPr>
    </w:p>
    <w:p w:rsidR="00000000" w:rsidRDefault="00D53AB2" w:rsidP="00DF312E">
      <w:pPr>
        <w:pStyle w:val="Bezmezer"/>
        <w:rPr>
          <w:rFonts w:ascii="Times New Roman" w:hAnsi="Times New Roman" w:cs="Times New Roman"/>
        </w:rPr>
      </w:pPr>
      <w:r w:rsidRPr="00DF312E">
        <w:rPr>
          <w:rFonts w:ascii="Times New Roman" w:hAnsi="Times New Roman" w:cs="Times New Roman"/>
          <w:b/>
          <w:bCs/>
        </w:rPr>
        <w:t xml:space="preserve">Terapeutický pohyb </w:t>
      </w:r>
      <w:r w:rsidRPr="00DF312E">
        <w:rPr>
          <w:rFonts w:ascii="Times New Roman" w:hAnsi="Times New Roman" w:cs="Times New Roman"/>
        </w:rPr>
        <w:t>je řízený předst</w:t>
      </w:r>
      <w:r w:rsidRPr="00DF312E">
        <w:rPr>
          <w:rFonts w:ascii="Times New Roman" w:hAnsi="Times New Roman" w:cs="Times New Roman"/>
        </w:rPr>
        <w:t>avou</w:t>
      </w:r>
      <w:r w:rsidRPr="00DF312E">
        <w:rPr>
          <w:rFonts w:ascii="Times New Roman" w:hAnsi="Times New Roman" w:cs="Times New Roman"/>
          <w:b/>
          <w:bCs/>
        </w:rPr>
        <w:t xml:space="preserve"> </w:t>
      </w:r>
      <w:r w:rsidRPr="00DF312E">
        <w:rPr>
          <w:rFonts w:ascii="Times New Roman" w:hAnsi="Times New Roman" w:cs="Times New Roman"/>
        </w:rPr>
        <w:t>jak na straně pacienta, tak i terapeuta</w:t>
      </w:r>
      <w:r w:rsidRPr="00DF312E">
        <w:rPr>
          <w:rFonts w:ascii="Times New Roman" w:hAnsi="Times New Roman" w:cs="Times New Roman"/>
          <w:b/>
          <w:bCs/>
        </w:rPr>
        <w:t xml:space="preserve">. </w:t>
      </w:r>
      <w:r w:rsidRPr="00DF312E">
        <w:rPr>
          <w:rFonts w:ascii="Times New Roman" w:hAnsi="Times New Roman" w:cs="Times New Roman"/>
        </w:rPr>
        <w:t>Jeho účinek závisí na navrženém postupu pro zlepšení stávající poruchy. Výsledný efekt terapeutického pohybu závisí na hloubce aktivní spolupráce nemocného s terapeutem, na přesvědčení obou partnerů o účinnosti</w:t>
      </w:r>
      <w:r w:rsidRPr="00DF312E">
        <w:rPr>
          <w:rFonts w:ascii="Times New Roman" w:hAnsi="Times New Roman" w:cs="Times New Roman"/>
        </w:rPr>
        <w:t xml:space="preserve"> použité pohybové techniky a na vnímání dosaženého efektu.     </w:t>
      </w:r>
    </w:p>
    <w:p w:rsidR="00273A17" w:rsidRDefault="00273A17" w:rsidP="00DF312E">
      <w:pPr>
        <w:pStyle w:val="Bezmezer"/>
        <w:rPr>
          <w:rFonts w:ascii="Times New Roman" w:hAnsi="Times New Roman" w:cs="Times New Roman"/>
        </w:rPr>
      </w:pPr>
    </w:p>
    <w:p w:rsidR="00000000" w:rsidRPr="00273A17" w:rsidRDefault="00D53AB2" w:rsidP="00273A17">
      <w:pPr>
        <w:pStyle w:val="Bezmezer"/>
        <w:rPr>
          <w:rFonts w:ascii="Times New Roman" w:hAnsi="Times New Roman" w:cs="Times New Roman"/>
        </w:rPr>
      </w:pPr>
      <w:r w:rsidRPr="00273A17">
        <w:rPr>
          <w:rFonts w:ascii="Times New Roman" w:hAnsi="Times New Roman" w:cs="Times New Roman"/>
          <w:b/>
          <w:bCs/>
        </w:rPr>
        <w:t xml:space="preserve">Pohybová reedukace </w:t>
      </w:r>
      <w:r w:rsidRPr="00273A17">
        <w:rPr>
          <w:rFonts w:ascii="Times New Roman" w:hAnsi="Times New Roman" w:cs="Times New Roman"/>
        </w:rPr>
        <w:t>je léčebné využití pohybového učení k restituci poškozené funkce. Je to pedagogický postup používající pomalého řízeného pohybu, na který je možno soustředit pozornost v ce</w:t>
      </w:r>
      <w:r w:rsidRPr="00273A17">
        <w:rPr>
          <w:rFonts w:ascii="Times New Roman" w:hAnsi="Times New Roman" w:cs="Times New Roman"/>
        </w:rPr>
        <w:t xml:space="preserve">lém jeho průběhu. </w:t>
      </w:r>
    </w:p>
    <w:p w:rsidR="00000000" w:rsidRPr="00273A17" w:rsidRDefault="00D53AB2" w:rsidP="00273A17">
      <w:pPr>
        <w:pStyle w:val="Bezmezer"/>
        <w:rPr>
          <w:rFonts w:ascii="Times New Roman" w:hAnsi="Times New Roman" w:cs="Times New Roman"/>
        </w:rPr>
      </w:pPr>
      <w:r w:rsidRPr="00273A17">
        <w:rPr>
          <w:rFonts w:ascii="Times New Roman" w:hAnsi="Times New Roman" w:cs="Times New Roman"/>
        </w:rPr>
        <w:t>Cílem je naučit se pohybové dovednosti, která má obnovit ztracený pohyb nebo nahradit užitečným náhradním pohybem. Nelze zde používat reflexních pohybů typu šlachových a kožních reflexů, jelikož nejsou přístupny volnímu řízení ve smyslu</w:t>
      </w:r>
      <w:r w:rsidRPr="00273A17">
        <w:rPr>
          <w:rFonts w:ascii="Times New Roman" w:hAnsi="Times New Roman" w:cs="Times New Roman"/>
        </w:rPr>
        <w:t xml:space="preserve"> modifikace, ale jen ve smyslu snížení či </w:t>
      </w:r>
      <w:proofErr w:type="gramStart"/>
      <w:r w:rsidRPr="00273A17">
        <w:rPr>
          <w:rFonts w:ascii="Times New Roman" w:hAnsi="Times New Roman" w:cs="Times New Roman"/>
        </w:rPr>
        <w:t>zvýšení  amplitudy</w:t>
      </w:r>
      <w:proofErr w:type="gramEnd"/>
      <w:r w:rsidRPr="00273A17">
        <w:rPr>
          <w:rFonts w:ascii="Times New Roman" w:hAnsi="Times New Roman" w:cs="Times New Roman"/>
        </w:rPr>
        <w:t xml:space="preserve"> reflexní odpovědi (fungují jako servomechanismy). </w:t>
      </w:r>
    </w:p>
    <w:p w:rsidR="00000000" w:rsidRPr="00273A17" w:rsidRDefault="00D53AB2" w:rsidP="00273A17">
      <w:pPr>
        <w:pStyle w:val="Bezmezer"/>
        <w:rPr>
          <w:rFonts w:ascii="Times New Roman" w:hAnsi="Times New Roman" w:cs="Times New Roman"/>
        </w:rPr>
      </w:pPr>
      <w:r w:rsidRPr="00273A17">
        <w:rPr>
          <w:rFonts w:ascii="Times New Roman" w:hAnsi="Times New Roman" w:cs="Times New Roman"/>
        </w:rPr>
        <w:t>Geneticky podmíněné pohybové vzory (</w:t>
      </w:r>
      <w:proofErr w:type="spellStart"/>
      <w:r w:rsidRPr="00273A17">
        <w:rPr>
          <w:rFonts w:ascii="Times New Roman" w:hAnsi="Times New Roman" w:cs="Times New Roman"/>
        </w:rPr>
        <w:t>fixed</w:t>
      </w:r>
      <w:proofErr w:type="spellEnd"/>
      <w:r w:rsidRPr="00273A17">
        <w:rPr>
          <w:rFonts w:ascii="Times New Roman" w:hAnsi="Times New Roman" w:cs="Times New Roman"/>
        </w:rPr>
        <w:t xml:space="preserve"> </w:t>
      </w:r>
      <w:proofErr w:type="spellStart"/>
      <w:r w:rsidRPr="00273A17">
        <w:rPr>
          <w:rFonts w:ascii="Times New Roman" w:hAnsi="Times New Roman" w:cs="Times New Roman"/>
        </w:rPr>
        <w:t>patterns</w:t>
      </w:r>
      <w:proofErr w:type="spellEnd"/>
      <w:r w:rsidRPr="00273A17">
        <w:rPr>
          <w:rFonts w:ascii="Times New Roman" w:hAnsi="Times New Roman" w:cs="Times New Roman"/>
        </w:rPr>
        <w:t xml:space="preserve">) navigují směr, ve kterém lze účelový pohyb nejlépe provést. </w:t>
      </w:r>
    </w:p>
    <w:p w:rsidR="00273A17" w:rsidRPr="00DF312E" w:rsidRDefault="00273A17" w:rsidP="00DF312E">
      <w:pPr>
        <w:pStyle w:val="Bezmezer"/>
        <w:rPr>
          <w:rFonts w:ascii="Times New Roman" w:hAnsi="Times New Roman" w:cs="Times New Roman"/>
        </w:rPr>
      </w:pPr>
    </w:p>
    <w:p w:rsidR="0082104C" w:rsidRPr="0082104C" w:rsidRDefault="0082104C" w:rsidP="0082104C">
      <w:pPr>
        <w:pStyle w:val="Bezmezer"/>
        <w:rPr>
          <w:rFonts w:ascii="Times New Roman" w:hAnsi="Times New Roman" w:cs="Times New Roman"/>
        </w:rPr>
      </w:pPr>
      <w:r w:rsidRPr="0082104C">
        <w:rPr>
          <w:rFonts w:ascii="Times New Roman" w:hAnsi="Times New Roman" w:cs="Times New Roman"/>
          <w:b/>
          <w:bCs/>
        </w:rPr>
        <w:t>2. Technická stránka léčebného pohybu</w:t>
      </w:r>
      <w:r w:rsidRPr="0082104C">
        <w:rPr>
          <w:rFonts w:ascii="Times New Roman" w:hAnsi="Times New Roman" w:cs="Times New Roman"/>
        </w:rPr>
        <w:t xml:space="preserve"> </w:t>
      </w:r>
    </w:p>
    <w:p w:rsidR="0082104C" w:rsidRDefault="0082104C" w:rsidP="0082104C">
      <w:pPr>
        <w:pStyle w:val="Bezmezer"/>
        <w:rPr>
          <w:rFonts w:ascii="Times New Roman" w:hAnsi="Times New Roman" w:cs="Times New Roman"/>
        </w:rPr>
      </w:pPr>
    </w:p>
    <w:p w:rsidR="00000000" w:rsidRPr="0082104C" w:rsidRDefault="00D53AB2" w:rsidP="0082104C">
      <w:pPr>
        <w:pStyle w:val="Bezmezer"/>
        <w:rPr>
          <w:rFonts w:ascii="Times New Roman" w:hAnsi="Times New Roman" w:cs="Times New Roman"/>
        </w:rPr>
      </w:pPr>
      <w:r w:rsidRPr="0082104C">
        <w:rPr>
          <w:rFonts w:ascii="Times New Roman" w:hAnsi="Times New Roman" w:cs="Times New Roman"/>
        </w:rPr>
        <w:t>Použití pohybu jako léčebného prostředku může připadat jako porušení základní lékařského pravidla o účinku klidu, „který léčí“. Každý pohybově postižený pacient ovšem se snaží sám pohyb zkoušet, protože ztrátu pohybu hodnotí jako existenční ohrož</w:t>
      </w:r>
      <w:r w:rsidRPr="0082104C">
        <w:rPr>
          <w:rFonts w:ascii="Times New Roman" w:hAnsi="Times New Roman" w:cs="Times New Roman"/>
        </w:rPr>
        <w:t xml:space="preserve">ení. </w:t>
      </w:r>
    </w:p>
    <w:p w:rsidR="0082104C" w:rsidRDefault="0082104C" w:rsidP="0082104C">
      <w:pPr>
        <w:pStyle w:val="Bezmezer"/>
        <w:rPr>
          <w:rFonts w:ascii="Times New Roman" w:hAnsi="Times New Roman" w:cs="Times New Roman"/>
        </w:rPr>
      </w:pPr>
    </w:p>
    <w:p w:rsidR="00000000" w:rsidRPr="0082104C" w:rsidRDefault="00D53AB2" w:rsidP="0082104C">
      <w:pPr>
        <w:pStyle w:val="Bezmezer"/>
        <w:rPr>
          <w:rFonts w:ascii="Times New Roman" w:hAnsi="Times New Roman" w:cs="Times New Roman"/>
        </w:rPr>
      </w:pPr>
      <w:r w:rsidRPr="0082104C">
        <w:rPr>
          <w:rFonts w:ascii="Times New Roman" w:hAnsi="Times New Roman" w:cs="Times New Roman"/>
        </w:rPr>
        <w:t xml:space="preserve">Pacient se k pohybové RHB chová buď jako pasivní spotřebitel a cvičení označuje jako „masáž“ NEBO se sám aktivně podílí na RHB, učí se nabízených postupů aktivně používat a stává se </w:t>
      </w:r>
      <w:r w:rsidRPr="0082104C">
        <w:rPr>
          <w:rFonts w:ascii="Times New Roman" w:hAnsi="Times New Roman" w:cs="Times New Roman"/>
        </w:rPr>
        <w:t xml:space="preserve">žákem terapeuta nebo lékaře. Postoj aktivního žáka má lepší vyhlídky na úspěch než postoj </w:t>
      </w:r>
      <w:proofErr w:type="gramStart"/>
      <w:r w:rsidRPr="0082104C">
        <w:rPr>
          <w:rFonts w:ascii="Times New Roman" w:hAnsi="Times New Roman" w:cs="Times New Roman"/>
        </w:rPr>
        <w:t>spotřebitele  zdravotnických</w:t>
      </w:r>
      <w:proofErr w:type="gramEnd"/>
      <w:r w:rsidRPr="0082104C">
        <w:rPr>
          <w:rFonts w:ascii="Times New Roman" w:hAnsi="Times New Roman" w:cs="Times New Roman"/>
        </w:rPr>
        <w:t xml:space="preserve"> služeb, na které má standardní nárok nebo si je může nadstandardně zakoupit.</w:t>
      </w:r>
    </w:p>
    <w:p w:rsidR="0082104C" w:rsidRDefault="0082104C" w:rsidP="0082104C">
      <w:pPr>
        <w:pStyle w:val="Bezmezer"/>
        <w:rPr>
          <w:rFonts w:ascii="Times New Roman" w:hAnsi="Times New Roman" w:cs="Times New Roman"/>
        </w:rPr>
      </w:pPr>
    </w:p>
    <w:p w:rsidR="00000000" w:rsidRPr="0082104C" w:rsidRDefault="00D53AB2" w:rsidP="0082104C">
      <w:pPr>
        <w:pStyle w:val="Bezmezer"/>
        <w:rPr>
          <w:rFonts w:ascii="Times New Roman" w:hAnsi="Times New Roman" w:cs="Times New Roman"/>
        </w:rPr>
      </w:pPr>
      <w:r w:rsidRPr="0082104C">
        <w:rPr>
          <w:rFonts w:ascii="Times New Roman" w:hAnsi="Times New Roman" w:cs="Times New Roman"/>
        </w:rPr>
        <w:t xml:space="preserve">Při léčbě pohybových poruch se upravují nejdříve fyzikální </w:t>
      </w:r>
      <w:r w:rsidRPr="0082104C">
        <w:rPr>
          <w:rFonts w:ascii="Times New Roman" w:hAnsi="Times New Roman" w:cs="Times New Roman"/>
        </w:rPr>
        <w:t xml:space="preserve">předpoklady pro pohyb a na ně navazuje pedagogický přístup sloužící reedukaci – výuce poškozené funkce. </w:t>
      </w:r>
    </w:p>
    <w:p w:rsidR="0082104C" w:rsidRDefault="0082104C" w:rsidP="0082104C">
      <w:pPr>
        <w:pStyle w:val="Bezmezer"/>
        <w:rPr>
          <w:rFonts w:ascii="Times New Roman" w:hAnsi="Times New Roman" w:cs="Times New Roman"/>
        </w:rPr>
      </w:pPr>
    </w:p>
    <w:p w:rsidR="00000000" w:rsidRPr="0082104C" w:rsidRDefault="00D53AB2" w:rsidP="0082104C">
      <w:pPr>
        <w:pStyle w:val="Bezmezer"/>
        <w:rPr>
          <w:rFonts w:ascii="Times New Roman" w:hAnsi="Times New Roman" w:cs="Times New Roman"/>
        </w:rPr>
      </w:pPr>
      <w:r w:rsidRPr="0082104C">
        <w:rPr>
          <w:rFonts w:ascii="Times New Roman" w:hAnsi="Times New Roman" w:cs="Times New Roman"/>
        </w:rPr>
        <w:t>Použití řízeného pohybu k ovlivnění motoriky spadá do hraniční oblasti mezi tělovýchovou a RHB!</w:t>
      </w:r>
    </w:p>
    <w:p w:rsidR="00DF312E" w:rsidRPr="00DF312E" w:rsidRDefault="00DF312E" w:rsidP="00DF312E">
      <w:pPr>
        <w:pStyle w:val="Bezmezer"/>
        <w:rPr>
          <w:rFonts w:ascii="Times New Roman" w:hAnsi="Times New Roman" w:cs="Times New Roman"/>
        </w:rPr>
      </w:pPr>
    </w:p>
    <w:p w:rsidR="004819B4" w:rsidRDefault="004819B4" w:rsidP="004819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D53AB2" w:rsidRPr="004819B4">
        <w:rPr>
          <w:rFonts w:ascii="Times New Roman" w:hAnsi="Times New Roman" w:cs="Times New Roman"/>
          <w:b/>
          <w:bCs/>
        </w:rPr>
        <w:t>Klid z léčebných důvodů</w:t>
      </w:r>
    </w:p>
    <w:p w:rsidR="00000000" w:rsidRPr="004819B4" w:rsidRDefault="004819B4" w:rsidP="004819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53AB2" w:rsidRPr="004819B4">
        <w:rPr>
          <w:rFonts w:ascii="Times New Roman" w:hAnsi="Times New Roman" w:cs="Times New Roman"/>
        </w:rPr>
        <w:t xml:space="preserve">ři </w:t>
      </w:r>
      <w:r w:rsidR="00D53AB2" w:rsidRPr="004819B4">
        <w:rPr>
          <w:rFonts w:ascii="Times New Roman" w:hAnsi="Times New Roman" w:cs="Times New Roman"/>
        </w:rPr>
        <w:t xml:space="preserve">poruše pohybového aparátu pro podporu hojivého procesu neznamená omezení veškeré pohybové aktivity, ale pouze její dočasné lokální potlačení v oblasti, kde probíhá hojení. </w:t>
      </w:r>
    </w:p>
    <w:p w:rsidR="00000000" w:rsidRPr="004819B4" w:rsidRDefault="00D53AB2" w:rsidP="004819B4">
      <w:pPr>
        <w:rPr>
          <w:rFonts w:ascii="Times New Roman" w:hAnsi="Times New Roman" w:cs="Times New Roman"/>
        </w:rPr>
      </w:pPr>
      <w:r w:rsidRPr="004819B4">
        <w:rPr>
          <w:rFonts w:ascii="Times New Roman" w:hAnsi="Times New Roman" w:cs="Times New Roman"/>
        </w:rPr>
        <w:t xml:space="preserve">Pohyb poškozeného segmentu zvyšuje </w:t>
      </w:r>
      <w:proofErr w:type="spellStart"/>
      <w:r w:rsidRPr="004819B4">
        <w:rPr>
          <w:rFonts w:ascii="Times New Roman" w:hAnsi="Times New Roman" w:cs="Times New Roman"/>
        </w:rPr>
        <w:t>nocicepci</w:t>
      </w:r>
      <w:proofErr w:type="spellEnd"/>
      <w:r w:rsidRPr="004819B4">
        <w:rPr>
          <w:rFonts w:ascii="Times New Roman" w:hAnsi="Times New Roman" w:cs="Times New Roman"/>
        </w:rPr>
        <w:t xml:space="preserve"> – bolest – omezení pohybu – zaujetí k</w:t>
      </w:r>
      <w:r w:rsidRPr="004819B4">
        <w:rPr>
          <w:rFonts w:ascii="Times New Roman" w:hAnsi="Times New Roman" w:cs="Times New Roman"/>
        </w:rPr>
        <w:t xml:space="preserve">lidové úlevové polohy – změna pohybového chování. </w:t>
      </w:r>
    </w:p>
    <w:p w:rsidR="00000000" w:rsidRPr="004819B4" w:rsidRDefault="00D53AB2" w:rsidP="004819B4">
      <w:pPr>
        <w:rPr>
          <w:rFonts w:ascii="Times New Roman" w:hAnsi="Times New Roman" w:cs="Times New Roman"/>
        </w:rPr>
      </w:pPr>
      <w:r w:rsidRPr="004819B4">
        <w:rPr>
          <w:rFonts w:ascii="Times New Roman" w:hAnsi="Times New Roman" w:cs="Times New Roman"/>
        </w:rPr>
        <w:t xml:space="preserve">CAVE: delší klid, než je k restituci nutný, naopak škodí!!! </w:t>
      </w:r>
    </w:p>
    <w:p w:rsidR="00000000" w:rsidRPr="004819B4" w:rsidRDefault="00D53AB2" w:rsidP="004819B4">
      <w:pPr>
        <w:rPr>
          <w:rFonts w:ascii="Times New Roman" w:hAnsi="Times New Roman" w:cs="Times New Roman"/>
        </w:rPr>
      </w:pPr>
      <w:r w:rsidRPr="004819B4">
        <w:rPr>
          <w:rFonts w:ascii="Times New Roman" w:hAnsi="Times New Roman" w:cs="Times New Roman"/>
        </w:rPr>
        <w:lastRenderedPageBreak/>
        <w:t xml:space="preserve">Použití analgetika nikoli pro úlevu, ale pro to, abych mohl poškozený segment dále zatěžovat, zvýší rozsah patologie a prodlouží dobu hojení! </w:t>
      </w:r>
      <w:r w:rsidRPr="004819B4">
        <w:rPr>
          <w:rFonts w:ascii="Times New Roman" w:hAnsi="Times New Roman" w:cs="Times New Roman"/>
        </w:rPr>
        <w:t xml:space="preserve">Odstraněním signální bolesti např. pro dokončení výkonu </w:t>
      </w:r>
      <w:proofErr w:type="gramStart"/>
      <w:r w:rsidRPr="004819B4">
        <w:rPr>
          <w:rFonts w:ascii="Times New Roman" w:hAnsi="Times New Roman" w:cs="Times New Roman"/>
        </w:rPr>
        <w:t>ve</w:t>
      </w:r>
      <w:proofErr w:type="gramEnd"/>
      <w:r w:rsidRPr="004819B4">
        <w:rPr>
          <w:rFonts w:ascii="Times New Roman" w:hAnsi="Times New Roman" w:cs="Times New Roman"/>
        </w:rPr>
        <w:t xml:space="preserve"> sportu, se potlačují přirozené ochranné mechanismy a poraněný se tím poškozuje. Často se bohužel volí poškození, než ztráta prestiže!!!</w:t>
      </w:r>
    </w:p>
    <w:p w:rsidR="00D2785F" w:rsidRPr="00D2785F" w:rsidRDefault="00D2785F" w:rsidP="00D27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Pr="00D2785F">
        <w:rPr>
          <w:rFonts w:ascii="Times New Roman" w:hAnsi="Times New Roman" w:cs="Times New Roman"/>
          <w:b/>
          <w:bCs/>
        </w:rPr>
        <w:t>Účinek nadměrné pohybové aktivity</w:t>
      </w:r>
      <w:r w:rsidRPr="00D2785F">
        <w:rPr>
          <w:rFonts w:ascii="Times New Roman" w:hAnsi="Times New Roman" w:cs="Times New Roman"/>
        </w:rPr>
        <w:t xml:space="preserve"> </w:t>
      </w:r>
    </w:p>
    <w:p w:rsidR="00000000" w:rsidRPr="00D2785F" w:rsidRDefault="00D53AB2" w:rsidP="00D2785F">
      <w:pPr>
        <w:rPr>
          <w:rFonts w:ascii="Times New Roman" w:hAnsi="Times New Roman" w:cs="Times New Roman"/>
        </w:rPr>
      </w:pPr>
      <w:r w:rsidRPr="00D2785F">
        <w:rPr>
          <w:rFonts w:ascii="Times New Roman" w:hAnsi="Times New Roman" w:cs="Times New Roman"/>
        </w:rPr>
        <w:t>Přetížení pohybové sousta</w:t>
      </w:r>
      <w:r w:rsidRPr="00D2785F">
        <w:rPr>
          <w:rFonts w:ascii="Times New Roman" w:hAnsi="Times New Roman" w:cs="Times New Roman"/>
        </w:rPr>
        <w:t xml:space="preserve">vy vede ke zvýšenému opotřebení struktury spojenému se zhoršením funkce. </w:t>
      </w:r>
    </w:p>
    <w:p w:rsidR="00D2785F" w:rsidRPr="00D2785F" w:rsidRDefault="00D2785F" w:rsidP="00D27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Pr="00D2785F">
        <w:rPr>
          <w:rFonts w:ascii="Times New Roman" w:hAnsi="Times New Roman" w:cs="Times New Roman"/>
          <w:b/>
          <w:bCs/>
        </w:rPr>
        <w:t>Pohyb jako prostředek k udržení zdatnosti</w:t>
      </w:r>
      <w:r w:rsidRPr="00D2785F">
        <w:rPr>
          <w:rFonts w:ascii="Times New Roman" w:hAnsi="Times New Roman" w:cs="Times New Roman"/>
        </w:rPr>
        <w:t xml:space="preserve"> </w:t>
      </w:r>
    </w:p>
    <w:p w:rsidR="00000000" w:rsidRPr="00D2785F" w:rsidRDefault="00D53AB2" w:rsidP="00D2785F">
      <w:pPr>
        <w:rPr>
          <w:rFonts w:ascii="Times New Roman" w:hAnsi="Times New Roman" w:cs="Times New Roman"/>
        </w:rPr>
      </w:pPr>
      <w:r w:rsidRPr="00D2785F">
        <w:rPr>
          <w:rFonts w:ascii="Times New Roman" w:hAnsi="Times New Roman" w:cs="Times New Roman"/>
        </w:rPr>
        <w:t xml:space="preserve">V civilizované společnosti slouží k tomuto účelu tělovýchova, sport, posilovací cvičení, jógová nebo čínská bojová cvičení. </w:t>
      </w:r>
      <w:proofErr w:type="spellStart"/>
      <w:r w:rsidRPr="00D2785F">
        <w:rPr>
          <w:rFonts w:ascii="Times New Roman" w:hAnsi="Times New Roman" w:cs="Times New Roman"/>
        </w:rPr>
        <w:t>Ling</w:t>
      </w:r>
      <w:proofErr w:type="spellEnd"/>
      <w:r w:rsidRPr="00D2785F">
        <w:rPr>
          <w:rFonts w:ascii="Times New Roman" w:hAnsi="Times New Roman" w:cs="Times New Roman"/>
        </w:rPr>
        <w:t xml:space="preserve"> použil tě</w:t>
      </w:r>
      <w:r w:rsidRPr="00D2785F">
        <w:rPr>
          <w:rFonts w:ascii="Times New Roman" w:hAnsi="Times New Roman" w:cs="Times New Roman"/>
        </w:rPr>
        <w:t xml:space="preserve">lovýchovných cvičení pro udržení pohybové zdatnosti poraněných vojáků, která se ležením v lazaretu ztrácela. </w:t>
      </w:r>
    </w:p>
    <w:p w:rsidR="00000000" w:rsidRDefault="00D53AB2" w:rsidP="00D2785F">
      <w:pPr>
        <w:rPr>
          <w:rFonts w:ascii="Times New Roman" w:hAnsi="Times New Roman" w:cs="Times New Roman"/>
        </w:rPr>
      </w:pPr>
      <w:r w:rsidRPr="00D2785F">
        <w:rPr>
          <w:rFonts w:ascii="Times New Roman" w:hAnsi="Times New Roman" w:cs="Times New Roman"/>
        </w:rPr>
        <w:t xml:space="preserve">Tělovýchovného cvičení </w:t>
      </w:r>
      <w:r w:rsidRPr="00D2785F">
        <w:rPr>
          <w:rFonts w:ascii="Times New Roman" w:hAnsi="Times New Roman" w:cs="Times New Roman"/>
        </w:rPr>
        <w:t>pro posílení svalů se dodnes používá i jako léčebného úkonu, který ale nelze zaměnit s pohybovou reedukací, ačkoli studen</w:t>
      </w:r>
      <w:r w:rsidRPr="00D2785F">
        <w:rPr>
          <w:rFonts w:ascii="Times New Roman" w:hAnsi="Times New Roman" w:cs="Times New Roman"/>
        </w:rPr>
        <w:t>ti často zaměňují tělovýchovná cvičení za pohybovou reedukaci!!!</w:t>
      </w:r>
    </w:p>
    <w:p w:rsidR="00CA4A19" w:rsidRPr="006D0336" w:rsidRDefault="00CA4A19" w:rsidP="00D2785F">
      <w:pPr>
        <w:rPr>
          <w:rFonts w:ascii="Times New Roman" w:hAnsi="Times New Roman" w:cs="Times New Roman"/>
          <w:sz w:val="28"/>
          <w:szCs w:val="28"/>
        </w:rPr>
      </w:pPr>
    </w:p>
    <w:p w:rsidR="00763913" w:rsidRPr="006D0336" w:rsidRDefault="00763913" w:rsidP="00D2785F">
      <w:pPr>
        <w:rPr>
          <w:rFonts w:ascii="Times New Roman" w:hAnsi="Times New Roman" w:cs="Times New Roman"/>
          <w:b/>
          <w:sz w:val="28"/>
          <w:szCs w:val="28"/>
        </w:rPr>
      </w:pPr>
      <w:r w:rsidRPr="006D0336">
        <w:rPr>
          <w:rFonts w:ascii="Times New Roman" w:hAnsi="Times New Roman" w:cs="Times New Roman"/>
          <w:b/>
          <w:sz w:val="28"/>
          <w:szCs w:val="28"/>
        </w:rPr>
        <w:t>Dávkování pohybu jako léku</w:t>
      </w:r>
    </w:p>
    <w:p w:rsidR="00000000" w:rsidRPr="00763913" w:rsidRDefault="00D53AB2" w:rsidP="00763913">
      <w:pPr>
        <w:rPr>
          <w:rFonts w:ascii="Times New Roman" w:hAnsi="Times New Roman" w:cs="Times New Roman"/>
        </w:rPr>
      </w:pPr>
      <w:r w:rsidRPr="00763913">
        <w:rPr>
          <w:rFonts w:ascii="Times New Roman" w:hAnsi="Times New Roman" w:cs="Times New Roman"/>
        </w:rPr>
        <w:t>Pohyb jako léčebný prostředek, je nutno dávkovat stejně jako podávání léku. Nejedná se tu pouze o zatížení kardiovaskulárního systému, ale také o zatížení řídícího nervového systému, který j</w:t>
      </w:r>
      <w:r w:rsidRPr="00763913">
        <w:rPr>
          <w:rFonts w:ascii="Times New Roman" w:hAnsi="Times New Roman" w:cs="Times New Roman"/>
        </w:rPr>
        <w:t>e na zátěž citlivější, než svalový systém.</w:t>
      </w:r>
    </w:p>
    <w:p w:rsidR="00000000" w:rsidRPr="00763913" w:rsidRDefault="00D53AB2" w:rsidP="00763913">
      <w:pPr>
        <w:rPr>
          <w:rFonts w:ascii="Times New Roman" w:hAnsi="Times New Roman" w:cs="Times New Roman"/>
        </w:rPr>
      </w:pPr>
      <w:r w:rsidRPr="00763913">
        <w:rPr>
          <w:rFonts w:ascii="Times New Roman" w:hAnsi="Times New Roman" w:cs="Times New Roman"/>
        </w:rPr>
        <w:t xml:space="preserve">Přetížení CNS pohybovou aktivitou </w:t>
      </w:r>
      <w:r w:rsidRPr="00763913">
        <w:rPr>
          <w:rFonts w:ascii="Times New Roman" w:hAnsi="Times New Roman" w:cs="Times New Roman"/>
        </w:rPr>
        <w:sym w:font="Symbol" w:char="00AE"/>
      </w:r>
      <w:r w:rsidRPr="00763913">
        <w:rPr>
          <w:rFonts w:ascii="Times New Roman" w:hAnsi="Times New Roman" w:cs="Times New Roman"/>
        </w:rPr>
        <w:t xml:space="preserve"> snížení pohybové koordinace </w:t>
      </w:r>
      <w:r w:rsidRPr="00763913">
        <w:rPr>
          <w:rFonts w:ascii="Times New Roman" w:hAnsi="Times New Roman" w:cs="Times New Roman"/>
        </w:rPr>
        <w:sym w:font="Symbol" w:char="00AE"/>
      </w:r>
      <w:r w:rsidRPr="00763913">
        <w:rPr>
          <w:rFonts w:ascii="Times New Roman" w:hAnsi="Times New Roman" w:cs="Times New Roman"/>
        </w:rPr>
        <w:t xml:space="preserve"> zapojení nadbytečných svalů a zhoršení </w:t>
      </w:r>
      <w:proofErr w:type="spellStart"/>
      <w:r w:rsidRPr="00763913">
        <w:rPr>
          <w:rFonts w:ascii="Times New Roman" w:hAnsi="Times New Roman" w:cs="Times New Roman"/>
        </w:rPr>
        <w:t>timingu</w:t>
      </w:r>
      <w:proofErr w:type="spellEnd"/>
      <w:r w:rsidRPr="00763913">
        <w:rPr>
          <w:rFonts w:ascii="Times New Roman" w:hAnsi="Times New Roman" w:cs="Times New Roman"/>
        </w:rPr>
        <w:t xml:space="preserve"> svalů. Tento stav vzniká vyčerpáním CNS a projevuje se ve výkonu svalů, které přestávají ekonomicky</w:t>
      </w:r>
      <w:r w:rsidRPr="00763913">
        <w:rPr>
          <w:rFonts w:ascii="Times New Roman" w:hAnsi="Times New Roman" w:cs="Times New Roman"/>
        </w:rPr>
        <w:t xml:space="preserve"> </w:t>
      </w:r>
      <w:proofErr w:type="gramStart"/>
      <w:r w:rsidRPr="00763913">
        <w:rPr>
          <w:rFonts w:ascii="Times New Roman" w:hAnsi="Times New Roman" w:cs="Times New Roman"/>
        </w:rPr>
        <w:t>pracovat  a dříve</w:t>
      </w:r>
      <w:proofErr w:type="gramEnd"/>
      <w:r w:rsidRPr="00763913">
        <w:rPr>
          <w:rFonts w:ascii="Times New Roman" w:hAnsi="Times New Roman" w:cs="Times New Roman"/>
        </w:rPr>
        <w:t xml:space="preserve"> se unaví. Při extrémní zátěži může dojít až k poškození struktury, zhoršuje se účinnost cvičení a někdy se dostaví i zhoršení celkového stavu.</w:t>
      </w:r>
    </w:p>
    <w:p w:rsidR="00000000" w:rsidRDefault="00D53AB2" w:rsidP="00763913">
      <w:pPr>
        <w:rPr>
          <w:rFonts w:ascii="Times New Roman" w:hAnsi="Times New Roman" w:cs="Times New Roman"/>
        </w:rPr>
      </w:pPr>
      <w:r w:rsidRPr="00763913">
        <w:rPr>
          <w:rFonts w:ascii="Times New Roman" w:hAnsi="Times New Roman" w:cs="Times New Roman"/>
        </w:rPr>
        <w:t>Cviky náročné na koordinaci je nutno pravidelně opakovat sice precizně, ale jen 3-4x a mezi j</w:t>
      </w:r>
      <w:r w:rsidRPr="00763913">
        <w:rPr>
          <w:rFonts w:ascii="Times New Roman" w:hAnsi="Times New Roman" w:cs="Times New Roman"/>
        </w:rPr>
        <w:t xml:space="preserve">ednotlivými cviky vkládat krátké relaxační úseky. Dlouhodobé provádění koordinačně náročných cviků vyčerpává řídící struktury. Pokud se cviky stanou automatickými a nevyžadují tolik soustředění, potom přetížení nehrozí. </w:t>
      </w:r>
    </w:p>
    <w:p w:rsidR="00763913" w:rsidRDefault="00763913" w:rsidP="00763913">
      <w:pPr>
        <w:rPr>
          <w:rFonts w:ascii="Times New Roman" w:hAnsi="Times New Roman" w:cs="Times New Roman"/>
        </w:rPr>
      </w:pPr>
    </w:p>
    <w:p w:rsidR="00943A12" w:rsidRPr="006D0336" w:rsidRDefault="00943A12" w:rsidP="00763913">
      <w:pPr>
        <w:rPr>
          <w:rFonts w:ascii="Times New Roman" w:hAnsi="Times New Roman" w:cs="Times New Roman"/>
          <w:b/>
          <w:sz w:val="28"/>
          <w:szCs w:val="28"/>
        </w:rPr>
      </w:pPr>
      <w:r w:rsidRPr="006D0336">
        <w:rPr>
          <w:rFonts w:ascii="Times New Roman" w:hAnsi="Times New Roman" w:cs="Times New Roman"/>
          <w:b/>
          <w:sz w:val="28"/>
          <w:szCs w:val="28"/>
        </w:rPr>
        <w:t>Odbornost v pohybové léčbě</w:t>
      </w:r>
    </w:p>
    <w:p w:rsidR="00000000" w:rsidRPr="00943A12" w:rsidRDefault="00D53AB2" w:rsidP="00943A12">
      <w:pPr>
        <w:rPr>
          <w:rFonts w:ascii="Times New Roman" w:hAnsi="Times New Roman" w:cs="Times New Roman"/>
        </w:rPr>
      </w:pPr>
      <w:r w:rsidRPr="00943A12">
        <w:rPr>
          <w:rFonts w:ascii="Times New Roman" w:hAnsi="Times New Roman" w:cs="Times New Roman"/>
        </w:rPr>
        <w:t>Posilování svalů a cvičení pohybov</w:t>
      </w:r>
      <w:r w:rsidRPr="00943A12">
        <w:rPr>
          <w:rFonts w:ascii="Times New Roman" w:hAnsi="Times New Roman" w:cs="Times New Roman"/>
        </w:rPr>
        <w:t>é zdatnosti je záležitostí učitelů TV. V době epidemií dětské obrny spojené s abnormálním návalem pacientů prováděly reedukaci pohybu nouzově zdravotní sestry i cvičitelé TV. Pro tyto účely bylo nutné seznamovat tyto pracovníky s medicínským přístupem k ob</w:t>
      </w:r>
      <w:r w:rsidRPr="00943A12">
        <w:rPr>
          <w:rFonts w:ascii="Times New Roman" w:hAnsi="Times New Roman" w:cs="Times New Roman"/>
        </w:rPr>
        <w:t xml:space="preserve">novení pohybové aktivity u nemocných s pohybovou patologií. </w:t>
      </w:r>
    </w:p>
    <w:p w:rsidR="00000000" w:rsidRDefault="00D53AB2" w:rsidP="00943A12">
      <w:pPr>
        <w:rPr>
          <w:rFonts w:ascii="Times New Roman" w:hAnsi="Times New Roman" w:cs="Times New Roman"/>
        </w:rPr>
      </w:pPr>
      <w:r w:rsidRPr="00943A12">
        <w:rPr>
          <w:rFonts w:ascii="Times New Roman" w:hAnsi="Times New Roman" w:cs="Times New Roman"/>
        </w:rPr>
        <w:t>Postupně vzrůstaly nároky na vzdělání RP zejména proto, že museli být schopni stanovit kineziologickou dg., která není obsažena v lékařské dg. a seznámit se s fyzikálními a řídícími složkami poh</w:t>
      </w:r>
      <w:r w:rsidRPr="00943A12">
        <w:rPr>
          <w:rFonts w:ascii="Times New Roman" w:hAnsi="Times New Roman" w:cs="Times New Roman"/>
        </w:rPr>
        <w:t xml:space="preserve">ybu a klinikou motoricky postižených. Vzděláním byla krátká nástavba na SŠ vzdělání, což se </w:t>
      </w:r>
      <w:r w:rsidRPr="00943A12">
        <w:rPr>
          <w:rFonts w:ascii="Times New Roman" w:hAnsi="Times New Roman" w:cs="Times New Roman"/>
        </w:rPr>
        <w:lastRenderedPageBreak/>
        <w:t xml:space="preserve">ukázalo jako neuspokojivé řešení zdravotnického vzdělání, proto se přešlo na vzdělávání VŠ (Bc. a Mgr.). </w:t>
      </w:r>
    </w:p>
    <w:p w:rsidR="007B7387" w:rsidRPr="007B7387" w:rsidRDefault="007B7387" w:rsidP="007B7387">
      <w:pPr>
        <w:rPr>
          <w:rFonts w:ascii="Times New Roman" w:hAnsi="Times New Roman" w:cs="Times New Roman"/>
        </w:rPr>
      </w:pPr>
      <w:r w:rsidRPr="007B7387">
        <w:rPr>
          <w:rFonts w:ascii="Times New Roman" w:hAnsi="Times New Roman" w:cs="Times New Roman"/>
          <w:b/>
          <w:bCs/>
        </w:rPr>
        <w:t>Kdo je fyzioterapeut?</w:t>
      </w:r>
      <w:r w:rsidRPr="007B7387">
        <w:rPr>
          <w:rFonts w:ascii="Times New Roman" w:hAnsi="Times New Roman" w:cs="Times New Roman"/>
        </w:rPr>
        <w:t xml:space="preserve"> </w:t>
      </w:r>
    </w:p>
    <w:p w:rsidR="00000000" w:rsidRPr="00347759" w:rsidRDefault="00D53AB2" w:rsidP="007B7387">
      <w:pPr>
        <w:rPr>
          <w:rFonts w:ascii="Times New Roman" w:hAnsi="Times New Roman" w:cs="Times New Roman"/>
          <w:b/>
        </w:rPr>
      </w:pPr>
      <w:r w:rsidRPr="00347759">
        <w:rPr>
          <w:rFonts w:ascii="Times New Roman" w:hAnsi="Times New Roman" w:cs="Times New Roman"/>
          <w:b/>
        </w:rPr>
        <w:t xml:space="preserve">Zdravotnický </w:t>
      </w:r>
      <w:r w:rsidRPr="00347759">
        <w:rPr>
          <w:rFonts w:ascii="Times New Roman" w:hAnsi="Times New Roman" w:cs="Times New Roman"/>
          <w:b/>
        </w:rPr>
        <w:t xml:space="preserve">pracovník, který pracuje v doléčování i samostatném léčení nemocných s pohybovými poruchami, ovlivňujících nepříznivě i mentalitu a tím i sociální vztahy postiženého. </w:t>
      </w:r>
    </w:p>
    <w:p w:rsidR="00000000" w:rsidRPr="007B7387" w:rsidRDefault="00D53AB2" w:rsidP="007B7387">
      <w:pPr>
        <w:rPr>
          <w:rFonts w:ascii="Times New Roman" w:hAnsi="Times New Roman" w:cs="Times New Roman"/>
        </w:rPr>
      </w:pPr>
      <w:r w:rsidRPr="007B7387">
        <w:rPr>
          <w:rFonts w:ascii="Times New Roman" w:hAnsi="Times New Roman" w:cs="Times New Roman"/>
        </w:rPr>
        <w:t xml:space="preserve">Označení se odvozuje od slova fyzioterapie, které definuje ve své první části léčebnou </w:t>
      </w:r>
      <w:r w:rsidRPr="007B7387">
        <w:rPr>
          <w:rFonts w:ascii="Times New Roman" w:hAnsi="Times New Roman" w:cs="Times New Roman"/>
        </w:rPr>
        <w:t xml:space="preserve">metodiku používající k léčení přírodních prostředků, nikoli léků či chirurgických zásahů. </w:t>
      </w:r>
    </w:p>
    <w:p w:rsidR="00000000" w:rsidRPr="007B7387" w:rsidRDefault="00D53AB2" w:rsidP="007B7387">
      <w:pPr>
        <w:rPr>
          <w:rFonts w:ascii="Times New Roman" w:hAnsi="Times New Roman" w:cs="Times New Roman"/>
        </w:rPr>
      </w:pPr>
      <w:r w:rsidRPr="007B7387">
        <w:rPr>
          <w:rFonts w:ascii="Times New Roman" w:hAnsi="Times New Roman" w:cs="Times New Roman"/>
        </w:rPr>
        <w:t xml:space="preserve">Druhá část slova pochází z řeckého </w:t>
      </w:r>
      <w:proofErr w:type="spellStart"/>
      <w:r w:rsidRPr="007B7387">
        <w:rPr>
          <w:rFonts w:ascii="Times New Roman" w:hAnsi="Times New Roman" w:cs="Times New Roman"/>
        </w:rPr>
        <w:t>therapeuein</w:t>
      </w:r>
      <w:proofErr w:type="spellEnd"/>
      <w:r w:rsidRPr="007B7387">
        <w:rPr>
          <w:rFonts w:ascii="Times New Roman" w:hAnsi="Times New Roman" w:cs="Times New Roman"/>
        </w:rPr>
        <w:t xml:space="preserve"> (=sloužit, být pozorný, o někoho pečovat, pomáhat apod.) Fyzioterapeut potřebuje mít pro svou práci schopnost prostor</w:t>
      </w:r>
      <w:r w:rsidRPr="007B7387">
        <w:rPr>
          <w:rFonts w:ascii="Times New Roman" w:hAnsi="Times New Roman" w:cs="Times New Roman"/>
        </w:rPr>
        <w:t xml:space="preserve">ové představy jako v deskriptivní geometrii, aby dovedl hodnotit lokalizaci a tahy svalů a funkci jednotlivých kloubů. Také je zapotřebí schopnosti palpací i </w:t>
      </w:r>
      <w:proofErr w:type="spellStart"/>
      <w:r w:rsidRPr="007B7387">
        <w:rPr>
          <w:rFonts w:ascii="Times New Roman" w:hAnsi="Times New Roman" w:cs="Times New Roman"/>
        </w:rPr>
        <w:t>aspekcí</w:t>
      </w:r>
      <w:proofErr w:type="spellEnd"/>
      <w:r w:rsidRPr="007B7387">
        <w:rPr>
          <w:rFonts w:ascii="Times New Roman" w:hAnsi="Times New Roman" w:cs="Times New Roman"/>
        </w:rPr>
        <w:t xml:space="preserve"> rozlišovat prostorově i dynamicky pohybový průběh a udržování dané polohy. Musí být schope</w:t>
      </w:r>
      <w:r w:rsidRPr="007B7387">
        <w:rPr>
          <w:rFonts w:ascii="Times New Roman" w:hAnsi="Times New Roman" w:cs="Times New Roman"/>
        </w:rPr>
        <w:t>n hodnotit chování, povahu a reaktibilitu osobnosti nemocného, aby dokázal léčebný postup přizpůsobit jeho individualitě! Je nutné, aby znal kliniku a léčbu všech medicínských oborů, které souvisí s pohybovou terapií. Porozumění základním fyzikálním zákonů</w:t>
      </w:r>
      <w:r w:rsidRPr="007B7387">
        <w:rPr>
          <w:rFonts w:ascii="Times New Roman" w:hAnsi="Times New Roman" w:cs="Times New Roman"/>
        </w:rPr>
        <w:t xml:space="preserve">m mu dává předpoklad k ovládání léčebných i diagnostických přístrojů používaných v rehabilitaci, balneologii, kineziologii a biomechanice. </w:t>
      </w:r>
    </w:p>
    <w:p w:rsidR="00000000" w:rsidRDefault="00D53AB2" w:rsidP="007B7387">
      <w:pPr>
        <w:rPr>
          <w:rFonts w:ascii="Times New Roman" w:hAnsi="Times New Roman" w:cs="Times New Roman"/>
        </w:rPr>
      </w:pPr>
      <w:r w:rsidRPr="003F71FC">
        <w:rPr>
          <w:rFonts w:ascii="Times New Roman" w:hAnsi="Times New Roman" w:cs="Times New Roman"/>
          <w:b/>
        </w:rPr>
        <w:t xml:space="preserve">V současnosti dosahuje fyzioterapeut svým magisterským vzděláním obdobné úrovně jako magistr farmacie nebo lékař a </w:t>
      </w:r>
      <w:r w:rsidRPr="003F71FC">
        <w:rPr>
          <w:rFonts w:ascii="Times New Roman" w:hAnsi="Times New Roman" w:cs="Times New Roman"/>
          <w:b/>
        </w:rPr>
        <w:t>stává se samostatným</w:t>
      </w:r>
      <w:r w:rsidRPr="007B7387">
        <w:rPr>
          <w:rFonts w:ascii="Times New Roman" w:hAnsi="Times New Roman" w:cs="Times New Roman"/>
        </w:rPr>
        <w:t xml:space="preserve">, nikoli pomocným </w:t>
      </w:r>
      <w:r w:rsidRPr="003F71FC">
        <w:rPr>
          <w:rFonts w:ascii="Times New Roman" w:hAnsi="Times New Roman" w:cs="Times New Roman"/>
          <w:b/>
        </w:rPr>
        <w:t>zdravotním pracovníkem spolupracujícím na odborné úrovni s lékaři</w:t>
      </w:r>
      <w:r w:rsidRPr="007B7387">
        <w:rPr>
          <w:rFonts w:ascii="Times New Roman" w:hAnsi="Times New Roman" w:cs="Times New Roman"/>
        </w:rPr>
        <w:t xml:space="preserve">, podobně jako farmaceuti. Může dosáhnout až vědecké úrovně vzdělání. </w:t>
      </w:r>
    </w:p>
    <w:p w:rsidR="006D0336" w:rsidRDefault="006D0336" w:rsidP="007B7387">
      <w:pPr>
        <w:rPr>
          <w:rFonts w:ascii="Times New Roman" w:hAnsi="Times New Roman" w:cs="Times New Roman"/>
          <w:b/>
          <w:sz w:val="28"/>
          <w:szCs w:val="28"/>
        </w:rPr>
      </w:pPr>
    </w:p>
    <w:p w:rsidR="00453946" w:rsidRPr="006D0336" w:rsidRDefault="006D0336" w:rsidP="007B7387">
      <w:pPr>
        <w:rPr>
          <w:rFonts w:ascii="Times New Roman" w:hAnsi="Times New Roman" w:cs="Times New Roman"/>
          <w:b/>
          <w:sz w:val="28"/>
          <w:szCs w:val="28"/>
        </w:rPr>
      </w:pPr>
      <w:r w:rsidRPr="006D0336">
        <w:rPr>
          <w:rFonts w:ascii="Times New Roman" w:hAnsi="Times New Roman" w:cs="Times New Roman"/>
          <w:b/>
          <w:sz w:val="28"/>
          <w:szCs w:val="28"/>
        </w:rPr>
        <w:t>Kineziologie</w:t>
      </w:r>
    </w:p>
    <w:p w:rsidR="00B013F5" w:rsidRPr="00B013F5" w:rsidRDefault="00B013F5" w:rsidP="00B013F5">
      <w:pPr>
        <w:rPr>
          <w:rFonts w:ascii="Times New Roman" w:hAnsi="Times New Roman" w:cs="Times New Roman"/>
        </w:rPr>
      </w:pPr>
      <w:r w:rsidRPr="00B013F5">
        <w:rPr>
          <w:rFonts w:ascii="Times New Roman" w:hAnsi="Times New Roman" w:cs="Times New Roman"/>
          <w:b/>
          <w:bCs/>
        </w:rPr>
        <w:t>Kineziologie???</w:t>
      </w:r>
    </w:p>
    <w:p w:rsidR="00000000" w:rsidRPr="00B013F5" w:rsidRDefault="00D53AB2" w:rsidP="00B013F5">
      <w:pPr>
        <w:rPr>
          <w:rFonts w:ascii="Times New Roman" w:hAnsi="Times New Roman" w:cs="Times New Roman"/>
        </w:rPr>
      </w:pPr>
      <w:r w:rsidRPr="00B013F5">
        <w:rPr>
          <w:rFonts w:ascii="Times New Roman" w:hAnsi="Times New Roman" w:cs="Times New Roman"/>
        </w:rPr>
        <w:t xml:space="preserve">Pod tímto termínem u nás </w:t>
      </w:r>
      <w:r w:rsidRPr="00B013F5">
        <w:rPr>
          <w:rFonts w:ascii="Times New Roman" w:hAnsi="Times New Roman" w:cs="Times New Roman"/>
        </w:rPr>
        <w:t xml:space="preserve">sdělovací prostředky propagují různé laické léčebné postupy, které mají s vědeckým přístupem k analýze pohybu jen málo společného. </w:t>
      </w:r>
    </w:p>
    <w:p w:rsidR="00000000" w:rsidRPr="00B013F5" w:rsidRDefault="00D53AB2" w:rsidP="00B013F5">
      <w:pPr>
        <w:rPr>
          <w:rFonts w:ascii="Times New Roman" w:hAnsi="Times New Roman" w:cs="Times New Roman"/>
        </w:rPr>
      </w:pPr>
      <w:r w:rsidRPr="00B013F5">
        <w:rPr>
          <w:rFonts w:ascii="Times New Roman" w:hAnsi="Times New Roman" w:cs="Times New Roman"/>
        </w:rPr>
        <w:t>Nejedná se přitom o postupy založené na kineziologickém rozboru motorické poruchy, ale jde o postupy léčitelské povahy, opí</w:t>
      </w:r>
      <w:r w:rsidRPr="00B013F5">
        <w:rPr>
          <w:rFonts w:ascii="Times New Roman" w:hAnsi="Times New Roman" w:cs="Times New Roman"/>
        </w:rPr>
        <w:t>rající se zejména o užitou kineziologii (</w:t>
      </w:r>
      <w:proofErr w:type="spellStart"/>
      <w:r w:rsidRPr="00B013F5">
        <w:rPr>
          <w:rFonts w:ascii="Times New Roman" w:hAnsi="Times New Roman" w:cs="Times New Roman"/>
        </w:rPr>
        <w:t>applied</w:t>
      </w:r>
      <w:proofErr w:type="spellEnd"/>
      <w:r w:rsidRPr="00B013F5">
        <w:rPr>
          <w:rFonts w:ascii="Times New Roman" w:hAnsi="Times New Roman" w:cs="Times New Roman"/>
        </w:rPr>
        <w:t xml:space="preserve"> </w:t>
      </w:r>
      <w:proofErr w:type="spellStart"/>
      <w:r w:rsidRPr="00B013F5">
        <w:rPr>
          <w:rFonts w:ascii="Times New Roman" w:hAnsi="Times New Roman" w:cs="Times New Roman"/>
        </w:rPr>
        <w:t>kinesiology</w:t>
      </w:r>
      <w:proofErr w:type="spellEnd"/>
      <w:r w:rsidRPr="00B013F5">
        <w:rPr>
          <w:rFonts w:ascii="Times New Roman" w:hAnsi="Times New Roman" w:cs="Times New Roman"/>
        </w:rPr>
        <w:t>). Tito pracovníci nazývají svoje zaručené postupy alternativními postupy upravujícími „proud životní energie“, jejíž tok nabízené metody terapeuticky upravují a harmonizují a tím přispívají k uzd</w:t>
      </w:r>
      <w:r w:rsidRPr="00B013F5">
        <w:rPr>
          <w:rFonts w:ascii="Times New Roman" w:hAnsi="Times New Roman" w:cs="Times New Roman"/>
        </w:rPr>
        <w:t xml:space="preserve">ravení, podobně jako ve středověku, kdy byla předpokladem zdraví harmonie tělesných šťáv a čištění krve. </w:t>
      </w:r>
    </w:p>
    <w:p w:rsidR="00000000" w:rsidRPr="00B013F5" w:rsidRDefault="00D53AB2" w:rsidP="00B013F5">
      <w:pPr>
        <w:rPr>
          <w:rFonts w:ascii="Times New Roman" w:hAnsi="Times New Roman" w:cs="Times New Roman"/>
        </w:rPr>
      </w:pPr>
      <w:r w:rsidRPr="00B013F5">
        <w:rPr>
          <w:rFonts w:ascii="Times New Roman" w:hAnsi="Times New Roman" w:cs="Times New Roman"/>
        </w:rPr>
        <w:t>Účelem propagace těchto vždy úspěšných postupů je vyvolat u pacienta důvěru v neobvyklý a zvláštní léčebný postup, který může působit příznivě i psyc</w:t>
      </w:r>
      <w:r w:rsidRPr="00B013F5">
        <w:rPr>
          <w:rFonts w:ascii="Times New Roman" w:hAnsi="Times New Roman" w:cs="Times New Roman"/>
        </w:rPr>
        <w:t xml:space="preserve">hoterapeuticky podobně jako placebo.   </w:t>
      </w:r>
    </w:p>
    <w:p w:rsidR="00AB639C" w:rsidRPr="00AB639C" w:rsidRDefault="00AB639C" w:rsidP="00AB639C">
      <w:pPr>
        <w:rPr>
          <w:rFonts w:ascii="Times New Roman" w:hAnsi="Times New Roman" w:cs="Times New Roman"/>
        </w:rPr>
      </w:pPr>
      <w:r w:rsidRPr="00AB639C">
        <w:rPr>
          <w:rFonts w:ascii="Times New Roman" w:hAnsi="Times New Roman" w:cs="Times New Roman"/>
          <w:b/>
          <w:bCs/>
        </w:rPr>
        <w:t xml:space="preserve">Kineziologie!!! </w:t>
      </w:r>
    </w:p>
    <w:p w:rsidR="00000000" w:rsidRPr="00AB639C" w:rsidRDefault="00D53AB2" w:rsidP="00AB639C">
      <w:pPr>
        <w:rPr>
          <w:rFonts w:ascii="Times New Roman" w:hAnsi="Times New Roman" w:cs="Times New Roman"/>
        </w:rPr>
      </w:pPr>
      <w:r w:rsidRPr="00AB639C">
        <w:rPr>
          <w:rFonts w:ascii="Times New Roman" w:hAnsi="Times New Roman" w:cs="Times New Roman"/>
          <w:b/>
          <w:bCs/>
        </w:rPr>
        <w:t xml:space="preserve">Nauka o </w:t>
      </w:r>
      <w:proofErr w:type="spellStart"/>
      <w:r w:rsidRPr="00AB639C">
        <w:rPr>
          <w:rFonts w:ascii="Times New Roman" w:hAnsi="Times New Roman" w:cs="Times New Roman"/>
          <w:b/>
          <w:bCs/>
        </w:rPr>
        <w:t>motorice</w:t>
      </w:r>
      <w:proofErr w:type="spellEnd"/>
      <w:r w:rsidRPr="00AB639C">
        <w:rPr>
          <w:rFonts w:ascii="Times New Roman" w:hAnsi="Times New Roman" w:cs="Times New Roman"/>
          <w:b/>
          <w:bCs/>
        </w:rPr>
        <w:t xml:space="preserve"> člověka </w:t>
      </w:r>
      <w:r w:rsidRPr="00AB639C">
        <w:rPr>
          <w:rFonts w:ascii="Times New Roman" w:hAnsi="Times New Roman" w:cs="Times New Roman"/>
        </w:rPr>
        <w:t xml:space="preserve">- shrnuje současné poznatky o pohybu jako funkci. Vzhledem ke složitosti lidského pohybu má kineziologie výrazně </w:t>
      </w:r>
      <w:proofErr w:type="spellStart"/>
      <w:r w:rsidRPr="00AB639C">
        <w:rPr>
          <w:rFonts w:ascii="Times New Roman" w:hAnsi="Times New Roman" w:cs="Times New Roman"/>
        </w:rPr>
        <w:t>multidimenzionální</w:t>
      </w:r>
      <w:proofErr w:type="spellEnd"/>
      <w:r w:rsidRPr="00AB639C">
        <w:rPr>
          <w:rFonts w:ascii="Times New Roman" w:hAnsi="Times New Roman" w:cs="Times New Roman"/>
        </w:rPr>
        <w:t xml:space="preserve"> charakter. </w:t>
      </w:r>
    </w:p>
    <w:p w:rsidR="00000000" w:rsidRPr="00AB639C" w:rsidRDefault="00D53AB2" w:rsidP="00AB639C">
      <w:pPr>
        <w:rPr>
          <w:rFonts w:ascii="Times New Roman" w:hAnsi="Times New Roman" w:cs="Times New Roman"/>
        </w:rPr>
      </w:pPr>
      <w:r w:rsidRPr="00AB639C">
        <w:rPr>
          <w:rFonts w:ascii="Times New Roman" w:hAnsi="Times New Roman" w:cs="Times New Roman"/>
        </w:rPr>
        <w:lastRenderedPageBreak/>
        <w:t>Jako pozvolna se konstituují</w:t>
      </w:r>
      <w:r w:rsidRPr="00AB639C">
        <w:rPr>
          <w:rFonts w:ascii="Times New Roman" w:hAnsi="Times New Roman" w:cs="Times New Roman"/>
        </w:rPr>
        <w:t xml:space="preserve">cí obor prodělal a stále prodělává vlastní složitý historický vývoj - od popisné, srovnávací a funkční morfologie, přes biomechaniku a fyziologii tělesné zátěže, až k současné </w:t>
      </w:r>
      <w:proofErr w:type="spellStart"/>
      <w:r w:rsidRPr="00AB639C">
        <w:rPr>
          <w:rFonts w:ascii="Times New Roman" w:hAnsi="Times New Roman" w:cs="Times New Roman"/>
        </w:rPr>
        <w:t>neuromechanice</w:t>
      </w:r>
      <w:proofErr w:type="spellEnd"/>
      <w:r w:rsidRPr="00AB639C">
        <w:rPr>
          <w:rFonts w:ascii="Times New Roman" w:hAnsi="Times New Roman" w:cs="Times New Roman"/>
        </w:rPr>
        <w:t xml:space="preserve"> a neurofyziologii motorických a kognitivních funkcí. </w:t>
      </w:r>
    </w:p>
    <w:p w:rsidR="00AB639C" w:rsidRPr="00AB639C" w:rsidRDefault="00AB639C" w:rsidP="00AB639C">
      <w:pPr>
        <w:rPr>
          <w:rFonts w:ascii="Times New Roman" w:hAnsi="Times New Roman" w:cs="Times New Roman"/>
        </w:rPr>
      </w:pPr>
      <w:r w:rsidRPr="00AB639C">
        <w:rPr>
          <w:rFonts w:ascii="Times New Roman" w:hAnsi="Times New Roman" w:cs="Times New Roman"/>
          <w:b/>
          <w:bCs/>
        </w:rPr>
        <w:t xml:space="preserve">Klinická kineziologie </w:t>
      </w:r>
    </w:p>
    <w:p w:rsidR="00000000" w:rsidRPr="00AB639C" w:rsidRDefault="00D53AB2" w:rsidP="00AB639C">
      <w:pPr>
        <w:rPr>
          <w:rFonts w:ascii="Times New Roman" w:hAnsi="Times New Roman" w:cs="Times New Roman"/>
        </w:rPr>
      </w:pPr>
      <w:r w:rsidRPr="00AB639C">
        <w:rPr>
          <w:rFonts w:ascii="Times New Roman" w:hAnsi="Times New Roman" w:cs="Times New Roman"/>
        </w:rPr>
        <w:t xml:space="preserve">Patří k nejvíce diskutovaným ale současně nejvíce problematickým disciplínám kineziologie. </w:t>
      </w:r>
    </w:p>
    <w:p w:rsidR="00000000" w:rsidRPr="00AB639C" w:rsidRDefault="00D53AB2" w:rsidP="00AB639C">
      <w:pPr>
        <w:rPr>
          <w:rFonts w:ascii="Times New Roman" w:hAnsi="Times New Roman" w:cs="Times New Roman"/>
        </w:rPr>
      </w:pPr>
      <w:r w:rsidRPr="00AB639C">
        <w:rPr>
          <w:rFonts w:ascii="Times New Roman" w:hAnsi="Times New Roman" w:cs="Times New Roman"/>
          <w:b/>
          <w:bCs/>
        </w:rPr>
        <w:t>Studuje změny motoriky za konkrétních patologických stavů</w:t>
      </w:r>
      <w:r w:rsidRPr="00AB639C">
        <w:rPr>
          <w:rFonts w:ascii="Times New Roman" w:hAnsi="Times New Roman" w:cs="Times New Roman"/>
        </w:rPr>
        <w:t xml:space="preserve">, stala se proto teoretickou základnou medicínské rehabilitace. </w:t>
      </w:r>
    </w:p>
    <w:p w:rsidR="00000000" w:rsidRPr="00AB639C" w:rsidRDefault="00D53AB2" w:rsidP="00AB639C">
      <w:pPr>
        <w:rPr>
          <w:rFonts w:ascii="Times New Roman" w:hAnsi="Times New Roman" w:cs="Times New Roman"/>
        </w:rPr>
      </w:pPr>
      <w:r w:rsidRPr="00AB639C">
        <w:rPr>
          <w:rFonts w:ascii="Times New Roman" w:hAnsi="Times New Roman" w:cs="Times New Roman"/>
        </w:rPr>
        <w:t>Charakteristickým rysem kli</w:t>
      </w:r>
      <w:r w:rsidRPr="00AB639C">
        <w:rPr>
          <w:rFonts w:ascii="Times New Roman" w:hAnsi="Times New Roman" w:cs="Times New Roman"/>
        </w:rPr>
        <w:t xml:space="preserve">nické kineziologie je </w:t>
      </w:r>
      <w:r w:rsidRPr="00AB639C">
        <w:rPr>
          <w:rFonts w:ascii="Times New Roman" w:hAnsi="Times New Roman" w:cs="Times New Roman"/>
          <w:b/>
          <w:bCs/>
        </w:rPr>
        <w:t>primární zaměření na funkci kosterních svalů</w:t>
      </w:r>
      <w:r w:rsidRPr="00AB639C">
        <w:rPr>
          <w:rFonts w:ascii="Times New Roman" w:hAnsi="Times New Roman" w:cs="Times New Roman"/>
        </w:rPr>
        <w:t xml:space="preserve"> - od analýzy metabolických podmínek pro kontraktilní funkci konkrétního svalu, až po zatím ne zcela známé mechanismy řízení svalových synergií.</w:t>
      </w:r>
    </w:p>
    <w:p w:rsidR="00453946" w:rsidRDefault="00453946" w:rsidP="007B7387">
      <w:pPr>
        <w:rPr>
          <w:rFonts w:ascii="Times New Roman" w:hAnsi="Times New Roman" w:cs="Times New Roman"/>
        </w:rPr>
      </w:pPr>
    </w:p>
    <w:p w:rsidR="00B779F3" w:rsidRPr="006D0336" w:rsidRDefault="00B779F3" w:rsidP="007B7387">
      <w:pPr>
        <w:rPr>
          <w:rFonts w:ascii="Times New Roman" w:hAnsi="Times New Roman" w:cs="Times New Roman"/>
          <w:b/>
          <w:sz w:val="28"/>
          <w:szCs w:val="28"/>
        </w:rPr>
      </w:pPr>
      <w:r w:rsidRPr="006D0336">
        <w:rPr>
          <w:rFonts w:ascii="Times New Roman" w:hAnsi="Times New Roman" w:cs="Times New Roman"/>
          <w:b/>
          <w:sz w:val="28"/>
          <w:szCs w:val="28"/>
        </w:rPr>
        <w:t>Neurofyziologie pohybu</w:t>
      </w:r>
    </w:p>
    <w:p w:rsidR="00B779F3" w:rsidRPr="000D315D" w:rsidRDefault="00B779F3" w:rsidP="00B779F3">
      <w:pPr>
        <w:rPr>
          <w:rFonts w:ascii="Times New Roman" w:hAnsi="Times New Roman" w:cs="Times New Roman"/>
          <w:b/>
        </w:rPr>
      </w:pPr>
      <w:r w:rsidRPr="000D315D">
        <w:rPr>
          <w:rFonts w:ascii="Times New Roman" w:hAnsi="Times New Roman" w:cs="Times New Roman"/>
          <w:b/>
          <w:bCs/>
        </w:rPr>
        <w:t>Hierarchie řízení motoriky</w:t>
      </w:r>
    </w:p>
    <w:p w:rsidR="00B779F3" w:rsidRPr="00B779F3" w:rsidRDefault="00B779F3" w:rsidP="00B779F3">
      <w:pPr>
        <w:pStyle w:val="Bezmezer"/>
        <w:rPr>
          <w:rFonts w:ascii="Times New Roman" w:hAnsi="Times New Roman" w:cs="Times New Roman"/>
        </w:rPr>
      </w:pPr>
      <w:r w:rsidRPr="00B779F3">
        <w:rPr>
          <w:rFonts w:ascii="Times New Roman" w:hAnsi="Times New Roman" w:cs="Times New Roman"/>
        </w:rPr>
        <w:t xml:space="preserve">Fylogenetický vývoj motoriky člověka postupně vedl </w:t>
      </w:r>
      <w:proofErr w:type="gramStart"/>
      <w:r w:rsidRPr="00B779F3">
        <w:rPr>
          <w:rFonts w:ascii="Times New Roman" w:hAnsi="Times New Roman" w:cs="Times New Roman"/>
        </w:rPr>
        <w:t>ke</w:t>
      </w:r>
      <w:proofErr w:type="gramEnd"/>
      <w:r w:rsidRPr="00B779F3">
        <w:rPr>
          <w:rFonts w:ascii="Times New Roman" w:hAnsi="Times New Roman" w:cs="Times New Roman"/>
        </w:rPr>
        <w:t xml:space="preserve"> </w:t>
      </w:r>
      <w:r w:rsidRPr="00B779F3">
        <w:rPr>
          <w:rFonts w:ascii="Times New Roman" w:hAnsi="Times New Roman" w:cs="Times New Roman"/>
          <w:bCs/>
        </w:rPr>
        <w:t>4 úrovním</w:t>
      </w:r>
      <w:r>
        <w:rPr>
          <w:rFonts w:ascii="Times New Roman" w:hAnsi="Times New Roman" w:cs="Times New Roman"/>
        </w:rPr>
        <w:t xml:space="preserve"> </w:t>
      </w:r>
      <w:r w:rsidRPr="00B779F3">
        <w:rPr>
          <w:rFonts w:ascii="Times New Roman" w:hAnsi="Times New Roman" w:cs="Times New Roman"/>
          <w:bCs/>
        </w:rPr>
        <w:t>řízení:</w:t>
      </w:r>
    </w:p>
    <w:p w:rsidR="00B779F3" w:rsidRDefault="00B779F3" w:rsidP="00B779F3">
      <w:pPr>
        <w:pStyle w:val="Bezmezer"/>
        <w:rPr>
          <w:rFonts w:ascii="Times New Roman" w:hAnsi="Times New Roman" w:cs="Times New Roman"/>
        </w:rPr>
      </w:pPr>
    </w:p>
    <w:p w:rsidR="00000000" w:rsidRPr="00B779F3" w:rsidRDefault="00D53AB2" w:rsidP="00B779F3">
      <w:pPr>
        <w:pStyle w:val="Bezmezer"/>
        <w:rPr>
          <w:rFonts w:ascii="Times New Roman" w:hAnsi="Times New Roman" w:cs="Times New Roman"/>
        </w:rPr>
      </w:pPr>
      <w:r w:rsidRPr="00B779F3">
        <w:rPr>
          <w:rFonts w:ascii="Times New Roman" w:hAnsi="Times New Roman" w:cs="Times New Roman"/>
        </w:rPr>
        <w:t>1. autonomní úroveň řízení základních biologických funkcí</w:t>
      </w:r>
    </w:p>
    <w:p w:rsidR="00000000" w:rsidRPr="00B779F3" w:rsidRDefault="00D53AB2" w:rsidP="00B779F3">
      <w:pPr>
        <w:pStyle w:val="Bezmezer"/>
        <w:rPr>
          <w:rFonts w:ascii="Times New Roman" w:hAnsi="Times New Roman" w:cs="Times New Roman"/>
        </w:rPr>
      </w:pPr>
      <w:r w:rsidRPr="00B779F3">
        <w:rPr>
          <w:rFonts w:ascii="Times New Roman" w:hAnsi="Times New Roman" w:cs="Times New Roman"/>
        </w:rPr>
        <w:t>2. spinální úroveň pro základní ovládání svalů</w:t>
      </w:r>
    </w:p>
    <w:p w:rsidR="00000000" w:rsidRPr="00B779F3" w:rsidRDefault="00D53AB2" w:rsidP="00B779F3">
      <w:pPr>
        <w:pStyle w:val="Bezmezer"/>
        <w:rPr>
          <w:rFonts w:ascii="Times New Roman" w:hAnsi="Times New Roman" w:cs="Times New Roman"/>
        </w:rPr>
      </w:pPr>
      <w:r w:rsidRPr="00B779F3">
        <w:rPr>
          <w:rFonts w:ascii="Times New Roman" w:hAnsi="Times New Roman" w:cs="Times New Roman"/>
        </w:rPr>
        <w:t>3. subkortikální úroveň pro posturální a lokomoční motoriku</w:t>
      </w:r>
    </w:p>
    <w:p w:rsidR="00000000" w:rsidRPr="00B779F3" w:rsidRDefault="00D53AB2" w:rsidP="00B779F3">
      <w:pPr>
        <w:pStyle w:val="Bezmezer"/>
        <w:rPr>
          <w:rFonts w:ascii="Times New Roman" w:hAnsi="Times New Roman" w:cs="Times New Roman"/>
        </w:rPr>
      </w:pPr>
      <w:r w:rsidRPr="00B779F3">
        <w:rPr>
          <w:rFonts w:ascii="Times New Roman" w:hAnsi="Times New Roman" w:cs="Times New Roman"/>
        </w:rPr>
        <w:t>4. kortikální ú</w:t>
      </w:r>
      <w:r w:rsidRPr="00B779F3">
        <w:rPr>
          <w:rFonts w:ascii="Times New Roman" w:hAnsi="Times New Roman" w:cs="Times New Roman"/>
        </w:rPr>
        <w:t xml:space="preserve">roveň pro účelovou </w:t>
      </w:r>
      <w:proofErr w:type="spellStart"/>
      <w:r w:rsidRPr="00B779F3">
        <w:rPr>
          <w:rFonts w:ascii="Times New Roman" w:hAnsi="Times New Roman" w:cs="Times New Roman"/>
        </w:rPr>
        <w:t>ideokinetickou</w:t>
      </w:r>
      <w:proofErr w:type="spellEnd"/>
      <w:r w:rsidRPr="00B779F3">
        <w:rPr>
          <w:rFonts w:ascii="Times New Roman" w:hAnsi="Times New Roman" w:cs="Times New Roman"/>
        </w:rPr>
        <w:t xml:space="preserve"> motoriku</w:t>
      </w:r>
    </w:p>
    <w:p w:rsidR="00B779F3" w:rsidRDefault="00B779F3" w:rsidP="00B779F3">
      <w:pPr>
        <w:pStyle w:val="Bezmezer"/>
        <w:rPr>
          <w:rFonts w:ascii="Times New Roman" w:hAnsi="Times New Roman" w:cs="Times New Roman"/>
          <w:bCs/>
        </w:rPr>
      </w:pPr>
    </w:p>
    <w:p w:rsidR="00B779F3" w:rsidRPr="00B779F3" w:rsidRDefault="00B779F3" w:rsidP="00B779F3">
      <w:pPr>
        <w:pStyle w:val="Bezmezer"/>
        <w:rPr>
          <w:rFonts w:ascii="Times New Roman" w:hAnsi="Times New Roman" w:cs="Times New Roman"/>
        </w:rPr>
      </w:pPr>
      <w:r w:rsidRPr="00B779F3">
        <w:rPr>
          <w:rFonts w:ascii="Times New Roman" w:hAnsi="Times New Roman" w:cs="Times New Roman"/>
          <w:bCs/>
        </w:rPr>
        <w:t>Jednotlivé řídící úrovně od sebe nelze izolovat, všechny se na</w:t>
      </w:r>
      <w:r>
        <w:rPr>
          <w:rFonts w:ascii="Times New Roman" w:hAnsi="Times New Roman" w:cs="Times New Roman"/>
        </w:rPr>
        <w:t xml:space="preserve"> </w:t>
      </w:r>
      <w:r w:rsidRPr="00B779F3">
        <w:rPr>
          <w:rFonts w:ascii="Times New Roman" w:hAnsi="Times New Roman" w:cs="Times New Roman"/>
          <w:bCs/>
        </w:rPr>
        <w:t xml:space="preserve">daném pohybu podílí!!!  </w:t>
      </w:r>
    </w:p>
    <w:p w:rsidR="002313AF" w:rsidRDefault="002313AF" w:rsidP="002313AF">
      <w:pPr>
        <w:rPr>
          <w:rFonts w:ascii="Times New Roman" w:hAnsi="Times New Roman" w:cs="Times New Roman"/>
        </w:rPr>
      </w:pPr>
    </w:p>
    <w:p w:rsidR="00000000" w:rsidRPr="002313AF" w:rsidRDefault="00D53AB2" w:rsidP="002313AF">
      <w:pPr>
        <w:pStyle w:val="Bezmezer"/>
        <w:rPr>
          <w:rFonts w:ascii="Times New Roman" w:hAnsi="Times New Roman" w:cs="Times New Roman"/>
        </w:rPr>
      </w:pPr>
      <w:r w:rsidRPr="002313AF">
        <w:rPr>
          <w:rFonts w:ascii="Times New Roman" w:hAnsi="Times New Roman" w:cs="Times New Roman"/>
        </w:rPr>
        <w:t xml:space="preserve">Motorické chování je umožněno činnosti svalstva, jehož fungování je řízeno </w:t>
      </w:r>
      <w:proofErr w:type="spellStart"/>
      <w:r w:rsidRPr="002313AF">
        <w:rPr>
          <w:rFonts w:ascii="Times New Roman" w:hAnsi="Times New Roman" w:cs="Times New Roman"/>
        </w:rPr>
        <w:t>somatomotorickým</w:t>
      </w:r>
      <w:proofErr w:type="spellEnd"/>
      <w:r w:rsidRPr="002313AF">
        <w:rPr>
          <w:rFonts w:ascii="Times New Roman" w:hAnsi="Times New Roman" w:cs="Times New Roman"/>
        </w:rPr>
        <w:t xml:space="preserve"> systémem CNS.</w:t>
      </w:r>
    </w:p>
    <w:p w:rsidR="002313AF" w:rsidRPr="002313AF" w:rsidRDefault="00D53AB2" w:rsidP="002313AF">
      <w:pPr>
        <w:pStyle w:val="Bezmezer"/>
        <w:rPr>
          <w:rFonts w:ascii="Times New Roman" w:hAnsi="Times New Roman" w:cs="Times New Roman"/>
        </w:rPr>
      </w:pPr>
      <w:r w:rsidRPr="002313AF">
        <w:rPr>
          <w:rFonts w:ascii="Times New Roman" w:hAnsi="Times New Roman" w:cs="Times New Roman"/>
        </w:rPr>
        <w:t xml:space="preserve">Základem veškeré motoriky je svalový tonus → trvalá, lehká kontrakce všech kosterních svalů. Na tento základ nasedají 2 komponenty svalové činnosti → postojová a pohybová.  </w:t>
      </w:r>
    </w:p>
    <w:p w:rsidR="002313AF" w:rsidRDefault="002313AF" w:rsidP="002313AF">
      <w:pPr>
        <w:rPr>
          <w:rFonts w:ascii="Times New Roman" w:hAnsi="Times New Roman" w:cs="Times New Roman"/>
          <w:b/>
          <w:bCs/>
        </w:rPr>
      </w:pPr>
    </w:p>
    <w:p w:rsidR="002313AF" w:rsidRDefault="00D53AB2" w:rsidP="002313AF">
      <w:pPr>
        <w:rPr>
          <w:rFonts w:ascii="Times New Roman" w:hAnsi="Times New Roman" w:cs="Times New Roman"/>
        </w:rPr>
      </w:pPr>
      <w:r w:rsidRPr="002313AF">
        <w:rPr>
          <w:rFonts w:ascii="Times New Roman" w:hAnsi="Times New Roman" w:cs="Times New Roman"/>
          <w:b/>
          <w:bCs/>
        </w:rPr>
        <w:t xml:space="preserve">Postojová komponenta </w:t>
      </w:r>
      <w:r w:rsidRPr="002313AF">
        <w:rPr>
          <w:rFonts w:ascii="Times New Roman" w:hAnsi="Times New Roman" w:cs="Times New Roman"/>
        </w:rPr>
        <w:t>(podpůrná motorika) slouží k udržení určité pozice těla v pros</w:t>
      </w:r>
      <w:r w:rsidRPr="002313AF">
        <w:rPr>
          <w:rFonts w:ascii="Times New Roman" w:hAnsi="Times New Roman" w:cs="Times New Roman"/>
        </w:rPr>
        <w:t xml:space="preserve">toru. Příkladem je bazální záležitost, a to zajištění vzpřímené polohy těla vůči gravitaci </w:t>
      </w:r>
      <w:r w:rsidRPr="002313AF">
        <w:rPr>
          <w:rFonts w:ascii="Times New Roman" w:hAnsi="Times New Roman" w:cs="Times New Roman"/>
          <w:b/>
          <w:bCs/>
        </w:rPr>
        <w:t>(</w:t>
      </w:r>
      <w:proofErr w:type="spellStart"/>
      <w:r w:rsidRPr="002313AF">
        <w:rPr>
          <w:rFonts w:ascii="Times New Roman" w:hAnsi="Times New Roman" w:cs="Times New Roman"/>
          <w:b/>
          <w:bCs/>
        </w:rPr>
        <w:t>postura</w:t>
      </w:r>
      <w:proofErr w:type="spellEnd"/>
      <w:r w:rsidRPr="002313AF">
        <w:rPr>
          <w:rFonts w:ascii="Times New Roman" w:hAnsi="Times New Roman" w:cs="Times New Roman"/>
          <w:b/>
          <w:bCs/>
        </w:rPr>
        <w:t>)</w:t>
      </w:r>
      <w:r w:rsidRPr="002313AF">
        <w:rPr>
          <w:rFonts w:ascii="Times New Roman" w:hAnsi="Times New Roman" w:cs="Times New Roman"/>
        </w:rPr>
        <w:t>.</w:t>
      </w:r>
    </w:p>
    <w:p w:rsidR="00000000" w:rsidRDefault="00D53AB2" w:rsidP="002313AF">
      <w:pPr>
        <w:rPr>
          <w:rFonts w:ascii="Times New Roman" w:hAnsi="Times New Roman" w:cs="Times New Roman"/>
        </w:rPr>
      </w:pPr>
      <w:r w:rsidRPr="002313AF">
        <w:rPr>
          <w:rFonts w:ascii="Times New Roman" w:hAnsi="Times New Roman" w:cs="Times New Roman"/>
          <w:b/>
          <w:bCs/>
        </w:rPr>
        <w:t xml:space="preserve">Pohybová komponenta (cílená motorika) </w:t>
      </w:r>
      <w:r w:rsidRPr="002313AF">
        <w:rPr>
          <w:rFonts w:ascii="Times New Roman" w:hAnsi="Times New Roman" w:cs="Times New Roman"/>
        </w:rPr>
        <w:t>se projevuje cílenými pohyby, které mohou být volního i mimovolního charakteru. Obě složky jsou při svalové činnosti</w:t>
      </w:r>
      <w:r w:rsidRPr="002313AF">
        <w:rPr>
          <w:rFonts w:ascii="Times New Roman" w:hAnsi="Times New Roman" w:cs="Times New Roman"/>
        </w:rPr>
        <w:t xml:space="preserve"> neoddělitelně spojeny. </w:t>
      </w:r>
      <w:r w:rsidRPr="002313AF">
        <w:rPr>
          <w:rFonts w:ascii="Times New Roman" w:hAnsi="Times New Roman" w:cs="Times New Roman"/>
        </w:rPr>
        <w:t xml:space="preserve">Př.: sed na židli před stolem, začnu psát, provádím cílené pohyby. Cílený pohyb ruky je možný jen tehdy, jestliže tělo a jeho části jsou udržovány ve vhodné poloze. </w:t>
      </w:r>
    </w:p>
    <w:p w:rsidR="000D315D" w:rsidRPr="000D315D" w:rsidRDefault="000D315D" w:rsidP="000D315D">
      <w:pPr>
        <w:rPr>
          <w:rFonts w:ascii="Times New Roman" w:hAnsi="Times New Roman" w:cs="Times New Roman"/>
        </w:rPr>
      </w:pPr>
      <w:r w:rsidRPr="000D315D">
        <w:rPr>
          <w:rFonts w:ascii="Times New Roman" w:hAnsi="Times New Roman" w:cs="Times New Roman"/>
          <w:b/>
          <w:bCs/>
        </w:rPr>
        <w:t>Motorická kontrola kosterních svalů</w:t>
      </w:r>
    </w:p>
    <w:p w:rsidR="00000000" w:rsidRPr="000D315D" w:rsidRDefault="00D53AB2" w:rsidP="000D315D">
      <w:pPr>
        <w:rPr>
          <w:rFonts w:ascii="Times New Roman" w:hAnsi="Times New Roman" w:cs="Times New Roman"/>
        </w:rPr>
      </w:pPr>
      <w:r w:rsidRPr="000D315D">
        <w:rPr>
          <w:rFonts w:ascii="Times New Roman" w:hAnsi="Times New Roman" w:cs="Times New Roman"/>
          <w:b/>
          <w:bCs/>
        </w:rPr>
        <w:t>Reflexní.</w:t>
      </w:r>
      <w:r w:rsidRPr="000D315D">
        <w:rPr>
          <w:rFonts w:ascii="Times New Roman" w:hAnsi="Times New Roman" w:cs="Times New Roman"/>
        </w:rPr>
        <w:t xml:space="preserve"> Aktivita kosterní</w:t>
      </w:r>
      <w:r w:rsidRPr="000D315D">
        <w:rPr>
          <w:rFonts w:ascii="Times New Roman" w:hAnsi="Times New Roman" w:cs="Times New Roman"/>
        </w:rPr>
        <w:t xml:space="preserve">ch svalů v tomto případě vzniká jako odpověď na podráždění určitého receptoru </w:t>
      </w:r>
      <w:proofErr w:type="spellStart"/>
      <w:r w:rsidRPr="000D315D">
        <w:rPr>
          <w:rFonts w:ascii="Times New Roman" w:hAnsi="Times New Roman" w:cs="Times New Roman"/>
        </w:rPr>
        <w:t>somatosensorického</w:t>
      </w:r>
      <w:proofErr w:type="spellEnd"/>
      <w:r w:rsidRPr="000D315D">
        <w:rPr>
          <w:rFonts w:ascii="Times New Roman" w:hAnsi="Times New Roman" w:cs="Times New Roman"/>
        </w:rPr>
        <w:t xml:space="preserve"> systému. Příslušené </w:t>
      </w:r>
      <w:proofErr w:type="spellStart"/>
      <w:r w:rsidRPr="000D315D">
        <w:rPr>
          <w:rFonts w:ascii="Times New Roman" w:hAnsi="Times New Roman" w:cs="Times New Roman"/>
        </w:rPr>
        <w:t>neuronální</w:t>
      </w:r>
      <w:proofErr w:type="spellEnd"/>
      <w:r w:rsidRPr="000D315D">
        <w:rPr>
          <w:rFonts w:ascii="Times New Roman" w:hAnsi="Times New Roman" w:cs="Times New Roman"/>
        </w:rPr>
        <w:t xml:space="preserve"> obvody CNS zde fungují jako centrum reflexního oblouku</w:t>
      </w:r>
    </w:p>
    <w:p w:rsidR="00000000" w:rsidRPr="000D315D" w:rsidRDefault="00D53AB2" w:rsidP="000D315D">
      <w:pPr>
        <w:rPr>
          <w:rFonts w:ascii="Times New Roman" w:hAnsi="Times New Roman" w:cs="Times New Roman"/>
        </w:rPr>
      </w:pPr>
      <w:r w:rsidRPr="000D315D">
        <w:rPr>
          <w:rFonts w:ascii="Times New Roman" w:hAnsi="Times New Roman" w:cs="Times New Roman"/>
        </w:rPr>
        <w:t>Činnost kosterních svalů může být také uvedena do chodu endogenní vzruch</w:t>
      </w:r>
      <w:r w:rsidRPr="000D315D">
        <w:rPr>
          <w:rFonts w:ascii="Times New Roman" w:hAnsi="Times New Roman" w:cs="Times New Roman"/>
        </w:rPr>
        <w:t xml:space="preserve">ovou aktivitou určité </w:t>
      </w:r>
      <w:proofErr w:type="spellStart"/>
      <w:r w:rsidRPr="000D315D">
        <w:rPr>
          <w:rFonts w:ascii="Times New Roman" w:hAnsi="Times New Roman" w:cs="Times New Roman"/>
        </w:rPr>
        <w:t>neuronální</w:t>
      </w:r>
      <w:proofErr w:type="spellEnd"/>
      <w:r w:rsidRPr="000D315D">
        <w:rPr>
          <w:rFonts w:ascii="Times New Roman" w:hAnsi="Times New Roman" w:cs="Times New Roman"/>
        </w:rPr>
        <w:t xml:space="preserve"> sítě, a to i bez účasti periferní stimulace smyslových orgánů. Příslušný </w:t>
      </w:r>
      <w:proofErr w:type="spellStart"/>
      <w:r w:rsidRPr="000D315D">
        <w:rPr>
          <w:rFonts w:ascii="Times New Roman" w:hAnsi="Times New Roman" w:cs="Times New Roman"/>
        </w:rPr>
        <w:t>neuronální</w:t>
      </w:r>
      <w:proofErr w:type="spellEnd"/>
      <w:r w:rsidRPr="000D315D">
        <w:rPr>
          <w:rFonts w:ascii="Times New Roman" w:hAnsi="Times New Roman" w:cs="Times New Roman"/>
        </w:rPr>
        <w:t xml:space="preserve"> obvod </w:t>
      </w:r>
      <w:r w:rsidRPr="000D315D">
        <w:rPr>
          <w:rFonts w:ascii="Times New Roman" w:hAnsi="Times New Roman" w:cs="Times New Roman"/>
        </w:rPr>
        <w:lastRenderedPageBreak/>
        <w:t xml:space="preserve">CNS zde funguje jako tzv. </w:t>
      </w:r>
      <w:r w:rsidRPr="000D315D">
        <w:rPr>
          <w:rFonts w:ascii="Times New Roman" w:hAnsi="Times New Roman" w:cs="Times New Roman"/>
          <w:b/>
          <w:bCs/>
        </w:rPr>
        <w:t xml:space="preserve">generátor vzorce pohybu </w:t>
      </w:r>
      <w:r w:rsidRPr="000D315D">
        <w:rPr>
          <w:rFonts w:ascii="Times New Roman" w:hAnsi="Times New Roman" w:cs="Times New Roman"/>
        </w:rPr>
        <w:t xml:space="preserve">(motor </w:t>
      </w:r>
      <w:proofErr w:type="spellStart"/>
      <w:r w:rsidRPr="000D315D">
        <w:rPr>
          <w:rFonts w:ascii="Times New Roman" w:hAnsi="Times New Roman" w:cs="Times New Roman"/>
        </w:rPr>
        <w:t>pattern</w:t>
      </w:r>
      <w:proofErr w:type="spellEnd"/>
      <w:r w:rsidRPr="000D315D">
        <w:rPr>
          <w:rFonts w:ascii="Times New Roman" w:hAnsi="Times New Roman" w:cs="Times New Roman"/>
        </w:rPr>
        <w:t xml:space="preserve"> </w:t>
      </w:r>
      <w:proofErr w:type="spellStart"/>
      <w:r w:rsidRPr="000D315D">
        <w:rPr>
          <w:rFonts w:ascii="Times New Roman" w:hAnsi="Times New Roman" w:cs="Times New Roman"/>
        </w:rPr>
        <w:t>generator</w:t>
      </w:r>
      <w:proofErr w:type="spellEnd"/>
      <w:r w:rsidRPr="000D315D">
        <w:rPr>
          <w:rFonts w:ascii="Times New Roman" w:hAnsi="Times New Roman" w:cs="Times New Roman"/>
        </w:rPr>
        <w:t>). Vzorec vzruchové aktivity, který generátor produkuje, se</w:t>
      </w:r>
      <w:r w:rsidRPr="000D315D">
        <w:rPr>
          <w:rFonts w:ascii="Times New Roman" w:hAnsi="Times New Roman" w:cs="Times New Roman"/>
        </w:rPr>
        <w:t xml:space="preserve"> označuje jako </w:t>
      </w:r>
      <w:r w:rsidRPr="000D315D">
        <w:rPr>
          <w:rFonts w:ascii="Times New Roman" w:hAnsi="Times New Roman" w:cs="Times New Roman"/>
          <w:b/>
          <w:bCs/>
        </w:rPr>
        <w:t xml:space="preserve">centrální motorický program.  </w:t>
      </w:r>
      <w:r w:rsidRPr="000D315D">
        <w:rPr>
          <w:rFonts w:ascii="Times New Roman" w:hAnsi="Times New Roman" w:cs="Times New Roman"/>
        </w:rPr>
        <w:t>Mezi tzv. centrální motorické programy patří lokomoce a dýchání.</w:t>
      </w:r>
      <w:r w:rsidRPr="000D315D">
        <w:rPr>
          <w:rFonts w:ascii="Times New Roman" w:hAnsi="Times New Roman" w:cs="Times New Roman"/>
          <w:b/>
          <w:bCs/>
        </w:rPr>
        <w:t xml:space="preserve">    </w:t>
      </w:r>
    </w:p>
    <w:p w:rsidR="00CF1883" w:rsidRPr="00CF1883" w:rsidRDefault="00CF1883" w:rsidP="00CF1883">
      <w:pPr>
        <w:rPr>
          <w:rFonts w:ascii="Times New Roman" w:hAnsi="Times New Roman" w:cs="Times New Roman"/>
        </w:rPr>
      </w:pPr>
      <w:r w:rsidRPr="00CF1883">
        <w:rPr>
          <w:rFonts w:ascii="Times New Roman" w:hAnsi="Times New Roman" w:cs="Times New Roman"/>
          <w:b/>
          <w:bCs/>
        </w:rPr>
        <w:t>Volní motorika</w:t>
      </w:r>
    </w:p>
    <w:p w:rsidR="00000000" w:rsidRPr="00CF1883" w:rsidRDefault="00D53AB2" w:rsidP="00CF1883">
      <w:pPr>
        <w:rPr>
          <w:rFonts w:ascii="Times New Roman" w:hAnsi="Times New Roman" w:cs="Times New Roman"/>
        </w:rPr>
      </w:pPr>
      <w:r w:rsidRPr="00CF1883">
        <w:rPr>
          <w:rFonts w:ascii="Times New Roman" w:hAnsi="Times New Roman" w:cs="Times New Roman"/>
        </w:rPr>
        <w:t>Nervové mechanismy úmyslného pohybu lze hypoteticky rozdělit do několika fází (př.: popis úchopu sklenice s vodou žíznivou oso</w:t>
      </w:r>
      <w:r w:rsidRPr="00CF1883">
        <w:rPr>
          <w:rFonts w:ascii="Times New Roman" w:hAnsi="Times New Roman" w:cs="Times New Roman"/>
        </w:rPr>
        <w:t>bou</w:t>
      </w:r>
      <w:r w:rsidR="00CF1883">
        <w:rPr>
          <w:rFonts w:ascii="Times New Roman" w:hAnsi="Times New Roman" w:cs="Times New Roman"/>
        </w:rPr>
        <w:t xml:space="preserve"> </w:t>
      </w:r>
      <w:r w:rsidRPr="00CF1883">
        <w:rPr>
          <w:rFonts w:ascii="Times New Roman" w:hAnsi="Times New Roman" w:cs="Times New Roman"/>
        </w:rPr>
        <w:sym w:font="Wingdings" w:char="004A"/>
      </w:r>
      <w:r w:rsidRPr="00CF1883">
        <w:rPr>
          <w:rFonts w:ascii="Times New Roman" w:hAnsi="Times New Roman" w:cs="Times New Roman"/>
        </w:rPr>
        <w:t>):</w:t>
      </w:r>
    </w:p>
    <w:p w:rsidR="00000000" w:rsidRPr="00CF1883" w:rsidRDefault="00D53AB2" w:rsidP="00731C1C">
      <w:pPr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CF1883">
        <w:rPr>
          <w:rFonts w:ascii="Times New Roman" w:hAnsi="Times New Roman" w:cs="Times New Roman"/>
        </w:rPr>
        <w:t>1.  zahájení</w:t>
      </w:r>
      <w:proofErr w:type="gramEnd"/>
      <w:r w:rsidRPr="00CF1883">
        <w:rPr>
          <w:rFonts w:ascii="Times New Roman" w:hAnsi="Times New Roman" w:cs="Times New Roman"/>
        </w:rPr>
        <w:t xml:space="preserve"> vzorce chování zřejmě vychází z </w:t>
      </w:r>
      <w:r w:rsidRPr="00CF1883">
        <w:rPr>
          <w:rFonts w:ascii="Times New Roman" w:hAnsi="Times New Roman" w:cs="Times New Roman"/>
          <w:b/>
          <w:bCs/>
        </w:rPr>
        <w:t xml:space="preserve">motivačního ústředí </w:t>
      </w:r>
      <w:r w:rsidRPr="00CF1883">
        <w:rPr>
          <w:rFonts w:ascii="Times New Roman" w:hAnsi="Times New Roman" w:cs="Times New Roman"/>
        </w:rPr>
        <w:t>CNS, tj. ze struktur, které mají vztah k limbickému systému (využití při fyzioterapii obecně!!!, nejdříve oslovím limbický systém = bránu vědomí)</w:t>
      </w:r>
    </w:p>
    <w:p w:rsidR="00000000" w:rsidRPr="00CF1883" w:rsidRDefault="00D53AB2" w:rsidP="00731C1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1883">
        <w:rPr>
          <w:rFonts w:ascii="Times New Roman" w:hAnsi="Times New Roman" w:cs="Times New Roman"/>
        </w:rPr>
        <w:t xml:space="preserve">2. následuje </w:t>
      </w:r>
      <w:r w:rsidRPr="00CF1883">
        <w:rPr>
          <w:rFonts w:ascii="Times New Roman" w:hAnsi="Times New Roman" w:cs="Times New Roman"/>
          <w:b/>
          <w:bCs/>
        </w:rPr>
        <w:t xml:space="preserve">senzorická analýza </w:t>
      </w:r>
      <w:r w:rsidRPr="00CF1883">
        <w:rPr>
          <w:rFonts w:ascii="Times New Roman" w:hAnsi="Times New Roman" w:cs="Times New Roman"/>
        </w:rPr>
        <w:t>okolního prostředí (za účelem odstranění žízně je tedy identifikována sklenice s vodou)</w:t>
      </w:r>
    </w:p>
    <w:p w:rsidR="00000000" w:rsidRPr="00CF1883" w:rsidRDefault="00D53AB2" w:rsidP="00731C1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1883">
        <w:rPr>
          <w:rFonts w:ascii="Times New Roman" w:hAnsi="Times New Roman" w:cs="Times New Roman"/>
        </w:rPr>
        <w:t xml:space="preserve">3. vypracování </w:t>
      </w:r>
      <w:r w:rsidRPr="00CF1883">
        <w:rPr>
          <w:rFonts w:ascii="Times New Roman" w:hAnsi="Times New Roman" w:cs="Times New Roman"/>
          <w:b/>
          <w:bCs/>
        </w:rPr>
        <w:t>plánu akce</w:t>
      </w:r>
      <w:r w:rsidRPr="00CF1883">
        <w:rPr>
          <w:rFonts w:ascii="Times New Roman" w:hAnsi="Times New Roman" w:cs="Times New Roman"/>
        </w:rPr>
        <w:t xml:space="preserve">, prostorové souřadnice nazíraných objektů jsou transformovány ze senzorického do motorického systému → zde je určena strategie dosažení cíle </w:t>
      </w:r>
      <w:r w:rsidRPr="00CF1883">
        <w:rPr>
          <w:rFonts w:ascii="Times New Roman" w:hAnsi="Times New Roman" w:cs="Times New Roman"/>
        </w:rPr>
        <w:t>(nasměrování pohledu, změna pozice hlavy a trupu, způsob uchopení sklenice apod.)</w:t>
      </w:r>
    </w:p>
    <w:p w:rsidR="00000000" w:rsidRPr="00CF1883" w:rsidRDefault="00D53AB2" w:rsidP="00731C1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1883">
        <w:rPr>
          <w:rFonts w:ascii="Times New Roman" w:hAnsi="Times New Roman" w:cs="Times New Roman"/>
        </w:rPr>
        <w:t xml:space="preserve">4. na základě vybrané strategie je vypracován </w:t>
      </w:r>
      <w:r w:rsidRPr="00CF1883">
        <w:rPr>
          <w:rFonts w:ascii="Times New Roman" w:hAnsi="Times New Roman" w:cs="Times New Roman"/>
          <w:b/>
          <w:bCs/>
        </w:rPr>
        <w:t xml:space="preserve">konkrétní program pohybu, </w:t>
      </w:r>
      <w:r w:rsidRPr="00CF1883">
        <w:rPr>
          <w:rFonts w:ascii="Times New Roman" w:hAnsi="Times New Roman" w:cs="Times New Roman"/>
        </w:rPr>
        <w:t xml:space="preserve">tj. jsou určeny sekvence, doby trvání a intenzity kontrakcí všech svalů nutných k provedení cíleného </w:t>
      </w:r>
      <w:r w:rsidRPr="00CF1883">
        <w:rPr>
          <w:rFonts w:ascii="Times New Roman" w:hAnsi="Times New Roman" w:cs="Times New Roman"/>
        </w:rPr>
        <w:t xml:space="preserve">pohybu, k zajištění postojového pozadí a pohybů očí a hlavy. </w:t>
      </w:r>
    </w:p>
    <w:p w:rsidR="00000000" w:rsidRPr="00A4364A" w:rsidRDefault="00D53AB2" w:rsidP="00731C1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1883">
        <w:rPr>
          <w:rFonts w:ascii="Times New Roman" w:hAnsi="Times New Roman" w:cs="Times New Roman"/>
        </w:rPr>
        <w:t xml:space="preserve">5. celý proces ukončuje </w:t>
      </w:r>
      <w:r w:rsidRPr="00CF1883">
        <w:rPr>
          <w:rFonts w:ascii="Times New Roman" w:hAnsi="Times New Roman" w:cs="Times New Roman"/>
          <w:b/>
          <w:bCs/>
        </w:rPr>
        <w:t xml:space="preserve">iniciace a realizace pohybu. </w:t>
      </w:r>
    </w:p>
    <w:p w:rsidR="00A4364A" w:rsidRDefault="00A4364A" w:rsidP="00A4364A">
      <w:pPr>
        <w:rPr>
          <w:rFonts w:ascii="Times New Roman" w:hAnsi="Times New Roman" w:cs="Times New Roman"/>
          <w:b/>
          <w:bCs/>
        </w:rPr>
      </w:pPr>
    </w:p>
    <w:p w:rsidR="00A4364A" w:rsidRPr="006D0336" w:rsidRDefault="00A4364A" w:rsidP="00A436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0336">
        <w:rPr>
          <w:rFonts w:ascii="Times New Roman" w:hAnsi="Times New Roman" w:cs="Times New Roman"/>
          <w:b/>
          <w:bCs/>
          <w:sz w:val="28"/>
          <w:szCs w:val="28"/>
        </w:rPr>
        <w:t>Indikace medicínské rehabilitace</w:t>
      </w:r>
    </w:p>
    <w:p w:rsidR="00A4364A" w:rsidRPr="00A4364A" w:rsidRDefault="00A4364A" w:rsidP="00A4364A">
      <w:pPr>
        <w:rPr>
          <w:rFonts w:ascii="Times New Roman" w:hAnsi="Times New Roman" w:cs="Times New Roman"/>
        </w:rPr>
      </w:pPr>
      <w:r w:rsidRPr="00A4364A">
        <w:rPr>
          <w:rFonts w:ascii="Times New Roman" w:hAnsi="Times New Roman" w:cs="Times New Roman"/>
          <w:b/>
          <w:bCs/>
        </w:rPr>
        <w:t>Kategorie nemocných, u kterých je rehabilitace zásadní formou léčby</w:t>
      </w:r>
      <w:r w:rsidRPr="00A4364A">
        <w:rPr>
          <w:rFonts w:ascii="Times New Roman" w:hAnsi="Times New Roman" w:cs="Times New Roman"/>
        </w:rPr>
        <w:t xml:space="preserve"> </w:t>
      </w:r>
    </w:p>
    <w:p w:rsidR="00000000" w:rsidRPr="00A4364A" w:rsidRDefault="00D53AB2" w:rsidP="00731C1C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r w:rsidRPr="00A4364A">
        <w:rPr>
          <w:rFonts w:ascii="Times New Roman" w:hAnsi="Times New Roman" w:cs="Times New Roman"/>
        </w:rPr>
        <w:t xml:space="preserve">Neurologická onemocnění </w:t>
      </w:r>
    </w:p>
    <w:p w:rsidR="00000000" w:rsidRPr="00A4364A" w:rsidRDefault="00D53AB2" w:rsidP="00731C1C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r w:rsidRPr="00A4364A">
        <w:rPr>
          <w:rFonts w:ascii="Times New Roman" w:hAnsi="Times New Roman" w:cs="Times New Roman"/>
        </w:rPr>
        <w:t>Následky CVA (ikty)</w:t>
      </w:r>
    </w:p>
    <w:p w:rsidR="00000000" w:rsidRPr="00A4364A" w:rsidRDefault="00D53AB2" w:rsidP="00731C1C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A4364A">
        <w:rPr>
          <w:rFonts w:ascii="Times New Roman" w:hAnsi="Times New Roman" w:cs="Times New Roman"/>
        </w:rPr>
        <w:t>Tranzverzální</w:t>
      </w:r>
      <w:proofErr w:type="spellEnd"/>
      <w:r w:rsidRPr="00A4364A">
        <w:rPr>
          <w:rFonts w:ascii="Times New Roman" w:hAnsi="Times New Roman" w:cs="Times New Roman"/>
        </w:rPr>
        <w:t xml:space="preserve"> spinální</w:t>
      </w:r>
      <w:r w:rsidRPr="00A4364A">
        <w:rPr>
          <w:rFonts w:ascii="Times New Roman" w:hAnsi="Times New Roman" w:cs="Times New Roman"/>
        </w:rPr>
        <w:t xml:space="preserve"> léze</w:t>
      </w:r>
    </w:p>
    <w:p w:rsidR="00000000" w:rsidRPr="00A4364A" w:rsidRDefault="00D53AB2" w:rsidP="00731C1C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r w:rsidRPr="00A4364A">
        <w:rPr>
          <w:rFonts w:ascii="Times New Roman" w:hAnsi="Times New Roman" w:cs="Times New Roman"/>
        </w:rPr>
        <w:t>Úrazy páteře, kontuze hrudníku</w:t>
      </w:r>
    </w:p>
    <w:p w:rsidR="00000000" w:rsidRPr="00A4364A" w:rsidRDefault="00D53AB2" w:rsidP="00731C1C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r w:rsidRPr="00A4364A">
        <w:rPr>
          <w:rFonts w:ascii="Times New Roman" w:hAnsi="Times New Roman" w:cs="Times New Roman"/>
        </w:rPr>
        <w:t xml:space="preserve">Periferní parézy (poliomyelitis, paresy brachiálního plexu, </w:t>
      </w:r>
      <w:proofErr w:type="spellStart"/>
      <w:r w:rsidRPr="00A4364A">
        <w:rPr>
          <w:rFonts w:ascii="Times New Roman" w:hAnsi="Times New Roman" w:cs="Times New Roman"/>
        </w:rPr>
        <w:t>mononeuropatie</w:t>
      </w:r>
      <w:proofErr w:type="spellEnd"/>
      <w:r w:rsidRPr="00A4364A">
        <w:rPr>
          <w:rFonts w:ascii="Times New Roman" w:hAnsi="Times New Roman" w:cs="Times New Roman"/>
        </w:rPr>
        <w:t>)</w:t>
      </w:r>
    </w:p>
    <w:p w:rsidR="00000000" w:rsidRPr="00A4364A" w:rsidRDefault="00D53AB2" w:rsidP="00731C1C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r w:rsidRPr="00A4364A">
        <w:rPr>
          <w:rFonts w:ascii="Times New Roman" w:hAnsi="Times New Roman" w:cs="Times New Roman"/>
        </w:rPr>
        <w:t xml:space="preserve">Následky </w:t>
      </w:r>
      <w:proofErr w:type="spellStart"/>
      <w:r w:rsidRPr="00A4364A">
        <w:rPr>
          <w:rFonts w:ascii="Times New Roman" w:hAnsi="Times New Roman" w:cs="Times New Roman"/>
        </w:rPr>
        <w:t>neuroinfekcí</w:t>
      </w:r>
      <w:proofErr w:type="spellEnd"/>
      <w:r w:rsidRPr="00A4364A">
        <w:rPr>
          <w:rFonts w:ascii="Times New Roman" w:hAnsi="Times New Roman" w:cs="Times New Roman"/>
        </w:rPr>
        <w:t xml:space="preserve"> (</w:t>
      </w:r>
      <w:proofErr w:type="spellStart"/>
      <w:r w:rsidRPr="00A4364A">
        <w:rPr>
          <w:rFonts w:ascii="Times New Roman" w:hAnsi="Times New Roman" w:cs="Times New Roman"/>
        </w:rPr>
        <w:t>polyneuroradikulopatie</w:t>
      </w:r>
      <w:proofErr w:type="spellEnd"/>
      <w:r w:rsidRPr="00A4364A">
        <w:rPr>
          <w:rFonts w:ascii="Times New Roman" w:hAnsi="Times New Roman" w:cs="Times New Roman"/>
        </w:rPr>
        <w:t>)</w:t>
      </w:r>
    </w:p>
    <w:p w:rsidR="00000000" w:rsidRPr="00A4364A" w:rsidRDefault="00D53AB2" w:rsidP="00731C1C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A4364A">
        <w:rPr>
          <w:rFonts w:ascii="Times New Roman" w:hAnsi="Times New Roman" w:cs="Times New Roman"/>
        </w:rPr>
        <w:t>Kraniotraumata</w:t>
      </w:r>
      <w:proofErr w:type="spellEnd"/>
      <w:r w:rsidRPr="00A4364A">
        <w:rPr>
          <w:rFonts w:ascii="Times New Roman" w:hAnsi="Times New Roman" w:cs="Times New Roman"/>
        </w:rPr>
        <w:t xml:space="preserve"> a úrazové míšní léze</w:t>
      </w:r>
    </w:p>
    <w:p w:rsidR="00000000" w:rsidRPr="00A4364A" w:rsidRDefault="00D53AB2" w:rsidP="00731C1C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A4364A">
        <w:rPr>
          <w:rFonts w:ascii="Times New Roman" w:hAnsi="Times New Roman" w:cs="Times New Roman"/>
        </w:rPr>
        <w:t>Polytraumata</w:t>
      </w:r>
      <w:proofErr w:type="spellEnd"/>
      <w:r w:rsidRPr="00A4364A">
        <w:rPr>
          <w:rFonts w:ascii="Times New Roman" w:hAnsi="Times New Roman" w:cs="Times New Roman"/>
        </w:rPr>
        <w:t xml:space="preserve"> </w:t>
      </w:r>
    </w:p>
    <w:p w:rsidR="00000000" w:rsidRPr="00A4364A" w:rsidRDefault="00D53AB2" w:rsidP="00731C1C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r w:rsidRPr="00A4364A">
        <w:rPr>
          <w:rFonts w:ascii="Times New Roman" w:hAnsi="Times New Roman" w:cs="Times New Roman"/>
        </w:rPr>
        <w:t xml:space="preserve">Fraktury a operace nosný kloubů a </w:t>
      </w:r>
      <w:r w:rsidRPr="00A4364A">
        <w:rPr>
          <w:rFonts w:ascii="Times New Roman" w:hAnsi="Times New Roman" w:cs="Times New Roman"/>
        </w:rPr>
        <w:t>skeletu</w:t>
      </w:r>
    </w:p>
    <w:p w:rsidR="00000000" w:rsidRPr="00A4364A" w:rsidRDefault="00D53AB2" w:rsidP="00731C1C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r w:rsidRPr="00A4364A">
        <w:rPr>
          <w:rFonts w:ascii="Times New Roman" w:hAnsi="Times New Roman" w:cs="Times New Roman"/>
        </w:rPr>
        <w:t>Vývojové vady</w:t>
      </w:r>
    </w:p>
    <w:p w:rsidR="00000000" w:rsidRPr="00A4364A" w:rsidRDefault="00D53AB2" w:rsidP="00731C1C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r w:rsidRPr="00A4364A">
        <w:rPr>
          <w:rFonts w:ascii="Times New Roman" w:hAnsi="Times New Roman" w:cs="Times New Roman"/>
        </w:rPr>
        <w:t>Následky perinatální encefalopatie (DMO)</w:t>
      </w:r>
    </w:p>
    <w:p w:rsidR="00000000" w:rsidRPr="00A4364A" w:rsidRDefault="00D53AB2" w:rsidP="00731C1C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r w:rsidRPr="00A4364A">
        <w:rPr>
          <w:rFonts w:ascii="Times New Roman" w:hAnsi="Times New Roman" w:cs="Times New Roman"/>
        </w:rPr>
        <w:t>Skoliosy a vývojové vady nosných kloubů</w:t>
      </w:r>
    </w:p>
    <w:p w:rsidR="00000000" w:rsidRPr="00A4364A" w:rsidRDefault="00D53AB2" w:rsidP="00731C1C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r w:rsidRPr="00A4364A">
        <w:rPr>
          <w:rFonts w:ascii="Times New Roman" w:hAnsi="Times New Roman" w:cs="Times New Roman"/>
        </w:rPr>
        <w:t>Následky cévních onemocnění na pohybové periferii (amputace končetin)</w:t>
      </w:r>
    </w:p>
    <w:p w:rsidR="00000000" w:rsidRPr="00A4364A" w:rsidRDefault="00D53AB2" w:rsidP="00731C1C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r w:rsidRPr="00A4364A">
        <w:rPr>
          <w:rFonts w:ascii="Times New Roman" w:hAnsi="Times New Roman" w:cs="Times New Roman"/>
        </w:rPr>
        <w:t>Plicní onemocnění (akutní, chronická, kardiorespirační, nádory)</w:t>
      </w:r>
    </w:p>
    <w:p w:rsidR="00000000" w:rsidRPr="00A4364A" w:rsidRDefault="00D53AB2" w:rsidP="00731C1C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r w:rsidRPr="00A4364A">
        <w:rPr>
          <w:rFonts w:ascii="Times New Roman" w:hAnsi="Times New Roman" w:cs="Times New Roman"/>
        </w:rPr>
        <w:t xml:space="preserve">Funkční </w:t>
      </w:r>
      <w:proofErr w:type="spellStart"/>
      <w:r w:rsidRPr="00A4364A">
        <w:rPr>
          <w:rFonts w:ascii="Times New Roman" w:hAnsi="Times New Roman" w:cs="Times New Roman"/>
        </w:rPr>
        <w:t>verte</w:t>
      </w:r>
      <w:r w:rsidRPr="00A4364A">
        <w:rPr>
          <w:rFonts w:ascii="Times New Roman" w:hAnsi="Times New Roman" w:cs="Times New Roman"/>
        </w:rPr>
        <w:t>brogenní</w:t>
      </w:r>
      <w:proofErr w:type="spellEnd"/>
      <w:r w:rsidRPr="00A4364A">
        <w:rPr>
          <w:rFonts w:ascii="Times New Roman" w:hAnsi="Times New Roman" w:cs="Times New Roman"/>
        </w:rPr>
        <w:t xml:space="preserve"> poruchy</w:t>
      </w:r>
    </w:p>
    <w:p w:rsidR="00000000" w:rsidRPr="00A4364A" w:rsidRDefault="00D53AB2" w:rsidP="00731C1C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r w:rsidRPr="00A4364A">
        <w:rPr>
          <w:rFonts w:ascii="Times New Roman" w:hAnsi="Times New Roman" w:cs="Times New Roman"/>
        </w:rPr>
        <w:t>Kardiovaskulární a metabolická onemocnění</w:t>
      </w:r>
    </w:p>
    <w:p w:rsidR="00000000" w:rsidRPr="00A4364A" w:rsidRDefault="00D53AB2" w:rsidP="00731C1C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r w:rsidRPr="00A4364A">
        <w:rPr>
          <w:rFonts w:ascii="Times New Roman" w:hAnsi="Times New Roman" w:cs="Times New Roman"/>
        </w:rPr>
        <w:t>Kritické (život ohrožující) stavy všech medicínských oborů</w:t>
      </w:r>
    </w:p>
    <w:p w:rsidR="00A4364A" w:rsidRPr="00CF1883" w:rsidRDefault="00A4364A" w:rsidP="00A4364A">
      <w:pPr>
        <w:rPr>
          <w:rFonts w:ascii="Times New Roman" w:hAnsi="Times New Roman" w:cs="Times New Roman"/>
        </w:rPr>
      </w:pPr>
    </w:p>
    <w:p w:rsidR="00763913" w:rsidRPr="00763913" w:rsidRDefault="00763913" w:rsidP="00763913">
      <w:pPr>
        <w:rPr>
          <w:rFonts w:ascii="Times New Roman" w:hAnsi="Times New Roman" w:cs="Times New Roman"/>
        </w:rPr>
      </w:pPr>
    </w:p>
    <w:p w:rsidR="00305349" w:rsidRPr="006D0336" w:rsidRDefault="006D0336" w:rsidP="00305349">
      <w:pPr>
        <w:rPr>
          <w:rFonts w:ascii="Times New Roman" w:hAnsi="Times New Roman" w:cs="Times New Roman"/>
          <w:b/>
          <w:sz w:val="28"/>
          <w:szCs w:val="28"/>
        </w:rPr>
      </w:pPr>
      <w:r w:rsidRPr="006D0336">
        <w:rPr>
          <w:rFonts w:ascii="Times New Roman" w:hAnsi="Times New Roman" w:cs="Times New Roman"/>
          <w:b/>
          <w:sz w:val="28"/>
          <w:szCs w:val="28"/>
        </w:rPr>
        <w:lastRenderedPageBreak/>
        <w:t>A</w:t>
      </w:r>
      <w:r w:rsidR="00305349" w:rsidRPr="006D0336">
        <w:rPr>
          <w:rFonts w:ascii="Times New Roman" w:hAnsi="Times New Roman" w:cs="Times New Roman"/>
          <w:b/>
          <w:sz w:val="28"/>
          <w:szCs w:val="28"/>
        </w:rPr>
        <w:t>teroskleróza</w:t>
      </w:r>
    </w:p>
    <w:p w:rsidR="00000000" w:rsidRPr="00305349" w:rsidRDefault="00D53AB2" w:rsidP="00305349">
      <w:pPr>
        <w:pStyle w:val="Bezmezer"/>
        <w:rPr>
          <w:rFonts w:ascii="Times New Roman" w:hAnsi="Times New Roman" w:cs="Times New Roman"/>
        </w:rPr>
      </w:pPr>
      <w:r w:rsidRPr="00305349">
        <w:rPr>
          <w:rFonts w:ascii="Times New Roman" w:hAnsi="Times New Roman" w:cs="Times New Roman"/>
        </w:rPr>
        <w:t xml:space="preserve">Úmrtnost na kardiovaskulární onemocnění (KVO) je i přes současné vymoženosti moderní medicíny velice vysoká. </w:t>
      </w:r>
    </w:p>
    <w:p w:rsidR="00000000" w:rsidRPr="00305349" w:rsidRDefault="00D53AB2" w:rsidP="00305349">
      <w:pPr>
        <w:pStyle w:val="Bezmezer"/>
        <w:rPr>
          <w:rFonts w:ascii="Times New Roman" w:hAnsi="Times New Roman" w:cs="Times New Roman"/>
        </w:rPr>
      </w:pPr>
      <w:r w:rsidRPr="00305349">
        <w:rPr>
          <w:rFonts w:ascii="Times New Roman" w:hAnsi="Times New Roman" w:cs="Times New Roman"/>
        </w:rPr>
        <w:t>V průmyslově vyspělých z</w:t>
      </w:r>
      <w:r w:rsidRPr="00305349">
        <w:rPr>
          <w:rFonts w:ascii="Times New Roman" w:hAnsi="Times New Roman" w:cs="Times New Roman"/>
        </w:rPr>
        <w:t xml:space="preserve">emích jsou KVO hlavní příčinou úmrtnosti, nejčastější příčinou KV mortality je ICHS, která je způsobena </w:t>
      </w:r>
      <w:r w:rsidRPr="00305349">
        <w:rPr>
          <w:rFonts w:ascii="Times New Roman" w:hAnsi="Times New Roman" w:cs="Times New Roman"/>
          <w:b/>
          <w:bCs/>
        </w:rPr>
        <w:t>koronární aterosklerózou.</w:t>
      </w:r>
    </w:p>
    <w:p w:rsidR="00305349" w:rsidRDefault="00305349" w:rsidP="00305349">
      <w:pPr>
        <w:rPr>
          <w:rFonts w:ascii="Times New Roman" w:hAnsi="Times New Roman" w:cs="Times New Roman"/>
        </w:rPr>
      </w:pPr>
    </w:p>
    <w:p w:rsidR="00000000" w:rsidRPr="00305349" w:rsidRDefault="00D53AB2" w:rsidP="00305349">
      <w:pPr>
        <w:rPr>
          <w:rFonts w:ascii="Times New Roman" w:hAnsi="Times New Roman" w:cs="Times New Roman"/>
        </w:rPr>
      </w:pPr>
      <w:r w:rsidRPr="00305349">
        <w:rPr>
          <w:rFonts w:ascii="Times New Roman" w:hAnsi="Times New Roman" w:cs="Times New Roman"/>
        </w:rPr>
        <w:t xml:space="preserve">Ateroskleróza = dlouhodobě probíhající </w:t>
      </w:r>
      <w:r w:rsidRPr="00305349">
        <w:rPr>
          <w:rFonts w:ascii="Times New Roman" w:hAnsi="Times New Roman" w:cs="Times New Roman"/>
          <w:b/>
          <w:bCs/>
        </w:rPr>
        <w:t>onemocnění cévní stěny, jejíž struktura je narušována tvorbou plátů</w:t>
      </w:r>
      <w:r w:rsidRPr="00305349">
        <w:rPr>
          <w:rFonts w:ascii="Times New Roman" w:hAnsi="Times New Roman" w:cs="Times New Roman"/>
        </w:rPr>
        <w:t xml:space="preserve"> (</w:t>
      </w:r>
      <w:proofErr w:type="spellStart"/>
      <w:r w:rsidRPr="00305349">
        <w:rPr>
          <w:rFonts w:ascii="Times New Roman" w:hAnsi="Times New Roman" w:cs="Times New Roman"/>
        </w:rPr>
        <w:t>ateromů</w:t>
      </w:r>
      <w:proofErr w:type="spellEnd"/>
      <w:r w:rsidRPr="00305349">
        <w:rPr>
          <w:rFonts w:ascii="Times New Roman" w:hAnsi="Times New Roman" w:cs="Times New Roman"/>
        </w:rPr>
        <w:t>). Onemocn</w:t>
      </w:r>
      <w:r w:rsidRPr="00305349">
        <w:rPr>
          <w:rFonts w:ascii="Times New Roman" w:hAnsi="Times New Roman" w:cs="Times New Roman"/>
        </w:rPr>
        <w:t>ění je řadu let či desetiletí asymptomatické a projevuje se svými komplikacemi:</w:t>
      </w:r>
    </w:p>
    <w:p w:rsidR="00000000" w:rsidRPr="00305349" w:rsidRDefault="00D53AB2" w:rsidP="00731C1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305349">
        <w:rPr>
          <w:rFonts w:ascii="Times New Roman" w:hAnsi="Times New Roman" w:cs="Times New Roman"/>
        </w:rPr>
        <w:t>ICHS</w:t>
      </w:r>
    </w:p>
    <w:p w:rsidR="00000000" w:rsidRPr="00305349" w:rsidRDefault="00D53AB2" w:rsidP="00731C1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305349">
        <w:rPr>
          <w:rFonts w:ascii="Times New Roman" w:hAnsi="Times New Roman" w:cs="Times New Roman"/>
        </w:rPr>
        <w:t>CMP</w:t>
      </w:r>
    </w:p>
    <w:p w:rsidR="00000000" w:rsidRDefault="00D53AB2" w:rsidP="00731C1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305349">
        <w:rPr>
          <w:rFonts w:ascii="Times New Roman" w:hAnsi="Times New Roman" w:cs="Times New Roman"/>
        </w:rPr>
        <w:t>ICHDK</w:t>
      </w:r>
    </w:p>
    <w:p w:rsidR="00000000" w:rsidRPr="005A4809" w:rsidRDefault="00D53AB2" w:rsidP="005A4809">
      <w:pPr>
        <w:rPr>
          <w:rFonts w:ascii="Times New Roman" w:hAnsi="Times New Roman" w:cs="Times New Roman"/>
        </w:rPr>
      </w:pPr>
      <w:r w:rsidRPr="005A4809">
        <w:rPr>
          <w:rFonts w:ascii="Times New Roman" w:hAnsi="Times New Roman" w:cs="Times New Roman"/>
        </w:rPr>
        <w:t>Termín ateroskleróza byl poprvé použit v roce 1829 k popisu kalcifikací ve stěně arterií. Pojem ateroskleróza byl poté použit v roce 1904 k popisu lipidových</w:t>
      </w:r>
      <w:r w:rsidRPr="005A4809">
        <w:rPr>
          <w:rFonts w:ascii="Times New Roman" w:hAnsi="Times New Roman" w:cs="Times New Roman"/>
        </w:rPr>
        <w:t xml:space="preserve"> depozit v aterosklerotické arterii.</w:t>
      </w:r>
    </w:p>
    <w:p w:rsidR="00000000" w:rsidRPr="005A4809" w:rsidRDefault="00D53AB2" w:rsidP="005A4809">
      <w:pPr>
        <w:rPr>
          <w:rFonts w:ascii="Times New Roman" w:hAnsi="Times New Roman" w:cs="Times New Roman"/>
        </w:rPr>
      </w:pPr>
      <w:r w:rsidRPr="005A4809">
        <w:rPr>
          <w:rFonts w:ascii="Times New Roman" w:hAnsi="Times New Roman" w:cs="Times New Roman"/>
        </w:rPr>
        <w:t xml:space="preserve">Ateroskleróza </w:t>
      </w:r>
      <w:r w:rsidRPr="005A4809">
        <w:rPr>
          <w:rFonts w:ascii="Times New Roman" w:hAnsi="Times New Roman" w:cs="Times New Roman"/>
          <w:b/>
          <w:bCs/>
        </w:rPr>
        <w:t>začíná již v prvních dekádách života</w:t>
      </w:r>
      <w:r w:rsidRPr="005A4809">
        <w:rPr>
          <w:rFonts w:ascii="Times New Roman" w:hAnsi="Times New Roman" w:cs="Times New Roman"/>
        </w:rPr>
        <w:t xml:space="preserve">, v pozdějším věku se vyskytuje u většiny lidí. </w:t>
      </w:r>
    </w:p>
    <w:p w:rsidR="00000000" w:rsidRPr="005A4809" w:rsidRDefault="00D53AB2" w:rsidP="005A4809">
      <w:pPr>
        <w:rPr>
          <w:rFonts w:ascii="Times New Roman" w:hAnsi="Times New Roman" w:cs="Times New Roman"/>
        </w:rPr>
      </w:pPr>
      <w:r w:rsidRPr="005A4809">
        <w:rPr>
          <w:rFonts w:ascii="Times New Roman" w:hAnsi="Times New Roman" w:cs="Times New Roman"/>
        </w:rPr>
        <w:t xml:space="preserve">Jejím podkladem je </w:t>
      </w:r>
      <w:r w:rsidRPr="005A4809">
        <w:rPr>
          <w:rFonts w:ascii="Times New Roman" w:hAnsi="Times New Roman" w:cs="Times New Roman"/>
          <w:b/>
          <w:bCs/>
        </w:rPr>
        <w:t>aterosklerotický plát</w:t>
      </w:r>
      <w:r w:rsidRPr="005A4809">
        <w:rPr>
          <w:rFonts w:ascii="Times New Roman" w:hAnsi="Times New Roman" w:cs="Times New Roman"/>
        </w:rPr>
        <w:t xml:space="preserve">, který se postupně zvětšuje v důsledku </w:t>
      </w:r>
      <w:r w:rsidRPr="005A4809">
        <w:rPr>
          <w:rFonts w:ascii="Times New Roman" w:hAnsi="Times New Roman" w:cs="Times New Roman"/>
          <w:b/>
          <w:bCs/>
        </w:rPr>
        <w:t>hromadění lipidů, proliferace buněk hl</w:t>
      </w:r>
      <w:r w:rsidRPr="005A4809">
        <w:rPr>
          <w:rFonts w:ascii="Times New Roman" w:hAnsi="Times New Roman" w:cs="Times New Roman"/>
          <w:b/>
          <w:bCs/>
        </w:rPr>
        <w:t xml:space="preserve">adkého svalstva a syntézy mezibuněčné hmoty. </w:t>
      </w:r>
    </w:p>
    <w:p w:rsidR="00000000" w:rsidRDefault="00D53AB2" w:rsidP="005A4809">
      <w:pPr>
        <w:rPr>
          <w:rFonts w:ascii="Times New Roman" w:hAnsi="Times New Roman" w:cs="Times New Roman"/>
        </w:rPr>
      </w:pPr>
      <w:r w:rsidRPr="005A4809">
        <w:rPr>
          <w:rFonts w:ascii="Times New Roman" w:hAnsi="Times New Roman" w:cs="Times New Roman"/>
        </w:rPr>
        <w:t xml:space="preserve">Průsvit věnčité tepny se </w:t>
      </w:r>
      <w:r w:rsidRPr="005A4809">
        <w:rPr>
          <w:rFonts w:ascii="Times New Roman" w:hAnsi="Times New Roman" w:cs="Times New Roman"/>
          <w:b/>
          <w:bCs/>
        </w:rPr>
        <w:t>zmenšuje</w:t>
      </w:r>
      <w:r w:rsidRPr="005A4809">
        <w:rPr>
          <w:rFonts w:ascii="Times New Roman" w:hAnsi="Times New Roman" w:cs="Times New Roman"/>
        </w:rPr>
        <w:t xml:space="preserve"> a dochází k </w:t>
      </w:r>
      <w:r w:rsidRPr="005A4809">
        <w:rPr>
          <w:rFonts w:ascii="Times New Roman" w:hAnsi="Times New Roman" w:cs="Times New Roman"/>
          <w:b/>
          <w:bCs/>
        </w:rPr>
        <w:t>omezení koronárního průtoku</w:t>
      </w:r>
      <w:r w:rsidRPr="005A4809">
        <w:rPr>
          <w:rFonts w:ascii="Times New Roman" w:hAnsi="Times New Roman" w:cs="Times New Roman"/>
        </w:rPr>
        <w:t xml:space="preserve"> nejprve pouze při zátěži. Nemocní, kteří původně neměli žádné potíže, si začnou stěžovat na </w:t>
      </w:r>
      <w:proofErr w:type="spellStart"/>
      <w:r w:rsidRPr="005A4809">
        <w:rPr>
          <w:rFonts w:ascii="Times New Roman" w:hAnsi="Times New Roman" w:cs="Times New Roman"/>
        </w:rPr>
        <w:t>námaho</w:t>
      </w:r>
      <w:r w:rsidR="00473A37">
        <w:rPr>
          <w:rFonts w:ascii="Times New Roman" w:hAnsi="Times New Roman" w:cs="Times New Roman"/>
        </w:rPr>
        <w:t>vé</w:t>
      </w:r>
      <w:proofErr w:type="spellEnd"/>
      <w:r w:rsidRPr="005A4809">
        <w:rPr>
          <w:rFonts w:ascii="Times New Roman" w:hAnsi="Times New Roman" w:cs="Times New Roman"/>
        </w:rPr>
        <w:t xml:space="preserve"> bolesti na hrudi. </w:t>
      </w:r>
    </w:p>
    <w:p w:rsidR="0003351E" w:rsidRPr="0003351E" w:rsidRDefault="0003351E" w:rsidP="0003351E">
      <w:pPr>
        <w:rPr>
          <w:rFonts w:ascii="Times New Roman" w:hAnsi="Times New Roman" w:cs="Times New Roman"/>
        </w:rPr>
      </w:pPr>
      <w:r w:rsidRPr="0003351E">
        <w:rPr>
          <w:rFonts w:ascii="Times New Roman" w:hAnsi="Times New Roman" w:cs="Times New Roman"/>
          <w:b/>
          <w:bCs/>
        </w:rPr>
        <w:t>Definice</w:t>
      </w:r>
      <w:r w:rsidRPr="0003351E">
        <w:rPr>
          <w:rFonts w:ascii="Times New Roman" w:hAnsi="Times New Roman" w:cs="Times New Roman"/>
        </w:rPr>
        <w:t xml:space="preserve"> </w:t>
      </w:r>
    </w:p>
    <w:p w:rsidR="00000000" w:rsidRPr="0003351E" w:rsidRDefault="00D53AB2" w:rsidP="0003351E">
      <w:pPr>
        <w:rPr>
          <w:rFonts w:ascii="Times New Roman" w:hAnsi="Times New Roman" w:cs="Times New Roman"/>
        </w:rPr>
      </w:pPr>
      <w:r w:rsidRPr="0003351E">
        <w:rPr>
          <w:rFonts w:ascii="Times New Roman" w:hAnsi="Times New Roman" w:cs="Times New Roman"/>
        </w:rPr>
        <w:t>Chronické onemocnění cévní intimy, provázené akumulací cholesterolu, fibrózní tkáně, některých dalších komponent krve a změnami v </w:t>
      </w:r>
      <w:proofErr w:type="gramStart"/>
      <w:r w:rsidRPr="0003351E">
        <w:rPr>
          <w:rFonts w:ascii="Times New Roman" w:hAnsi="Times New Roman" w:cs="Times New Roman"/>
        </w:rPr>
        <w:t>medii</w:t>
      </w:r>
      <w:proofErr w:type="gramEnd"/>
      <w:r w:rsidRPr="0003351E">
        <w:rPr>
          <w:rFonts w:ascii="Times New Roman" w:hAnsi="Times New Roman" w:cs="Times New Roman"/>
        </w:rPr>
        <w:t xml:space="preserve"> cévní stěny. </w:t>
      </w:r>
    </w:p>
    <w:p w:rsidR="0003351E" w:rsidRPr="0003351E" w:rsidRDefault="0003351E" w:rsidP="0003351E">
      <w:pPr>
        <w:rPr>
          <w:rFonts w:ascii="Times New Roman" w:hAnsi="Times New Roman" w:cs="Times New Roman"/>
        </w:rPr>
      </w:pPr>
      <w:proofErr w:type="spellStart"/>
      <w:r w:rsidRPr="0003351E">
        <w:rPr>
          <w:rFonts w:ascii="Times New Roman" w:hAnsi="Times New Roman" w:cs="Times New Roman"/>
          <w:b/>
          <w:bCs/>
        </w:rPr>
        <w:t>Etipoatogeneze</w:t>
      </w:r>
      <w:proofErr w:type="spellEnd"/>
      <w:r w:rsidRPr="0003351E">
        <w:rPr>
          <w:rFonts w:ascii="Times New Roman" w:hAnsi="Times New Roman" w:cs="Times New Roman"/>
        </w:rPr>
        <w:t xml:space="preserve">  </w:t>
      </w:r>
    </w:p>
    <w:p w:rsidR="00000000" w:rsidRPr="0003351E" w:rsidRDefault="00D53AB2" w:rsidP="0003351E">
      <w:pPr>
        <w:rPr>
          <w:rFonts w:ascii="Times New Roman" w:hAnsi="Times New Roman" w:cs="Times New Roman"/>
        </w:rPr>
      </w:pPr>
      <w:r w:rsidRPr="0003351E">
        <w:rPr>
          <w:rFonts w:ascii="Times New Roman" w:hAnsi="Times New Roman" w:cs="Times New Roman"/>
        </w:rPr>
        <w:t xml:space="preserve">Multifaktoriální, vzniká jako specifická reakce na </w:t>
      </w:r>
      <w:r w:rsidRPr="0003351E">
        <w:rPr>
          <w:rFonts w:ascii="Times New Roman" w:hAnsi="Times New Roman" w:cs="Times New Roman"/>
        </w:rPr>
        <w:t xml:space="preserve">nespecifické poškození cévní stěny. Neznáme sice jednoznačnou příčinu vzniku, ale řadu faktorů, které se na jejím vzniku </w:t>
      </w:r>
      <w:proofErr w:type="gramStart"/>
      <w:r w:rsidRPr="0003351E">
        <w:rPr>
          <w:rFonts w:ascii="Times New Roman" w:hAnsi="Times New Roman" w:cs="Times New Roman"/>
        </w:rPr>
        <w:t>podílejí a nazýváme</w:t>
      </w:r>
      <w:proofErr w:type="gramEnd"/>
      <w:r w:rsidRPr="0003351E">
        <w:rPr>
          <w:rFonts w:ascii="Times New Roman" w:hAnsi="Times New Roman" w:cs="Times New Roman"/>
        </w:rPr>
        <w:t xml:space="preserve"> je rizikovými faktory. </w:t>
      </w:r>
    </w:p>
    <w:p w:rsidR="00000000" w:rsidRPr="0003351E" w:rsidRDefault="00D53AB2" w:rsidP="0003351E">
      <w:pPr>
        <w:rPr>
          <w:rFonts w:ascii="Times New Roman" w:hAnsi="Times New Roman" w:cs="Times New Roman"/>
        </w:rPr>
      </w:pPr>
      <w:r w:rsidRPr="0003351E">
        <w:rPr>
          <w:rFonts w:ascii="Times New Roman" w:hAnsi="Times New Roman" w:cs="Times New Roman"/>
        </w:rPr>
        <w:t>Dle současných znalostí jde o faktory, které poškozují cévní endotel a navozují její první</w:t>
      </w:r>
      <w:r w:rsidRPr="0003351E">
        <w:rPr>
          <w:rFonts w:ascii="Times New Roman" w:hAnsi="Times New Roman" w:cs="Times New Roman"/>
        </w:rPr>
        <w:t xml:space="preserve"> stadium - </w:t>
      </w:r>
      <w:proofErr w:type="spellStart"/>
      <w:r w:rsidRPr="0003351E">
        <w:rPr>
          <w:rFonts w:ascii="Times New Roman" w:hAnsi="Times New Roman" w:cs="Times New Roman"/>
        </w:rPr>
        <w:t>endoteliální</w:t>
      </w:r>
      <w:proofErr w:type="spellEnd"/>
      <w:r w:rsidRPr="0003351E">
        <w:rPr>
          <w:rFonts w:ascii="Times New Roman" w:hAnsi="Times New Roman" w:cs="Times New Roman"/>
        </w:rPr>
        <w:t xml:space="preserve"> dysfunkci. Dominantní postavení má mezi těmito rizikovými faktory zvýšená koncentrace LDL cholesterolu!!!</w:t>
      </w:r>
    </w:p>
    <w:p w:rsidR="0003351E" w:rsidRPr="005A4809" w:rsidRDefault="0003351E" w:rsidP="005A4809">
      <w:pPr>
        <w:rPr>
          <w:rFonts w:ascii="Times New Roman" w:hAnsi="Times New Roman" w:cs="Times New Roman"/>
        </w:rPr>
      </w:pPr>
    </w:p>
    <w:p w:rsidR="00305349" w:rsidRPr="00305349" w:rsidRDefault="00305349" w:rsidP="00305349">
      <w:pPr>
        <w:rPr>
          <w:rFonts w:ascii="Times New Roman" w:hAnsi="Times New Roman" w:cs="Times New Roman"/>
        </w:rPr>
      </w:pPr>
    </w:p>
    <w:p w:rsidR="00CA4A19" w:rsidRPr="00D2785F" w:rsidRDefault="00CA4A19" w:rsidP="00D2785F">
      <w:pPr>
        <w:rPr>
          <w:rFonts w:ascii="Times New Roman" w:hAnsi="Times New Roman" w:cs="Times New Roman"/>
        </w:rPr>
      </w:pPr>
    </w:p>
    <w:p w:rsidR="000A5D6E" w:rsidRDefault="000A5D6E">
      <w:pPr>
        <w:rPr>
          <w:rFonts w:ascii="Times New Roman" w:hAnsi="Times New Roman" w:cs="Times New Roman"/>
        </w:rPr>
      </w:pPr>
    </w:p>
    <w:p w:rsidR="00D312FA" w:rsidRDefault="00D312FA">
      <w:pPr>
        <w:rPr>
          <w:rFonts w:ascii="Times New Roman" w:hAnsi="Times New Roman" w:cs="Times New Roman"/>
        </w:rPr>
      </w:pPr>
    </w:p>
    <w:p w:rsidR="00D312FA" w:rsidRPr="006D0336" w:rsidRDefault="00D312FA">
      <w:pPr>
        <w:rPr>
          <w:rFonts w:ascii="Times New Roman" w:hAnsi="Times New Roman" w:cs="Times New Roman"/>
          <w:b/>
          <w:sz w:val="28"/>
          <w:szCs w:val="28"/>
        </w:rPr>
      </w:pPr>
      <w:r w:rsidRPr="006D0336">
        <w:rPr>
          <w:rFonts w:ascii="Times New Roman" w:hAnsi="Times New Roman" w:cs="Times New Roman"/>
          <w:b/>
          <w:sz w:val="28"/>
          <w:szCs w:val="28"/>
        </w:rPr>
        <w:lastRenderedPageBreak/>
        <w:t>Rizikové faktory aterosklerózy</w:t>
      </w:r>
    </w:p>
    <w:p w:rsidR="00000000" w:rsidRPr="00D312FA" w:rsidRDefault="00D53AB2" w:rsidP="00731C1C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D312FA">
        <w:rPr>
          <w:rFonts w:ascii="Times New Roman" w:hAnsi="Times New Roman" w:cs="Times New Roman"/>
          <w:b/>
        </w:rPr>
        <w:t>Ovlivnitelné:</w:t>
      </w:r>
      <w:r w:rsidRPr="00D312FA">
        <w:rPr>
          <w:rFonts w:ascii="Times New Roman" w:hAnsi="Times New Roman" w:cs="Times New Roman"/>
        </w:rPr>
        <w:t xml:space="preserve"> hypertenze, diabetes, krevní lipidy, obezita, pohybová </w:t>
      </w:r>
      <w:proofErr w:type="spellStart"/>
      <w:r w:rsidRPr="00D312FA">
        <w:rPr>
          <w:rFonts w:ascii="Times New Roman" w:hAnsi="Times New Roman" w:cs="Times New Roman"/>
        </w:rPr>
        <w:t>inaktivita</w:t>
      </w:r>
      <w:proofErr w:type="spellEnd"/>
      <w:r w:rsidRPr="00D312FA">
        <w:rPr>
          <w:rFonts w:ascii="Times New Roman" w:hAnsi="Times New Roman" w:cs="Times New Roman"/>
        </w:rPr>
        <w:t>, kouření</w:t>
      </w:r>
    </w:p>
    <w:p w:rsidR="00000000" w:rsidRPr="00D312FA" w:rsidRDefault="00D53AB2" w:rsidP="00731C1C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D312FA">
        <w:rPr>
          <w:rFonts w:ascii="Times New Roman" w:hAnsi="Times New Roman" w:cs="Times New Roman"/>
          <w:b/>
        </w:rPr>
        <w:t>Neovlivnitelné:</w:t>
      </w:r>
      <w:r w:rsidRPr="00D312FA">
        <w:rPr>
          <w:rFonts w:ascii="Times New Roman" w:hAnsi="Times New Roman" w:cs="Times New Roman"/>
        </w:rPr>
        <w:t xml:space="preserve"> věk, pohlaví, genet</w:t>
      </w:r>
      <w:r w:rsidRPr="00D312FA">
        <w:rPr>
          <w:rFonts w:ascii="Times New Roman" w:hAnsi="Times New Roman" w:cs="Times New Roman"/>
        </w:rPr>
        <w:t>ika</w:t>
      </w:r>
    </w:p>
    <w:p w:rsidR="00D312FA" w:rsidRPr="00D312FA" w:rsidRDefault="00D312FA" w:rsidP="00D312FA">
      <w:pPr>
        <w:rPr>
          <w:rFonts w:ascii="Times New Roman" w:hAnsi="Times New Roman" w:cs="Times New Roman"/>
          <w:b/>
        </w:rPr>
      </w:pPr>
      <w:r w:rsidRPr="00D312FA">
        <w:rPr>
          <w:rFonts w:ascii="Times New Roman" w:hAnsi="Times New Roman" w:cs="Times New Roman"/>
          <w:b/>
          <w:bCs/>
        </w:rPr>
        <w:t>Hypertenze</w:t>
      </w:r>
    </w:p>
    <w:p w:rsidR="00000000" w:rsidRPr="00D312FA" w:rsidRDefault="00D53AB2" w:rsidP="00D312FA">
      <w:pPr>
        <w:rPr>
          <w:rFonts w:ascii="Times New Roman" w:hAnsi="Times New Roman" w:cs="Times New Roman"/>
        </w:rPr>
      </w:pPr>
      <w:r w:rsidRPr="00D312FA">
        <w:rPr>
          <w:rFonts w:ascii="Times New Roman" w:hAnsi="Times New Roman" w:cs="Times New Roman"/>
        </w:rPr>
        <w:t xml:space="preserve">U mužů středního </w:t>
      </w:r>
      <w:proofErr w:type="gramStart"/>
      <w:r w:rsidRPr="00D312FA">
        <w:rPr>
          <w:rFonts w:ascii="Times New Roman" w:hAnsi="Times New Roman" w:cs="Times New Roman"/>
        </w:rPr>
        <w:t>věku s TK</w:t>
      </w:r>
      <w:proofErr w:type="gramEnd"/>
      <w:r w:rsidRPr="00D312FA">
        <w:rPr>
          <w:rFonts w:ascii="Times New Roman" w:hAnsi="Times New Roman" w:cs="Times New Roman"/>
        </w:rPr>
        <w:t xml:space="preserve"> 160/95 mm </w:t>
      </w:r>
      <w:proofErr w:type="spellStart"/>
      <w:r w:rsidRPr="00D312FA">
        <w:rPr>
          <w:rFonts w:ascii="Times New Roman" w:hAnsi="Times New Roman" w:cs="Times New Roman"/>
        </w:rPr>
        <w:t>Hg</w:t>
      </w:r>
      <w:proofErr w:type="spellEnd"/>
      <w:r w:rsidRPr="00D312FA">
        <w:rPr>
          <w:rFonts w:ascii="Times New Roman" w:hAnsi="Times New Roman" w:cs="Times New Roman"/>
        </w:rPr>
        <w:t xml:space="preserve"> je riziko aterosklerózy 5x vyšší než u </w:t>
      </w:r>
      <w:proofErr w:type="spellStart"/>
      <w:r w:rsidRPr="00D312FA">
        <w:rPr>
          <w:rFonts w:ascii="Times New Roman" w:hAnsi="Times New Roman" w:cs="Times New Roman"/>
        </w:rPr>
        <w:t>normotoniků</w:t>
      </w:r>
      <w:proofErr w:type="spellEnd"/>
      <w:r w:rsidRPr="00D312FA">
        <w:rPr>
          <w:rFonts w:ascii="Times New Roman" w:hAnsi="Times New Roman" w:cs="Times New Roman"/>
        </w:rPr>
        <w:t xml:space="preserve">. Ve věku nad 50 let může mít hypertenze pro rozvoj aterosklerózy vyšší prediktivní význam než </w:t>
      </w:r>
      <w:proofErr w:type="spellStart"/>
      <w:r w:rsidRPr="00D312FA">
        <w:rPr>
          <w:rFonts w:ascii="Times New Roman" w:hAnsi="Times New Roman" w:cs="Times New Roman"/>
        </w:rPr>
        <w:t>hypercholesterolemie</w:t>
      </w:r>
      <w:proofErr w:type="spellEnd"/>
      <w:r w:rsidRPr="00D312FA">
        <w:rPr>
          <w:rFonts w:ascii="Times New Roman" w:hAnsi="Times New Roman" w:cs="Times New Roman"/>
        </w:rPr>
        <w:t>.</w:t>
      </w:r>
    </w:p>
    <w:p w:rsidR="00000000" w:rsidRPr="00D312FA" w:rsidRDefault="00D53AB2" w:rsidP="00D312FA">
      <w:pPr>
        <w:rPr>
          <w:rFonts w:ascii="Times New Roman" w:hAnsi="Times New Roman" w:cs="Times New Roman"/>
        </w:rPr>
      </w:pPr>
      <w:r w:rsidRPr="00D312FA">
        <w:rPr>
          <w:rFonts w:ascii="Times New Roman" w:hAnsi="Times New Roman" w:cs="Times New Roman"/>
        </w:rPr>
        <w:t xml:space="preserve">Zvýšení </w:t>
      </w:r>
      <w:proofErr w:type="spellStart"/>
      <w:r w:rsidRPr="00D312FA">
        <w:rPr>
          <w:rFonts w:ascii="Times New Roman" w:hAnsi="Times New Roman" w:cs="Times New Roman"/>
        </w:rPr>
        <w:t>TKs</w:t>
      </w:r>
      <w:proofErr w:type="spellEnd"/>
      <w:r w:rsidRPr="00D312FA">
        <w:rPr>
          <w:rFonts w:ascii="Times New Roman" w:hAnsi="Times New Roman" w:cs="Times New Roman"/>
        </w:rPr>
        <w:t xml:space="preserve"> je významnějším rizi</w:t>
      </w:r>
      <w:r w:rsidRPr="00D312FA">
        <w:rPr>
          <w:rFonts w:ascii="Times New Roman" w:hAnsi="Times New Roman" w:cs="Times New Roman"/>
        </w:rPr>
        <w:t xml:space="preserve">kovým faktorem než zvýšení </w:t>
      </w:r>
      <w:proofErr w:type="spellStart"/>
      <w:r w:rsidRPr="00D312FA">
        <w:rPr>
          <w:rFonts w:ascii="Times New Roman" w:hAnsi="Times New Roman" w:cs="Times New Roman"/>
        </w:rPr>
        <w:t>TKd</w:t>
      </w:r>
      <w:proofErr w:type="spellEnd"/>
      <w:r w:rsidRPr="00D312FA">
        <w:rPr>
          <w:rFonts w:ascii="Times New Roman" w:hAnsi="Times New Roman" w:cs="Times New Roman"/>
        </w:rPr>
        <w:t xml:space="preserve">. </w:t>
      </w:r>
    </w:p>
    <w:p w:rsidR="00000000" w:rsidRPr="00D312FA" w:rsidRDefault="00D53AB2" w:rsidP="00D312FA">
      <w:pPr>
        <w:rPr>
          <w:rFonts w:ascii="Times New Roman" w:hAnsi="Times New Roman" w:cs="Times New Roman"/>
        </w:rPr>
      </w:pPr>
      <w:r w:rsidRPr="00D312FA">
        <w:rPr>
          <w:rFonts w:ascii="Times New Roman" w:hAnsi="Times New Roman" w:cs="Times New Roman"/>
        </w:rPr>
        <w:t>Léčba hypertenze snižuje riziko KVO bez ohledu na věk!</w:t>
      </w:r>
    </w:p>
    <w:p w:rsidR="00000000" w:rsidRDefault="00D53AB2" w:rsidP="00D312FA">
      <w:pPr>
        <w:rPr>
          <w:rFonts w:ascii="Times New Roman" w:hAnsi="Times New Roman" w:cs="Times New Roman"/>
        </w:rPr>
      </w:pPr>
      <w:r w:rsidRPr="00D312FA">
        <w:rPr>
          <w:rFonts w:ascii="Times New Roman" w:hAnsi="Times New Roman" w:cs="Times New Roman"/>
        </w:rPr>
        <w:t xml:space="preserve">Cílové hodnoty </w:t>
      </w:r>
      <w:proofErr w:type="gramStart"/>
      <w:r w:rsidRPr="00D312FA">
        <w:rPr>
          <w:rFonts w:ascii="Times New Roman" w:hAnsi="Times New Roman" w:cs="Times New Roman"/>
        </w:rPr>
        <w:t>TK jsou</w:t>
      </w:r>
      <w:proofErr w:type="gramEnd"/>
      <w:r w:rsidRPr="00D312FA">
        <w:rPr>
          <w:rFonts w:ascii="Times New Roman" w:hAnsi="Times New Roman" w:cs="Times New Roman"/>
        </w:rPr>
        <w:t xml:space="preserve"> &lt; 140/90, u diabetiků 135/85.</w:t>
      </w:r>
    </w:p>
    <w:p w:rsidR="002C1748" w:rsidRPr="002C1748" w:rsidRDefault="002C1748" w:rsidP="002C1748">
      <w:pPr>
        <w:rPr>
          <w:rFonts w:ascii="Times New Roman" w:hAnsi="Times New Roman" w:cs="Times New Roman"/>
        </w:rPr>
      </w:pPr>
      <w:r w:rsidRPr="002C1748">
        <w:rPr>
          <w:rFonts w:ascii="Times New Roman" w:hAnsi="Times New Roman" w:cs="Times New Roman"/>
          <w:b/>
          <w:bCs/>
        </w:rPr>
        <w:t xml:space="preserve">Diabetes </w:t>
      </w:r>
      <w:proofErr w:type="spellStart"/>
      <w:r w:rsidRPr="002C1748">
        <w:rPr>
          <w:rFonts w:ascii="Times New Roman" w:hAnsi="Times New Roman" w:cs="Times New Roman"/>
          <w:b/>
          <w:bCs/>
        </w:rPr>
        <w:t>mellitus</w:t>
      </w:r>
      <w:proofErr w:type="spellEnd"/>
      <w:r w:rsidRPr="002C1748">
        <w:rPr>
          <w:rFonts w:ascii="Times New Roman" w:hAnsi="Times New Roman" w:cs="Times New Roman"/>
          <w:b/>
          <w:bCs/>
        </w:rPr>
        <w:t xml:space="preserve"> a porušená glukózová tolerance</w:t>
      </w:r>
      <w:r w:rsidRPr="002C1748">
        <w:rPr>
          <w:rFonts w:ascii="Times New Roman" w:hAnsi="Times New Roman" w:cs="Times New Roman"/>
        </w:rPr>
        <w:t xml:space="preserve"> </w:t>
      </w:r>
    </w:p>
    <w:p w:rsidR="00000000" w:rsidRPr="002C1748" w:rsidRDefault="00D53AB2" w:rsidP="002C1748">
      <w:pPr>
        <w:rPr>
          <w:rFonts w:ascii="Times New Roman" w:hAnsi="Times New Roman" w:cs="Times New Roman"/>
        </w:rPr>
      </w:pPr>
      <w:r w:rsidRPr="002C1748">
        <w:rPr>
          <w:rFonts w:ascii="Times New Roman" w:hAnsi="Times New Roman" w:cs="Times New Roman"/>
        </w:rPr>
        <w:t xml:space="preserve">Riziko ICHS je u diabetiků 2 až 4x vyšší než u </w:t>
      </w:r>
      <w:proofErr w:type="spellStart"/>
      <w:r w:rsidRPr="002C1748">
        <w:rPr>
          <w:rFonts w:ascii="Times New Roman" w:hAnsi="Times New Roman" w:cs="Times New Roman"/>
        </w:rPr>
        <w:t>nediabetiků</w:t>
      </w:r>
      <w:proofErr w:type="spellEnd"/>
      <w:r w:rsidRPr="002C1748">
        <w:rPr>
          <w:rFonts w:ascii="Times New Roman" w:hAnsi="Times New Roman" w:cs="Times New Roman"/>
        </w:rPr>
        <w:t xml:space="preserve"> (u </w:t>
      </w:r>
      <w:r w:rsidRPr="002C1748">
        <w:rPr>
          <w:rFonts w:ascii="Times New Roman" w:hAnsi="Times New Roman" w:cs="Times New Roman"/>
        </w:rPr>
        <w:t xml:space="preserve">mužů 2x, u žen 4x vyšší). Diabetik, který dosud netrpěl ICHS, má stejně vysoké riziko IM jako </w:t>
      </w:r>
      <w:proofErr w:type="spellStart"/>
      <w:r w:rsidRPr="002C1748">
        <w:rPr>
          <w:rFonts w:ascii="Times New Roman" w:hAnsi="Times New Roman" w:cs="Times New Roman"/>
        </w:rPr>
        <w:t>nediabetik</w:t>
      </w:r>
      <w:proofErr w:type="spellEnd"/>
      <w:r w:rsidRPr="002C1748">
        <w:rPr>
          <w:rFonts w:ascii="Times New Roman" w:hAnsi="Times New Roman" w:cs="Times New Roman"/>
        </w:rPr>
        <w:t xml:space="preserve">, který již IM prodělal! </w:t>
      </w:r>
    </w:p>
    <w:p w:rsidR="00000000" w:rsidRPr="002C1748" w:rsidRDefault="00D53AB2" w:rsidP="002C1748">
      <w:pPr>
        <w:rPr>
          <w:rFonts w:ascii="Times New Roman" w:hAnsi="Times New Roman" w:cs="Times New Roman"/>
        </w:rPr>
      </w:pPr>
      <w:r w:rsidRPr="002C1748">
        <w:rPr>
          <w:rFonts w:ascii="Times New Roman" w:hAnsi="Times New Roman" w:cs="Times New Roman"/>
        </w:rPr>
        <w:t xml:space="preserve">Prognóza diabetika, který IM prodělal, je horší, než prognóza </w:t>
      </w:r>
      <w:proofErr w:type="spellStart"/>
      <w:r w:rsidRPr="002C1748">
        <w:rPr>
          <w:rFonts w:ascii="Times New Roman" w:hAnsi="Times New Roman" w:cs="Times New Roman"/>
        </w:rPr>
        <w:t>nediabetika</w:t>
      </w:r>
      <w:proofErr w:type="spellEnd"/>
      <w:r w:rsidRPr="002C1748">
        <w:rPr>
          <w:rFonts w:ascii="Times New Roman" w:hAnsi="Times New Roman" w:cs="Times New Roman"/>
        </w:rPr>
        <w:t xml:space="preserve"> a diabetici mají ve srovnání s </w:t>
      </w:r>
      <w:proofErr w:type="spellStart"/>
      <w:r w:rsidRPr="002C1748">
        <w:rPr>
          <w:rFonts w:ascii="Times New Roman" w:hAnsi="Times New Roman" w:cs="Times New Roman"/>
        </w:rPr>
        <w:t>nediabetiky</w:t>
      </w:r>
      <w:proofErr w:type="spellEnd"/>
      <w:r w:rsidRPr="002C1748">
        <w:rPr>
          <w:rFonts w:ascii="Times New Roman" w:hAnsi="Times New Roman" w:cs="Times New Roman"/>
        </w:rPr>
        <w:t xml:space="preserve"> zhoršené</w:t>
      </w:r>
      <w:r w:rsidRPr="002C1748">
        <w:rPr>
          <w:rFonts w:ascii="Times New Roman" w:hAnsi="Times New Roman" w:cs="Times New Roman"/>
        </w:rPr>
        <w:t xml:space="preserve"> přežívání po </w:t>
      </w:r>
      <w:proofErr w:type="spellStart"/>
      <w:r w:rsidRPr="002C1748">
        <w:rPr>
          <w:rFonts w:ascii="Times New Roman" w:hAnsi="Times New Roman" w:cs="Times New Roman"/>
        </w:rPr>
        <w:t>revaskularizačních</w:t>
      </w:r>
      <w:proofErr w:type="spellEnd"/>
      <w:r w:rsidRPr="002C1748">
        <w:rPr>
          <w:rFonts w:ascii="Times New Roman" w:hAnsi="Times New Roman" w:cs="Times New Roman"/>
        </w:rPr>
        <w:t xml:space="preserve"> zákrocích.</w:t>
      </w:r>
    </w:p>
    <w:p w:rsidR="00000000" w:rsidRPr="002C1748" w:rsidRDefault="00D53AB2" w:rsidP="002C1748">
      <w:pPr>
        <w:rPr>
          <w:rFonts w:ascii="Times New Roman" w:hAnsi="Times New Roman" w:cs="Times New Roman"/>
        </w:rPr>
      </w:pPr>
      <w:r w:rsidRPr="002C1748">
        <w:rPr>
          <w:rFonts w:ascii="Times New Roman" w:hAnsi="Times New Roman" w:cs="Times New Roman"/>
        </w:rPr>
        <w:t xml:space="preserve">Vysoké riziko u diabetiků není dáno jen vlivem hyperglykémie na lipoproteiny a na cévní endotel, ale také vysokým současným výskytem hypertenze, </w:t>
      </w:r>
      <w:proofErr w:type="spellStart"/>
      <w:r w:rsidRPr="002C1748">
        <w:rPr>
          <w:rFonts w:ascii="Times New Roman" w:hAnsi="Times New Roman" w:cs="Times New Roman"/>
        </w:rPr>
        <w:t>dyslipidémie</w:t>
      </w:r>
      <w:proofErr w:type="spellEnd"/>
      <w:r w:rsidRPr="002C1748">
        <w:rPr>
          <w:rFonts w:ascii="Times New Roman" w:hAnsi="Times New Roman" w:cs="Times New Roman"/>
        </w:rPr>
        <w:t xml:space="preserve"> a obezity.</w:t>
      </w:r>
    </w:p>
    <w:p w:rsidR="002C30A0" w:rsidRPr="002C30A0" w:rsidRDefault="002C30A0" w:rsidP="002C30A0">
      <w:pPr>
        <w:rPr>
          <w:rFonts w:ascii="Times New Roman" w:hAnsi="Times New Roman" w:cs="Times New Roman"/>
        </w:rPr>
      </w:pPr>
      <w:r w:rsidRPr="002C30A0">
        <w:rPr>
          <w:rFonts w:ascii="Times New Roman" w:hAnsi="Times New Roman" w:cs="Times New Roman"/>
          <w:b/>
          <w:bCs/>
        </w:rPr>
        <w:t>Krevní lipidy</w:t>
      </w:r>
      <w:r w:rsidRPr="002C30A0">
        <w:rPr>
          <w:rFonts w:ascii="Times New Roman" w:hAnsi="Times New Roman" w:cs="Times New Roman"/>
        </w:rPr>
        <w:t xml:space="preserve"> </w:t>
      </w:r>
    </w:p>
    <w:p w:rsidR="00000000" w:rsidRPr="002C30A0" w:rsidRDefault="00D53AB2" w:rsidP="002C30A0">
      <w:pPr>
        <w:rPr>
          <w:rFonts w:ascii="Times New Roman" w:hAnsi="Times New Roman" w:cs="Times New Roman"/>
        </w:rPr>
      </w:pPr>
      <w:r w:rsidRPr="002C30A0">
        <w:rPr>
          <w:rFonts w:ascii="Times New Roman" w:hAnsi="Times New Roman" w:cs="Times New Roman"/>
          <w:b/>
          <w:bCs/>
        </w:rPr>
        <w:t>LDL</w:t>
      </w:r>
      <w:r w:rsidRPr="002C30A0">
        <w:rPr>
          <w:rFonts w:ascii="Times New Roman" w:hAnsi="Times New Roman" w:cs="Times New Roman"/>
        </w:rPr>
        <w:t>: o jeho významu při zv</w:t>
      </w:r>
      <w:r w:rsidRPr="002C30A0">
        <w:rPr>
          <w:rFonts w:ascii="Times New Roman" w:hAnsi="Times New Roman" w:cs="Times New Roman"/>
        </w:rPr>
        <w:t xml:space="preserve">ýšení jako rizikového faktoru není pochyb. Současná doporučená koncentrace &lt; 3 </w:t>
      </w:r>
      <w:proofErr w:type="spellStart"/>
      <w:r w:rsidRPr="002C30A0">
        <w:rPr>
          <w:rFonts w:ascii="Times New Roman" w:hAnsi="Times New Roman" w:cs="Times New Roman"/>
        </w:rPr>
        <w:t>mmol</w:t>
      </w:r>
      <w:proofErr w:type="spellEnd"/>
      <w:r w:rsidRPr="002C30A0">
        <w:rPr>
          <w:rFonts w:ascii="Times New Roman" w:hAnsi="Times New Roman" w:cs="Times New Roman"/>
        </w:rPr>
        <w:t>/l je doporučená v primární i sekundární prevenci ICHS, ovšem jeho další pokles pod tuto hranici dále redukuje riziko koronárních příhod.</w:t>
      </w:r>
    </w:p>
    <w:p w:rsidR="00000000" w:rsidRPr="002C30A0" w:rsidRDefault="00D53AB2" w:rsidP="002C30A0">
      <w:pPr>
        <w:rPr>
          <w:rFonts w:ascii="Times New Roman" w:hAnsi="Times New Roman" w:cs="Times New Roman"/>
        </w:rPr>
      </w:pPr>
      <w:r w:rsidRPr="002C30A0">
        <w:rPr>
          <w:rFonts w:ascii="Times New Roman" w:hAnsi="Times New Roman" w:cs="Times New Roman"/>
          <w:b/>
          <w:bCs/>
        </w:rPr>
        <w:t>HDL</w:t>
      </w:r>
      <w:r w:rsidRPr="002C30A0">
        <w:rPr>
          <w:rFonts w:ascii="Times New Roman" w:hAnsi="Times New Roman" w:cs="Times New Roman"/>
        </w:rPr>
        <w:t>: jeho nízká koncentrace je sam</w:t>
      </w:r>
      <w:r w:rsidRPr="002C30A0">
        <w:rPr>
          <w:rFonts w:ascii="Times New Roman" w:hAnsi="Times New Roman" w:cs="Times New Roman"/>
        </w:rPr>
        <w:t xml:space="preserve">ostatným nezávislým faktorem předčasné ICHS a kardiovaskulárních příhod. Vysoká koncentrace eliminuje riziko zvýšeného LDL. Žádoucí koncentrace HDL je &gt; 1 </w:t>
      </w:r>
      <w:proofErr w:type="spellStart"/>
      <w:r w:rsidRPr="002C30A0">
        <w:rPr>
          <w:rFonts w:ascii="Times New Roman" w:hAnsi="Times New Roman" w:cs="Times New Roman"/>
        </w:rPr>
        <w:t>mmol</w:t>
      </w:r>
      <w:proofErr w:type="spellEnd"/>
      <w:r w:rsidRPr="002C30A0">
        <w:rPr>
          <w:rFonts w:ascii="Times New Roman" w:hAnsi="Times New Roman" w:cs="Times New Roman"/>
        </w:rPr>
        <w:t>/l.</w:t>
      </w:r>
    </w:p>
    <w:p w:rsidR="00000000" w:rsidRPr="002C30A0" w:rsidRDefault="00D53AB2" w:rsidP="002C30A0">
      <w:pPr>
        <w:rPr>
          <w:rFonts w:ascii="Times New Roman" w:hAnsi="Times New Roman" w:cs="Times New Roman"/>
        </w:rPr>
      </w:pPr>
      <w:proofErr w:type="spellStart"/>
      <w:r w:rsidRPr="002C30A0">
        <w:rPr>
          <w:rFonts w:ascii="Times New Roman" w:hAnsi="Times New Roman" w:cs="Times New Roman"/>
          <w:b/>
          <w:bCs/>
        </w:rPr>
        <w:t>Triacylglyceroly</w:t>
      </w:r>
      <w:proofErr w:type="spellEnd"/>
      <w:r w:rsidRPr="002C30A0">
        <w:rPr>
          <w:rFonts w:ascii="Times New Roman" w:hAnsi="Times New Roman" w:cs="Times New Roman"/>
          <w:b/>
          <w:bCs/>
        </w:rPr>
        <w:t xml:space="preserve"> (TG):</w:t>
      </w:r>
      <w:r w:rsidRPr="002C30A0">
        <w:rPr>
          <w:rFonts w:ascii="Times New Roman" w:hAnsi="Times New Roman" w:cs="Times New Roman"/>
        </w:rPr>
        <w:t xml:space="preserve"> jejich zvýšená koncentrace je nezávislým RF ICHS u obou pohlaví, vyšš</w:t>
      </w:r>
      <w:r w:rsidRPr="002C30A0">
        <w:rPr>
          <w:rFonts w:ascii="Times New Roman" w:hAnsi="Times New Roman" w:cs="Times New Roman"/>
        </w:rPr>
        <w:t>í riziko ale přinášejí ženám.</w:t>
      </w:r>
    </w:p>
    <w:p w:rsidR="00874959" w:rsidRPr="00874959" w:rsidRDefault="00874959" w:rsidP="00874959">
      <w:pPr>
        <w:rPr>
          <w:rFonts w:ascii="Times New Roman" w:hAnsi="Times New Roman" w:cs="Times New Roman"/>
        </w:rPr>
      </w:pPr>
      <w:r w:rsidRPr="00874959">
        <w:rPr>
          <w:rFonts w:ascii="Times New Roman" w:hAnsi="Times New Roman" w:cs="Times New Roman"/>
          <w:b/>
          <w:bCs/>
        </w:rPr>
        <w:t>Obezita</w:t>
      </w:r>
    </w:p>
    <w:p w:rsidR="00000000" w:rsidRPr="00874959" w:rsidRDefault="00D53AB2" w:rsidP="00874959">
      <w:pPr>
        <w:rPr>
          <w:rFonts w:ascii="Times New Roman" w:hAnsi="Times New Roman" w:cs="Times New Roman"/>
        </w:rPr>
      </w:pPr>
      <w:r w:rsidRPr="00874959">
        <w:rPr>
          <w:rFonts w:ascii="Times New Roman" w:hAnsi="Times New Roman" w:cs="Times New Roman"/>
        </w:rPr>
        <w:t>Se stoupajícím BMI se zvyšuje kardiovaskulární i celková mortalita. Vzestup mortality je dán především vzestupem ICHS, CMP.</w:t>
      </w:r>
    </w:p>
    <w:p w:rsidR="00000000" w:rsidRPr="00874959" w:rsidRDefault="00D53AB2" w:rsidP="00874959">
      <w:pPr>
        <w:rPr>
          <w:rFonts w:ascii="Times New Roman" w:hAnsi="Times New Roman" w:cs="Times New Roman"/>
        </w:rPr>
      </w:pPr>
      <w:r w:rsidRPr="00874959">
        <w:rPr>
          <w:rFonts w:ascii="Times New Roman" w:hAnsi="Times New Roman" w:cs="Times New Roman"/>
        </w:rPr>
        <w:t xml:space="preserve">Vzestup BMI měl ve </w:t>
      </w:r>
      <w:proofErr w:type="spellStart"/>
      <w:r w:rsidRPr="00874959">
        <w:rPr>
          <w:rFonts w:ascii="Times New Roman" w:hAnsi="Times New Roman" w:cs="Times New Roman"/>
        </w:rPr>
        <w:t>Framinghamské</w:t>
      </w:r>
      <w:proofErr w:type="spellEnd"/>
      <w:r w:rsidRPr="00874959">
        <w:rPr>
          <w:rFonts w:ascii="Times New Roman" w:hAnsi="Times New Roman" w:cs="Times New Roman"/>
        </w:rPr>
        <w:t xml:space="preserve"> studii nezávislý vliv na riziko ICHS, tento efekt byl dále </w:t>
      </w:r>
      <w:r w:rsidRPr="00874959">
        <w:rPr>
          <w:rFonts w:ascii="Times New Roman" w:hAnsi="Times New Roman" w:cs="Times New Roman"/>
        </w:rPr>
        <w:t xml:space="preserve">násoben kumulací dalších RF (vzestup </w:t>
      </w:r>
      <w:proofErr w:type="gramStart"/>
      <w:r w:rsidRPr="00874959">
        <w:rPr>
          <w:rFonts w:ascii="Times New Roman" w:hAnsi="Times New Roman" w:cs="Times New Roman"/>
        </w:rPr>
        <w:t>TK,  cholesterolu</w:t>
      </w:r>
      <w:proofErr w:type="gramEnd"/>
      <w:r w:rsidRPr="00874959">
        <w:rPr>
          <w:rFonts w:ascii="Times New Roman" w:hAnsi="Times New Roman" w:cs="Times New Roman"/>
        </w:rPr>
        <w:t>, glykemie na lačno).</w:t>
      </w:r>
    </w:p>
    <w:p w:rsidR="00874959" w:rsidRPr="00874959" w:rsidRDefault="00874959" w:rsidP="00874959">
      <w:pPr>
        <w:rPr>
          <w:rFonts w:ascii="Times New Roman" w:hAnsi="Times New Roman" w:cs="Times New Roman"/>
        </w:rPr>
      </w:pPr>
      <w:r w:rsidRPr="00874959">
        <w:rPr>
          <w:rFonts w:ascii="Times New Roman" w:hAnsi="Times New Roman" w:cs="Times New Roman"/>
          <w:b/>
          <w:bCs/>
        </w:rPr>
        <w:t xml:space="preserve">Fyzická </w:t>
      </w:r>
      <w:proofErr w:type="spellStart"/>
      <w:r w:rsidRPr="00874959">
        <w:rPr>
          <w:rFonts w:ascii="Times New Roman" w:hAnsi="Times New Roman" w:cs="Times New Roman"/>
          <w:b/>
          <w:bCs/>
        </w:rPr>
        <w:t>inaktivita</w:t>
      </w:r>
      <w:proofErr w:type="spellEnd"/>
      <w:r w:rsidRPr="00874959">
        <w:rPr>
          <w:rFonts w:ascii="Times New Roman" w:hAnsi="Times New Roman" w:cs="Times New Roman"/>
          <w:b/>
          <w:bCs/>
        </w:rPr>
        <w:t xml:space="preserve"> </w:t>
      </w:r>
    </w:p>
    <w:p w:rsidR="00000000" w:rsidRPr="00874959" w:rsidRDefault="00D53AB2" w:rsidP="00874959">
      <w:pPr>
        <w:rPr>
          <w:rFonts w:ascii="Times New Roman" w:hAnsi="Times New Roman" w:cs="Times New Roman"/>
        </w:rPr>
      </w:pPr>
      <w:r w:rsidRPr="00874959">
        <w:rPr>
          <w:rFonts w:ascii="Times New Roman" w:hAnsi="Times New Roman" w:cs="Times New Roman"/>
        </w:rPr>
        <w:t xml:space="preserve">Mnoho studií prokázalo, že pohybová </w:t>
      </w:r>
      <w:proofErr w:type="spellStart"/>
      <w:r w:rsidRPr="00874959">
        <w:rPr>
          <w:rFonts w:ascii="Times New Roman" w:hAnsi="Times New Roman" w:cs="Times New Roman"/>
        </w:rPr>
        <w:t>inaktivita</w:t>
      </w:r>
      <w:proofErr w:type="spellEnd"/>
      <w:r w:rsidRPr="00874959">
        <w:rPr>
          <w:rFonts w:ascii="Times New Roman" w:hAnsi="Times New Roman" w:cs="Times New Roman"/>
        </w:rPr>
        <w:t xml:space="preserve"> snižuje riziko ICHS, kardiovaskulární i celkové mortality u mužů i žen, ovšem musí být součástí celkové sekundár</w:t>
      </w:r>
      <w:r w:rsidRPr="00874959">
        <w:rPr>
          <w:rFonts w:ascii="Times New Roman" w:hAnsi="Times New Roman" w:cs="Times New Roman"/>
        </w:rPr>
        <w:t>ní prevence!</w:t>
      </w:r>
    </w:p>
    <w:p w:rsidR="00000000" w:rsidRPr="00874959" w:rsidRDefault="00D53AB2" w:rsidP="00874959">
      <w:pPr>
        <w:rPr>
          <w:rFonts w:ascii="Times New Roman" w:hAnsi="Times New Roman" w:cs="Times New Roman"/>
        </w:rPr>
      </w:pPr>
      <w:r w:rsidRPr="00874959">
        <w:rPr>
          <w:rFonts w:ascii="Times New Roman" w:hAnsi="Times New Roman" w:cs="Times New Roman"/>
        </w:rPr>
        <w:lastRenderedPageBreak/>
        <w:t>U osob se sedavým způsobem života, které začnou cvičit, se riziko ICHS snižuje ve srovnání s těmi, kteří nezačali cvičit.</w:t>
      </w:r>
    </w:p>
    <w:p w:rsidR="00000000" w:rsidRPr="00874959" w:rsidRDefault="00D53AB2" w:rsidP="00874959">
      <w:pPr>
        <w:rPr>
          <w:rFonts w:ascii="Times New Roman" w:hAnsi="Times New Roman" w:cs="Times New Roman"/>
        </w:rPr>
      </w:pPr>
      <w:r w:rsidRPr="00874959">
        <w:rPr>
          <w:rFonts w:ascii="Times New Roman" w:hAnsi="Times New Roman" w:cs="Times New Roman"/>
        </w:rPr>
        <w:t xml:space="preserve">Stejně velký význam fyzické </w:t>
      </w:r>
      <w:proofErr w:type="gramStart"/>
      <w:r w:rsidRPr="00874959">
        <w:rPr>
          <w:rFonts w:ascii="Times New Roman" w:hAnsi="Times New Roman" w:cs="Times New Roman"/>
        </w:rPr>
        <w:t>aktivity  je</w:t>
      </w:r>
      <w:proofErr w:type="gramEnd"/>
      <w:r w:rsidRPr="00874959">
        <w:rPr>
          <w:rFonts w:ascii="Times New Roman" w:hAnsi="Times New Roman" w:cs="Times New Roman"/>
        </w:rPr>
        <w:t xml:space="preserve"> v sekundární prevenci KVO. U nemocných s ICHS, kteří po hospitalizaci začali s</w:t>
      </w:r>
      <w:r w:rsidRPr="00874959">
        <w:rPr>
          <w:rFonts w:ascii="Times New Roman" w:hAnsi="Times New Roman" w:cs="Times New Roman"/>
        </w:rPr>
        <w:t> pravidelnou fyzickou aktivitou, došlo k poklesu KV i celkové mortality ve srovnání s těmi, kteří nezměnili svůj životní styl. Statisticky významný rozdíl byl patrný po 1-3 letech.</w:t>
      </w:r>
    </w:p>
    <w:p w:rsidR="005D1AC2" w:rsidRDefault="005D1AC2" w:rsidP="00D312FA">
      <w:pPr>
        <w:rPr>
          <w:rFonts w:ascii="Times New Roman" w:hAnsi="Times New Roman" w:cs="Times New Roman"/>
        </w:rPr>
      </w:pPr>
    </w:p>
    <w:p w:rsidR="00D312FA" w:rsidRPr="006D0336" w:rsidRDefault="005D1AC2" w:rsidP="00D312FA">
      <w:pPr>
        <w:rPr>
          <w:rFonts w:ascii="Times New Roman" w:hAnsi="Times New Roman" w:cs="Times New Roman"/>
          <w:b/>
          <w:sz w:val="28"/>
          <w:szCs w:val="28"/>
        </w:rPr>
      </w:pPr>
      <w:r w:rsidRPr="006D0336">
        <w:rPr>
          <w:rFonts w:ascii="Times New Roman" w:hAnsi="Times New Roman" w:cs="Times New Roman"/>
          <w:b/>
          <w:sz w:val="28"/>
          <w:szCs w:val="28"/>
        </w:rPr>
        <w:t>Fyzická aktivita v prevenci ICHS</w:t>
      </w:r>
    </w:p>
    <w:p w:rsidR="00000000" w:rsidRPr="005D1AC2" w:rsidRDefault="00D53AB2" w:rsidP="005D1AC2">
      <w:pPr>
        <w:rPr>
          <w:rFonts w:ascii="Times New Roman" w:hAnsi="Times New Roman" w:cs="Times New Roman"/>
        </w:rPr>
      </w:pPr>
      <w:r w:rsidRPr="005D1AC2">
        <w:rPr>
          <w:rFonts w:ascii="Times New Roman" w:hAnsi="Times New Roman" w:cs="Times New Roman"/>
        </w:rPr>
        <w:t>Zvyšující se úroveň fyzické aktivity je v nepřímém vztahu s kardiovaskulár</w:t>
      </w:r>
      <w:r w:rsidRPr="005D1AC2">
        <w:rPr>
          <w:rFonts w:ascii="Times New Roman" w:hAnsi="Times New Roman" w:cs="Times New Roman"/>
        </w:rPr>
        <w:t xml:space="preserve">ní i celkovou mortalitou. U mužů, kteří zvýšili energetický výdej z 500 na 3500kcal/týden se výrazně snížilo riziko úmrtí. U těch, kteří měli energetický výdej větší než 2000kcal/týden došlo ke snížení KV mortality o 24%. </w:t>
      </w:r>
    </w:p>
    <w:p w:rsidR="00000000" w:rsidRPr="005D1AC2" w:rsidRDefault="00D53AB2" w:rsidP="005D1AC2">
      <w:pPr>
        <w:rPr>
          <w:rFonts w:ascii="Times New Roman" w:hAnsi="Times New Roman" w:cs="Times New Roman"/>
        </w:rPr>
      </w:pPr>
      <w:r w:rsidRPr="005D1AC2">
        <w:rPr>
          <w:rFonts w:ascii="Times New Roman" w:hAnsi="Times New Roman" w:cs="Times New Roman"/>
        </w:rPr>
        <w:t>Muži, kteří byli původně málo ak</w:t>
      </w:r>
      <w:r w:rsidRPr="005D1AC2">
        <w:rPr>
          <w:rFonts w:ascii="Times New Roman" w:hAnsi="Times New Roman" w:cs="Times New Roman"/>
        </w:rPr>
        <w:t>tivní a později zvýšili svoji fyzickou aktivitu, měli nižší riziko než ti, kteří zůstali neaktivní.</w:t>
      </w:r>
    </w:p>
    <w:p w:rsidR="00000000" w:rsidRPr="005D1AC2" w:rsidRDefault="00D53AB2" w:rsidP="005D1AC2">
      <w:pPr>
        <w:rPr>
          <w:rFonts w:ascii="Times New Roman" w:hAnsi="Times New Roman" w:cs="Times New Roman"/>
        </w:rPr>
      </w:pPr>
      <w:r w:rsidRPr="005D1AC2">
        <w:rPr>
          <w:rFonts w:ascii="Times New Roman" w:hAnsi="Times New Roman" w:cs="Times New Roman"/>
        </w:rPr>
        <w:t xml:space="preserve">Snížení mortality u nemocných s ICHS </w:t>
      </w:r>
      <w:proofErr w:type="gramStart"/>
      <w:r w:rsidRPr="005D1AC2">
        <w:rPr>
          <w:rFonts w:ascii="Times New Roman" w:hAnsi="Times New Roman" w:cs="Times New Roman"/>
        </w:rPr>
        <w:t>je</w:t>
      </w:r>
      <w:proofErr w:type="gramEnd"/>
      <w:r w:rsidRPr="005D1AC2">
        <w:rPr>
          <w:rFonts w:ascii="Times New Roman" w:hAnsi="Times New Roman" w:cs="Times New Roman"/>
        </w:rPr>
        <w:t xml:space="preserve"> fyzickou aktivitou je průkazné, pokud je součástí řady preventivních opatření s modifikací ostatních rizikových fak</w:t>
      </w:r>
      <w:r w:rsidRPr="005D1AC2">
        <w:rPr>
          <w:rFonts w:ascii="Times New Roman" w:hAnsi="Times New Roman" w:cs="Times New Roman"/>
        </w:rPr>
        <w:t>torů!</w:t>
      </w:r>
    </w:p>
    <w:p w:rsidR="005A2221" w:rsidRDefault="005A2221" w:rsidP="005A2221">
      <w:pPr>
        <w:rPr>
          <w:rFonts w:ascii="Times New Roman" w:hAnsi="Times New Roman" w:cs="Times New Roman"/>
        </w:rPr>
      </w:pPr>
    </w:p>
    <w:p w:rsidR="005A2221" w:rsidRPr="006D0336" w:rsidRDefault="005A2221" w:rsidP="005A2221">
      <w:pPr>
        <w:rPr>
          <w:rFonts w:ascii="Times New Roman" w:hAnsi="Times New Roman" w:cs="Times New Roman"/>
          <w:b/>
          <w:sz w:val="28"/>
          <w:szCs w:val="28"/>
        </w:rPr>
      </w:pPr>
      <w:r w:rsidRPr="006D0336">
        <w:rPr>
          <w:rFonts w:ascii="Times New Roman" w:hAnsi="Times New Roman" w:cs="Times New Roman"/>
          <w:b/>
          <w:sz w:val="28"/>
          <w:szCs w:val="28"/>
        </w:rPr>
        <w:t>Vliv fyzické aktivity na rizikové faktory ICHS</w:t>
      </w:r>
    </w:p>
    <w:p w:rsidR="00000000" w:rsidRPr="005A2221" w:rsidRDefault="00D53AB2" w:rsidP="005A2221">
      <w:pPr>
        <w:rPr>
          <w:rFonts w:ascii="Times New Roman" w:hAnsi="Times New Roman" w:cs="Times New Roman"/>
        </w:rPr>
      </w:pPr>
      <w:r w:rsidRPr="005A2221">
        <w:rPr>
          <w:rFonts w:ascii="Times New Roman" w:hAnsi="Times New Roman" w:cs="Times New Roman"/>
          <w:b/>
          <w:bCs/>
        </w:rPr>
        <w:t>Mechanismy, kterými fyzická aktivita a zdatnost snižují mortalitu</w:t>
      </w:r>
      <w:r w:rsidR="00307465">
        <w:rPr>
          <w:rFonts w:ascii="Times New Roman" w:hAnsi="Times New Roman" w:cs="Times New Roman"/>
          <w:b/>
          <w:bCs/>
        </w:rPr>
        <w:t>, jsou</w:t>
      </w:r>
      <w:r w:rsidRPr="005A2221">
        <w:rPr>
          <w:rFonts w:ascii="Times New Roman" w:hAnsi="Times New Roman" w:cs="Times New Roman"/>
          <w:b/>
          <w:bCs/>
        </w:rPr>
        <w:t xml:space="preserve"> </w:t>
      </w:r>
      <w:r w:rsidRPr="005A2221">
        <w:rPr>
          <w:rFonts w:ascii="Times New Roman" w:hAnsi="Times New Roman" w:cs="Times New Roman"/>
          <w:b/>
          <w:bCs/>
        </w:rPr>
        <w:t>spojené s redukcí rizikových faktorů.</w:t>
      </w:r>
      <w:r w:rsidRPr="005A2221">
        <w:rPr>
          <w:rFonts w:ascii="Times New Roman" w:hAnsi="Times New Roman" w:cs="Times New Roman"/>
        </w:rPr>
        <w:t xml:space="preserve"> </w:t>
      </w:r>
    </w:p>
    <w:p w:rsidR="00000000" w:rsidRPr="005A2221" w:rsidRDefault="00D53AB2" w:rsidP="005A2221">
      <w:pPr>
        <w:rPr>
          <w:rFonts w:ascii="Times New Roman" w:hAnsi="Times New Roman" w:cs="Times New Roman"/>
        </w:rPr>
      </w:pPr>
      <w:r w:rsidRPr="005A2221">
        <w:rPr>
          <w:rFonts w:ascii="Times New Roman" w:hAnsi="Times New Roman" w:cs="Times New Roman"/>
        </w:rPr>
        <w:t xml:space="preserve">Fyzická aktivita </w:t>
      </w:r>
      <w:r w:rsidRPr="005A2221">
        <w:rPr>
          <w:rFonts w:ascii="Times New Roman" w:hAnsi="Times New Roman" w:cs="Times New Roman"/>
          <w:b/>
          <w:bCs/>
        </w:rPr>
        <w:t>omezuje riziko vzniku hypertenze</w:t>
      </w:r>
      <w:r w:rsidRPr="005A2221">
        <w:rPr>
          <w:rFonts w:ascii="Times New Roman" w:hAnsi="Times New Roman" w:cs="Times New Roman"/>
        </w:rPr>
        <w:t>. U nemocných s lehkou hypertenzí snižuje fyzická aktivit</w:t>
      </w:r>
      <w:r w:rsidRPr="005A2221">
        <w:rPr>
          <w:rFonts w:ascii="Times New Roman" w:hAnsi="Times New Roman" w:cs="Times New Roman"/>
        </w:rPr>
        <w:t>a krevní tlak na 8-12 hodin po cvičení a průměrný tlak je nižší ve dnech cvičení než ve dnech bez cvičení (</w:t>
      </w:r>
      <w:proofErr w:type="spellStart"/>
      <w:r w:rsidRPr="005A2221">
        <w:rPr>
          <w:rFonts w:ascii="Times New Roman" w:hAnsi="Times New Roman" w:cs="Times New Roman"/>
        </w:rPr>
        <w:t>Pestacello</w:t>
      </w:r>
      <w:proofErr w:type="spellEnd"/>
      <w:r w:rsidRPr="005A2221">
        <w:rPr>
          <w:rFonts w:ascii="Times New Roman" w:hAnsi="Times New Roman" w:cs="Times New Roman"/>
        </w:rPr>
        <w:t xml:space="preserve"> LS </w:t>
      </w:r>
      <w:proofErr w:type="spellStart"/>
      <w:r w:rsidRPr="005A2221">
        <w:rPr>
          <w:rFonts w:ascii="Times New Roman" w:hAnsi="Times New Roman" w:cs="Times New Roman"/>
        </w:rPr>
        <w:t>et</w:t>
      </w:r>
      <w:proofErr w:type="spellEnd"/>
      <w:r w:rsidRPr="005A2221">
        <w:rPr>
          <w:rFonts w:ascii="Times New Roman" w:hAnsi="Times New Roman" w:cs="Times New Roman"/>
        </w:rPr>
        <w:t xml:space="preserve"> </w:t>
      </w:r>
      <w:proofErr w:type="spellStart"/>
      <w:r w:rsidRPr="005A2221">
        <w:rPr>
          <w:rFonts w:ascii="Times New Roman" w:hAnsi="Times New Roman" w:cs="Times New Roman"/>
        </w:rPr>
        <w:t>al</w:t>
      </w:r>
      <w:proofErr w:type="spellEnd"/>
      <w:r w:rsidRPr="005A2221">
        <w:rPr>
          <w:rFonts w:ascii="Times New Roman" w:hAnsi="Times New Roman" w:cs="Times New Roman"/>
        </w:rPr>
        <w:t xml:space="preserve">., </w:t>
      </w:r>
      <w:proofErr w:type="spellStart"/>
      <w:r w:rsidRPr="005A2221">
        <w:rPr>
          <w:rFonts w:ascii="Times New Roman" w:hAnsi="Times New Roman" w:cs="Times New Roman"/>
        </w:rPr>
        <w:t>Circulation</w:t>
      </w:r>
      <w:proofErr w:type="spellEnd"/>
      <w:r w:rsidRPr="005A2221">
        <w:rPr>
          <w:rFonts w:ascii="Times New Roman" w:hAnsi="Times New Roman" w:cs="Times New Roman"/>
        </w:rPr>
        <w:t>, 1991).</w:t>
      </w:r>
    </w:p>
    <w:p w:rsidR="00000000" w:rsidRDefault="00D53AB2" w:rsidP="005A2221">
      <w:pPr>
        <w:rPr>
          <w:rFonts w:ascii="Times New Roman" w:hAnsi="Times New Roman" w:cs="Times New Roman"/>
        </w:rPr>
      </w:pPr>
      <w:r w:rsidRPr="005A2221">
        <w:rPr>
          <w:rFonts w:ascii="Times New Roman" w:hAnsi="Times New Roman" w:cs="Times New Roman"/>
        </w:rPr>
        <w:t xml:space="preserve">Pozitivní vliv tréninku byl pozorován taká na </w:t>
      </w:r>
      <w:r w:rsidRPr="005A2221">
        <w:rPr>
          <w:rFonts w:ascii="Times New Roman" w:hAnsi="Times New Roman" w:cs="Times New Roman"/>
          <w:b/>
          <w:bCs/>
        </w:rPr>
        <w:t xml:space="preserve">sacharidový </w:t>
      </w:r>
      <w:proofErr w:type="spellStart"/>
      <w:r w:rsidRPr="005A2221">
        <w:rPr>
          <w:rFonts w:ascii="Times New Roman" w:hAnsi="Times New Roman" w:cs="Times New Roman"/>
          <w:b/>
          <w:bCs/>
        </w:rPr>
        <w:t>metabolisimus</w:t>
      </w:r>
      <w:proofErr w:type="spellEnd"/>
      <w:r w:rsidRPr="005A2221">
        <w:rPr>
          <w:rFonts w:ascii="Times New Roman" w:hAnsi="Times New Roman" w:cs="Times New Roman"/>
        </w:rPr>
        <w:t>. Zahrnuje zvýšenou sensitivitu k i</w:t>
      </w:r>
      <w:r w:rsidRPr="005A2221">
        <w:rPr>
          <w:rFonts w:ascii="Times New Roman" w:hAnsi="Times New Roman" w:cs="Times New Roman"/>
        </w:rPr>
        <w:t xml:space="preserve">nzulinu, sníženou produkci </w:t>
      </w:r>
      <w:proofErr w:type="spellStart"/>
      <w:r w:rsidRPr="005A2221">
        <w:rPr>
          <w:rFonts w:ascii="Times New Roman" w:hAnsi="Times New Roman" w:cs="Times New Roman"/>
        </w:rPr>
        <w:t>glukozy</w:t>
      </w:r>
      <w:proofErr w:type="spellEnd"/>
      <w:r w:rsidRPr="005A2221">
        <w:rPr>
          <w:rFonts w:ascii="Times New Roman" w:hAnsi="Times New Roman" w:cs="Times New Roman"/>
        </w:rPr>
        <w:t xml:space="preserve"> v játrech, větší počet buněk </w:t>
      </w:r>
      <w:proofErr w:type="spellStart"/>
      <w:r w:rsidRPr="005A2221">
        <w:rPr>
          <w:rFonts w:ascii="Times New Roman" w:hAnsi="Times New Roman" w:cs="Times New Roman"/>
        </w:rPr>
        <w:t>utilizujících</w:t>
      </w:r>
      <w:proofErr w:type="spellEnd"/>
      <w:r w:rsidRPr="005A2221">
        <w:rPr>
          <w:rFonts w:ascii="Times New Roman" w:hAnsi="Times New Roman" w:cs="Times New Roman"/>
        </w:rPr>
        <w:t xml:space="preserve"> glukózu a redukci obezity. Snížení hmotnosti lze dosáhnout pravidelným cvičením, ale pravděpodobně pouze se současným dietním opatřením (Blair SN </w:t>
      </w:r>
      <w:proofErr w:type="spellStart"/>
      <w:r w:rsidRPr="005A2221">
        <w:rPr>
          <w:rFonts w:ascii="Times New Roman" w:hAnsi="Times New Roman" w:cs="Times New Roman"/>
        </w:rPr>
        <w:t>et</w:t>
      </w:r>
      <w:proofErr w:type="spellEnd"/>
      <w:r w:rsidRPr="005A2221">
        <w:rPr>
          <w:rFonts w:ascii="Times New Roman" w:hAnsi="Times New Roman" w:cs="Times New Roman"/>
        </w:rPr>
        <w:t xml:space="preserve"> </w:t>
      </w:r>
      <w:proofErr w:type="spellStart"/>
      <w:r w:rsidRPr="005A2221">
        <w:rPr>
          <w:rFonts w:ascii="Times New Roman" w:hAnsi="Times New Roman" w:cs="Times New Roman"/>
        </w:rPr>
        <w:t>al</w:t>
      </w:r>
      <w:proofErr w:type="spellEnd"/>
      <w:r w:rsidRPr="005A2221">
        <w:rPr>
          <w:rFonts w:ascii="Times New Roman" w:hAnsi="Times New Roman" w:cs="Times New Roman"/>
        </w:rPr>
        <w:t xml:space="preserve">., </w:t>
      </w:r>
      <w:proofErr w:type="spellStart"/>
      <w:r w:rsidRPr="005A2221">
        <w:rPr>
          <w:rFonts w:ascii="Times New Roman" w:hAnsi="Times New Roman" w:cs="Times New Roman"/>
        </w:rPr>
        <w:t>Ann</w:t>
      </w:r>
      <w:proofErr w:type="spellEnd"/>
      <w:r w:rsidRPr="005A2221">
        <w:rPr>
          <w:rFonts w:ascii="Times New Roman" w:hAnsi="Times New Roman" w:cs="Times New Roman"/>
        </w:rPr>
        <w:t xml:space="preserve"> </w:t>
      </w:r>
      <w:proofErr w:type="spellStart"/>
      <w:r w:rsidRPr="005A2221">
        <w:rPr>
          <w:rFonts w:ascii="Times New Roman" w:hAnsi="Times New Roman" w:cs="Times New Roman"/>
        </w:rPr>
        <w:t>Internn</w:t>
      </w:r>
      <w:proofErr w:type="spellEnd"/>
      <w:r w:rsidRPr="005A2221">
        <w:rPr>
          <w:rFonts w:ascii="Times New Roman" w:hAnsi="Times New Roman" w:cs="Times New Roman"/>
        </w:rPr>
        <w:t xml:space="preserve"> Med, 1993)</w:t>
      </w:r>
      <w:r w:rsidRPr="005A2221">
        <w:rPr>
          <w:rFonts w:ascii="Times New Roman" w:hAnsi="Times New Roman" w:cs="Times New Roman"/>
        </w:rPr>
        <w:t xml:space="preserve"> </w:t>
      </w:r>
    </w:p>
    <w:p w:rsidR="00000000" w:rsidRPr="00307465" w:rsidRDefault="00D53AB2" w:rsidP="00307465">
      <w:pPr>
        <w:rPr>
          <w:rFonts w:ascii="Times New Roman" w:hAnsi="Times New Roman" w:cs="Times New Roman"/>
        </w:rPr>
      </w:pPr>
      <w:r w:rsidRPr="00307465">
        <w:rPr>
          <w:rFonts w:ascii="Times New Roman" w:hAnsi="Times New Roman" w:cs="Times New Roman"/>
        </w:rPr>
        <w:t xml:space="preserve">Výsledky studií posuzujících vliv cvičení na </w:t>
      </w:r>
      <w:r w:rsidRPr="00307465">
        <w:rPr>
          <w:rFonts w:ascii="Times New Roman" w:hAnsi="Times New Roman" w:cs="Times New Roman"/>
          <w:b/>
          <w:bCs/>
        </w:rPr>
        <w:t>lipidový metabolismus</w:t>
      </w:r>
      <w:r w:rsidRPr="00307465">
        <w:rPr>
          <w:rFonts w:ascii="Times New Roman" w:hAnsi="Times New Roman" w:cs="Times New Roman"/>
        </w:rPr>
        <w:t xml:space="preserve"> se často velmi liší. </w:t>
      </w:r>
      <w:proofErr w:type="spellStart"/>
      <w:r w:rsidRPr="00307465">
        <w:rPr>
          <w:rFonts w:ascii="Times New Roman" w:hAnsi="Times New Roman" w:cs="Times New Roman"/>
        </w:rPr>
        <w:t>Metaanalýza</w:t>
      </w:r>
      <w:proofErr w:type="spellEnd"/>
      <w:r w:rsidRPr="00307465">
        <w:rPr>
          <w:rFonts w:ascii="Times New Roman" w:hAnsi="Times New Roman" w:cs="Times New Roman"/>
        </w:rPr>
        <w:t xml:space="preserve"> 95 studií uzavírá, že cvičení vede ke </w:t>
      </w:r>
      <w:r w:rsidRPr="00307465">
        <w:rPr>
          <w:rFonts w:ascii="Times New Roman" w:hAnsi="Times New Roman" w:cs="Times New Roman"/>
          <w:b/>
          <w:bCs/>
        </w:rPr>
        <w:t>snížení celkového cholesterolu o 6,3%</w:t>
      </w:r>
      <w:r w:rsidRPr="00307465">
        <w:rPr>
          <w:rFonts w:ascii="Times New Roman" w:hAnsi="Times New Roman" w:cs="Times New Roman"/>
        </w:rPr>
        <w:t xml:space="preserve"> (10,1% u LDL, zvýšení HDL cholesterolu o 5%. Zdá se, že tréninková intenzita ne</w:t>
      </w:r>
      <w:r w:rsidRPr="00307465">
        <w:rPr>
          <w:rFonts w:ascii="Times New Roman" w:hAnsi="Times New Roman" w:cs="Times New Roman"/>
        </w:rPr>
        <w:t>zbytná k ovlivnění lipidů nemusí být tak vysoká jako k zlepšení kondice, protože se ukazuje, že HDL se zvyšuje již při nižších intenzitách cvičení!</w:t>
      </w:r>
    </w:p>
    <w:p w:rsidR="00000000" w:rsidRDefault="00D53AB2" w:rsidP="00307465">
      <w:pPr>
        <w:rPr>
          <w:rFonts w:ascii="Times New Roman" w:hAnsi="Times New Roman" w:cs="Times New Roman"/>
        </w:rPr>
      </w:pPr>
      <w:r w:rsidRPr="00307465">
        <w:rPr>
          <w:rFonts w:ascii="Times New Roman" w:hAnsi="Times New Roman" w:cs="Times New Roman"/>
        </w:rPr>
        <w:t xml:space="preserve">Cvičení příznivě ovlivňuje </w:t>
      </w:r>
      <w:proofErr w:type="spellStart"/>
      <w:r w:rsidRPr="00307465">
        <w:rPr>
          <w:rFonts w:ascii="Times New Roman" w:hAnsi="Times New Roman" w:cs="Times New Roman"/>
          <w:b/>
          <w:bCs/>
        </w:rPr>
        <w:t>fibrinolytický</w:t>
      </w:r>
      <w:proofErr w:type="spellEnd"/>
      <w:r w:rsidRPr="00307465">
        <w:rPr>
          <w:rFonts w:ascii="Times New Roman" w:hAnsi="Times New Roman" w:cs="Times New Roman"/>
          <w:b/>
          <w:bCs/>
        </w:rPr>
        <w:t xml:space="preserve"> systém. </w:t>
      </w:r>
      <w:r w:rsidRPr="00307465">
        <w:rPr>
          <w:rFonts w:ascii="Times New Roman" w:hAnsi="Times New Roman" w:cs="Times New Roman"/>
        </w:rPr>
        <w:t xml:space="preserve">Namáhavý </w:t>
      </w:r>
      <w:r w:rsidRPr="00307465">
        <w:rPr>
          <w:rFonts w:ascii="Times New Roman" w:hAnsi="Times New Roman" w:cs="Times New Roman"/>
        </w:rPr>
        <w:t>vytrvalostní trénink po dobu šesti měsíců u zdravých starších mužů měl příznivý vliv na hemostatické ukazatele. Došlo ke snížení plazmatické hladiny fibrinogenu o 13%, zvýšení tkáňového plazmatického aktivátoru o 141% a snížení inhibitoru plazmatického akt</w:t>
      </w:r>
      <w:r w:rsidRPr="00307465">
        <w:rPr>
          <w:rFonts w:ascii="Times New Roman" w:hAnsi="Times New Roman" w:cs="Times New Roman"/>
        </w:rPr>
        <w:t>ivátoru 1 o 58% (</w:t>
      </w:r>
      <w:proofErr w:type="spellStart"/>
      <w:r w:rsidRPr="00307465">
        <w:rPr>
          <w:rFonts w:ascii="Times New Roman" w:hAnsi="Times New Roman" w:cs="Times New Roman"/>
        </w:rPr>
        <w:t>Stratton</w:t>
      </w:r>
      <w:proofErr w:type="spellEnd"/>
      <w:r w:rsidRPr="00307465">
        <w:rPr>
          <w:rFonts w:ascii="Times New Roman" w:hAnsi="Times New Roman" w:cs="Times New Roman"/>
        </w:rPr>
        <w:t xml:space="preserve"> JR </w:t>
      </w:r>
      <w:proofErr w:type="spellStart"/>
      <w:r w:rsidRPr="00307465">
        <w:rPr>
          <w:rFonts w:ascii="Times New Roman" w:hAnsi="Times New Roman" w:cs="Times New Roman"/>
        </w:rPr>
        <w:t>et</w:t>
      </w:r>
      <w:proofErr w:type="spellEnd"/>
      <w:r w:rsidRPr="00307465">
        <w:rPr>
          <w:rFonts w:ascii="Times New Roman" w:hAnsi="Times New Roman" w:cs="Times New Roman"/>
        </w:rPr>
        <w:t xml:space="preserve"> </w:t>
      </w:r>
      <w:proofErr w:type="spellStart"/>
      <w:r w:rsidRPr="00307465">
        <w:rPr>
          <w:rFonts w:ascii="Times New Roman" w:hAnsi="Times New Roman" w:cs="Times New Roman"/>
        </w:rPr>
        <w:t>al</w:t>
      </w:r>
      <w:proofErr w:type="spellEnd"/>
      <w:r w:rsidRPr="00307465">
        <w:rPr>
          <w:rFonts w:ascii="Times New Roman" w:hAnsi="Times New Roman" w:cs="Times New Roman"/>
        </w:rPr>
        <w:t xml:space="preserve">, </w:t>
      </w:r>
      <w:proofErr w:type="spellStart"/>
      <w:r w:rsidRPr="00307465">
        <w:rPr>
          <w:rFonts w:ascii="Times New Roman" w:hAnsi="Times New Roman" w:cs="Times New Roman"/>
        </w:rPr>
        <w:t>Circulation</w:t>
      </w:r>
      <w:proofErr w:type="spellEnd"/>
      <w:r w:rsidRPr="00307465">
        <w:rPr>
          <w:rFonts w:ascii="Times New Roman" w:hAnsi="Times New Roman" w:cs="Times New Roman"/>
        </w:rPr>
        <w:t xml:space="preserve">, 1991). </w:t>
      </w:r>
    </w:p>
    <w:p w:rsidR="00000000" w:rsidRPr="005772D5" w:rsidRDefault="00D53AB2" w:rsidP="005772D5">
      <w:pPr>
        <w:rPr>
          <w:rFonts w:ascii="Times New Roman" w:hAnsi="Times New Roman" w:cs="Times New Roman"/>
        </w:rPr>
      </w:pPr>
      <w:r w:rsidRPr="005772D5">
        <w:rPr>
          <w:rFonts w:ascii="Times New Roman" w:hAnsi="Times New Roman" w:cs="Times New Roman"/>
        </w:rPr>
        <w:t xml:space="preserve">Krátkodobý i dlouhodobý trénink ovlivňuje také </w:t>
      </w:r>
      <w:r w:rsidRPr="005772D5">
        <w:rPr>
          <w:rFonts w:ascii="Times New Roman" w:hAnsi="Times New Roman" w:cs="Times New Roman"/>
          <w:b/>
          <w:bCs/>
        </w:rPr>
        <w:t>aktivitu destiček</w:t>
      </w:r>
      <w:r w:rsidRPr="005772D5">
        <w:rPr>
          <w:rFonts w:ascii="Times New Roman" w:hAnsi="Times New Roman" w:cs="Times New Roman"/>
        </w:rPr>
        <w:t>. Tato hraje důležitou roli v patofyziologii koronární trombózy. Po akutní namáhavé zátěži zhruba stejné intenzity a trvání byla aktiv</w:t>
      </w:r>
      <w:r w:rsidRPr="005772D5">
        <w:rPr>
          <w:rFonts w:ascii="Times New Roman" w:hAnsi="Times New Roman" w:cs="Times New Roman"/>
        </w:rPr>
        <w:t xml:space="preserve">ace destiček zvýšená u osob se sedavým způsobem života, ale neměnila se u fyzicky trénovaných osob. Po </w:t>
      </w:r>
      <w:proofErr w:type="gramStart"/>
      <w:r w:rsidRPr="005772D5">
        <w:rPr>
          <w:rFonts w:ascii="Times New Roman" w:hAnsi="Times New Roman" w:cs="Times New Roman"/>
        </w:rPr>
        <w:t>12</w:t>
      </w:r>
      <w:proofErr w:type="gramEnd"/>
      <w:r w:rsidRPr="005772D5">
        <w:rPr>
          <w:rFonts w:ascii="Times New Roman" w:hAnsi="Times New Roman" w:cs="Times New Roman"/>
        </w:rPr>
        <w:t>-</w:t>
      </w:r>
      <w:proofErr w:type="gramStart"/>
      <w:r w:rsidRPr="005772D5">
        <w:rPr>
          <w:rFonts w:ascii="Times New Roman" w:hAnsi="Times New Roman" w:cs="Times New Roman"/>
        </w:rPr>
        <w:t>ti</w:t>
      </w:r>
      <w:proofErr w:type="gramEnd"/>
      <w:r w:rsidRPr="005772D5">
        <w:rPr>
          <w:rFonts w:ascii="Times New Roman" w:hAnsi="Times New Roman" w:cs="Times New Roman"/>
        </w:rPr>
        <w:t xml:space="preserve"> týdenním tréninku přiměřené intenzity u mužů středního věku s nadváhou a mírnou </w:t>
      </w:r>
      <w:r w:rsidRPr="005772D5">
        <w:rPr>
          <w:rFonts w:ascii="Times New Roman" w:hAnsi="Times New Roman" w:cs="Times New Roman"/>
        </w:rPr>
        <w:lastRenderedPageBreak/>
        <w:t>hypertenzí došlo k poklesu sekundární agregace destiček o 52% oprot</w:t>
      </w:r>
      <w:r w:rsidRPr="005772D5">
        <w:rPr>
          <w:rFonts w:ascii="Times New Roman" w:hAnsi="Times New Roman" w:cs="Times New Roman"/>
        </w:rPr>
        <w:t>i 17% u kontrolní skupiny (</w:t>
      </w:r>
      <w:proofErr w:type="spellStart"/>
      <w:r w:rsidRPr="005772D5">
        <w:rPr>
          <w:rFonts w:ascii="Times New Roman" w:hAnsi="Times New Roman" w:cs="Times New Roman"/>
        </w:rPr>
        <w:t>Gwirtz</w:t>
      </w:r>
      <w:proofErr w:type="spellEnd"/>
      <w:r w:rsidRPr="005772D5">
        <w:rPr>
          <w:rFonts w:ascii="Times New Roman" w:hAnsi="Times New Roman" w:cs="Times New Roman"/>
        </w:rPr>
        <w:t xml:space="preserve"> PA </w:t>
      </w:r>
      <w:proofErr w:type="spellStart"/>
      <w:r w:rsidRPr="005772D5">
        <w:rPr>
          <w:rFonts w:ascii="Times New Roman" w:hAnsi="Times New Roman" w:cs="Times New Roman"/>
        </w:rPr>
        <w:t>et</w:t>
      </w:r>
      <w:proofErr w:type="spellEnd"/>
      <w:r w:rsidRPr="005772D5">
        <w:rPr>
          <w:rFonts w:ascii="Times New Roman" w:hAnsi="Times New Roman" w:cs="Times New Roman"/>
        </w:rPr>
        <w:t xml:space="preserve"> </w:t>
      </w:r>
      <w:proofErr w:type="spellStart"/>
      <w:r w:rsidRPr="005772D5">
        <w:rPr>
          <w:rFonts w:ascii="Times New Roman" w:hAnsi="Times New Roman" w:cs="Times New Roman"/>
        </w:rPr>
        <w:t>al</w:t>
      </w:r>
      <w:proofErr w:type="spellEnd"/>
      <w:r w:rsidRPr="005772D5">
        <w:rPr>
          <w:rFonts w:ascii="Times New Roman" w:hAnsi="Times New Roman" w:cs="Times New Roman"/>
        </w:rPr>
        <w:t xml:space="preserve">., Med </w:t>
      </w:r>
      <w:proofErr w:type="spellStart"/>
      <w:r w:rsidRPr="005772D5">
        <w:rPr>
          <w:rFonts w:ascii="Times New Roman" w:hAnsi="Times New Roman" w:cs="Times New Roman"/>
        </w:rPr>
        <w:t>Sci</w:t>
      </w:r>
      <w:proofErr w:type="spellEnd"/>
      <w:r w:rsidRPr="005772D5">
        <w:rPr>
          <w:rFonts w:ascii="Times New Roman" w:hAnsi="Times New Roman" w:cs="Times New Roman"/>
        </w:rPr>
        <w:t xml:space="preserve"> </w:t>
      </w:r>
      <w:proofErr w:type="spellStart"/>
      <w:r w:rsidRPr="005772D5">
        <w:rPr>
          <w:rFonts w:ascii="Times New Roman" w:hAnsi="Times New Roman" w:cs="Times New Roman"/>
        </w:rPr>
        <w:t>Sports</w:t>
      </w:r>
      <w:proofErr w:type="spellEnd"/>
      <w:r w:rsidRPr="005772D5">
        <w:rPr>
          <w:rFonts w:ascii="Times New Roman" w:hAnsi="Times New Roman" w:cs="Times New Roman"/>
        </w:rPr>
        <w:t xml:space="preserve"> </w:t>
      </w:r>
      <w:proofErr w:type="spellStart"/>
      <w:r w:rsidRPr="005772D5">
        <w:rPr>
          <w:rFonts w:ascii="Times New Roman" w:hAnsi="Times New Roman" w:cs="Times New Roman"/>
        </w:rPr>
        <w:t>Exerc</w:t>
      </w:r>
      <w:proofErr w:type="spellEnd"/>
      <w:r w:rsidRPr="005772D5">
        <w:rPr>
          <w:rFonts w:ascii="Times New Roman" w:hAnsi="Times New Roman" w:cs="Times New Roman"/>
        </w:rPr>
        <w:t xml:space="preserve">., 1990). </w:t>
      </w:r>
    </w:p>
    <w:p w:rsidR="00000000" w:rsidRPr="005772D5" w:rsidRDefault="00D53AB2" w:rsidP="005772D5">
      <w:pPr>
        <w:rPr>
          <w:rFonts w:ascii="Times New Roman" w:hAnsi="Times New Roman" w:cs="Times New Roman"/>
        </w:rPr>
      </w:pPr>
      <w:r w:rsidRPr="005772D5">
        <w:rPr>
          <w:rFonts w:ascii="Times New Roman" w:hAnsi="Times New Roman" w:cs="Times New Roman"/>
        </w:rPr>
        <w:t>Ukazuje se, že akutní zátěž může vést ke zvýšené aktivitě destiček, zvlášť u osob se sedavým způsobem života, ale pravidelné cvičení ruší nebo mírní tento efekt.</w:t>
      </w:r>
    </w:p>
    <w:p w:rsidR="00000000" w:rsidRPr="005772D5" w:rsidRDefault="00D53AB2" w:rsidP="005772D5">
      <w:pPr>
        <w:rPr>
          <w:rFonts w:ascii="Times New Roman" w:hAnsi="Times New Roman" w:cs="Times New Roman"/>
        </w:rPr>
      </w:pPr>
      <w:r w:rsidRPr="005772D5">
        <w:rPr>
          <w:rFonts w:ascii="Times New Roman" w:hAnsi="Times New Roman" w:cs="Times New Roman"/>
        </w:rPr>
        <w:t>Pravidelný tréni</w:t>
      </w:r>
      <w:r w:rsidRPr="005772D5">
        <w:rPr>
          <w:rFonts w:ascii="Times New Roman" w:hAnsi="Times New Roman" w:cs="Times New Roman"/>
        </w:rPr>
        <w:t xml:space="preserve">nk </w:t>
      </w:r>
      <w:r w:rsidRPr="005772D5">
        <w:rPr>
          <w:rFonts w:ascii="Times New Roman" w:hAnsi="Times New Roman" w:cs="Times New Roman"/>
          <w:b/>
          <w:bCs/>
        </w:rPr>
        <w:t>zlepšuje funkci endotelu</w:t>
      </w:r>
      <w:r w:rsidRPr="005772D5">
        <w:rPr>
          <w:rFonts w:ascii="Times New Roman" w:hAnsi="Times New Roman" w:cs="Times New Roman"/>
        </w:rPr>
        <w:t>. Ve studii (</w:t>
      </w:r>
      <w:proofErr w:type="spellStart"/>
      <w:r w:rsidRPr="005772D5">
        <w:rPr>
          <w:rFonts w:ascii="Times New Roman" w:hAnsi="Times New Roman" w:cs="Times New Roman"/>
        </w:rPr>
        <w:t>Charo</w:t>
      </w:r>
      <w:proofErr w:type="spellEnd"/>
      <w:r w:rsidRPr="005772D5">
        <w:rPr>
          <w:rFonts w:ascii="Times New Roman" w:hAnsi="Times New Roman" w:cs="Times New Roman"/>
        </w:rPr>
        <w:t xml:space="preserve"> S </w:t>
      </w:r>
      <w:proofErr w:type="spellStart"/>
      <w:r w:rsidRPr="005772D5">
        <w:rPr>
          <w:rFonts w:ascii="Times New Roman" w:hAnsi="Times New Roman" w:cs="Times New Roman"/>
        </w:rPr>
        <w:t>et</w:t>
      </w:r>
      <w:proofErr w:type="spellEnd"/>
      <w:r w:rsidRPr="005772D5">
        <w:rPr>
          <w:rFonts w:ascii="Times New Roman" w:hAnsi="Times New Roman" w:cs="Times New Roman"/>
        </w:rPr>
        <w:t xml:space="preserve"> </w:t>
      </w:r>
      <w:proofErr w:type="spellStart"/>
      <w:r w:rsidRPr="005772D5">
        <w:rPr>
          <w:rFonts w:ascii="Times New Roman" w:hAnsi="Times New Roman" w:cs="Times New Roman"/>
        </w:rPr>
        <w:t>al</w:t>
      </w:r>
      <w:proofErr w:type="spellEnd"/>
      <w:r w:rsidRPr="005772D5">
        <w:rPr>
          <w:rFonts w:ascii="Times New Roman" w:hAnsi="Times New Roman" w:cs="Times New Roman"/>
        </w:rPr>
        <w:t xml:space="preserve">., J </w:t>
      </w:r>
      <w:proofErr w:type="spellStart"/>
      <w:r w:rsidRPr="005772D5">
        <w:rPr>
          <w:rFonts w:ascii="Times New Roman" w:hAnsi="Times New Roman" w:cs="Times New Roman"/>
        </w:rPr>
        <w:t>Cardiopulm</w:t>
      </w:r>
      <w:proofErr w:type="spellEnd"/>
      <w:r w:rsidRPr="005772D5">
        <w:rPr>
          <w:rFonts w:ascii="Times New Roman" w:hAnsi="Times New Roman" w:cs="Times New Roman"/>
        </w:rPr>
        <w:t xml:space="preserve"> </w:t>
      </w:r>
      <w:proofErr w:type="spellStart"/>
      <w:r w:rsidRPr="005772D5">
        <w:rPr>
          <w:rFonts w:ascii="Times New Roman" w:hAnsi="Times New Roman" w:cs="Times New Roman"/>
        </w:rPr>
        <w:t>Rehab</w:t>
      </w:r>
      <w:proofErr w:type="spellEnd"/>
      <w:r w:rsidRPr="005772D5">
        <w:rPr>
          <w:rFonts w:ascii="Times New Roman" w:hAnsi="Times New Roman" w:cs="Times New Roman"/>
        </w:rPr>
        <w:t xml:space="preserve">, 1998) došlo po fyzickém tréninku ke zlepšení </w:t>
      </w:r>
      <w:proofErr w:type="spellStart"/>
      <w:r w:rsidRPr="005772D5">
        <w:rPr>
          <w:rFonts w:ascii="Times New Roman" w:hAnsi="Times New Roman" w:cs="Times New Roman"/>
        </w:rPr>
        <w:t>vazodilatace</w:t>
      </w:r>
      <w:proofErr w:type="spellEnd"/>
      <w:r w:rsidRPr="005772D5">
        <w:rPr>
          <w:rFonts w:ascii="Times New Roman" w:hAnsi="Times New Roman" w:cs="Times New Roman"/>
        </w:rPr>
        <w:t xml:space="preserve"> závislé na oxidu dusném. </w:t>
      </w:r>
    </w:p>
    <w:p w:rsidR="00000000" w:rsidRPr="00E805F6" w:rsidRDefault="00D53AB2" w:rsidP="00E805F6">
      <w:pPr>
        <w:rPr>
          <w:rFonts w:ascii="Times New Roman" w:hAnsi="Times New Roman" w:cs="Times New Roman"/>
        </w:rPr>
      </w:pPr>
      <w:r w:rsidRPr="00E805F6">
        <w:rPr>
          <w:rFonts w:ascii="Times New Roman" w:hAnsi="Times New Roman" w:cs="Times New Roman"/>
        </w:rPr>
        <w:t xml:space="preserve">Rovnováha mezi sympatickou a parasympatickou aktivitou má vliv na kardiovaskulární funkci. </w:t>
      </w:r>
      <w:r w:rsidRPr="00E805F6">
        <w:rPr>
          <w:rFonts w:ascii="Times New Roman" w:hAnsi="Times New Roman" w:cs="Times New Roman"/>
        </w:rPr>
        <w:t>Zv</w:t>
      </w:r>
      <w:r w:rsidRPr="00E805F6">
        <w:rPr>
          <w:rFonts w:ascii="Times New Roman" w:hAnsi="Times New Roman" w:cs="Times New Roman"/>
        </w:rPr>
        <w:t xml:space="preserve">ýšená aktivita SY je spojena se zvýšeným rizikem srdečních příhod, zvlášť u nemocných s prokázanou ICHS. </w:t>
      </w:r>
      <w:r w:rsidRPr="00E805F6">
        <w:rPr>
          <w:rFonts w:ascii="Times New Roman" w:hAnsi="Times New Roman" w:cs="Times New Roman"/>
        </w:rPr>
        <w:t xml:space="preserve">Pomocí změřené variability SF byla zjištěna </w:t>
      </w:r>
      <w:r w:rsidRPr="00E805F6">
        <w:rPr>
          <w:rFonts w:ascii="Times New Roman" w:hAnsi="Times New Roman" w:cs="Times New Roman"/>
          <w:b/>
          <w:bCs/>
        </w:rPr>
        <w:t>vyšší PASY aktivita u fyzicky trénovaných osob</w:t>
      </w:r>
      <w:r w:rsidRPr="00E805F6">
        <w:rPr>
          <w:rFonts w:ascii="Times New Roman" w:hAnsi="Times New Roman" w:cs="Times New Roman"/>
        </w:rPr>
        <w:t xml:space="preserve"> ve srovnání s netrénovanými (Jančík J. </w:t>
      </w:r>
      <w:proofErr w:type="spellStart"/>
      <w:r w:rsidRPr="00E805F6">
        <w:rPr>
          <w:rFonts w:ascii="Times New Roman" w:hAnsi="Times New Roman" w:cs="Times New Roman"/>
        </w:rPr>
        <w:t>et</w:t>
      </w:r>
      <w:proofErr w:type="spellEnd"/>
      <w:r w:rsidRPr="00E805F6">
        <w:rPr>
          <w:rFonts w:ascii="Times New Roman" w:hAnsi="Times New Roman" w:cs="Times New Roman"/>
        </w:rPr>
        <w:t xml:space="preserve"> </w:t>
      </w:r>
      <w:proofErr w:type="spellStart"/>
      <w:r w:rsidRPr="00E805F6">
        <w:rPr>
          <w:rFonts w:ascii="Times New Roman" w:hAnsi="Times New Roman" w:cs="Times New Roman"/>
        </w:rPr>
        <w:t>al</w:t>
      </w:r>
      <w:proofErr w:type="spellEnd"/>
      <w:r w:rsidRPr="00E805F6">
        <w:rPr>
          <w:rFonts w:ascii="Times New Roman" w:hAnsi="Times New Roman" w:cs="Times New Roman"/>
        </w:rPr>
        <w:t>, 2002).</w:t>
      </w:r>
    </w:p>
    <w:p w:rsidR="00893DDE" w:rsidRDefault="00893DDE" w:rsidP="00307465">
      <w:pPr>
        <w:rPr>
          <w:rFonts w:ascii="Times New Roman" w:hAnsi="Times New Roman" w:cs="Times New Roman"/>
        </w:rPr>
      </w:pPr>
    </w:p>
    <w:p w:rsidR="00B5053B" w:rsidRPr="006D0336" w:rsidRDefault="00B5053B" w:rsidP="00307465">
      <w:pPr>
        <w:rPr>
          <w:rFonts w:ascii="Times New Roman" w:hAnsi="Times New Roman" w:cs="Times New Roman"/>
          <w:b/>
          <w:sz w:val="28"/>
          <w:szCs w:val="28"/>
        </w:rPr>
      </w:pPr>
      <w:r w:rsidRPr="006D0336">
        <w:rPr>
          <w:rFonts w:ascii="Times New Roman" w:hAnsi="Times New Roman" w:cs="Times New Roman"/>
          <w:b/>
          <w:sz w:val="28"/>
          <w:szCs w:val="28"/>
        </w:rPr>
        <w:t>Fyziologický efekt pravidelného tréninku</w:t>
      </w:r>
    </w:p>
    <w:p w:rsidR="00000000" w:rsidRPr="00B5053B" w:rsidRDefault="00D53AB2" w:rsidP="00731C1C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5053B">
        <w:rPr>
          <w:rFonts w:ascii="Times New Roman" w:hAnsi="Times New Roman" w:cs="Times New Roman"/>
          <w:b/>
          <w:bCs/>
        </w:rPr>
        <w:t>Nepř</w:t>
      </w:r>
      <w:r w:rsidRPr="00B5053B">
        <w:rPr>
          <w:rFonts w:ascii="Times New Roman" w:hAnsi="Times New Roman" w:cs="Times New Roman"/>
          <w:b/>
          <w:bCs/>
        </w:rPr>
        <w:t>ímý vliv</w:t>
      </w:r>
      <w:r w:rsidRPr="00B5053B">
        <w:rPr>
          <w:rFonts w:ascii="Times New Roman" w:hAnsi="Times New Roman" w:cs="Times New Roman"/>
        </w:rPr>
        <w:t xml:space="preserve"> zahrnuje především redukci rizikových faktorů, posílení funkce svalů a změny životního stylu. </w:t>
      </w:r>
    </w:p>
    <w:p w:rsidR="00000000" w:rsidRPr="00B5053B" w:rsidRDefault="00D53AB2" w:rsidP="00731C1C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5053B">
        <w:rPr>
          <w:rFonts w:ascii="Times New Roman" w:hAnsi="Times New Roman" w:cs="Times New Roman"/>
          <w:b/>
          <w:bCs/>
        </w:rPr>
        <w:t>Přímé vlivy</w:t>
      </w:r>
      <w:r w:rsidRPr="00B5053B">
        <w:rPr>
          <w:rFonts w:ascii="Times New Roman" w:hAnsi="Times New Roman" w:cs="Times New Roman"/>
        </w:rPr>
        <w:t xml:space="preserve"> představují snížení klidové a zátěžové TF, snížení TK, zvýšení periferního žilního tonu, zlepšení kontraktility myokardu. Možné je i zvýšen</w:t>
      </w:r>
      <w:r w:rsidRPr="00B5053B">
        <w:rPr>
          <w:rFonts w:ascii="Times New Roman" w:hAnsi="Times New Roman" w:cs="Times New Roman"/>
        </w:rPr>
        <w:t>í koronárního průtoku a zvýšení fibrilačního prahu.</w:t>
      </w:r>
    </w:p>
    <w:p w:rsidR="00000000" w:rsidRDefault="00D53AB2" w:rsidP="00B5053B">
      <w:pPr>
        <w:rPr>
          <w:rFonts w:ascii="Times New Roman" w:hAnsi="Times New Roman" w:cs="Times New Roman"/>
        </w:rPr>
      </w:pPr>
      <w:r w:rsidRPr="00B5053B">
        <w:rPr>
          <w:rFonts w:ascii="Times New Roman" w:hAnsi="Times New Roman" w:cs="Times New Roman"/>
        </w:rPr>
        <w:t xml:space="preserve">Tréninkem navozené snížení TF je nejnápadnější projev pravidelné fyzické aktivity. Dochází ke </w:t>
      </w:r>
      <w:r w:rsidRPr="00B5053B">
        <w:rPr>
          <w:rFonts w:ascii="Times New Roman" w:hAnsi="Times New Roman" w:cs="Times New Roman"/>
          <w:b/>
          <w:bCs/>
        </w:rPr>
        <w:t>změně autonomní rovnováhy a zvýšení tepového objemu</w:t>
      </w:r>
      <w:r w:rsidRPr="00B5053B">
        <w:rPr>
          <w:rFonts w:ascii="Times New Roman" w:hAnsi="Times New Roman" w:cs="Times New Roman"/>
        </w:rPr>
        <w:t xml:space="preserve">. </w:t>
      </w:r>
      <w:r w:rsidRPr="00B5053B">
        <w:rPr>
          <w:rFonts w:ascii="Times New Roman" w:hAnsi="Times New Roman" w:cs="Times New Roman"/>
        </w:rPr>
        <w:t>Zvýšená aktivita PASY je pravděpodobně důsledkem změny reakce arteriálních baroreceptorů (</w:t>
      </w:r>
      <w:proofErr w:type="spellStart"/>
      <w:r w:rsidRPr="00B5053B">
        <w:rPr>
          <w:rFonts w:ascii="Times New Roman" w:hAnsi="Times New Roman" w:cs="Times New Roman"/>
        </w:rPr>
        <w:t>Gwirtz</w:t>
      </w:r>
      <w:proofErr w:type="spellEnd"/>
      <w:r w:rsidRPr="00B5053B">
        <w:rPr>
          <w:rFonts w:ascii="Times New Roman" w:hAnsi="Times New Roman" w:cs="Times New Roman"/>
        </w:rPr>
        <w:t xml:space="preserve"> PA </w:t>
      </w:r>
      <w:proofErr w:type="spellStart"/>
      <w:r w:rsidRPr="00B5053B">
        <w:rPr>
          <w:rFonts w:ascii="Times New Roman" w:hAnsi="Times New Roman" w:cs="Times New Roman"/>
        </w:rPr>
        <w:t>et</w:t>
      </w:r>
      <w:proofErr w:type="spellEnd"/>
      <w:r w:rsidRPr="00B5053B">
        <w:rPr>
          <w:rFonts w:ascii="Times New Roman" w:hAnsi="Times New Roman" w:cs="Times New Roman"/>
        </w:rPr>
        <w:t xml:space="preserve"> </w:t>
      </w:r>
      <w:proofErr w:type="spellStart"/>
      <w:r w:rsidRPr="00B5053B">
        <w:rPr>
          <w:rFonts w:ascii="Times New Roman" w:hAnsi="Times New Roman" w:cs="Times New Roman"/>
        </w:rPr>
        <w:t>al</w:t>
      </w:r>
      <w:proofErr w:type="spellEnd"/>
      <w:r w:rsidRPr="00B5053B">
        <w:rPr>
          <w:rFonts w:ascii="Times New Roman" w:hAnsi="Times New Roman" w:cs="Times New Roman"/>
        </w:rPr>
        <w:t xml:space="preserve">., Med </w:t>
      </w:r>
      <w:proofErr w:type="spellStart"/>
      <w:r w:rsidRPr="00B5053B">
        <w:rPr>
          <w:rFonts w:ascii="Times New Roman" w:hAnsi="Times New Roman" w:cs="Times New Roman"/>
        </w:rPr>
        <w:t>Sci</w:t>
      </w:r>
      <w:proofErr w:type="spellEnd"/>
      <w:r w:rsidRPr="00B5053B">
        <w:rPr>
          <w:rFonts w:ascii="Times New Roman" w:hAnsi="Times New Roman" w:cs="Times New Roman"/>
        </w:rPr>
        <w:t xml:space="preserve"> </w:t>
      </w:r>
      <w:proofErr w:type="spellStart"/>
      <w:r w:rsidRPr="00B5053B">
        <w:rPr>
          <w:rFonts w:ascii="Times New Roman" w:hAnsi="Times New Roman" w:cs="Times New Roman"/>
        </w:rPr>
        <w:t>Sports</w:t>
      </w:r>
      <w:proofErr w:type="spellEnd"/>
      <w:r w:rsidRPr="00B5053B">
        <w:rPr>
          <w:rFonts w:ascii="Times New Roman" w:hAnsi="Times New Roman" w:cs="Times New Roman"/>
        </w:rPr>
        <w:t xml:space="preserve"> </w:t>
      </w:r>
      <w:proofErr w:type="spellStart"/>
      <w:r w:rsidRPr="00B5053B">
        <w:rPr>
          <w:rFonts w:ascii="Times New Roman" w:hAnsi="Times New Roman" w:cs="Times New Roman"/>
        </w:rPr>
        <w:t>Exerc</w:t>
      </w:r>
      <w:proofErr w:type="spellEnd"/>
      <w:r w:rsidRPr="00B5053B">
        <w:rPr>
          <w:rFonts w:ascii="Times New Roman" w:hAnsi="Times New Roman" w:cs="Times New Roman"/>
        </w:rPr>
        <w:t xml:space="preserve">, 1990; Jančík J. </w:t>
      </w:r>
      <w:proofErr w:type="spellStart"/>
      <w:r w:rsidRPr="00B5053B">
        <w:rPr>
          <w:rFonts w:ascii="Times New Roman" w:hAnsi="Times New Roman" w:cs="Times New Roman"/>
        </w:rPr>
        <w:t>et</w:t>
      </w:r>
      <w:proofErr w:type="spellEnd"/>
      <w:r w:rsidRPr="00B5053B">
        <w:rPr>
          <w:rFonts w:ascii="Times New Roman" w:hAnsi="Times New Roman" w:cs="Times New Roman"/>
        </w:rPr>
        <w:t xml:space="preserve"> </w:t>
      </w:r>
      <w:proofErr w:type="spellStart"/>
      <w:r w:rsidRPr="00B5053B">
        <w:rPr>
          <w:rFonts w:ascii="Times New Roman" w:hAnsi="Times New Roman" w:cs="Times New Roman"/>
        </w:rPr>
        <w:t>al</w:t>
      </w:r>
      <w:proofErr w:type="spellEnd"/>
      <w:r w:rsidRPr="00B5053B">
        <w:rPr>
          <w:rFonts w:ascii="Times New Roman" w:hAnsi="Times New Roman" w:cs="Times New Roman"/>
        </w:rPr>
        <w:t xml:space="preserve">, </w:t>
      </w:r>
      <w:proofErr w:type="spellStart"/>
      <w:r w:rsidRPr="00B5053B">
        <w:rPr>
          <w:rFonts w:ascii="Times New Roman" w:hAnsi="Times New Roman" w:cs="Times New Roman"/>
        </w:rPr>
        <w:t>Scripta</w:t>
      </w:r>
      <w:proofErr w:type="spellEnd"/>
      <w:r w:rsidRPr="00B5053B">
        <w:rPr>
          <w:rFonts w:ascii="Times New Roman" w:hAnsi="Times New Roman" w:cs="Times New Roman"/>
        </w:rPr>
        <w:t xml:space="preserve"> </w:t>
      </w:r>
      <w:proofErr w:type="spellStart"/>
      <w:r w:rsidRPr="00B5053B">
        <w:rPr>
          <w:rFonts w:ascii="Times New Roman" w:hAnsi="Times New Roman" w:cs="Times New Roman"/>
        </w:rPr>
        <w:t>medica</w:t>
      </w:r>
      <w:proofErr w:type="spellEnd"/>
      <w:r w:rsidRPr="00B5053B">
        <w:rPr>
          <w:rFonts w:ascii="Times New Roman" w:hAnsi="Times New Roman" w:cs="Times New Roman"/>
        </w:rPr>
        <w:t>, 2001). Může se jednat o sníženou reaktivitu beta-</w:t>
      </w:r>
      <w:proofErr w:type="spellStart"/>
      <w:r w:rsidRPr="00B5053B">
        <w:rPr>
          <w:rFonts w:ascii="Times New Roman" w:hAnsi="Times New Roman" w:cs="Times New Roman"/>
        </w:rPr>
        <w:t>adrenergních</w:t>
      </w:r>
      <w:proofErr w:type="spellEnd"/>
      <w:r w:rsidRPr="00B5053B">
        <w:rPr>
          <w:rFonts w:ascii="Times New Roman" w:hAnsi="Times New Roman" w:cs="Times New Roman"/>
        </w:rPr>
        <w:t xml:space="preserve"> receptorů v myokardu. </w:t>
      </w:r>
    </w:p>
    <w:p w:rsidR="00000000" w:rsidRPr="00C12289" w:rsidRDefault="00D53AB2" w:rsidP="00C12289">
      <w:pPr>
        <w:rPr>
          <w:rFonts w:ascii="Times New Roman" w:hAnsi="Times New Roman" w:cs="Times New Roman"/>
        </w:rPr>
      </w:pPr>
      <w:r w:rsidRPr="00C12289">
        <w:rPr>
          <w:rFonts w:ascii="Times New Roman" w:hAnsi="Times New Roman" w:cs="Times New Roman"/>
        </w:rPr>
        <w:t>T</w:t>
      </w:r>
      <w:r w:rsidRPr="00C12289">
        <w:rPr>
          <w:rFonts w:ascii="Times New Roman" w:hAnsi="Times New Roman" w:cs="Times New Roman"/>
        </w:rPr>
        <w:t xml:space="preserve">réninková aktivita vede současně ke snížení zátěžové TF → zvýšení srdeční rezervy a funkční kapacity → pokles </w:t>
      </w:r>
      <w:proofErr w:type="spellStart"/>
      <w:r w:rsidRPr="00C12289">
        <w:rPr>
          <w:rFonts w:ascii="Times New Roman" w:hAnsi="Times New Roman" w:cs="Times New Roman"/>
        </w:rPr>
        <w:t>dvojproduktu</w:t>
      </w:r>
      <w:proofErr w:type="spellEnd"/>
      <w:r w:rsidRPr="00C12289">
        <w:rPr>
          <w:rFonts w:ascii="Times New Roman" w:hAnsi="Times New Roman" w:cs="Times New Roman"/>
        </w:rPr>
        <w:t xml:space="preserve"> s následným omezením provokace ischemie a také prodloužení diastolické fáze srdečního cyklu se zlepšením prokrvení.</w:t>
      </w:r>
    </w:p>
    <w:p w:rsidR="00000000" w:rsidRPr="00C12289" w:rsidRDefault="00D53AB2" w:rsidP="00C12289">
      <w:pPr>
        <w:rPr>
          <w:rFonts w:ascii="Times New Roman" w:hAnsi="Times New Roman" w:cs="Times New Roman"/>
        </w:rPr>
      </w:pPr>
      <w:r w:rsidRPr="00C12289">
        <w:rPr>
          <w:rFonts w:ascii="Times New Roman" w:hAnsi="Times New Roman" w:cs="Times New Roman"/>
        </w:rPr>
        <w:t xml:space="preserve">Fyzický trénink </w:t>
      </w:r>
      <w:r w:rsidRPr="00C12289">
        <w:rPr>
          <w:rFonts w:ascii="Times New Roman" w:hAnsi="Times New Roman" w:cs="Times New Roman"/>
        </w:rPr>
        <w:t xml:space="preserve">vede ke zvýšení periferního žilního tonu. Zvyšuje se centrální krevní objem a tím přetížení LK. Tepový objem je vyšší a pravděpodobnost hypotenze po intenzivnější zátěži se snižuje. </w:t>
      </w:r>
    </w:p>
    <w:p w:rsidR="00000000" w:rsidRPr="00C12289" w:rsidRDefault="00D53AB2" w:rsidP="00C12289">
      <w:pPr>
        <w:rPr>
          <w:rFonts w:ascii="Times New Roman" w:hAnsi="Times New Roman" w:cs="Times New Roman"/>
        </w:rPr>
      </w:pPr>
      <w:r w:rsidRPr="00C12289">
        <w:rPr>
          <w:rFonts w:ascii="Times New Roman" w:hAnsi="Times New Roman" w:cs="Times New Roman"/>
        </w:rPr>
        <w:t xml:space="preserve">Ischemické ST deprese a </w:t>
      </w:r>
      <w:proofErr w:type="spellStart"/>
      <w:r w:rsidRPr="00C12289">
        <w:rPr>
          <w:rFonts w:ascii="Times New Roman" w:hAnsi="Times New Roman" w:cs="Times New Roman"/>
        </w:rPr>
        <w:t>FiKO</w:t>
      </w:r>
      <w:proofErr w:type="spellEnd"/>
      <w:r w:rsidRPr="00C12289">
        <w:rPr>
          <w:rFonts w:ascii="Times New Roman" w:hAnsi="Times New Roman" w:cs="Times New Roman"/>
        </w:rPr>
        <w:t xml:space="preserve"> </w:t>
      </w:r>
      <w:proofErr w:type="gramStart"/>
      <w:r w:rsidRPr="00C12289">
        <w:rPr>
          <w:rFonts w:ascii="Times New Roman" w:hAnsi="Times New Roman" w:cs="Times New Roman"/>
        </w:rPr>
        <w:t>mohou</w:t>
      </w:r>
      <w:proofErr w:type="gramEnd"/>
      <w:r w:rsidRPr="00C12289">
        <w:rPr>
          <w:rFonts w:ascii="Times New Roman" w:hAnsi="Times New Roman" w:cs="Times New Roman"/>
        </w:rPr>
        <w:t xml:space="preserve"> být provokovány náhlým poklesem </w:t>
      </w:r>
      <w:proofErr w:type="gramStart"/>
      <w:r w:rsidRPr="00C12289">
        <w:rPr>
          <w:rFonts w:ascii="Times New Roman" w:hAnsi="Times New Roman" w:cs="Times New Roman"/>
        </w:rPr>
        <w:t>TK</w:t>
      </w:r>
      <w:proofErr w:type="gramEnd"/>
      <w:r w:rsidRPr="00C12289">
        <w:rPr>
          <w:rFonts w:ascii="Times New Roman" w:hAnsi="Times New Roman" w:cs="Times New Roman"/>
        </w:rPr>
        <w:t xml:space="preserve"> na</w:t>
      </w:r>
      <w:r w:rsidRPr="00C12289">
        <w:rPr>
          <w:rFonts w:ascii="Times New Roman" w:hAnsi="Times New Roman" w:cs="Times New Roman"/>
        </w:rPr>
        <w:t xml:space="preserve"> konci zátěže. Zvýšení žilního tonu může přispět k limitaci tohoto problému, ale základním opatřením je zařazení relaxační (</w:t>
      </w:r>
      <w:proofErr w:type="spellStart"/>
      <w:r w:rsidRPr="00C12289">
        <w:rPr>
          <w:rFonts w:ascii="Times New Roman" w:hAnsi="Times New Roman" w:cs="Times New Roman"/>
        </w:rPr>
        <w:t>cool</w:t>
      </w:r>
      <w:proofErr w:type="spellEnd"/>
      <w:r w:rsidRPr="00C12289">
        <w:rPr>
          <w:rFonts w:ascii="Times New Roman" w:hAnsi="Times New Roman" w:cs="Times New Roman"/>
        </w:rPr>
        <w:t xml:space="preserve"> </w:t>
      </w:r>
      <w:proofErr w:type="spellStart"/>
      <w:r w:rsidRPr="00C12289">
        <w:rPr>
          <w:rFonts w:ascii="Times New Roman" w:hAnsi="Times New Roman" w:cs="Times New Roman"/>
        </w:rPr>
        <w:t>down</w:t>
      </w:r>
      <w:proofErr w:type="spellEnd"/>
      <w:r w:rsidRPr="00C12289">
        <w:rPr>
          <w:rFonts w:ascii="Times New Roman" w:hAnsi="Times New Roman" w:cs="Times New Roman"/>
        </w:rPr>
        <w:t>) fáze na závěr tréninku, která je tedy nejlepší prevencí poklesu TK a arytmií.</w:t>
      </w:r>
    </w:p>
    <w:p w:rsidR="00000000" w:rsidRPr="00731C1C" w:rsidRDefault="00D53AB2" w:rsidP="00731C1C">
      <w:pPr>
        <w:rPr>
          <w:rFonts w:ascii="Times New Roman" w:hAnsi="Times New Roman" w:cs="Times New Roman"/>
        </w:rPr>
      </w:pPr>
      <w:r w:rsidRPr="00731C1C">
        <w:rPr>
          <w:rFonts w:ascii="Times New Roman" w:hAnsi="Times New Roman" w:cs="Times New Roman"/>
        </w:rPr>
        <w:t>Fyzický trénink zvyšuje tepový objem o zhr</w:t>
      </w:r>
      <w:r w:rsidRPr="00731C1C">
        <w:rPr>
          <w:rFonts w:ascii="Times New Roman" w:hAnsi="Times New Roman" w:cs="Times New Roman"/>
        </w:rPr>
        <w:t xml:space="preserve">uba 20% jak v klidu, tak při zátěži. Tento mechanismus zahrnuje zvýšení </w:t>
      </w:r>
      <w:proofErr w:type="spellStart"/>
      <w:r w:rsidRPr="00731C1C">
        <w:rPr>
          <w:rFonts w:ascii="Times New Roman" w:hAnsi="Times New Roman" w:cs="Times New Roman"/>
        </w:rPr>
        <w:t>předtížení</w:t>
      </w:r>
      <w:proofErr w:type="spellEnd"/>
      <w:r w:rsidRPr="00731C1C">
        <w:rPr>
          <w:rFonts w:ascii="Times New Roman" w:hAnsi="Times New Roman" w:cs="Times New Roman"/>
        </w:rPr>
        <w:t xml:space="preserve"> (způsobené zvýšením periferního žilního </w:t>
      </w:r>
      <w:proofErr w:type="gramStart"/>
      <w:r w:rsidRPr="00731C1C">
        <w:rPr>
          <w:rFonts w:ascii="Times New Roman" w:hAnsi="Times New Roman" w:cs="Times New Roman"/>
        </w:rPr>
        <w:t>tonu  a zvýšením</w:t>
      </w:r>
      <w:proofErr w:type="gramEnd"/>
      <w:r w:rsidRPr="00731C1C">
        <w:rPr>
          <w:rFonts w:ascii="Times New Roman" w:hAnsi="Times New Roman" w:cs="Times New Roman"/>
        </w:rPr>
        <w:t xml:space="preserve"> objemu plazmy) a snížení </w:t>
      </w:r>
      <w:proofErr w:type="spellStart"/>
      <w:r w:rsidRPr="00731C1C">
        <w:rPr>
          <w:rFonts w:ascii="Times New Roman" w:hAnsi="Times New Roman" w:cs="Times New Roman"/>
        </w:rPr>
        <w:t>dotížení</w:t>
      </w:r>
      <w:proofErr w:type="spellEnd"/>
      <w:r w:rsidRPr="00731C1C">
        <w:rPr>
          <w:rFonts w:ascii="Times New Roman" w:hAnsi="Times New Roman" w:cs="Times New Roman"/>
        </w:rPr>
        <w:t xml:space="preserve"> (snížením TK a zesílením kosterních svalů). Dochází také ke zlepšení kontraktility</w:t>
      </w:r>
      <w:r w:rsidRPr="00731C1C">
        <w:rPr>
          <w:rFonts w:ascii="Times New Roman" w:hAnsi="Times New Roman" w:cs="Times New Roman"/>
        </w:rPr>
        <w:t>.</w:t>
      </w:r>
    </w:p>
    <w:p w:rsidR="00000000" w:rsidRPr="00731C1C" w:rsidRDefault="00D53AB2" w:rsidP="00731C1C">
      <w:pPr>
        <w:rPr>
          <w:rFonts w:ascii="Times New Roman" w:hAnsi="Times New Roman" w:cs="Times New Roman"/>
        </w:rPr>
      </w:pPr>
      <w:r w:rsidRPr="00731C1C">
        <w:rPr>
          <w:rFonts w:ascii="Times New Roman" w:hAnsi="Times New Roman" w:cs="Times New Roman"/>
        </w:rPr>
        <w:t xml:space="preserve">U nemocných s kompenzovaným srdečním selháním oddaluje fyzický trénink začátek anaerobního metabolismu a může vést ke zlepšení </w:t>
      </w:r>
      <w:proofErr w:type="spellStart"/>
      <w:r w:rsidRPr="00731C1C">
        <w:rPr>
          <w:rFonts w:ascii="Times New Roman" w:hAnsi="Times New Roman" w:cs="Times New Roman"/>
        </w:rPr>
        <w:t>endoteliální</w:t>
      </w:r>
      <w:proofErr w:type="spellEnd"/>
      <w:r w:rsidRPr="00731C1C">
        <w:rPr>
          <w:rFonts w:ascii="Times New Roman" w:hAnsi="Times New Roman" w:cs="Times New Roman"/>
        </w:rPr>
        <w:t xml:space="preserve"> funkce. </w:t>
      </w:r>
    </w:p>
    <w:p w:rsidR="00000000" w:rsidRDefault="00D53AB2" w:rsidP="00731C1C">
      <w:pPr>
        <w:rPr>
          <w:rFonts w:ascii="Times New Roman" w:hAnsi="Times New Roman" w:cs="Times New Roman"/>
        </w:rPr>
      </w:pPr>
      <w:r w:rsidRPr="00731C1C">
        <w:rPr>
          <w:rFonts w:ascii="Times New Roman" w:hAnsi="Times New Roman" w:cs="Times New Roman"/>
        </w:rPr>
        <w:t>Fyzická aktivita také zvyšuje aktivitu oxidativních enzymů v kosterním svalu. Předpokládá se, že u nemo</w:t>
      </w:r>
      <w:r w:rsidRPr="00731C1C">
        <w:rPr>
          <w:rFonts w:ascii="Times New Roman" w:hAnsi="Times New Roman" w:cs="Times New Roman"/>
        </w:rPr>
        <w:t>cných s </w:t>
      </w:r>
      <w:proofErr w:type="gramStart"/>
      <w:r w:rsidRPr="00731C1C">
        <w:rPr>
          <w:rFonts w:ascii="Times New Roman" w:hAnsi="Times New Roman" w:cs="Times New Roman"/>
        </w:rPr>
        <w:t>nízkou</w:t>
      </w:r>
      <w:proofErr w:type="gramEnd"/>
      <w:r w:rsidRPr="00731C1C">
        <w:rPr>
          <w:rFonts w:ascii="Times New Roman" w:hAnsi="Times New Roman" w:cs="Times New Roman"/>
        </w:rPr>
        <w:t xml:space="preserve"> EF fyzická aktivita zlepšuje prognózu. </w:t>
      </w:r>
    </w:p>
    <w:p w:rsidR="00F742E5" w:rsidRPr="00F742E5" w:rsidRDefault="00F742E5" w:rsidP="00F742E5">
      <w:pPr>
        <w:rPr>
          <w:rFonts w:ascii="Times New Roman" w:hAnsi="Times New Roman" w:cs="Times New Roman"/>
          <w:b/>
          <w:sz w:val="24"/>
          <w:szCs w:val="24"/>
        </w:rPr>
      </w:pPr>
      <w:r w:rsidRPr="00F742E5">
        <w:rPr>
          <w:rFonts w:ascii="Times New Roman" w:hAnsi="Times New Roman" w:cs="Times New Roman"/>
          <w:b/>
          <w:sz w:val="24"/>
          <w:szCs w:val="24"/>
        </w:rPr>
        <w:lastRenderedPageBreak/>
        <w:t>Vliv fyzického tréninku na kardiovaskulární systém</w:t>
      </w:r>
    </w:p>
    <w:p w:rsidR="00F742E5" w:rsidRDefault="00D53AB2" w:rsidP="00F742E5">
      <w:pPr>
        <w:rPr>
          <w:rFonts w:ascii="Times New Roman" w:hAnsi="Times New Roman" w:cs="Times New Roman"/>
        </w:rPr>
      </w:pPr>
      <w:r w:rsidRPr="00F742E5">
        <w:rPr>
          <w:rFonts w:ascii="Times New Roman" w:hAnsi="Times New Roman" w:cs="Times New Roman"/>
        </w:rPr>
        <w:t>Během posledních 50 let ukázala řada studií snížený výskyt první kardiovaskulární příhody u fyzicky aktivních osob (</w:t>
      </w:r>
      <w:proofErr w:type="spellStart"/>
      <w:r w:rsidRPr="00F742E5">
        <w:rPr>
          <w:rFonts w:ascii="Times New Roman" w:hAnsi="Times New Roman" w:cs="Times New Roman"/>
        </w:rPr>
        <w:t>Shephard</w:t>
      </w:r>
      <w:proofErr w:type="spellEnd"/>
      <w:r w:rsidRPr="00F742E5">
        <w:rPr>
          <w:rFonts w:ascii="Times New Roman" w:hAnsi="Times New Roman" w:cs="Times New Roman"/>
        </w:rPr>
        <w:t xml:space="preserve"> RJ, </w:t>
      </w:r>
      <w:proofErr w:type="spellStart"/>
      <w:r w:rsidRPr="00F742E5">
        <w:rPr>
          <w:rFonts w:ascii="Times New Roman" w:hAnsi="Times New Roman" w:cs="Times New Roman"/>
        </w:rPr>
        <w:t>Circulation</w:t>
      </w:r>
      <w:proofErr w:type="spellEnd"/>
      <w:r w:rsidRPr="00F742E5">
        <w:rPr>
          <w:rFonts w:ascii="Times New Roman" w:hAnsi="Times New Roman" w:cs="Times New Roman"/>
        </w:rPr>
        <w:t xml:space="preserve">, 1999). </w:t>
      </w:r>
    </w:p>
    <w:p w:rsidR="00000000" w:rsidRDefault="00D53AB2" w:rsidP="00F742E5">
      <w:pPr>
        <w:rPr>
          <w:rFonts w:ascii="Times New Roman" w:hAnsi="Times New Roman" w:cs="Times New Roman"/>
        </w:rPr>
      </w:pPr>
      <w:r w:rsidRPr="00F742E5">
        <w:rPr>
          <w:rFonts w:ascii="Times New Roman" w:hAnsi="Times New Roman" w:cs="Times New Roman"/>
        </w:rPr>
        <w:t>Tyto studie poskytují dostatečné důkazy, že pravi</w:t>
      </w:r>
      <w:r w:rsidRPr="00F742E5">
        <w:rPr>
          <w:rFonts w:ascii="Times New Roman" w:hAnsi="Times New Roman" w:cs="Times New Roman"/>
        </w:rPr>
        <w:t xml:space="preserve">delná fyzická aktivita alespoň střední intenzity snižuje riziko koronárních příhod. Současně vedou k závěru, že fyzická </w:t>
      </w:r>
      <w:proofErr w:type="spellStart"/>
      <w:r w:rsidRPr="00F742E5">
        <w:rPr>
          <w:rFonts w:ascii="Times New Roman" w:hAnsi="Times New Roman" w:cs="Times New Roman"/>
        </w:rPr>
        <w:t>inaktivita</w:t>
      </w:r>
      <w:proofErr w:type="spellEnd"/>
      <w:r w:rsidRPr="00F742E5">
        <w:rPr>
          <w:rFonts w:ascii="Times New Roman" w:hAnsi="Times New Roman" w:cs="Times New Roman"/>
        </w:rPr>
        <w:t xml:space="preserve"> patří mezi hlavní rizikové faktory ICHS.</w:t>
      </w:r>
    </w:p>
    <w:p w:rsidR="00B56C8F" w:rsidRDefault="00B56C8F" w:rsidP="00B56C8F">
      <w:pPr>
        <w:rPr>
          <w:rFonts w:ascii="Times New Roman" w:hAnsi="Times New Roman" w:cs="Times New Roman"/>
        </w:rPr>
      </w:pPr>
    </w:p>
    <w:p w:rsidR="00B56C8F" w:rsidRPr="006D0336" w:rsidRDefault="00B56C8F" w:rsidP="00B56C8F">
      <w:pPr>
        <w:rPr>
          <w:rFonts w:ascii="Times New Roman" w:hAnsi="Times New Roman" w:cs="Times New Roman"/>
          <w:b/>
          <w:sz w:val="28"/>
          <w:szCs w:val="28"/>
        </w:rPr>
      </w:pPr>
      <w:r w:rsidRPr="006D0336">
        <w:rPr>
          <w:rFonts w:ascii="Times New Roman" w:hAnsi="Times New Roman" w:cs="Times New Roman"/>
          <w:b/>
          <w:sz w:val="28"/>
          <w:szCs w:val="28"/>
        </w:rPr>
        <w:t>Aerobní kapacita u nemocných s ICHS</w:t>
      </w:r>
    </w:p>
    <w:p w:rsidR="00000000" w:rsidRPr="00B56C8F" w:rsidRDefault="00D53AB2" w:rsidP="00B56C8F">
      <w:pPr>
        <w:rPr>
          <w:rFonts w:ascii="Times New Roman" w:hAnsi="Times New Roman" w:cs="Times New Roman"/>
        </w:rPr>
      </w:pPr>
      <w:r w:rsidRPr="00B56C8F">
        <w:rPr>
          <w:rFonts w:ascii="Times New Roman" w:hAnsi="Times New Roman" w:cs="Times New Roman"/>
        </w:rPr>
        <w:t xml:space="preserve">Tolerance zátěže a aerobní kapacita představují významný </w:t>
      </w:r>
      <w:r w:rsidRPr="00B56C8F">
        <w:rPr>
          <w:rFonts w:ascii="Times New Roman" w:hAnsi="Times New Roman" w:cs="Times New Roman"/>
        </w:rPr>
        <w:t>předpovědní ukazatel kardiovaskulární i celkové mortality</w:t>
      </w:r>
    </w:p>
    <w:p w:rsidR="00000000" w:rsidRPr="00B56C8F" w:rsidRDefault="00D53AB2" w:rsidP="00B56C8F">
      <w:pPr>
        <w:rPr>
          <w:rFonts w:ascii="Times New Roman" w:hAnsi="Times New Roman" w:cs="Times New Roman"/>
        </w:rPr>
      </w:pPr>
      <w:r w:rsidRPr="00B56C8F">
        <w:rPr>
          <w:rFonts w:ascii="Times New Roman" w:hAnsi="Times New Roman" w:cs="Times New Roman"/>
        </w:rPr>
        <w:t>U našich nemocných je běžné stanovení hodnot celkového, LDL a HDL cholesterolu, TK, glykémie. Ovšem stanovené tolerance zátěže a aerobní kapacity standardem není!</w:t>
      </w:r>
    </w:p>
    <w:p w:rsidR="00000000" w:rsidRPr="00B56C8F" w:rsidRDefault="00D53AB2" w:rsidP="00B56C8F">
      <w:pPr>
        <w:rPr>
          <w:rFonts w:ascii="Times New Roman" w:hAnsi="Times New Roman" w:cs="Times New Roman"/>
        </w:rPr>
      </w:pPr>
      <w:r w:rsidRPr="00B56C8F">
        <w:rPr>
          <w:rFonts w:ascii="Times New Roman" w:hAnsi="Times New Roman" w:cs="Times New Roman"/>
        </w:rPr>
        <w:t>Je těžší doporučovat fyzickou akt</w:t>
      </w:r>
      <w:r w:rsidRPr="00B56C8F">
        <w:rPr>
          <w:rFonts w:ascii="Times New Roman" w:hAnsi="Times New Roman" w:cs="Times New Roman"/>
        </w:rPr>
        <w:t>ivitu, než farmakoterapii!!!</w:t>
      </w:r>
    </w:p>
    <w:p w:rsidR="00000000" w:rsidRPr="00B56C8F" w:rsidRDefault="00D53AB2" w:rsidP="00B56C8F">
      <w:pPr>
        <w:rPr>
          <w:rFonts w:ascii="Times New Roman" w:hAnsi="Times New Roman" w:cs="Times New Roman"/>
        </w:rPr>
      </w:pPr>
      <w:r w:rsidRPr="00B56C8F">
        <w:rPr>
          <w:rFonts w:ascii="Times New Roman" w:hAnsi="Times New Roman" w:cs="Times New Roman"/>
        </w:rPr>
        <w:t>Psychologická motivace, pohybové patologie skupiny nemocných s ICHS, strach z pohybu a nezvládnutí tréninkových aktivit, „už je to pro mě zbytečné“ apod.</w:t>
      </w:r>
    </w:p>
    <w:p w:rsidR="00E36C7B" w:rsidRPr="00E36C7B" w:rsidRDefault="00E36C7B" w:rsidP="00E36C7B">
      <w:pPr>
        <w:rPr>
          <w:rFonts w:ascii="Times New Roman" w:hAnsi="Times New Roman" w:cs="Times New Roman"/>
        </w:rPr>
      </w:pPr>
      <w:r w:rsidRPr="00E36C7B">
        <w:rPr>
          <w:rFonts w:ascii="Times New Roman" w:hAnsi="Times New Roman" w:cs="Times New Roman"/>
          <w:b/>
          <w:bCs/>
        </w:rPr>
        <w:t xml:space="preserve">Maximální spotřeba kyslíku (VO2max.) </w:t>
      </w:r>
    </w:p>
    <w:p w:rsidR="00000000" w:rsidRPr="00E36C7B" w:rsidRDefault="00D53AB2" w:rsidP="00E36C7B">
      <w:pPr>
        <w:rPr>
          <w:rFonts w:ascii="Times New Roman" w:hAnsi="Times New Roman" w:cs="Times New Roman"/>
        </w:rPr>
      </w:pPr>
      <w:r w:rsidRPr="00E36C7B">
        <w:rPr>
          <w:rFonts w:ascii="Times New Roman" w:hAnsi="Times New Roman" w:cs="Times New Roman"/>
        </w:rPr>
        <w:t>Je významným globálním ukazatelem</w:t>
      </w:r>
      <w:r w:rsidRPr="00E36C7B">
        <w:rPr>
          <w:rFonts w:ascii="Times New Roman" w:hAnsi="Times New Roman" w:cs="Times New Roman"/>
        </w:rPr>
        <w:t xml:space="preserve"> tělesné výkonnosti. V klidu je spotřeba kyslíku </w:t>
      </w:r>
      <w:r w:rsidRPr="00E36C7B">
        <w:rPr>
          <w:rFonts w:ascii="Times New Roman" w:hAnsi="Times New Roman" w:cs="Times New Roman"/>
          <w:b/>
          <w:bCs/>
        </w:rPr>
        <w:t>3,5 ml/kg/min. = 1 MET</w:t>
      </w:r>
      <w:r w:rsidRPr="00E36C7B">
        <w:rPr>
          <w:rFonts w:ascii="Times New Roman" w:hAnsi="Times New Roman" w:cs="Times New Roman"/>
        </w:rPr>
        <w:t>.</w:t>
      </w:r>
    </w:p>
    <w:p w:rsidR="00000000" w:rsidRPr="00E36C7B" w:rsidRDefault="00D53AB2" w:rsidP="00E36C7B">
      <w:pPr>
        <w:rPr>
          <w:rFonts w:ascii="Times New Roman" w:hAnsi="Times New Roman" w:cs="Times New Roman"/>
        </w:rPr>
      </w:pPr>
      <w:r w:rsidRPr="00E36C7B">
        <w:rPr>
          <w:rFonts w:ascii="Times New Roman" w:hAnsi="Times New Roman" w:cs="Times New Roman"/>
        </w:rPr>
        <w:t xml:space="preserve">Během zátěže spotřeba kyslíku progresivně narůstá, až dosáhne svého maxima. </w:t>
      </w:r>
    </w:p>
    <w:p w:rsidR="00000000" w:rsidRPr="00E36C7B" w:rsidRDefault="00D53AB2" w:rsidP="00E36C7B">
      <w:pPr>
        <w:rPr>
          <w:rFonts w:ascii="Times New Roman" w:hAnsi="Times New Roman" w:cs="Times New Roman"/>
        </w:rPr>
      </w:pPr>
      <w:r w:rsidRPr="00E36C7B">
        <w:rPr>
          <w:rFonts w:ascii="Times New Roman" w:hAnsi="Times New Roman" w:cs="Times New Roman"/>
        </w:rPr>
        <w:t xml:space="preserve">Maximální spotřeba kyslíku je tedy </w:t>
      </w:r>
      <w:r w:rsidRPr="00E36C7B">
        <w:rPr>
          <w:rFonts w:ascii="Times New Roman" w:hAnsi="Times New Roman" w:cs="Times New Roman"/>
          <w:b/>
          <w:bCs/>
        </w:rPr>
        <w:t xml:space="preserve">maximální množství kyslíku, které může vyšetřovaná osoba dopravit do </w:t>
      </w:r>
      <w:r w:rsidRPr="00E36C7B">
        <w:rPr>
          <w:rFonts w:ascii="Times New Roman" w:hAnsi="Times New Roman" w:cs="Times New Roman"/>
          <w:b/>
          <w:bCs/>
        </w:rPr>
        <w:t>tkání</w:t>
      </w:r>
      <w:r w:rsidRPr="00E36C7B">
        <w:rPr>
          <w:rFonts w:ascii="Times New Roman" w:hAnsi="Times New Roman" w:cs="Times New Roman"/>
        </w:rPr>
        <w:t xml:space="preserve"> v průběhu dynamické zátěže a které se již i přes pokračující zátěž nezvyšuje. Označuje se též jako </w:t>
      </w:r>
      <w:r w:rsidRPr="00E36C7B">
        <w:rPr>
          <w:rFonts w:ascii="Times New Roman" w:hAnsi="Times New Roman" w:cs="Times New Roman"/>
          <w:b/>
          <w:bCs/>
        </w:rPr>
        <w:t>maximální aerobní kapacita</w:t>
      </w:r>
      <w:r w:rsidRPr="00E36C7B">
        <w:rPr>
          <w:rFonts w:ascii="Times New Roman" w:hAnsi="Times New Roman" w:cs="Times New Roman"/>
        </w:rPr>
        <w:t>.</w:t>
      </w:r>
    </w:p>
    <w:p w:rsidR="00000000" w:rsidRPr="00E36C7B" w:rsidRDefault="00D53AB2" w:rsidP="00E36C7B">
      <w:pPr>
        <w:rPr>
          <w:rFonts w:ascii="Times New Roman" w:hAnsi="Times New Roman" w:cs="Times New Roman"/>
        </w:rPr>
      </w:pPr>
      <w:r w:rsidRPr="00E36C7B">
        <w:rPr>
          <w:rFonts w:ascii="Times New Roman" w:hAnsi="Times New Roman" w:cs="Times New Roman"/>
        </w:rPr>
        <w:t xml:space="preserve">Její hodnota závisí na </w:t>
      </w:r>
      <w:r w:rsidRPr="00E36C7B">
        <w:rPr>
          <w:rFonts w:ascii="Times New Roman" w:hAnsi="Times New Roman" w:cs="Times New Roman"/>
          <w:b/>
          <w:bCs/>
        </w:rPr>
        <w:t>věku, pohlaví, fyzické kondici</w:t>
      </w:r>
      <w:r w:rsidRPr="00E36C7B">
        <w:rPr>
          <w:rFonts w:ascii="Times New Roman" w:hAnsi="Times New Roman" w:cs="Times New Roman"/>
        </w:rPr>
        <w:t>.</w:t>
      </w:r>
    </w:p>
    <w:p w:rsidR="00000000" w:rsidRPr="00E36C7B" w:rsidRDefault="00D53AB2" w:rsidP="00E36C7B">
      <w:pPr>
        <w:rPr>
          <w:rFonts w:ascii="Times New Roman" w:hAnsi="Times New Roman" w:cs="Times New Roman"/>
        </w:rPr>
      </w:pPr>
      <w:r w:rsidRPr="00E36C7B">
        <w:rPr>
          <w:rFonts w:ascii="Times New Roman" w:hAnsi="Times New Roman" w:cs="Times New Roman"/>
        </w:rPr>
        <w:t>V praxi se s hodnotami VO2max. nesetkáváme, protože nemocný ukončí</w:t>
      </w:r>
      <w:r w:rsidRPr="00E36C7B">
        <w:rPr>
          <w:rFonts w:ascii="Times New Roman" w:hAnsi="Times New Roman" w:cs="Times New Roman"/>
        </w:rPr>
        <w:t xml:space="preserve"> zátěž před dosažením </w:t>
      </w:r>
      <w:proofErr w:type="spellStart"/>
      <w:r w:rsidRPr="00E36C7B">
        <w:rPr>
          <w:rFonts w:ascii="Times New Roman" w:hAnsi="Times New Roman" w:cs="Times New Roman"/>
        </w:rPr>
        <w:t>plateau</w:t>
      </w:r>
      <w:proofErr w:type="spellEnd"/>
      <w:r w:rsidRPr="00E36C7B">
        <w:rPr>
          <w:rFonts w:ascii="Times New Roman" w:hAnsi="Times New Roman" w:cs="Times New Roman"/>
        </w:rPr>
        <w:t xml:space="preserve"> spotřeby O2 a tím pádem je vhodnější použít termín </w:t>
      </w:r>
      <w:r w:rsidRPr="00E36C7B">
        <w:rPr>
          <w:rFonts w:ascii="Times New Roman" w:hAnsi="Times New Roman" w:cs="Times New Roman"/>
          <w:b/>
          <w:bCs/>
        </w:rPr>
        <w:t>vrcholová spotřeba kyslíku (pVO2).</w:t>
      </w:r>
    </w:p>
    <w:p w:rsidR="00F22EF2" w:rsidRDefault="00F22EF2" w:rsidP="00F22EF2">
      <w:pPr>
        <w:rPr>
          <w:rFonts w:ascii="Times New Roman" w:hAnsi="Times New Roman" w:cs="Times New Roman"/>
          <w:b/>
          <w:bCs/>
        </w:rPr>
      </w:pPr>
    </w:p>
    <w:p w:rsidR="00F22EF2" w:rsidRPr="006D0336" w:rsidRDefault="00F22EF2" w:rsidP="00F22EF2">
      <w:pPr>
        <w:rPr>
          <w:rFonts w:ascii="Times New Roman" w:hAnsi="Times New Roman" w:cs="Times New Roman"/>
          <w:sz w:val="28"/>
          <w:szCs w:val="28"/>
        </w:rPr>
      </w:pPr>
      <w:r w:rsidRPr="006D0336">
        <w:rPr>
          <w:rFonts w:ascii="Times New Roman" w:hAnsi="Times New Roman" w:cs="Times New Roman"/>
          <w:b/>
          <w:bCs/>
          <w:sz w:val="28"/>
          <w:szCs w:val="28"/>
        </w:rPr>
        <w:t>Aerobní kapacita jako ukazatel prognózy u</w:t>
      </w:r>
      <w:r w:rsidRPr="006D0336">
        <w:rPr>
          <w:rFonts w:ascii="Times New Roman" w:hAnsi="Times New Roman" w:cs="Times New Roman"/>
          <w:sz w:val="28"/>
          <w:szCs w:val="28"/>
        </w:rPr>
        <w:t xml:space="preserve"> </w:t>
      </w:r>
      <w:r w:rsidRPr="006D0336">
        <w:rPr>
          <w:rFonts w:ascii="Times New Roman" w:hAnsi="Times New Roman" w:cs="Times New Roman"/>
          <w:b/>
          <w:bCs/>
          <w:sz w:val="28"/>
          <w:szCs w:val="28"/>
        </w:rPr>
        <w:t>nemocných s ICHS</w:t>
      </w:r>
      <w:r w:rsidRPr="006D0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F22EF2" w:rsidRDefault="00D53AB2" w:rsidP="00F22EF2">
      <w:pPr>
        <w:rPr>
          <w:rFonts w:ascii="Times New Roman" w:hAnsi="Times New Roman" w:cs="Times New Roman"/>
        </w:rPr>
      </w:pPr>
      <w:r w:rsidRPr="00F22EF2">
        <w:rPr>
          <w:rFonts w:ascii="Times New Roman" w:hAnsi="Times New Roman" w:cs="Times New Roman"/>
        </w:rPr>
        <w:t xml:space="preserve">Dlouhodobou prognózu nemocných s ICHS sledovali </w:t>
      </w:r>
      <w:proofErr w:type="spellStart"/>
      <w:r w:rsidRPr="00F22EF2">
        <w:rPr>
          <w:rFonts w:ascii="Times New Roman" w:hAnsi="Times New Roman" w:cs="Times New Roman"/>
        </w:rPr>
        <w:t>Kavanagh</w:t>
      </w:r>
      <w:proofErr w:type="spellEnd"/>
      <w:r w:rsidRPr="00F22EF2">
        <w:rPr>
          <w:rFonts w:ascii="Times New Roman" w:hAnsi="Times New Roman" w:cs="Times New Roman"/>
        </w:rPr>
        <w:t xml:space="preserve"> a spol. na souboru 12 </w:t>
      </w:r>
      <w:r w:rsidRPr="00F22EF2">
        <w:rPr>
          <w:rFonts w:ascii="Times New Roman" w:hAnsi="Times New Roman" w:cs="Times New Roman"/>
        </w:rPr>
        <w:t xml:space="preserve">169 mužů. Doba sledování byla 4-29 let. Nejlepším prognostickým ukazatelem v jejich práci byla </w:t>
      </w:r>
      <w:r w:rsidRPr="00F22EF2">
        <w:rPr>
          <w:rFonts w:ascii="Times New Roman" w:hAnsi="Times New Roman" w:cs="Times New Roman"/>
          <w:b/>
          <w:bCs/>
        </w:rPr>
        <w:t xml:space="preserve">vrcholová spotřeba kyslíku. </w:t>
      </w:r>
    </w:p>
    <w:p w:rsidR="00000000" w:rsidRDefault="00D53AB2" w:rsidP="00F22EF2">
      <w:pPr>
        <w:rPr>
          <w:rFonts w:ascii="Times New Roman" w:hAnsi="Times New Roman" w:cs="Times New Roman"/>
        </w:rPr>
      </w:pPr>
      <w:r w:rsidRPr="00F22EF2">
        <w:rPr>
          <w:rFonts w:ascii="Times New Roman" w:hAnsi="Times New Roman" w:cs="Times New Roman"/>
        </w:rPr>
        <w:t xml:space="preserve">Z dalších významných </w:t>
      </w:r>
      <w:proofErr w:type="spellStart"/>
      <w:r w:rsidRPr="00F22EF2">
        <w:rPr>
          <w:rFonts w:ascii="Times New Roman" w:hAnsi="Times New Roman" w:cs="Times New Roman"/>
        </w:rPr>
        <w:t>prediktorů</w:t>
      </w:r>
      <w:proofErr w:type="spellEnd"/>
      <w:r w:rsidRPr="00F22EF2">
        <w:rPr>
          <w:rFonts w:ascii="Times New Roman" w:hAnsi="Times New Roman" w:cs="Times New Roman"/>
        </w:rPr>
        <w:t xml:space="preserve"> srdeční smrti byly </w:t>
      </w:r>
      <w:r w:rsidRPr="00F22EF2">
        <w:rPr>
          <w:rFonts w:ascii="Times New Roman" w:hAnsi="Times New Roman" w:cs="Times New Roman"/>
          <w:b/>
          <w:bCs/>
        </w:rPr>
        <w:t>věk, diabetes, pokračující kouření</w:t>
      </w:r>
      <w:r w:rsidRPr="00F22EF2">
        <w:rPr>
          <w:rFonts w:ascii="Times New Roman" w:hAnsi="Times New Roman" w:cs="Times New Roman"/>
        </w:rPr>
        <w:t>, námahou hypotenze a ST-T deprese.</w:t>
      </w:r>
    </w:p>
    <w:p w:rsidR="00000000" w:rsidRPr="00C97D8E" w:rsidRDefault="00D53AB2" w:rsidP="00C97D8E">
      <w:pPr>
        <w:rPr>
          <w:rFonts w:ascii="Times New Roman" w:hAnsi="Times New Roman" w:cs="Times New Roman"/>
        </w:rPr>
      </w:pPr>
      <w:r w:rsidRPr="00C97D8E">
        <w:rPr>
          <w:rFonts w:ascii="Times New Roman" w:hAnsi="Times New Roman" w:cs="Times New Roman"/>
        </w:rPr>
        <w:t xml:space="preserve">Zlepšení </w:t>
      </w:r>
      <w:r w:rsidRPr="00C97D8E">
        <w:rPr>
          <w:rFonts w:ascii="Times New Roman" w:hAnsi="Times New Roman" w:cs="Times New Roman"/>
          <w:b/>
          <w:bCs/>
        </w:rPr>
        <w:t>pVO2</w:t>
      </w:r>
      <w:r w:rsidRPr="00C97D8E">
        <w:rPr>
          <w:rFonts w:ascii="Times New Roman" w:hAnsi="Times New Roman" w:cs="Times New Roman"/>
        </w:rPr>
        <w:t xml:space="preserve"> na hodnoty </w:t>
      </w:r>
      <w:r w:rsidRPr="00C97D8E">
        <w:rPr>
          <w:rFonts w:ascii="Times New Roman" w:hAnsi="Times New Roman" w:cs="Times New Roman"/>
          <w:b/>
          <w:bCs/>
        </w:rPr>
        <w:t>15-22ml/kg/min. snižuje kardiovaskulární úmrtí o 38%, nad 22 ml/kg/min. o 61%.</w:t>
      </w:r>
      <w:r w:rsidRPr="00C97D8E">
        <w:rPr>
          <w:rFonts w:ascii="Times New Roman" w:hAnsi="Times New Roman" w:cs="Times New Roman"/>
        </w:rPr>
        <w:t xml:space="preserve"> </w:t>
      </w:r>
    </w:p>
    <w:p w:rsidR="00000000" w:rsidRPr="00C97D8E" w:rsidRDefault="00D53AB2" w:rsidP="00C97D8E">
      <w:pPr>
        <w:rPr>
          <w:rFonts w:ascii="Times New Roman" w:hAnsi="Times New Roman" w:cs="Times New Roman"/>
        </w:rPr>
      </w:pPr>
      <w:r w:rsidRPr="00C97D8E">
        <w:rPr>
          <w:rFonts w:ascii="Times New Roman" w:hAnsi="Times New Roman" w:cs="Times New Roman"/>
        </w:rPr>
        <w:lastRenderedPageBreak/>
        <w:t xml:space="preserve">I malé </w:t>
      </w:r>
      <w:proofErr w:type="gramStart"/>
      <w:r w:rsidRPr="00C97D8E">
        <w:rPr>
          <w:rFonts w:ascii="Times New Roman" w:hAnsi="Times New Roman" w:cs="Times New Roman"/>
        </w:rPr>
        <w:t>zlepšení  aerobní</w:t>
      </w:r>
      <w:proofErr w:type="gramEnd"/>
      <w:r w:rsidRPr="00C97D8E">
        <w:rPr>
          <w:rFonts w:ascii="Times New Roman" w:hAnsi="Times New Roman" w:cs="Times New Roman"/>
        </w:rPr>
        <w:t xml:space="preserve"> kapacity zřetelně zlepšuje prognózu. Zvýšení o </w:t>
      </w:r>
      <w:r w:rsidRPr="00C97D8E">
        <w:rPr>
          <w:rFonts w:ascii="Times New Roman" w:hAnsi="Times New Roman" w:cs="Times New Roman"/>
          <w:b/>
          <w:bCs/>
        </w:rPr>
        <w:t>1ml/kg/min představuje 9% zlepšení prognózy</w:t>
      </w:r>
      <w:r w:rsidRPr="00C97D8E">
        <w:rPr>
          <w:rFonts w:ascii="Times New Roman" w:hAnsi="Times New Roman" w:cs="Times New Roman"/>
        </w:rPr>
        <w:t xml:space="preserve">. </w:t>
      </w:r>
      <w:r w:rsidRPr="00C97D8E">
        <w:rPr>
          <w:rFonts w:ascii="Times New Roman" w:hAnsi="Times New Roman" w:cs="Times New Roman"/>
        </w:rPr>
        <w:t>To má význam zvláště u nemocných s nízkými</w:t>
      </w:r>
      <w:r w:rsidRPr="00C97D8E">
        <w:rPr>
          <w:rFonts w:ascii="Times New Roman" w:hAnsi="Times New Roman" w:cs="Times New Roman"/>
        </w:rPr>
        <w:t xml:space="preserve"> hodnotami pVO2 </w:t>
      </w:r>
      <w:r w:rsidRPr="00C97D8E">
        <w:rPr>
          <w:rFonts w:ascii="Times New Roman" w:hAnsi="Times New Roman" w:cs="Times New Roman"/>
          <w:b/>
          <w:bCs/>
        </w:rPr>
        <w:t>(pod 15 ml/kg/min).</w:t>
      </w:r>
    </w:p>
    <w:p w:rsidR="00C97D8E" w:rsidRDefault="00C97D8E" w:rsidP="00F22EF2">
      <w:pPr>
        <w:rPr>
          <w:rFonts w:ascii="Times New Roman" w:hAnsi="Times New Roman" w:cs="Times New Roman"/>
        </w:rPr>
      </w:pPr>
    </w:p>
    <w:p w:rsidR="00B8617F" w:rsidRPr="006D0336" w:rsidRDefault="00B8617F" w:rsidP="00B8617F">
      <w:pPr>
        <w:rPr>
          <w:rFonts w:ascii="Times New Roman" w:hAnsi="Times New Roman" w:cs="Times New Roman"/>
          <w:sz w:val="28"/>
          <w:szCs w:val="28"/>
        </w:rPr>
      </w:pPr>
      <w:r w:rsidRPr="006D0336">
        <w:rPr>
          <w:rFonts w:ascii="Times New Roman" w:hAnsi="Times New Roman" w:cs="Times New Roman"/>
          <w:b/>
          <w:bCs/>
          <w:sz w:val="28"/>
          <w:szCs w:val="28"/>
        </w:rPr>
        <w:t>Vliv rehabilitačních programů na zlepšení tolerance zátěže a</w:t>
      </w:r>
      <w:r w:rsidRPr="006D0336">
        <w:rPr>
          <w:rFonts w:ascii="Times New Roman" w:hAnsi="Times New Roman" w:cs="Times New Roman"/>
          <w:sz w:val="28"/>
          <w:szCs w:val="28"/>
        </w:rPr>
        <w:t xml:space="preserve"> </w:t>
      </w:r>
      <w:r w:rsidRPr="006D0336">
        <w:rPr>
          <w:rFonts w:ascii="Times New Roman" w:hAnsi="Times New Roman" w:cs="Times New Roman"/>
          <w:b/>
          <w:bCs/>
          <w:sz w:val="28"/>
          <w:szCs w:val="28"/>
        </w:rPr>
        <w:t>aerobní kapacity</w:t>
      </w:r>
      <w:r w:rsidRPr="006D0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617F" w:rsidRDefault="00D53AB2" w:rsidP="00B8617F">
      <w:pPr>
        <w:rPr>
          <w:rFonts w:ascii="Times New Roman" w:hAnsi="Times New Roman" w:cs="Times New Roman"/>
        </w:rPr>
      </w:pPr>
      <w:r w:rsidRPr="00B8617F">
        <w:rPr>
          <w:rFonts w:ascii="Times New Roman" w:hAnsi="Times New Roman" w:cs="Times New Roman"/>
        </w:rPr>
        <w:t xml:space="preserve">Řízené RHB programy vykazují </w:t>
      </w:r>
      <w:r w:rsidRPr="00B8617F">
        <w:rPr>
          <w:rFonts w:ascii="Times New Roman" w:hAnsi="Times New Roman" w:cs="Times New Roman"/>
          <w:b/>
          <w:bCs/>
        </w:rPr>
        <w:t>zlepšení spotřeby kyslíku o 11-36%</w:t>
      </w:r>
      <w:r w:rsidRPr="00B8617F">
        <w:rPr>
          <w:rFonts w:ascii="Times New Roman" w:hAnsi="Times New Roman" w:cs="Times New Roman"/>
        </w:rPr>
        <w:t xml:space="preserve"> s optimálním </w:t>
      </w:r>
      <w:proofErr w:type="gramStart"/>
      <w:r w:rsidRPr="00B8617F">
        <w:rPr>
          <w:rFonts w:ascii="Times New Roman" w:hAnsi="Times New Roman" w:cs="Times New Roman"/>
        </w:rPr>
        <w:t>zlepšení</w:t>
      </w:r>
      <w:proofErr w:type="gramEnd"/>
      <w:r w:rsidRPr="00B8617F">
        <w:rPr>
          <w:rFonts w:ascii="Times New Roman" w:hAnsi="Times New Roman" w:cs="Times New Roman"/>
        </w:rPr>
        <w:t xml:space="preserve"> u nemocných s nejhorší kondicí (</w:t>
      </w:r>
      <w:proofErr w:type="spellStart"/>
      <w:r w:rsidRPr="00B8617F">
        <w:rPr>
          <w:rFonts w:ascii="Times New Roman" w:hAnsi="Times New Roman" w:cs="Times New Roman"/>
        </w:rPr>
        <w:t>Ades</w:t>
      </w:r>
      <w:proofErr w:type="spellEnd"/>
      <w:r w:rsidRPr="00B8617F">
        <w:rPr>
          <w:rFonts w:ascii="Times New Roman" w:hAnsi="Times New Roman" w:cs="Times New Roman"/>
        </w:rPr>
        <w:t xml:space="preserve"> PA, N </w:t>
      </w:r>
      <w:proofErr w:type="spellStart"/>
      <w:r w:rsidRPr="00B8617F">
        <w:rPr>
          <w:rFonts w:ascii="Times New Roman" w:hAnsi="Times New Roman" w:cs="Times New Roman"/>
        </w:rPr>
        <w:t>Eng</w:t>
      </w:r>
      <w:proofErr w:type="spellEnd"/>
      <w:r w:rsidRPr="00B8617F">
        <w:rPr>
          <w:rFonts w:ascii="Times New Roman" w:hAnsi="Times New Roman" w:cs="Times New Roman"/>
        </w:rPr>
        <w:t xml:space="preserve"> J Med, </w:t>
      </w:r>
      <w:r w:rsidRPr="00B8617F">
        <w:rPr>
          <w:rFonts w:ascii="Times New Roman" w:hAnsi="Times New Roman" w:cs="Times New Roman"/>
        </w:rPr>
        <w:t xml:space="preserve">2001). Větší kondice </w:t>
      </w:r>
      <w:r w:rsidRPr="00B8617F">
        <w:rPr>
          <w:rFonts w:ascii="Times New Roman" w:hAnsi="Times New Roman" w:cs="Times New Roman"/>
          <w:b/>
          <w:bCs/>
        </w:rPr>
        <w:t>zlepší u nemocných kvalitu života a sníží nezávislost starších nemocných na cizí pomoci.</w:t>
      </w:r>
    </w:p>
    <w:p w:rsidR="00000000" w:rsidRPr="00B8617F" w:rsidRDefault="00D53AB2" w:rsidP="00B8617F">
      <w:pPr>
        <w:rPr>
          <w:rFonts w:ascii="Times New Roman" w:hAnsi="Times New Roman" w:cs="Times New Roman"/>
        </w:rPr>
      </w:pPr>
      <w:r w:rsidRPr="00B8617F">
        <w:rPr>
          <w:rFonts w:ascii="Times New Roman" w:hAnsi="Times New Roman" w:cs="Times New Roman"/>
        </w:rPr>
        <w:t xml:space="preserve">Pozitivní změna kondice </w:t>
      </w:r>
      <w:r w:rsidRPr="00B8617F">
        <w:rPr>
          <w:rFonts w:ascii="Times New Roman" w:hAnsi="Times New Roman" w:cs="Times New Roman"/>
          <w:b/>
          <w:bCs/>
        </w:rPr>
        <w:t xml:space="preserve">snižuje </w:t>
      </w:r>
      <w:proofErr w:type="spellStart"/>
      <w:r w:rsidRPr="00B8617F">
        <w:rPr>
          <w:rFonts w:ascii="Times New Roman" w:hAnsi="Times New Roman" w:cs="Times New Roman"/>
          <w:b/>
          <w:bCs/>
        </w:rPr>
        <w:t>submaximální</w:t>
      </w:r>
      <w:proofErr w:type="spellEnd"/>
      <w:r w:rsidRPr="00B8617F">
        <w:rPr>
          <w:rFonts w:ascii="Times New Roman" w:hAnsi="Times New Roman" w:cs="Times New Roman"/>
          <w:b/>
          <w:bCs/>
        </w:rPr>
        <w:t xml:space="preserve"> TF, </w:t>
      </w:r>
      <w:proofErr w:type="spellStart"/>
      <w:r w:rsidRPr="00B8617F">
        <w:rPr>
          <w:rFonts w:ascii="Times New Roman" w:hAnsi="Times New Roman" w:cs="Times New Roman"/>
          <w:b/>
          <w:bCs/>
        </w:rPr>
        <w:t>TKs</w:t>
      </w:r>
      <w:proofErr w:type="spellEnd"/>
      <w:r w:rsidRPr="00B8617F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B8617F">
        <w:rPr>
          <w:rFonts w:ascii="Times New Roman" w:hAnsi="Times New Roman" w:cs="Times New Roman"/>
          <w:b/>
          <w:bCs/>
        </w:rPr>
        <w:t>dvojprodukt</w:t>
      </w:r>
      <w:proofErr w:type="spellEnd"/>
      <w:r w:rsidRPr="00B8617F">
        <w:rPr>
          <w:rFonts w:ascii="Times New Roman" w:hAnsi="Times New Roman" w:cs="Times New Roman"/>
        </w:rPr>
        <w:t xml:space="preserve"> a tím vede ke </w:t>
      </w:r>
      <w:r w:rsidRPr="00B8617F">
        <w:rPr>
          <w:rFonts w:ascii="Times New Roman" w:hAnsi="Times New Roman" w:cs="Times New Roman"/>
          <w:b/>
          <w:bCs/>
        </w:rPr>
        <w:t xml:space="preserve">snížení </w:t>
      </w:r>
      <w:proofErr w:type="spellStart"/>
      <w:r w:rsidRPr="00B8617F">
        <w:rPr>
          <w:rFonts w:ascii="Times New Roman" w:hAnsi="Times New Roman" w:cs="Times New Roman"/>
          <w:b/>
          <w:bCs/>
        </w:rPr>
        <w:t>myokardiální</w:t>
      </w:r>
      <w:proofErr w:type="spellEnd"/>
      <w:r w:rsidRPr="00B8617F">
        <w:rPr>
          <w:rFonts w:ascii="Times New Roman" w:hAnsi="Times New Roman" w:cs="Times New Roman"/>
          <w:b/>
          <w:bCs/>
        </w:rPr>
        <w:t xml:space="preserve"> spotřeby kyslíku</w:t>
      </w:r>
      <w:r w:rsidRPr="00B8617F">
        <w:rPr>
          <w:rFonts w:ascii="Times New Roman" w:hAnsi="Times New Roman" w:cs="Times New Roman"/>
        </w:rPr>
        <w:t xml:space="preserve"> během ADL aktivit. </w:t>
      </w:r>
    </w:p>
    <w:p w:rsidR="00000000" w:rsidRDefault="00D53AB2" w:rsidP="00B8617F">
      <w:pPr>
        <w:rPr>
          <w:rFonts w:ascii="Times New Roman" w:hAnsi="Times New Roman" w:cs="Times New Roman"/>
        </w:rPr>
      </w:pPr>
      <w:r w:rsidRPr="00B8617F">
        <w:rPr>
          <w:rFonts w:ascii="Times New Roman" w:hAnsi="Times New Roman" w:cs="Times New Roman"/>
        </w:rPr>
        <w:t>U nem</w:t>
      </w:r>
      <w:r w:rsidRPr="00B8617F">
        <w:rPr>
          <w:rFonts w:ascii="Times New Roman" w:hAnsi="Times New Roman" w:cs="Times New Roman"/>
        </w:rPr>
        <w:t xml:space="preserve">ocných s pokročilou ICHS se </w:t>
      </w:r>
      <w:r w:rsidRPr="00B8617F">
        <w:rPr>
          <w:rFonts w:ascii="Times New Roman" w:hAnsi="Times New Roman" w:cs="Times New Roman"/>
          <w:b/>
          <w:bCs/>
        </w:rPr>
        <w:t>zvyšuje ischemický práh</w:t>
      </w:r>
      <w:r w:rsidRPr="00B8617F">
        <w:rPr>
          <w:rFonts w:ascii="Times New Roman" w:hAnsi="Times New Roman" w:cs="Times New Roman"/>
        </w:rPr>
        <w:t xml:space="preserve"> a nemocní tak mohou vykonávat intenzivnější činnost bez projevů např. </w:t>
      </w:r>
      <w:proofErr w:type="spellStart"/>
      <w:r w:rsidRPr="00B8617F">
        <w:rPr>
          <w:rFonts w:ascii="Times New Roman" w:hAnsi="Times New Roman" w:cs="Times New Roman"/>
        </w:rPr>
        <w:t>anginy</w:t>
      </w:r>
      <w:proofErr w:type="spellEnd"/>
      <w:r w:rsidRPr="00B8617F">
        <w:rPr>
          <w:rFonts w:ascii="Times New Roman" w:hAnsi="Times New Roman" w:cs="Times New Roman"/>
        </w:rPr>
        <w:t xml:space="preserve"> </w:t>
      </w:r>
      <w:proofErr w:type="spellStart"/>
      <w:r w:rsidRPr="00B8617F">
        <w:rPr>
          <w:rFonts w:ascii="Times New Roman" w:hAnsi="Times New Roman" w:cs="Times New Roman"/>
        </w:rPr>
        <w:t>pectoris</w:t>
      </w:r>
      <w:proofErr w:type="spellEnd"/>
      <w:r w:rsidRPr="00B8617F">
        <w:rPr>
          <w:rFonts w:ascii="Times New Roman" w:hAnsi="Times New Roman" w:cs="Times New Roman"/>
        </w:rPr>
        <w:t xml:space="preserve"> nebo ischemie na EKG.</w:t>
      </w:r>
    </w:p>
    <w:p w:rsidR="0008699B" w:rsidRPr="0008699B" w:rsidRDefault="0008699B" w:rsidP="0008699B">
      <w:pPr>
        <w:rPr>
          <w:rFonts w:ascii="Times New Roman" w:hAnsi="Times New Roman" w:cs="Times New Roman"/>
        </w:rPr>
      </w:pPr>
      <w:r w:rsidRPr="0008699B">
        <w:rPr>
          <w:rFonts w:ascii="Times New Roman" w:hAnsi="Times New Roman" w:cs="Times New Roman"/>
          <w:b/>
          <w:bCs/>
        </w:rPr>
        <w:t>Zařazení do RHB programů</w:t>
      </w:r>
      <w:r w:rsidRPr="0008699B">
        <w:rPr>
          <w:rFonts w:ascii="Times New Roman" w:hAnsi="Times New Roman" w:cs="Times New Roman"/>
        </w:rPr>
        <w:t xml:space="preserve"> </w:t>
      </w:r>
    </w:p>
    <w:p w:rsidR="00000000" w:rsidRDefault="00D53AB2" w:rsidP="0008699B">
      <w:pPr>
        <w:rPr>
          <w:rFonts w:ascii="Times New Roman" w:hAnsi="Times New Roman" w:cs="Times New Roman"/>
          <w:b/>
          <w:bCs/>
        </w:rPr>
      </w:pPr>
      <w:r w:rsidRPr="0008699B">
        <w:rPr>
          <w:rFonts w:ascii="Times New Roman" w:hAnsi="Times New Roman" w:cs="Times New Roman"/>
        </w:rPr>
        <w:t>Důležitým aspektem je doba, kdy můžeme s časným tréninkem v rámci II.</w:t>
      </w:r>
      <w:r w:rsidRPr="0008699B">
        <w:rPr>
          <w:rFonts w:ascii="Times New Roman" w:hAnsi="Times New Roman" w:cs="Times New Roman"/>
        </w:rPr>
        <w:t xml:space="preserve"> fáze kardiovaskulární rehabilitace začít. </w:t>
      </w:r>
      <w:r w:rsidRPr="0008699B">
        <w:rPr>
          <w:rFonts w:ascii="Times New Roman" w:hAnsi="Times New Roman" w:cs="Times New Roman"/>
        </w:rPr>
        <w:t xml:space="preserve">Zahájení je vhodné co nejdříve, ideálně do 3 týdnů od propuštění z nemocnice u pacientů po PCI. </w:t>
      </w:r>
      <w:r w:rsidRPr="0008699B">
        <w:rPr>
          <w:rFonts w:ascii="Times New Roman" w:hAnsi="Times New Roman" w:cs="Times New Roman"/>
        </w:rPr>
        <w:t>Po kardiochirurgické intervenci je doba delší, a to 6-8 týdnů.</w:t>
      </w:r>
      <w:r w:rsidRPr="0008699B">
        <w:rPr>
          <w:rFonts w:ascii="Times New Roman" w:hAnsi="Times New Roman" w:cs="Times New Roman"/>
          <w:b/>
          <w:bCs/>
        </w:rPr>
        <w:t xml:space="preserve"> </w:t>
      </w:r>
    </w:p>
    <w:p w:rsidR="006615B0" w:rsidRDefault="006615B0" w:rsidP="0008699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Kontraindikace fyzického tréninku kardiaků</w:t>
      </w:r>
    </w:p>
    <w:p w:rsidR="00000000" w:rsidRPr="006615B0" w:rsidRDefault="00D53AB2" w:rsidP="008D4171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6615B0">
        <w:rPr>
          <w:rFonts w:ascii="Times New Roman" w:hAnsi="Times New Roman" w:cs="Times New Roman"/>
          <w:bCs/>
        </w:rPr>
        <w:t xml:space="preserve">nestabilní AP </w:t>
      </w:r>
    </w:p>
    <w:p w:rsidR="00000000" w:rsidRPr="006615B0" w:rsidRDefault="00D53AB2" w:rsidP="008D4171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6615B0">
        <w:rPr>
          <w:rFonts w:ascii="Times New Roman" w:hAnsi="Times New Roman" w:cs="Times New Roman"/>
          <w:bCs/>
        </w:rPr>
        <w:t>manifestní srdeční selhání</w:t>
      </w:r>
    </w:p>
    <w:p w:rsidR="00000000" w:rsidRPr="006615B0" w:rsidRDefault="00D53AB2" w:rsidP="008D4171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proofErr w:type="spellStart"/>
      <w:r w:rsidRPr="006615B0">
        <w:rPr>
          <w:rFonts w:ascii="Times New Roman" w:hAnsi="Times New Roman" w:cs="Times New Roman"/>
          <w:bCs/>
        </w:rPr>
        <w:t>dissekující</w:t>
      </w:r>
      <w:proofErr w:type="spellEnd"/>
      <w:r w:rsidRPr="006615B0">
        <w:rPr>
          <w:rFonts w:ascii="Times New Roman" w:hAnsi="Times New Roman" w:cs="Times New Roman"/>
          <w:bCs/>
        </w:rPr>
        <w:t xml:space="preserve"> aneurysma aorty</w:t>
      </w:r>
    </w:p>
    <w:p w:rsidR="00000000" w:rsidRPr="006615B0" w:rsidRDefault="00D53AB2" w:rsidP="008D4171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6615B0">
        <w:rPr>
          <w:rFonts w:ascii="Times New Roman" w:hAnsi="Times New Roman" w:cs="Times New Roman"/>
          <w:bCs/>
        </w:rPr>
        <w:t>komorová tachykardie nebo jiné život ohrožující arytmie</w:t>
      </w:r>
    </w:p>
    <w:p w:rsidR="00000000" w:rsidRPr="006615B0" w:rsidRDefault="00D53AB2" w:rsidP="008D4171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6615B0">
        <w:rPr>
          <w:rFonts w:ascii="Times New Roman" w:hAnsi="Times New Roman" w:cs="Times New Roman"/>
          <w:bCs/>
        </w:rPr>
        <w:t>klidová sinusová tachykardie nad 120/min.</w:t>
      </w:r>
    </w:p>
    <w:p w:rsidR="00000000" w:rsidRPr="006615B0" w:rsidRDefault="00D53AB2" w:rsidP="008D4171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6615B0">
        <w:rPr>
          <w:rFonts w:ascii="Times New Roman" w:hAnsi="Times New Roman" w:cs="Times New Roman"/>
          <w:bCs/>
        </w:rPr>
        <w:t>těžká aortální stenóza</w:t>
      </w:r>
    </w:p>
    <w:p w:rsidR="00000000" w:rsidRPr="006615B0" w:rsidRDefault="00D53AB2" w:rsidP="008D4171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6615B0">
        <w:rPr>
          <w:rFonts w:ascii="Times New Roman" w:hAnsi="Times New Roman" w:cs="Times New Roman"/>
          <w:bCs/>
        </w:rPr>
        <w:t>žilní trombóza a podezření na plicní embolii</w:t>
      </w:r>
    </w:p>
    <w:p w:rsidR="00000000" w:rsidRPr="006615B0" w:rsidRDefault="00D53AB2" w:rsidP="008D4171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6615B0">
        <w:rPr>
          <w:rFonts w:ascii="Times New Roman" w:hAnsi="Times New Roman" w:cs="Times New Roman"/>
          <w:bCs/>
        </w:rPr>
        <w:t>akutní infekční onemocnění</w:t>
      </w:r>
    </w:p>
    <w:p w:rsidR="00000000" w:rsidRPr="006615B0" w:rsidRDefault="00D53AB2" w:rsidP="008D4171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proofErr w:type="spellStart"/>
      <w:r w:rsidRPr="006615B0">
        <w:rPr>
          <w:rFonts w:ascii="Times New Roman" w:hAnsi="Times New Roman" w:cs="Times New Roman"/>
          <w:bCs/>
        </w:rPr>
        <w:t>TKs</w:t>
      </w:r>
      <w:proofErr w:type="spellEnd"/>
      <w:r w:rsidRPr="006615B0">
        <w:rPr>
          <w:rFonts w:ascii="Times New Roman" w:hAnsi="Times New Roman" w:cs="Times New Roman"/>
          <w:bCs/>
        </w:rPr>
        <w:t xml:space="preserve"> více než 200 mm </w:t>
      </w:r>
      <w:proofErr w:type="spellStart"/>
      <w:r w:rsidRPr="006615B0">
        <w:rPr>
          <w:rFonts w:ascii="Times New Roman" w:hAnsi="Times New Roman" w:cs="Times New Roman"/>
          <w:bCs/>
        </w:rPr>
        <w:t>Hg</w:t>
      </w:r>
      <w:proofErr w:type="spellEnd"/>
      <w:r w:rsidRPr="006615B0">
        <w:rPr>
          <w:rFonts w:ascii="Times New Roman" w:hAnsi="Times New Roman" w:cs="Times New Roman"/>
          <w:bCs/>
        </w:rPr>
        <w:t xml:space="preserve"> </w:t>
      </w:r>
    </w:p>
    <w:p w:rsidR="00000000" w:rsidRPr="006615B0" w:rsidRDefault="00D53AB2" w:rsidP="008D4171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proofErr w:type="spellStart"/>
      <w:r w:rsidRPr="006615B0">
        <w:rPr>
          <w:rFonts w:ascii="Times New Roman" w:hAnsi="Times New Roman" w:cs="Times New Roman"/>
          <w:bCs/>
        </w:rPr>
        <w:t>TKd</w:t>
      </w:r>
      <w:proofErr w:type="spellEnd"/>
      <w:r w:rsidRPr="006615B0">
        <w:rPr>
          <w:rFonts w:ascii="Times New Roman" w:hAnsi="Times New Roman" w:cs="Times New Roman"/>
          <w:bCs/>
        </w:rPr>
        <w:t xml:space="preserve"> </w:t>
      </w:r>
      <w:r w:rsidRPr="006615B0">
        <w:rPr>
          <w:rFonts w:ascii="Times New Roman" w:hAnsi="Times New Roman" w:cs="Times New Roman"/>
          <w:bCs/>
        </w:rPr>
        <w:t>více než 115</w:t>
      </w:r>
      <w:r w:rsidRPr="006615B0">
        <w:rPr>
          <w:rFonts w:ascii="Times New Roman" w:hAnsi="Times New Roman" w:cs="Times New Roman"/>
          <w:bCs/>
        </w:rPr>
        <w:t xml:space="preserve"> mm </w:t>
      </w:r>
      <w:proofErr w:type="spellStart"/>
      <w:r w:rsidRPr="006615B0">
        <w:rPr>
          <w:rFonts w:ascii="Times New Roman" w:hAnsi="Times New Roman" w:cs="Times New Roman"/>
          <w:bCs/>
        </w:rPr>
        <w:t>Hg</w:t>
      </w:r>
      <w:proofErr w:type="spellEnd"/>
      <w:r w:rsidRPr="006615B0">
        <w:rPr>
          <w:rFonts w:ascii="Times New Roman" w:hAnsi="Times New Roman" w:cs="Times New Roman"/>
          <w:bCs/>
        </w:rPr>
        <w:t xml:space="preserve"> </w:t>
      </w:r>
    </w:p>
    <w:p w:rsidR="00000000" w:rsidRPr="006615B0" w:rsidRDefault="00D53AB2" w:rsidP="008D4171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6615B0">
        <w:rPr>
          <w:rFonts w:ascii="Times New Roman" w:hAnsi="Times New Roman" w:cs="Times New Roman"/>
          <w:bCs/>
        </w:rPr>
        <w:t>symptomatická hypotenze</w:t>
      </w:r>
    </w:p>
    <w:p w:rsidR="006615B0" w:rsidRPr="006615B0" w:rsidRDefault="006615B0" w:rsidP="0008699B">
      <w:pPr>
        <w:rPr>
          <w:rFonts w:ascii="Times New Roman" w:hAnsi="Times New Roman" w:cs="Times New Roman"/>
          <w:bCs/>
        </w:rPr>
      </w:pPr>
    </w:p>
    <w:p w:rsidR="006615B0" w:rsidRPr="0008699B" w:rsidRDefault="006615B0" w:rsidP="0008699B">
      <w:pPr>
        <w:rPr>
          <w:rFonts w:ascii="Times New Roman" w:hAnsi="Times New Roman" w:cs="Times New Roman"/>
        </w:rPr>
      </w:pPr>
    </w:p>
    <w:p w:rsidR="006D0336" w:rsidRDefault="006D0336" w:rsidP="009170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1703A" w:rsidRPr="006D0336" w:rsidRDefault="0091703A" w:rsidP="009170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0336">
        <w:rPr>
          <w:rFonts w:ascii="Times New Roman" w:hAnsi="Times New Roman" w:cs="Times New Roman"/>
          <w:b/>
          <w:bCs/>
          <w:sz w:val="28"/>
          <w:szCs w:val="28"/>
        </w:rPr>
        <w:lastRenderedPageBreak/>
        <w:t>Silová cvičení u nemocných s ICHS</w:t>
      </w:r>
    </w:p>
    <w:p w:rsidR="0091703A" w:rsidRPr="0091703A" w:rsidRDefault="0091703A" w:rsidP="0091703A">
      <w:pPr>
        <w:rPr>
          <w:rFonts w:ascii="Times New Roman" w:hAnsi="Times New Roman" w:cs="Times New Roman"/>
        </w:rPr>
      </w:pPr>
      <w:r w:rsidRPr="0091703A">
        <w:rPr>
          <w:rFonts w:ascii="Times New Roman" w:hAnsi="Times New Roman" w:cs="Times New Roman"/>
          <w:b/>
          <w:bCs/>
        </w:rPr>
        <w:t>Dříve</w:t>
      </w:r>
    </w:p>
    <w:p w:rsidR="00000000" w:rsidRPr="0091703A" w:rsidRDefault="00D53AB2" w:rsidP="0091703A">
      <w:pPr>
        <w:rPr>
          <w:rFonts w:ascii="Times New Roman" w:hAnsi="Times New Roman" w:cs="Times New Roman"/>
        </w:rPr>
      </w:pPr>
      <w:r w:rsidRPr="0091703A">
        <w:rPr>
          <w:rFonts w:ascii="Times New Roman" w:hAnsi="Times New Roman" w:cs="Times New Roman"/>
        </w:rPr>
        <w:t xml:space="preserve">Silové prvky nedoporučovány pro obavy z provokace ischemie a </w:t>
      </w:r>
      <w:proofErr w:type="spellStart"/>
      <w:r w:rsidRPr="0091703A">
        <w:rPr>
          <w:rFonts w:ascii="Times New Roman" w:hAnsi="Times New Roman" w:cs="Times New Roman"/>
        </w:rPr>
        <w:t>arytmogenního</w:t>
      </w:r>
      <w:proofErr w:type="spellEnd"/>
      <w:r w:rsidRPr="0091703A">
        <w:rPr>
          <w:rFonts w:ascii="Times New Roman" w:hAnsi="Times New Roman" w:cs="Times New Roman"/>
        </w:rPr>
        <w:t xml:space="preserve"> efektu při výraznějšímu zvýšení TK a pro nepříznivý efekt na </w:t>
      </w:r>
      <w:proofErr w:type="spellStart"/>
      <w:r w:rsidRPr="0091703A">
        <w:rPr>
          <w:rFonts w:ascii="Times New Roman" w:hAnsi="Times New Roman" w:cs="Times New Roman"/>
        </w:rPr>
        <w:t>remodelaci</w:t>
      </w:r>
      <w:proofErr w:type="spellEnd"/>
      <w:r w:rsidRPr="0091703A">
        <w:rPr>
          <w:rFonts w:ascii="Times New Roman" w:hAnsi="Times New Roman" w:cs="Times New Roman"/>
        </w:rPr>
        <w:t xml:space="preserve"> LK (</w:t>
      </w:r>
      <w:proofErr w:type="spellStart"/>
      <w:r w:rsidRPr="0091703A">
        <w:rPr>
          <w:rFonts w:ascii="Times New Roman" w:hAnsi="Times New Roman" w:cs="Times New Roman"/>
        </w:rPr>
        <w:t>Jugdutt</w:t>
      </w:r>
      <w:proofErr w:type="spellEnd"/>
      <w:r w:rsidRPr="0091703A">
        <w:rPr>
          <w:rFonts w:ascii="Times New Roman" w:hAnsi="Times New Roman" w:cs="Times New Roman"/>
        </w:rPr>
        <w:t xml:space="preserve"> BI, J AM </w:t>
      </w:r>
      <w:proofErr w:type="spellStart"/>
      <w:r w:rsidRPr="0091703A">
        <w:rPr>
          <w:rFonts w:ascii="Times New Roman" w:hAnsi="Times New Roman" w:cs="Times New Roman"/>
        </w:rPr>
        <w:t>Coll</w:t>
      </w:r>
      <w:proofErr w:type="spellEnd"/>
      <w:r w:rsidRPr="0091703A">
        <w:rPr>
          <w:rFonts w:ascii="Times New Roman" w:hAnsi="Times New Roman" w:cs="Times New Roman"/>
        </w:rPr>
        <w:t xml:space="preserve"> </w:t>
      </w:r>
      <w:proofErr w:type="spellStart"/>
      <w:r w:rsidRPr="0091703A">
        <w:rPr>
          <w:rFonts w:ascii="Times New Roman" w:hAnsi="Times New Roman" w:cs="Times New Roman"/>
        </w:rPr>
        <w:t>Cardiol</w:t>
      </w:r>
      <w:proofErr w:type="spellEnd"/>
      <w:r w:rsidRPr="0091703A">
        <w:rPr>
          <w:rFonts w:ascii="Times New Roman" w:hAnsi="Times New Roman" w:cs="Times New Roman"/>
        </w:rPr>
        <w:t>, 1988).</w:t>
      </w:r>
    </w:p>
    <w:p w:rsidR="0091703A" w:rsidRPr="0091703A" w:rsidRDefault="0091703A" w:rsidP="0091703A">
      <w:pPr>
        <w:rPr>
          <w:rFonts w:ascii="Times New Roman" w:hAnsi="Times New Roman" w:cs="Times New Roman"/>
        </w:rPr>
      </w:pPr>
      <w:r w:rsidRPr="0091703A">
        <w:rPr>
          <w:rFonts w:ascii="Times New Roman" w:hAnsi="Times New Roman" w:cs="Times New Roman"/>
          <w:b/>
          <w:bCs/>
        </w:rPr>
        <w:t>Nyní</w:t>
      </w:r>
    </w:p>
    <w:p w:rsidR="00000000" w:rsidRPr="0091703A" w:rsidRDefault="00D53AB2" w:rsidP="0091703A">
      <w:pPr>
        <w:rPr>
          <w:rFonts w:ascii="Times New Roman" w:hAnsi="Times New Roman" w:cs="Times New Roman"/>
        </w:rPr>
      </w:pPr>
      <w:r w:rsidRPr="0091703A">
        <w:rPr>
          <w:rFonts w:ascii="Times New Roman" w:hAnsi="Times New Roman" w:cs="Times New Roman"/>
        </w:rPr>
        <w:t>Neprokáz</w:t>
      </w:r>
      <w:r w:rsidRPr="0091703A">
        <w:rPr>
          <w:rFonts w:ascii="Times New Roman" w:hAnsi="Times New Roman" w:cs="Times New Roman"/>
        </w:rPr>
        <w:t xml:space="preserve">ání výše uvedeného, naopak procento vyprovokovaných ischemií či arytmií je při silovém tréninku nižší, než při aerobním (Stewart KL </w:t>
      </w:r>
      <w:proofErr w:type="spellStart"/>
      <w:r w:rsidRPr="0091703A">
        <w:rPr>
          <w:rFonts w:ascii="Times New Roman" w:hAnsi="Times New Roman" w:cs="Times New Roman"/>
        </w:rPr>
        <w:t>et</w:t>
      </w:r>
      <w:proofErr w:type="spellEnd"/>
      <w:r w:rsidRPr="0091703A">
        <w:rPr>
          <w:rFonts w:ascii="Times New Roman" w:hAnsi="Times New Roman" w:cs="Times New Roman"/>
        </w:rPr>
        <w:t xml:space="preserve"> </w:t>
      </w:r>
      <w:proofErr w:type="spellStart"/>
      <w:r w:rsidRPr="0091703A">
        <w:rPr>
          <w:rFonts w:ascii="Times New Roman" w:hAnsi="Times New Roman" w:cs="Times New Roman"/>
        </w:rPr>
        <w:t>al</w:t>
      </w:r>
      <w:proofErr w:type="spellEnd"/>
      <w:r w:rsidRPr="0091703A">
        <w:rPr>
          <w:rFonts w:ascii="Times New Roman" w:hAnsi="Times New Roman" w:cs="Times New Roman"/>
        </w:rPr>
        <w:t xml:space="preserve">., J </w:t>
      </w:r>
      <w:proofErr w:type="spellStart"/>
      <w:r w:rsidRPr="0091703A">
        <w:rPr>
          <w:rFonts w:ascii="Times New Roman" w:hAnsi="Times New Roman" w:cs="Times New Roman"/>
        </w:rPr>
        <w:t>Cardiopulmonary</w:t>
      </w:r>
      <w:proofErr w:type="spellEnd"/>
      <w:r w:rsidRPr="0091703A">
        <w:rPr>
          <w:rFonts w:ascii="Times New Roman" w:hAnsi="Times New Roman" w:cs="Times New Roman"/>
        </w:rPr>
        <w:t xml:space="preserve"> </w:t>
      </w:r>
      <w:proofErr w:type="spellStart"/>
      <w:r w:rsidRPr="0091703A">
        <w:rPr>
          <w:rFonts w:ascii="Times New Roman" w:hAnsi="Times New Roman" w:cs="Times New Roman"/>
        </w:rPr>
        <w:t>Rehabil</w:t>
      </w:r>
      <w:proofErr w:type="spellEnd"/>
      <w:r w:rsidRPr="0091703A">
        <w:rPr>
          <w:rFonts w:ascii="Times New Roman" w:hAnsi="Times New Roman" w:cs="Times New Roman"/>
        </w:rPr>
        <w:t>, 1998).</w:t>
      </w:r>
    </w:p>
    <w:p w:rsidR="00000000" w:rsidRDefault="00D53AB2" w:rsidP="0091703A">
      <w:pPr>
        <w:rPr>
          <w:rFonts w:ascii="Times New Roman" w:hAnsi="Times New Roman" w:cs="Times New Roman"/>
        </w:rPr>
      </w:pPr>
      <w:r w:rsidRPr="0091703A">
        <w:rPr>
          <w:rFonts w:ascii="Times New Roman" w:hAnsi="Times New Roman" w:cs="Times New Roman"/>
        </w:rPr>
        <w:t xml:space="preserve">V důsledku zvýšení </w:t>
      </w:r>
      <w:proofErr w:type="spellStart"/>
      <w:r w:rsidRPr="0091703A">
        <w:rPr>
          <w:rFonts w:ascii="Times New Roman" w:hAnsi="Times New Roman" w:cs="Times New Roman"/>
        </w:rPr>
        <w:t>TKd</w:t>
      </w:r>
      <w:proofErr w:type="spellEnd"/>
      <w:r w:rsidRPr="0091703A">
        <w:rPr>
          <w:rFonts w:ascii="Times New Roman" w:hAnsi="Times New Roman" w:cs="Times New Roman"/>
        </w:rPr>
        <w:t xml:space="preserve">, snížení žilního návratu a tím zmenšení </w:t>
      </w:r>
      <w:proofErr w:type="spellStart"/>
      <w:r w:rsidRPr="0091703A">
        <w:rPr>
          <w:rFonts w:ascii="Times New Roman" w:hAnsi="Times New Roman" w:cs="Times New Roman"/>
        </w:rPr>
        <w:t>enddisatolického</w:t>
      </w:r>
      <w:proofErr w:type="spellEnd"/>
      <w:r w:rsidRPr="0091703A">
        <w:rPr>
          <w:rFonts w:ascii="Times New Roman" w:hAnsi="Times New Roman" w:cs="Times New Roman"/>
        </w:rPr>
        <w:t xml:space="preserve"> o</w:t>
      </w:r>
      <w:r w:rsidRPr="0091703A">
        <w:rPr>
          <w:rFonts w:ascii="Times New Roman" w:hAnsi="Times New Roman" w:cs="Times New Roman"/>
        </w:rPr>
        <w:t>bjemu LK může naopak dojít ke zlepšení prokrvení LK, což může vysvětlovat minimální výskyt arytmií a ischemických změn (</w:t>
      </w:r>
      <w:proofErr w:type="spellStart"/>
      <w:r w:rsidRPr="0091703A">
        <w:rPr>
          <w:rFonts w:ascii="Times New Roman" w:hAnsi="Times New Roman" w:cs="Times New Roman"/>
        </w:rPr>
        <w:t>Franklin</w:t>
      </w:r>
      <w:proofErr w:type="spellEnd"/>
      <w:r w:rsidRPr="0091703A">
        <w:rPr>
          <w:rFonts w:ascii="Times New Roman" w:hAnsi="Times New Roman" w:cs="Times New Roman"/>
        </w:rPr>
        <w:t xml:space="preserve"> BA </w:t>
      </w:r>
      <w:proofErr w:type="spellStart"/>
      <w:r w:rsidRPr="0091703A">
        <w:rPr>
          <w:rFonts w:ascii="Times New Roman" w:hAnsi="Times New Roman" w:cs="Times New Roman"/>
        </w:rPr>
        <w:t>et</w:t>
      </w:r>
      <w:proofErr w:type="spellEnd"/>
      <w:r w:rsidRPr="0091703A">
        <w:rPr>
          <w:rFonts w:ascii="Times New Roman" w:hAnsi="Times New Roman" w:cs="Times New Roman"/>
        </w:rPr>
        <w:t xml:space="preserve"> </w:t>
      </w:r>
      <w:proofErr w:type="spellStart"/>
      <w:r w:rsidRPr="0091703A">
        <w:rPr>
          <w:rFonts w:ascii="Times New Roman" w:hAnsi="Times New Roman" w:cs="Times New Roman"/>
        </w:rPr>
        <w:t>al</w:t>
      </w:r>
      <w:proofErr w:type="spellEnd"/>
      <w:r w:rsidRPr="0091703A">
        <w:rPr>
          <w:rFonts w:ascii="Times New Roman" w:hAnsi="Times New Roman" w:cs="Times New Roman"/>
        </w:rPr>
        <w:t xml:space="preserve">., J </w:t>
      </w:r>
      <w:proofErr w:type="spellStart"/>
      <w:r w:rsidRPr="0091703A">
        <w:rPr>
          <w:rFonts w:ascii="Times New Roman" w:hAnsi="Times New Roman" w:cs="Times New Roman"/>
        </w:rPr>
        <w:t>Cardiopulmonary</w:t>
      </w:r>
      <w:proofErr w:type="spellEnd"/>
      <w:r w:rsidRPr="0091703A">
        <w:rPr>
          <w:rFonts w:ascii="Times New Roman" w:hAnsi="Times New Roman" w:cs="Times New Roman"/>
        </w:rPr>
        <w:t xml:space="preserve"> </w:t>
      </w:r>
      <w:proofErr w:type="spellStart"/>
      <w:r w:rsidRPr="0091703A">
        <w:rPr>
          <w:rFonts w:ascii="Times New Roman" w:hAnsi="Times New Roman" w:cs="Times New Roman"/>
        </w:rPr>
        <w:t>Rehabil</w:t>
      </w:r>
      <w:proofErr w:type="spellEnd"/>
      <w:r w:rsidRPr="0091703A">
        <w:rPr>
          <w:rFonts w:ascii="Times New Roman" w:hAnsi="Times New Roman" w:cs="Times New Roman"/>
        </w:rPr>
        <w:t xml:space="preserve">, 1999). </w:t>
      </w:r>
    </w:p>
    <w:p w:rsidR="009F0BB8" w:rsidRPr="009F0BB8" w:rsidRDefault="009F0BB8" w:rsidP="009F0BB8">
      <w:pPr>
        <w:rPr>
          <w:rFonts w:ascii="Times New Roman" w:hAnsi="Times New Roman" w:cs="Times New Roman"/>
        </w:rPr>
      </w:pPr>
      <w:r w:rsidRPr="009F0BB8">
        <w:rPr>
          <w:rFonts w:ascii="Times New Roman" w:hAnsi="Times New Roman" w:cs="Times New Roman"/>
          <w:b/>
          <w:bCs/>
        </w:rPr>
        <w:t>Kontraindikace</w:t>
      </w:r>
    </w:p>
    <w:p w:rsidR="00000000" w:rsidRPr="009F0BB8" w:rsidRDefault="00D53AB2" w:rsidP="008D4171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9F0BB8">
        <w:rPr>
          <w:rFonts w:ascii="Times New Roman" w:hAnsi="Times New Roman" w:cs="Times New Roman"/>
        </w:rPr>
        <w:t xml:space="preserve">Odpovídají KI </w:t>
      </w:r>
      <w:proofErr w:type="spellStart"/>
      <w:r w:rsidRPr="009F0BB8">
        <w:rPr>
          <w:rFonts w:ascii="Times New Roman" w:hAnsi="Times New Roman" w:cs="Times New Roman"/>
        </w:rPr>
        <w:t>Kardiovskulární</w:t>
      </w:r>
      <w:proofErr w:type="spellEnd"/>
      <w:r w:rsidRPr="009F0BB8">
        <w:rPr>
          <w:rFonts w:ascii="Times New Roman" w:hAnsi="Times New Roman" w:cs="Times New Roman"/>
        </w:rPr>
        <w:t xml:space="preserve"> RHB</w:t>
      </w:r>
    </w:p>
    <w:p w:rsidR="00000000" w:rsidRPr="009F0BB8" w:rsidRDefault="00D53AB2" w:rsidP="008D4171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9F0BB8">
        <w:rPr>
          <w:rFonts w:ascii="Times New Roman" w:hAnsi="Times New Roman" w:cs="Times New Roman"/>
        </w:rPr>
        <w:t xml:space="preserve">Zvláštní pozornost </w:t>
      </w:r>
      <w:proofErr w:type="gramStart"/>
      <w:r w:rsidRPr="009F0BB8">
        <w:rPr>
          <w:rFonts w:ascii="Times New Roman" w:hAnsi="Times New Roman" w:cs="Times New Roman"/>
        </w:rPr>
        <w:t>věnujeme</w:t>
      </w:r>
      <w:proofErr w:type="gramEnd"/>
      <w:r w:rsidRPr="009F0BB8">
        <w:rPr>
          <w:rFonts w:ascii="Times New Roman" w:hAnsi="Times New Roman" w:cs="Times New Roman"/>
        </w:rPr>
        <w:t xml:space="preserve"> ho</w:t>
      </w:r>
      <w:r w:rsidRPr="009F0BB8">
        <w:rPr>
          <w:rFonts w:ascii="Times New Roman" w:hAnsi="Times New Roman" w:cs="Times New Roman"/>
        </w:rPr>
        <w:t xml:space="preserve">dnotám </w:t>
      </w:r>
      <w:proofErr w:type="gramStart"/>
      <w:r w:rsidRPr="009F0BB8">
        <w:rPr>
          <w:rFonts w:ascii="Times New Roman" w:hAnsi="Times New Roman" w:cs="Times New Roman"/>
        </w:rPr>
        <w:t>TK</w:t>
      </w:r>
      <w:proofErr w:type="gramEnd"/>
      <w:r w:rsidRPr="009F0BB8">
        <w:rPr>
          <w:rFonts w:ascii="Times New Roman" w:hAnsi="Times New Roman" w:cs="Times New Roman"/>
        </w:rPr>
        <w:t xml:space="preserve"> a EF.</w:t>
      </w:r>
    </w:p>
    <w:p w:rsidR="00000000" w:rsidRPr="009F0BB8" w:rsidRDefault="00D53AB2" w:rsidP="008D4171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9F0BB8">
        <w:rPr>
          <w:rFonts w:ascii="Times New Roman" w:hAnsi="Times New Roman" w:cs="Times New Roman"/>
        </w:rPr>
        <w:t>Nezařazujeme u nemocných s EF pod 35%</w:t>
      </w:r>
    </w:p>
    <w:p w:rsidR="00000000" w:rsidRPr="009F0BB8" w:rsidRDefault="00D53AB2" w:rsidP="008D4171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9F0BB8">
        <w:rPr>
          <w:rFonts w:ascii="Times New Roman" w:hAnsi="Times New Roman" w:cs="Times New Roman"/>
        </w:rPr>
        <w:t>Špatně kontrolovaná hypertenze TK nad 165/100</w:t>
      </w:r>
    </w:p>
    <w:p w:rsidR="00000000" w:rsidRPr="009F0BB8" w:rsidRDefault="00D53AB2" w:rsidP="008D4171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9F0BB8">
        <w:rPr>
          <w:rFonts w:ascii="Times New Roman" w:hAnsi="Times New Roman" w:cs="Times New Roman"/>
        </w:rPr>
        <w:t xml:space="preserve">Těžká </w:t>
      </w:r>
      <w:proofErr w:type="spellStart"/>
      <w:r w:rsidRPr="009F0BB8">
        <w:rPr>
          <w:rFonts w:ascii="Times New Roman" w:hAnsi="Times New Roman" w:cs="Times New Roman"/>
        </w:rPr>
        <w:t>muskuloskeletní</w:t>
      </w:r>
      <w:proofErr w:type="spellEnd"/>
      <w:r w:rsidRPr="009F0BB8">
        <w:rPr>
          <w:rFonts w:ascii="Times New Roman" w:hAnsi="Times New Roman" w:cs="Times New Roman"/>
        </w:rPr>
        <w:t xml:space="preserve"> pohybová patologie </w:t>
      </w:r>
    </w:p>
    <w:p w:rsidR="009F0BB8" w:rsidRPr="009F0BB8" w:rsidRDefault="009F0BB8" w:rsidP="009F0BB8">
      <w:pPr>
        <w:rPr>
          <w:rFonts w:ascii="Times New Roman" w:hAnsi="Times New Roman" w:cs="Times New Roman"/>
        </w:rPr>
      </w:pPr>
      <w:r w:rsidRPr="009F0BB8">
        <w:rPr>
          <w:rFonts w:ascii="Times New Roman" w:hAnsi="Times New Roman" w:cs="Times New Roman"/>
          <w:b/>
          <w:bCs/>
        </w:rPr>
        <w:t>Testování před ST</w:t>
      </w:r>
    </w:p>
    <w:p w:rsidR="00000000" w:rsidRPr="009F0BB8" w:rsidRDefault="00D53AB2" w:rsidP="008D4171">
      <w:pPr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9F0BB8">
        <w:rPr>
          <w:rFonts w:ascii="Times New Roman" w:hAnsi="Times New Roman" w:cs="Times New Roman"/>
        </w:rPr>
        <w:t>Handgrip</w:t>
      </w:r>
      <w:proofErr w:type="spellEnd"/>
      <w:r w:rsidRPr="009F0BB8">
        <w:rPr>
          <w:rFonts w:ascii="Times New Roman" w:hAnsi="Times New Roman" w:cs="Times New Roman"/>
        </w:rPr>
        <w:t xml:space="preserve"> test (fyziologie </w:t>
      </w:r>
      <w:proofErr w:type="spellStart"/>
      <w:r w:rsidRPr="009F0BB8">
        <w:rPr>
          <w:rFonts w:ascii="Times New Roman" w:hAnsi="Times New Roman" w:cs="Times New Roman"/>
        </w:rPr>
        <w:t>Tk</w:t>
      </w:r>
      <w:proofErr w:type="spellEnd"/>
      <w:r w:rsidRPr="009F0BB8">
        <w:rPr>
          <w:rFonts w:ascii="Times New Roman" w:hAnsi="Times New Roman" w:cs="Times New Roman"/>
        </w:rPr>
        <w:t xml:space="preserve"> do 180/120 mm </w:t>
      </w:r>
      <w:proofErr w:type="spellStart"/>
      <w:r w:rsidRPr="009F0BB8">
        <w:rPr>
          <w:rFonts w:ascii="Times New Roman" w:hAnsi="Times New Roman" w:cs="Times New Roman"/>
        </w:rPr>
        <w:t>Hg</w:t>
      </w:r>
      <w:proofErr w:type="spellEnd"/>
      <w:r w:rsidRPr="009F0BB8">
        <w:rPr>
          <w:rFonts w:ascii="Times New Roman" w:hAnsi="Times New Roman" w:cs="Times New Roman"/>
        </w:rPr>
        <w:t>)</w:t>
      </w:r>
    </w:p>
    <w:p w:rsidR="00000000" w:rsidRPr="009F0BB8" w:rsidRDefault="00D53AB2" w:rsidP="008D4171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F0BB8">
        <w:rPr>
          <w:rFonts w:ascii="Times New Roman" w:hAnsi="Times New Roman" w:cs="Times New Roman"/>
        </w:rPr>
        <w:t>Stanovení 1RM</w:t>
      </w:r>
    </w:p>
    <w:p w:rsidR="00000000" w:rsidRPr="009F0BB8" w:rsidRDefault="00D53AB2" w:rsidP="008D4171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F0BB8">
        <w:rPr>
          <w:rFonts w:ascii="Times New Roman" w:hAnsi="Times New Roman" w:cs="Times New Roman"/>
        </w:rPr>
        <w:t xml:space="preserve">Nemocní s tlakovou </w:t>
      </w:r>
      <w:proofErr w:type="spellStart"/>
      <w:r w:rsidRPr="009F0BB8">
        <w:rPr>
          <w:rFonts w:ascii="Times New Roman" w:hAnsi="Times New Roman" w:cs="Times New Roman"/>
        </w:rPr>
        <w:t>hyperreakcí</w:t>
      </w:r>
      <w:proofErr w:type="spellEnd"/>
      <w:r w:rsidRPr="009F0BB8">
        <w:rPr>
          <w:rFonts w:ascii="Times New Roman" w:hAnsi="Times New Roman" w:cs="Times New Roman"/>
        </w:rPr>
        <w:t xml:space="preserve"> bez 1RM!, cvičí s 5-10kg</w:t>
      </w:r>
    </w:p>
    <w:p w:rsidR="00000000" w:rsidRDefault="00D53AB2" w:rsidP="008D4171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F0BB8">
        <w:rPr>
          <w:rFonts w:ascii="Times New Roman" w:hAnsi="Times New Roman" w:cs="Times New Roman"/>
        </w:rPr>
        <w:t xml:space="preserve">Při dobré toleranci a TK nižším než 200/120 zvýšení intenzity cvičení přidáním zátěže, prodloužením doby cvičení, opakováním základního cyklu </w:t>
      </w:r>
    </w:p>
    <w:p w:rsidR="00D92312" w:rsidRPr="009F0BB8" w:rsidRDefault="00D92312" w:rsidP="00D92312">
      <w:pPr>
        <w:rPr>
          <w:rFonts w:ascii="Times New Roman" w:hAnsi="Times New Roman" w:cs="Times New Roman"/>
        </w:rPr>
      </w:pPr>
    </w:p>
    <w:p w:rsidR="00AD6697" w:rsidRPr="0091703A" w:rsidRDefault="00AD6697" w:rsidP="0091703A">
      <w:pPr>
        <w:rPr>
          <w:rFonts w:ascii="Times New Roman" w:hAnsi="Times New Roman" w:cs="Times New Roman"/>
        </w:rPr>
      </w:pPr>
    </w:p>
    <w:p w:rsidR="00B8617F" w:rsidRDefault="00B8617F" w:rsidP="00B8617F">
      <w:pPr>
        <w:rPr>
          <w:rFonts w:ascii="Times New Roman" w:hAnsi="Times New Roman" w:cs="Times New Roman"/>
        </w:rPr>
      </w:pPr>
    </w:p>
    <w:p w:rsidR="00B8617F" w:rsidRPr="00B8617F" w:rsidRDefault="00B8617F" w:rsidP="00B8617F">
      <w:pPr>
        <w:rPr>
          <w:rFonts w:ascii="Times New Roman" w:hAnsi="Times New Roman" w:cs="Times New Roman"/>
        </w:rPr>
      </w:pPr>
    </w:p>
    <w:p w:rsidR="00B8617F" w:rsidRPr="00F22EF2" w:rsidRDefault="00B8617F" w:rsidP="00F22EF2">
      <w:pPr>
        <w:rPr>
          <w:rFonts w:ascii="Times New Roman" w:hAnsi="Times New Roman" w:cs="Times New Roman"/>
        </w:rPr>
      </w:pPr>
    </w:p>
    <w:p w:rsidR="00F742E5" w:rsidRPr="00731C1C" w:rsidRDefault="00F742E5" w:rsidP="00731C1C">
      <w:pPr>
        <w:rPr>
          <w:rFonts w:ascii="Times New Roman" w:hAnsi="Times New Roman" w:cs="Times New Roman"/>
        </w:rPr>
      </w:pPr>
    </w:p>
    <w:p w:rsidR="00C12289" w:rsidRPr="00B5053B" w:rsidRDefault="00C12289" w:rsidP="00B5053B">
      <w:pPr>
        <w:rPr>
          <w:rFonts w:ascii="Times New Roman" w:hAnsi="Times New Roman" w:cs="Times New Roman"/>
        </w:rPr>
      </w:pPr>
    </w:p>
    <w:p w:rsidR="00B5053B" w:rsidRPr="00307465" w:rsidRDefault="00B5053B" w:rsidP="00307465">
      <w:pPr>
        <w:rPr>
          <w:rFonts w:ascii="Times New Roman" w:hAnsi="Times New Roman" w:cs="Times New Roman"/>
        </w:rPr>
      </w:pPr>
    </w:p>
    <w:p w:rsidR="005A2221" w:rsidRPr="006D0336" w:rsidRDefault="00FB269F" w:rsidP="005A2221">
      <w:pPr>
        <w:rPr>
          <w:rFonts w:ascii="Times New Roman" w:hAnsi="Times New Roman" w:cs="Times New Roman"/>
          <w:b/>
          <w:sz w:val="28"/>
          <w:szCs w:val="28"/>
        </w:rPr>
      </w:pPr>
      <w:r w:rsidRPr="006D0336">
        <w:rPr>
          <w:rFonts w:ascii="Times New Roman" w:hAnsi="Times New Roman" w:cs="Times New Roman"/>
          <w:b/>
          <w:sz w:val="28"/>
          <w:szCs w:val="28"/>
        </w:rPr>
        <w:lastRenderedPageBreak/>
        <w:t>Preskripce pohybových aktivit u kardiaků – Kardiovaskulární RHB</w:t>
      </w:r>
    </w:p>
    <w:p w:rsidR="003148D1" w:rsidRPr="003148D1" w:rsidRDefault="003148D1" w:rsidP="003148D1">
      <w:pPr>
        <w:rPr>
          <w:rFonts w:ascii="Times New Roman" w:hAnsi="Times New Roman" w:cs="Times New Roman"/>
          <w:b/>
        </w:rPr>
      </w:pPr>
      <w:r w:rsidRPr="003148D1">
        <w:rPr>
          <w:rFonts w:ascii="Times New Roman" w:hAnsi="Times New Roman" w:cs="Times New Roman"/>
          <w:b/>
          <w:bCs/>
        </w:rPr>
        <w:t>Úvod do problematiky</w:t>
      </w:r>
      <w:r w:rsidRPr="003148D1">
        <w:rPr>
          <w:rFonts w:ascii="Times New Roman" w:hAnsi="Times New Roman" w:cs="Times New Roman"/>
          <w:b/>
        </w:rPr>
        <w:t xml:space="preserve"> </w:t>
      </w:r>
    </w:p>
    <w:p w:rsidR="00000000" w:rsidRPr="003148D1" w:rsidRDefault="00D53AB2" w:rsidP="003148D1">
      <w:pPr>
        <w:rPr>
          <w:rFonts w:ascii="Times New Roman" w:hAnsi="Times New Roman" w:cs="Times New Roman"/>
        </w:rPr>
      </w:pPr>
      <w:r w:rsidRPr="003148D1">
        <w:rPr>
          <w:rFonts w:ascii="Times New Roman" w:hAnsi="Times New Roman" w:cs="Times New Roman"/>
        </w:rPr>
        <w:t xml:space="preserve">Moderní koncepci rehabilitace vytyčili </w:t>
      </w:r>
      <w:proofErr w:type="spellStart"/>
      <w:r w:rsidRPr="003148D1">
        <w:rPr>
          <w:rFonts w:ascii="Times New Roman" w:hAnsi="Times New Roman" w:cs="Times New Roman"/>
        </w:rPr>
        <w:t>Hellerstein</w:t>
      </w:r>
      <w:proofErr w:type="spellEnd"/>
      <w:r w:rsidRPr="003148D1">
        <w:rPr>
          <w:rFonts w:ascii="Times New Roman" w:hAnsi="Times New Roman" w:cs="Times New Roman"/>
        </w:rPr>
        <w:t xml:space="preserve"> a</w:t>
      </w:r>
      <w:r w:rsidRPr="003148D1">
        <w:rPr>
          <w:rFonts w:ascii="Times New Roman" w:hAnsi="Times New Roman" w:cs="Times New Roman"/>
        </w:rPr>
        <w:t xml:space="preserve"> Ford, kteří definovali základní fáze rehabilitace – hospitalizační, časnou posthospitalizační, zotavení a návratu do práce. Současně poukázali na komplexní přístup k nemocnému.</w:t>
      </w:r>
    </w:p>
    <w:p w:rsidR="00000000" w:rsidRPr="003148D1" w:rsidRDefault="00D53AB2" w:rsidP="003148D1">
      <w:pPr>
        <w:rPr>
          <w:rFonts w:ascii="Times New Roman" w:hAnsi="Times New Roman" w:cs="Times New Roman"/>
        </w:rPr>
      </w:pPr>
      <w:r w:rsidRPr="003148D1">
        <w:rPr>
          <w:rFonts w:ascii="Times New Roman" w:hAnsi="Times New Roman" w:cs="Times New Roman"/>
        </w:rPr>
        <w:t>Postupně přibývalo důkazů o prospěšnosti a bezpečnosti časné mobilizace u nem</w:t>
      </w:r>
      <w:r w:rsidRPr="003148D1">
        <w:rPr>
          <w:rFonts w:ascii="Times New Roman" w:hAnsi="Times New Roman" w:cs="Times New Roman"/>
        </w:rPr>
        <w:t>ocných s AIM (</w:t>
      </w:r>
      <w:proofErr w:type="spellStart"/>
      <w:r w:rsidRPr="003148D1">
        <w:rPr>
          <w:rFonts w:ascii="Times New Roman" w:hAnsi="Times New Roman" w:cs="Times New Roman"/>
        </w:rPr>
        <w:t>Hellerstein</w:t>
      </w:r>
      <w:proofErr w:type="spellEnd"/>
      <w:r w:rsidRPr="003148D1">
        <w:rPr>
          <w:rFonts w:ascii="Times New Roman" w:hAnsi="Times New Roman" w:cs="Times New Roman"/>
        </w:rPr>
        <w:t>, Ford, 1957).</w:t>
      </w:r>
    </w:p>
    <w:p w:rsidR="00000000" w:rsidRPr="003148D1" w:rsidRDefault="00D53AB2" w:rsidP="003148D1">
      <w:pPr>
        <w:rPr>
          <w:rFonts w:ascii="Times New Roman" w:hAnsi="Times New Roman" w:cs="Times New Roman"/>
        </w:rPr>
      </w:pPr>
      <w:r w:rsidRPr="003148D1">
        <w:rPr>
          <w:rFonts w:ascii="Times New Roman" w:hAnsi="Times New Roman" w:cs="Times New Roman"/>
        </w:rPr>
        <w:t>Časná mobilizace nemocných s AIM představuje sice základní, ale pouze první část složitého procesu rehabilitace. Po ukončení hospitalizace je optimální pokračovat formou ambulantního řízeného programu co nejdříve po</w:t>
      </w:r>
      <w:r w:rsidRPr="003148D1">
        <w:rPr>
          <w:rFonts w:ascii="Times New Roman" w:hAnsi="Times New Roman" w:cs="Times New Roman"/>
        </w:rPr>
        <w:t xml:space="preserve"> propuštění. Tato fáze je zásadní pro navození potřebných změn životního stylu a dodržování zásad sekundární prevence!!!</w:t>
      </w:r>
    </w:p>
    <w:p w:rsidR="00000000" w:rsidRPr="003148D1" w:rsidRDefault="00D53AB2" w:rsidP="003148D1">
      <w:pPr>
        <w:rPr>
          <w:rFonts w:ascii="Times New Roman" w:hAnsi="Times New Roman" w:cs="Times New Roman"/>
          <w:b/>
        </w:rPr>
      </w:pPr>
      <w:r w:rsidRPr="003148D1">
        <w:rPr>
          <w:rFonts w:ascii="Times New Roman" w:hAnsi="Times New Roman" w:cs="Times New Roman"/>
          <w:b/>
        </w:rPr>
        <w:t>V roce 1993 definovala WHO kardiovaskulární rehabilitaci jako „Souhrn aktivit, pomocí kterých se u nemocných se srdečními chorobami sn</w:t>
      </w:r>
      <w:r w:rsidRPr="003148D1">
        <w:rPr>
          <w:rFonts w:ascii="Times New Roman" w:hAnsi="Times New Roman" w:cs="Times New Roman"/>
          <w:b/>
        </w:rPr>
        <w:t xml:space="preserve">ažíme navrátit a udržovat jejich optimální fyzický, psychický a sociální stav.“  </w:t>
      </w:r>
    </w:p>
    <w:p w:rsidR="00000000" w:rsidRPr="003148D1" w:rsidRDefault="00D53AB2" w:rsidP="003148D1">
      <w:pPr>
        <w:rPr>
          <w:rFonts w:ascii="Times New Roman" w:hAnsi="Times New Roman" w:cs="Times New Roman"/>
        </w:rPr>
      </w:pPr>
      <w:r w:rsidRPr="003148D1">
        <w:rPr>
          <w:rFonts w:ascii="Times New Roman" w:hAnsi="Times New Roman" w:cs="Times New Roman"/>
        </w:rPr>
        <w:t>Jedná se tedy o komplexní přístup k nemocnému, který nezahrnuje pouze doporučení optimální pohybové aktivity, ale taktéž dodržování zásad sekundární prevence a zdravého živo</w:t>
      </w:r>
      <w:r w:rsidRPr="003148D1">
        <w:rPr>
          <w:rFonts w:ascii="Times New Roman" w:hAnsi="Times New Roman" w:cs="Times New Roman"/>
        </w:rPr>
        <w:t>tního stylu!</w:t>
      </w:r>
    </w:p>
    <w:p w:rsidR="003148D1" w:rsidRPr="003148D1" w:rsidRDefault="003148D1" w:rsidP="003148D1">
      <w:pPr>
        <w:rPr>
          <w:rFonts w:ascii="Times New Roman" w:hAnsi="Times New Roman" w:cs="Times New Roman"/>
        </w:rPr>
      </w:pPr>
      <w:r w:rsidRPr="003148D1">
        <w:rPr>
          <w:rFonts w:ascii="Times New Roman" w:hAnsi="Times New Roman" w:cs="Times New Roman"/>
          <w:b/>
          <w:bCs/>
        </w:rPr>
        <w:t>Cílová populace profitující z kardiovaskulární rehabilitace</w:t>
      </w:r>
      <w:r w:rsidRPr="003148D1">
        <w:rPr>
          <w:rFonts w:ascii="Times New Roman" w:hAnsi="Times New Roman" w:cs="Times New Roman"/>
        </w:rPr>
        <w:t xml:space="preserve"> </w:t>
      </w:r>
    </w:p>
    <w:p w:rsidR="00000000" w:rsidRPr="003148D1" w:rsidRDefault="00D53AB2" w:rsidP="003148D1">
      <w:pPr>
        <w:rPr>
          <w:rFonts w:ascii="Times New Roman" w:hAnsi="Times New Roman" w:cs="Times New Roman"/>
        </w:rPr>
      </w:pPr>
      <w:r w:rsidRPr="003148D1">
        <w:rPr>
          <w:rFonts w:ascii="Times New Roman" w:hAnsi="Times New Roman" w:cs="Times New Roman"/>
        </w:rPr>
        <w:t xml:space="preserve">Zpočátku se zájem o rehabilitaci koncentroval u pacientů po IM a </w:t>
      </w:r>
      <w:proofErr w:type="spellStart"/>
      <w:r w:rsidRPr="003148D1">
        <w:rPr>
          <w:rFonts w:ascii="Times New Roman" w:hAnsi="Times New Roman" w:cs="Times New Roman"/>
        </w:rPr>
        <w:t>revaskularizačních</w:t>
      </w:r>
      <w:proofErr w:type="spellEnd"/>
      <w:r w:rsidRPr="003148D1">
        <w:rPr>
          <w:rFonts w:ascii="Times New Roman" w:hAnsi="Times New Roman" w:cs="Times New Roman"/>
        </w:rPr>
        <w:t xml:space="preserve"> zákrocích (PCI, CABG). </w:t>
      </w:r>
    </w:p>
    <w:p w:rsidR="00000000" w:rsidRPr="003148D1" w:rsidRDefault="00D53AB2" w:rsidP="003148D1">
      <w:pPr>
        <w:rPr>
          <w:rFonts w:ascii="Times New Roman" w:hAnsi="Times New Roman" w:cs="Times New Roman"/>
        </w:rPr>
      </w:pPr>
      <w:r w:rsidRPr="003148D1">
        <w:rPr>
          <w:rFonts w:ascii="Times New Roman" w:hAnsi="Times New Roman" w:cs="Times New Roman"/>
        </w:rPr>
        <w:t xml:space="preserve">Postupně se problematika orientuje i na ostatní skupiny </w:t>
      </w:r>
      <w:r w:rsidRPr="003148D1">
        <w:rPr>
          <w:rFonts w:ascii="Times New Roman" w:hAnsi="Times New Roman" w:cs="Times New Roman"/>
        </w:rPr>
        <w:t>nemocných, a to starší nemocné s celou škálou patologií, což je zásadní z hlediska z hlediska problematiky stárnutí naší populace.</w:t>
      </w:r>
    </w:p>
    <w:p w:rsidR="00000000" w:rsidRDefault="00D53AB2" w:rsidP="003148D1">
      <w:pPr>
        <w:rPr>
          <w:rFonts w:ascii="Times New Roman" w:hAnsi="Times New Roman" w:cs="Times New Roman"/>
        </w:rPr>
      </w:pPr>
      <w:r w:rsidRPr="003148D1">
        <w:rPr>
          <w:rFonts w:ascii="Times New Roman" w:hAnsi="Times New Roman" w:cs="Times New Roman"/>
        </w:rPr>
        <w:t>Dále je kardiovaskulární rehabilitace indikována u nemocných po operaci srdečních vad a v neposlední řadě na vysoce rizikové</w:t>
      </w:r>
      <w:r w:rsidRPr="003148D1">
        <w:rPr>
          <w:rFonts w:ascii="Times New Roman" w:hAnsi="Times New Roman" w:cs="Times New Roman"/>
        </w:rPr>
        <w:t xml:space="preserve"> skupiny včetně osob se srdečním selháním. </w:t>
      </w:r>
    </w:p>
    <w:p w:rsidR="00000000" w:rsidRPr="00E72483" w:rsidRDefault="00D53AB2" w:rsidP="00E72483">
      <w:pPr>
        <w:pStyle w:val="Bezmezer"/>
        <w:rPr>
          <w:rFonts w:ascii="Times New Roman" w:hAnsi="Times New Roman" w:cs="Times New Roman"/>
        </w:rPr>
      </w:pPr>
      <w:r w:rsidRPr="00E72483">
        <w:rPr>
          <w:rFonts w:ascii="Times New Roman" w:hAnsi="Times New Roman" w:cs="Times New Roman"/>
        </w:rPr>
        <w:t>ČKS v roce 1997 vydala první doporučené postupy pro rehabilitaci u pacientů po AIM, v</w:t>
      </w:r>
    </w:p>
    <w:p w:rsidR="00000000" w:rsidRPr="00E72483" w:rsidRDefault="00D53AB2" w:rsidP="00E72483">
      <w:pPr>
        <w:pStyle w:val="Bezmezer"/>
        <w:rPr>
          <w:rFonts w:ascii="Times New Roman" w:hAnsi="Times New Roman" w:cs="Times New Roman"/>
        </w:rPr>
      </w:pPr>
      <w:proofErr w:type="gramStart"/>
      <w:r w:rsidRPr="00E72483">
        <w:rPr>
          <w:rFonts w:ascii="Times New Roman" w:hAnsi="Times New Roman" w:cs="Times New Roman"/>
        </w:rPr>
        <w:t>roce</w:t>
      </w:r>
      <w:proofErr w:type="gramEnd"/>
      <w:r w:rsidRPr="00E72483">
        <w:rPr>
          <w:rFonts w:ascii="Times New Roman" w:hAnsi="Times New Roman" w:cs="Times New Roman"/>
        </w:rPr>
        <w:t xml:space="preserve"> 2006 proběhla inovace </w:t>
      </w:r>
      <w:proofErr w:type="spellStart"/>
      <w:r w:rsidRPr="00E72483">
        <w:rPr>
          <w:rFonts w:ascii="Times New Roman" w:hAnsi="Times New Roman" w:cs="Times New Roman"/>
        </w:rPr>
        <w:t>guidelines</w:t>
      </w:r>
      <w:proofErr w:type="spellEnd"/>
      <w:r w:rsidRPr="00E72483">
        <w:rPr>
          <w:rFonts w:ascii="Times New Roman" w:hAnsi="Times New Roman" w:cs="Times New Roman"/>
        </w:rPr>
        <w:t xml:space="preserve"> a rozšíření o další skupiny s kardiovaskulárním</w:t>
      </w:r>
    </w:p>
    <w:p w:rsidR="00000000" w:rsidRPr="00E72483" w:rsidRDefault="00D53AB2" w:rsidP="00E72483">
      <w:pPr>
        <w:pStyle w:val="Bezmezer"/>
        <w:rPr>
          <w:rFonts w:ascii="Times New Roman" w:hAnsi="Times New Roman" w:cs="Times New Roman"/>
        </w:rPr>
      </w:pPr>
      <w:r w:rsidRPr="00E72483">
        <w:rPr>
          <w:rFonts w:ascii="Times New Roman" w:hAnsi="Times New Roman" w:cs="Times New Roman"/>
        </w:rPr>
        <w:t>onemocněním, včetně nemocných se srdečním selháním.</w:t>
      </w:r>
    </w:p>
    <w:p w:rsidR="001A2F4D" w:rsidRDefault="001A2F4D" w:rsidP="00E72483">
      <w:pPr>
        <w:pStyle w:val="Bezmezer"/>
        <w:rPr>
          <w:rFonts w:ascii="Times New Roman" w:hAnsi="Times New Roman" w:cs="Times New Roman"/>
        </w:rPr>
      </w:pPr>
    </w:p>
    <w:p w:rsidR="00000000" w:rsidRDefault="00D53AB2" w:rsidP="00E72483">
      <w:pPr>
        <w:pStyle w:val="Bezmezer"/>
        <w:rPr>
          <w:rFonts w:ascii="Times New Roman" w:hAnsi="Times New Roman" w:cs="Times New Roman"/>
        </w:rPr>
      </w:pPr>
      <w:r w:rsidRPr="00E72483">
        <w:rPr>
          <w:rFonts w:ascii="Times New Roman" w:hAnsi="Times New Roman" w:cs="Times New Roman"/>
        </w:rPr>
        <w:t>Rehabilitační proces se dělí do 4 fází:</w:t>
      </w:r>
    </w:p>
    <w:p w:rsidR="007D3C4B" w:rsidRDefault="00E72483" w:rsidP="008D4171">
      <w:pPr>
        <w:pStyle w:val="Bezmezer"/>
        <w:numPr>
          <w:ilvl w:val="0"/>
          <w:numId w:val="13"/>
        </w:numPr>
        <w:rPr>
          <w:rFonts w:ascii="Times New Roman" w:hAnsi="Times New Roman" w:cs="Times New Roman"/>
        </w:rPr>
      </w:pPr>
      <w:r w:rsidRPr="00E72483">
        <w:rPr>
          <w:rFonts w:ascii="Times New Roman" w:hAnsi="Times New Roman" w:cs="Times New Roman"/>
        </w:rPr>
        <w:t xml:space="preserve">I. fáze </w:t>
      </w:r>
      <w:r>
        <w:rPr>
          <w:rFonts w:ascii="Times New Roman" w:hAnsi="Times New Roman" w:cs="Times New Roman"/>
        </w:rPr>
        <w:t>– hospitalizační</w:t>
      </w:r>
    </w:p>
    <w:p w:rsidR="00E72483" w:rsidRDefault="00E72483" w:rsidP="008D4171">
      <w:pPr>
        <w:pStyle w:val="Bezmezer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fáze – časná posthospitalizační</w:t>
      </w:r>
    </w:p>
    <w:p w:rsidR="00E72483" w:rsidRDefault="00E72483" w:rsidP="008D4171">
      <w:pPr>
        <w:pStyle w:val="Bezmezer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fáze – stabilizační</w:t>
      </w:r>
    </w:p>
    <w:p w:rsidR="00E72483" w:rsidRDefault="00E72483" w:rsidP="008D4171">
      <w:pPr>
        <w:pStyle w:val="Bezmezer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fáze – udržovací</w:t>
      </w:r>
    </w:p>
    <w:p w:rsidR="00E72483" w:rsidRDefault="00E72483" w:rsidP="00E72483">
      <w:pPr>
        <w:pStyle w:val="Bezmezer"/>
        <w:rPr>
          <w:rFonts w:ascii="Times New Roman" w:hAnsi="Times New Roman" w:cs="Times New Roman"/>
        </w:rPr>
      </w:pPr>
    </w:p>
    <w:p w:rsidR="00E72483" w:rsidRPr="00E72483" w:rsidRDefault="00E72483" w:rsidP="00E72483">
      <w:pPr>
        <w:pStyle w:val="Bezmezer"/>
        <w:rPr>
          <w:rFonts w:ascii="Times New Roman" w:hAnsi="Times New Roman" w:cs="Times New Roman"/>
        </w:rPr>
      </w:pPr>
      <w:r w:rsidRPr="00E72483">
        <w:rPr>
          <w:rFonts w:ascii="Times New Roman" w:hAnsi="Times New Roman" w:cs="Times New Roman"/>
          <w:b/>
          <w:bCs/>
        </w:rPr>
        <w:t xml:space="preserve">Hospitalizační fáze (I. fáze kardiovaskulární RHB) </w:t>
      </w:r>
    </w:p>
    <w:p w:rsidR="00E72483" w:rsidRDefault="00E72483" w:rsidP="00E72483">
      <w:pPr>
        <w:pStyle w:val="Bezmezer"/>
        <w:rPr>
          <w:rFonts w:ascii="Times New Roman" w:hAnsi="Times New Roman" w:cs="Times New Roman"/>
        </w:rPr>
      </w:pPr>
    </w:p>
    <w:p w:rsidR="00000000" w:rsidRPr="00E72483" w:rsidRDefault="00D53AB2" w:rsidP="008D4171">
      <w:pPr>
        <w:pStyle w:val="Bezmezer"/>
        <w:numPr>
          <w:ilvl w:val="0"/>
          <w:numId w:val="14"/>
        </w:numPr>
        <w:rPr>
          <w:rFonts w:ascii="Times New Roman" w:hAnsi="Times New Roman" w:cs="Times New Roman"/>
        </w:rPr>
      </w:pPr>
      <w:r w:rsidRPr="00E72483">
        <w:rPr>
          <w:rFonts w:ascii="Times New Roman" w:hAnsi="Times New Roman" w:cs="Times New Roman"/>
        </w:rPr>
        <w:t xml:space="preserve">léčba primárního kardiologického onemocnění </w:t>
      </w:r>
    </w:p>
    <w:p w:rsidR="00000000" w:rsidRPr="00E72483" w:rsidRDefault="00D53AB2" w:rsidP="008D4171">
      <w:pPr>
        <w:pStyle w:val="Bezmezer"/>
        <w:numPr>
          <w:ilvl w:val="0"/>
          <w:numId w:val="14"/>
        </w:numPr>
        <w:rPr>
          <w:rFonts w:ascii="Times New Roman" w:hAnsi="Times New Roman" w:cs="Times New Roman"/>
        </w:rPr>
      </w:pPr>
      <w:r w:rsidRPr="00E72483">
        <w:rPr>
          <w:rFonts w:ascii="Times New Roman" w:hAnsi="Times New Roman" w:cs="Times New Roman"/>
        </w:rPr>
        <w:t>směřuje ke kardiorespirační a posturálně-lokomoční adaptaci na a</w:t>
      </w:r>
      <w:r w:rsidRPr="00E72483">
        <w:rPr>
          <w:rFonts w:ascii="Times New Roman" w:hAnsi="Times New Roman" w:cs="Times New Roman"/>
        </w:rPr>
        <w:t xml:space="preserve">ktivity denního života </w:t>
      </w:r>
    </w:p>
    <w:p w:rsidR="00000000" w:rsidRPr="00E72483" w:rsidRDefault="00D53AB2" w:rsidP="008D4171">
      <w:pPr>
        <w:pStyle w:val="Bezmezer"/>
        <w:numPr>
          <w:ilvl w:val="0"/>
          <w:numId w:val="14"/>
        </w:numPr>
        <w:rPr>
          <w:rFonts w:ascii="Times New Roman" w:hAnsi="Times New Roman" w:cs="Times New Roman"/>
        </w:rPr>
      </w:pPr>
      <w:r w:rsidRPr="00E72483">
        <w:rPr>
          <w:rFonts w:ascii="Times New Roman" w:hAnsi="Times New Roman" w:cs="Times New Roman"/>
        </w:rPr>
        <w:t xml:space="preserve">podílí se na snížení komplikací během léčby </w:t>
      </w:r>
    </w:p>
    <w:p w:rsidR="00000000" w:rsidRDefault="00D53AB2" w:rsidP="008D4171">
      <w:pPr>
        <w:pStyle w:val="Bezmezer"/>
        <w:numPr>
          <w:ilvl w:val="0"/>
          <w:numId w:val="14"/>
        </w:numPr>
        <w:rPr>
          <w:rFonts w:ascii="Times New Roman" w:hAnsi="Times New Roman" w:cs="Times New Roman"/>
        </w:rPr>
      </w:pPr>
      <w:r w:rsidRPr="00E72483">
        <w:rPr>
          <w:rFonts w:ascii="Times New Roman" w:hAnsi="Times New Roman" w:cs="Times New Roman"/>
        </w:rPr>
        <w:t>součástí terapie je edukace o zásadách sekundární prevence a doporučení navazujícího ambulantního programu</w:t>
      </w:r>
    </w:p>
    <w:p w:rsidR="001A2F4D" w:rsidRDefault="001A2F4D" w:rsidP="001A2F4D">
      <w:pPr>
        <w:pStyle w:val="Bezmezer"/>
        <w:rPr>
          <w:rFonts w:ascii="Times New Roman" w:hAnsi="Times New Roman" w:cs="Times New Roman"/>
        </w:rPr>
      </w:pPr>
    </w:p>
    <w:p w:rsidR="001A2F4D" w:rsidRDefault="001A2F4D" w:rsidP="001A2F4D">
      <w:pPr>
        <w:pStyle w:val="Bezmezer"/>
        <w:rPr>
          <w:rFonts w:ascii="Times New Roman" w:hAnsi="Times New Roman" w:cs="Times New Roman"/>
          <w:b/>
          <w:bCs/>
        </w:rPr>
      </w:pPr>
    </w:p>
    <w:p w:rsidR="001A2F4D" w:rsidRPr="001A2F4D" w:rsidRDefault="001A2F4D" w:rsidP="001A2F4D">
      <w:pPr>
        <w:pStyle w:val="Bezmezer"/>
        <w:rPr>
          <w:rFonts w:ascii="Times New Roman" w:hAnsi="Times New Roman" w:cs="Times New Roman"/>
        </w:rPr>
      </w:pPr>
      <w:r w:rsidRPr="001A2F4D">
        <w:rPr>
          <w:rFonts w:ascii="Times New Roman" w:hAnsi="Times New Roman" w:cs="Times New Roman"/>
          <w:b/>
          <w:bCs/>
        </w:rPr>
        <w:lastRenderedPageBreak/>
        <w:t>Posthospitalizační fáze (II. fáze kardiovaskulární RHB)</w:t>
      </w:r>
      <w:r w:rsidRPr="001A2F4D">
        <w:rPr>
          <w:rFonts w:ascii="Times New Roman" w:hAnsi="Times New Roman" w:cs="Times New Roman"/>
        </w:rPr>
        <w:t xml:space="preserve"> </w:t>
      </w:r>
    </w:p>
    <w:p w:rsidR="001A2F4D" w:rsidRDefault="001A2F4D" w:rsidP="001A2F4D">
      <w:pPr>
        <w:pStyle w:val="Bezmezer"/>
        <w:ind w:left="720"/>
        <w:rPr>
          <w:rFonts w:ascii="Times New Roman" w:hAnsi="Times New Roman" w:cs="Times New Roman"/>
        </w:rPr>
      </w:pPr>
    </w:p>
    <w:p w:rsidR="00000000" w:rsidRPr="001A2F4D" w:rsidRDefault="00D53AB2" w:rsidP="008D4171">
      <w:pPr>
        <w:pStyle w:val="Bezmezer"/>
        <w:numPr>
          <w:ilvl w:val="0"/>
          <w:numId w:val="15"/>
        </w:numPr>
        <w:rPr>
          <w:rFonts w:ascii="Times New Roman" w:hAnsi="Times New Roman" w:cs="Times New Roman"/>
        </w:rPr>
      </w:pPr>
      <w:r w:rsidRPr="001A2F4D">
        <w:rPr>
          <w:rFonts w:ascii="Times New Roman" w:hAnsi="Times New Roman" w:cs="Times New Roman"/>
        </w:rPr>
        <w:t>zahájení co nejdříve</w:t>
      </w:r>
      <w:r w:rsidRPr="001A2F4D">
        <w:rPr>
          <w:rFonts w:ascii="Times New Roman" w:hAnsi="Times New Roman" w:cs="Times New Roman"/>
        </w:rPr>
        <w:t xml:space="preserve"> propuštění (ideálně do 3-4 týdnů), délka trvání do 3 měsíců </w:t>
      </w:r>
    </w:p>
    <w:p w:rsidR="00000000" w:rsidRPr="001A2F4D" w:rsidRDefault="00D53AB2" w:rsidP="008D4171">
      <w:pPr>
        <w:pStyle w:val="Bezmezer"/>
        <w:numPr>
          <w:ilvl w:val="0"/>
          <w:numId w:val="15"/>
        </w:numPr>
        <w:rPr>
          <w:rFonts w:ascii="Times New Roman" w:hAnsi="Times New Roman" w:cs="Times New Roman"/>
        </w:rPr>
      </w:pPr>
      <w:r w:rsidRPr="001A2F4D">
        <w:rPr>
          <w:rFonts w:ascii="Times New Roman" w:hAnsi="Times New Roman" w:cs="Times New Roman"/>
        </w:rPr>
        <w:t>směřuje ke snížení kardiovaskulární mortality a zlepšení prognózy pacientů formou ambulantního rehabilitačního tréninkového programu</w:t>
      </w:r>
    </w:p>
    <w:p w:rsidR="00000000" w:rsidRPr="001A2F4D" w:rsidRDefault="00D53AB2" w:rsidP="008D4171">
      <w:pPr>
        <w:pStyle w:val="Bezmezer"/>
        <w:numPr>
          <w:ilvl w:val="0"/>
          <w:numId w:val="15"/>
        </w:numPr>
        <w:rPr>
          <w:rFonts w:ascii="Times New Roman" w:hAnsi="Times New Roman" w:cs="Times New Roman"/>
        </w:rPr>
      </w:pPr>
      <w:r w:rsidRPr="001A2F4D">
        <w:rPr>
          <w:rFonts w:ascii="Times New Roman" w:hAnsi="Times New Roman" w:cs="Times New Roman"/>
        </w:rPr>
        <w:t>zlepšení kardiorespirační zdatnosti pacienta osvojení si pr</w:t>
      </w:r>
      <w:r w:rsidRPr="001A2F4D">
        <w:rPr>
          <w:rFonts w:ascii="Times New Roman" w:hAnsi="Times New Roman" w:cs="Times New Roman"/>
        </w:rPr>
        <w:t xml:space="preserve">incipů kombinovaného tréninku </w:t>
      </w:r>
    </w:p>
    <w:p w:rsidR="00000000" w:rsidRPr="001A2F4D" w:rsidRDefault="00D53AB2" w:rsidP="008D4171">
      <w:pPr>
        <w:pStyle w:val="Bezmezer"/>
        <w:numPr>
          <w:ilvl w:val="0"/>
          <w:numId w:val="15"/>
        </w:numPr>
        <w:rPr>
          <w:rFonts w:ascii="Times New Roman" w:hAnsi="Times New Roman" w:cs="Times New Roman"/>
        </w:rPr>
      </w:pPr>
      <w:r w:rsidRPr="001A2F4D">
        <w:rPr>
          <w:rFonts w:ascii="Times New Roman" w:hAnsi="Times New Roman" w:cs="Times New Roman"/>
        </w:rPr>
        <w:t>doporučení tréninkové intenzity a vhodných pohybových aktivity „šité na míru“</w:t>
      </w:r>
    </w:p>
    <w:p w:rsidR="00000000" w:rsidRPr="001A2F4D" w:rsidRDefault="00D53AB2" w:rsidP="008D4171">
      <w:pPr>
        <w:pStyle w:val="Bezmezer"/>
        <w:numPr>
          <w:ilvl w:val="0"/>
          <w:numId w:val="15"/>
        </w:numPr>
        <w:rPr>
          <w:rFonts w:ascii="Times New Roman" w:hAnsi="Times New Roman" w:cs="Times New Roman"/>
        </w:rPr>
      </w:pPr>
      <w:r w:rsidRPr="001A2F4D">
        <w:rPr>
          <w:rFonts w:ascii="Times New Roman" w:hAnsi="Times New Roman" w:cs="Times New Roman"/>
        </w:rPr>
        <w:t>u některých nemocných vyžaduje intenzivnější lékařský dohled a monitoring EKG</w:t>
      </w:r>
    </w:p>
    <w:p w:rsidR="001A2F4D" w:rsidRDefault="001A2F4D" w:rsidP="001A2F4D">
      <w:pPr>
        <w:pStyle w:val="Bezmezer"/>
        <w:rPr>
          <w:rFonts w:ascii="Times New Roman" w:hAnsi="Times New Roman" w:cs="Times New Roman"/>
        </w:rPr>
      </w:pPr>
    </w:p>
    <w:p w:rsidR="005B7DBB" w:rsidRPr="005B7DBB" w:rsidRDefault="005B7DBB" w:rsidP="005B7DBB">
      <w:pPr>
        <w:pStyle w:val="Bezmezer"/>
        <w:rPr>
          <w:rFonts w:ascii="Times New Roman" w:hAnsi="Times New Roman" w:cs="Times New Roman"/>
        </w:rPr>
      </w:pPr>
      <w:r w:rsidRPr="005B7DBB">
        <w:rPr>
          <w:rFonts w:ascii="Times New Roman" w:hAnsi="Times New Roman" w:cs="Times New Roman"/>
          <w:b/>
          <w:bCs/>
        </w:rPr>
        <w:t>Stabilizační fáze (III. fáze kardiovaskulární RHB)</w:t>
      </w:r>
      <w:r w:rsidRPr="005B7DBB">
        <w:rPr>
          <w:rFonts w:ascii="Times New Roman" w:hAnsi="Times New Roman" w:cs="Times New Roman"/>
        </w:rPr>
        <w:t xml:space="preserve"> </w:t>
      </w:r>
    </w:p>
    <w:p w:rsidR="005B7DBB" w:rsidRDefault="005B7DBB" w:rsidP="005B7DBB">
      <w:pPr>
        <w:pStyle w:val="Bezmezer"/>
        <w:ind w:left="720"/>
        <w:rPr>
          <w:rFonts w:ascii="Times New Roman" w:hAnsi="Times New Roman" w:cs="Times New Roman"/>
        </w:rPr>
      </w:pPr>
    </w:p>
    <w:p w:rsidR="00000000" w:rsidRPr="005B7DBB" w:rsidRDefault="00D53AB2" w:rsidP="008D4171">
      <w:pPr>
        <w:pStyle w:val="Bezmezer"/>
        <w:numPr>
          <w:ilvl w:val="0"/>
          <w:numId w:val="16"/>
        </w:numPr>
        <w:rPr>
          <w:rFonts w:ascii="Times New Roman" w:hAnsi="Times New Roman" w:cs="Times New Roman"/>
        </w:rPr>
      </w:pPr>
      <w:r w:rsidRPr="005B7DBB">
        <w:rPr>
          <w:rFonts w:ascii="Times New Roman" w:hAnsi="Times New Roman" w:cs="Times New Roman"/>
        </w:rPr>
        <w:t>začíná během stabilizace klinického nálezu, klademe v ní důraz na pravidelný vytrvalostní trénink a upevnění změn životního stylu</w:t>
      </w:r>
    </w:p>
    <w:p w:rsidR="00000000" w:rsidRPr="005B7DBB" w:rsidRDefault="00D53AB2" w:rsidP="008D4171">
      <w:pPr>
        <w:pStyle w:val="Bezmezer"/>
        <w:numPr>
          <w:ilvl w:val="0"/>
          <w:numId w:val="16"/>
        </w:numPr>
        <w:rPr>
          <w:rFonts w:ascii="Times New Roman" w:hAnsi="Times New Roman" w:cs="Times New Roman"/>
        </w:rPr>
      </w:pPr>
      <w:r w:rsidRPr="005B7DBB">
        <w:rPr>
          <w:rFonts w:ascii="Times New Roman" w:hAnsi="Times New Roman" w:cs="Times New Roman"/>
        </w:rPr>
        <w:t>formou tréninkových programů, u kterých není nutný intenzivní lékařský dohled</w:t>
      </w:r>
    </w:p>
    <w:p w:rsidR="00000000" w:rsidRPr="005B7DBB" w:rsidRDefault="00D53AB2" w:rsidP="008D4171">
      <w:pPr>
        <w:pStyle w:val="Bezmezer"/>
        <w:numPr>
          <w:ilvl w:val="0"/>
          <w:numId w:val="16"/>
        </w:numPr>
        <w:rPr>
          <w:rFonts w:ascii="Times New Roman" w:hAnsi="Times New Roman" w:cs="Times New Roman"/>
        </w:rPr>
      </w:pPr>
      <w:r w:rsidRPr="005B7DBB">
        <w:rPr>
          <w:rFonts w:ascii="Times New Roman" w:hAnsi="Times New Roman" w:cs="Times New Roman"/>
        </w:rPr>
        <w:t>důraz na samostatný trénink bez nutnosti veden</w:t>
      </w:r>
      <w:r w:rsidRPr="005B7DBB">
        <w:rPr>
          <w:rFonts w:ascii="Times New Roman" w:hAnsi="Times New Roman" w:cs="Times New Roman"/>
        </w:rPr>
        <w:t>í v tréninkovém programu</w:t>
      </w:r>
      <w:r w:rsidRPr="005B7DBB">
        <w:rPr>
          <w:rFonts w:ascii="Times New Roman" w:hAnsi="Times New Roman" w:cs="Times New Roman"/>
          <w:b/>
          <w:bCs/>
        </w:rPr>
        <w:t xml:space="preserve"> </w:t>
      </w:r>
    </w:p>
    <w:p w:rsidR="00E74ED6" w:rsidRDefault="00E74ED6" w:rsidP="005B7DBB">
      <w:pPr>
        <w:pStyle w:val="Bezmezer"/>
        <w:rPr>
          <w:rFonts w:ascii="Times New Roman" w:hAnsi="Times New Roman" w:cs="Times New Roman"/>
          <w:b/>
          <w:bCs/>
        </w:rPr>
      </w:pPr>
    </w:p>
    <w:p w:rsidR="005B7DBB" w:rsidRPr="005B7DBB" w:rsidRDefault="005B7DBB" w:rsidP="005B7DBB">
      <w:pPr>
        <w:pStyle w:val="Bezmezer"/>
        <w:rPr>
          <w:rFonts w:ascii="Times New Roman" w:hAnsi="Times New Roman" w:cs="Times New Roman"/>
        </w:rPr>
      </w:pPr>
      <w:r w:rsidRPr="005B7DBB">
        <w:rPr>
          <w:rFonts w:ascii="Times New Roman" w:hAnsi="Times New Roman" w:cs="Times New Roman"/>
          <w:b/>
          <w:bCs/>
        </w:rPr>
        <w:t>Udržovací fáze (IV. fáze kardiovaskulární RHB)</w:t>
      </w:r>
      <w:r w:rsidRPr="005B7DBB">
        <w:rPr>
          <w:rFonts w:ascii="Times New Roman" w:hAnsi="Times New Roman" w:cs="Times New Roman"/>
        </w:rPr>
        <w:t xml:space="preserve"> </w:t>
      </w:r>
    </w:p>
    <w:p w:rsidR="005B7DBB" w:rsidRDefault="005B7DBB" w:rsidP="005B7DBB">
      <w:pPr>
        <w:pStyle w:val="Bezmezer"/>
        <w:ind w:left="720"/>
        <w:rPr>
          <w:rFonts w:ascii="Times New Roman" w:hAnsi="Times New Roman" w:cs="Times New Roman"/>
        </w:rPr>
      </w:pPr>
    </w:p>
    <w:p w:rsidR="00000000" w:rsidRDefault="00D53AB2" w:rsidP="008D4171">
      <w:pPr>
        <w:pStyle w:val="Bezmezer"/>
        <w:numPr>
          <w:ilvl w:val="0"/>
          <w:numId w:val="17"/>
        </w:numPr>
        <w:rPr>
          <w:rFonts w:ascii="Times New Roman" w:hAnsi="Times New Roman" w:cs="Times New Roman"/>
        </w:rPr>
      </w:pPr>
      <w:r w:rsidRPr="005B7DBB">
        <w:rPr>
          <w:rFonts w:ascii="Times New Roman" w:hAnsi="Times New Roman" w:cs="Times New Roman"/>
        </w:rPr>
        <w:t>pacient pokračuje v dodržování zásad předchozích aktivit s minimální odbornou kontrolou, předpokládá se trvalá stabilizace klinického stavu</w:t>
      </w:r>
    </w:p>
    <w:p w:rsidR="00E74ED6" w:rsidRDefault="00E74ED6" w:rsidP="00E74ED6">
      <w:pPr>
        <w:pStyle w:val="Bezmezer"/>
        <w:rPr>
          <w:rFonts w:ascii="Times New Roman" w:hAnsi="Times New Roman" w:cs="Times New Roman"/>
        </w:rPr>
      </w:pPr>
    </w:p>
    <w:p w:rsidR="00E74ED6" w:rsidRDefault="00E74ED6" w:rsidP="00E74ED6">
      <w:pPr>
        <w:pStyle w:val="Bezmezer"/>
        <w:rPr>
          <w:rFonts w:ascii="Times New Roman" w:hAnsi="Times New Roman" w:cs="Times New Roman"/>
        </w:rPr>
      </w:pPr>
    </w:p>
    <w:p w:rsidR="00E74ED6" w:rsidRPr="00E74ED6" w:rsidRDefault="00E74ED6" w:rsidP="00E74ED6">
      <w:pPr>
        <w:pStyle w:val="Bezmezer"/>
        <w:rPr>
          <w:rFonts w:ascii="Times New Roman" w:hAnsi="Times New Roman" w:cs="Times New Roman"/>
        </w:rPr>
      </w:pPr>
      <w:r w:rsidRPr="00E74ED6">
        <w:rPr>
          <w:rFonts w:ascii="Times New Roman" w:hAnsi="Times New Roman" w:cs="Times New Roman"/>
          <w:b/>
          <w:bCs/>
        </w:rPr>
        <w:t>Obecné zásady preskripce pohybové aktivity</w:t>
      </w:r>
    </w:p>
    <w:p w:rsidR="00E74ED6" w:rsidRDefault="00E74ED6" w:rsidP="00E74ED6">
      <w:pPr>
        <w:pStyle w:val="Bezmezer"/>
        <w:ind w:left="720"/>
        <w:rPr>
          <w:rFonts w:ascii="Times New Roman" w:hAnsi="Times New Roman" w:cs="Times New Roman"/>
        </w:rPr>
      </w:pPr>
    </w:p>
    <w:p w:rsidR="00000000" w:rsidRPr="00E74ED6" w:rsidRDefault="00D53AB2" w:rsidP="008D4171">
      <w:pPr>
        <w:pStyle w:val="Bezmezer"/>
        <w:numPr>
          <w:ilvl w:val="0"/>
          <w:numId w:val="18"/>
        </w:numPr>
        <w:rPr>
          <w:rFonts w:ascii="Times New Roman" w:hAnsi="Times New Roman" w:cs="Times New Roman"/>
        </w:rPr>
      </w:pPr>
      <w:r w:rsidRPr="00E74ED6">
        <w:rPr>
          <w:rFonts w:ascii="Times New Roman" w:hAnsi="Times New Roman" w:cs="Times New Roman"/>
        </w:rPr>
        <w:t>metodické (postupnost, přiměřenost, všestrannost, soustavnost, posouzení aktivit a hodnocení výsledků)</w:t>
      </w:r>
    </w:p>
    <w:p w:rsidR="00000000" w:rsidRPr="00E74ED6" w:rsidRDefault="00D53AB2" w:rsidP="008D4171">
      <w:pPr>
        <w:pStyle w:val="Bezmezer"/>
        <w:numPr>
          <w:ilvl w:val="0"/>
          <w:numId w:val="18"/>
        </w:numPr>
        <w:rPr>
          <w:rFonts w:ascii="Times New Roman" w:hAnsi="Times New Roman" w:cs="Times New Roman"/>
        </w:rPr>
      </w:pPr>
      <w:r w:rsidRPr="00E74ED6">
        <w:rPr>
          <w:rFonts w:ascii="Times New Roman" w:hAnsi="Times New Roman" w:cs="Times New Roman"/>
        </w:rPr>
        <w:t>individualita (specifika a stupeň příslušného onemocnění, věk, pohlaví, pohybová anamnéza, funkční zdatnost)</w:t>
      </w:r>
    </w:p>
    <w:p w:rsidR="00000000" w:rsidRPr="00E74ED6" w:rsidRDefault="00D53AB2" w:rsidP="008D4171">
      <w:pPr>
        <w:pStyle w:val="Bezmezer"/>
        <w:numPr>
          <w:ilvl w:val="0"/>
          <w:numId w:val="18"/>
        </w:numPr>
        <w:rPr>
          <w:rFonts w:ascii="Times New Roman" w:hAnsi="Times New Roman" w:cs="Times New Roman"/>
        </w:rPr>
      </w:pPr>
      <w:r w:rsidRPr="00E74ED6">
        <w:rPr>
          <w:rFonts w:ascii="Times New Roman" w:hAnsi="Times New Roman" w:cs="Times New Roman"/>
        </w:rPr>
        <w:t xml:space="preserve">edukace pacienta (význam a </w:t>
      </w:r>
      <w:proofErr w:type="spellStart"/>
      <w:r w:rsidRPr="00E74ED6">
        <w:rPr>
          <w:rFonts w:ascii="Times New Roman" w:hAnsi="Times New Roman" w:cs="Times New Roman"/>
        </w:rPr>
        <w:t>benefit</w:t>
      </w:r>
      <w:proofErr w:type="spellEnd"/>
      <w:r w:rsidRPr="00E74ED6">
        <w:rPr>
          <w:rFonts w:ascii="Times New Roman" w:hAnsi="Times New Roman" w:cs="Times New Roman"/>
        </w:rPr>
        <w:t xml:space="preserve"> </w:t>
      </w:r>
      <w:r w:rsidRPr="00E74ED6">
        <w:rPr>
          <w:rFonts w:ascii="Times New Roman" w:hAnsi="Times New Roman" w:cs="Times New Roman"/>
        </w:rPr>
        <w:t>doporučených aktivit, případná rizika a zákazy)</w:t>
      </w:r>
    </w:p>
    <w:p w:rsidR="00000000" w:rsidRDefault="00D53AB2" w:rsidP="008D4171">
      <w:pPr>
        <w:pStyle w:val="Bezmezer"/>
        <w:numPr>
          <w:ilvl w:val="0"/>
          <w:numId w:val="18"/>
        </w:numPr>
        <w:rPr>
          <w:rFonts w:ascii="Times New Roman" w:hAnsi="Times New Roman" w:cs="Times New Roman"/>
        </w:rPr>
      </w:pPr>
      <w:r w:rsidRPr="00E74ED6">
        <w:rPr>
          <w:rFonts w:ascii="Times New Roman" w:hAnsi="Times New Roman" w:cs="Times New Roman"/>
        </w:rPr>
        <w:t>periodické hodnocení (funkční a klinický stav a účinnost pohybové aktivity)</w:t>
      </w:r>
    </w:p>
    <w:p w:rsidR="00E74ED6" w:rsidRDefault="00E74ED6" w:rsidP="00E74ED6">
      <w:pPr>
        <w:pStyle w:val="Bezmezer"/>
        <w:rPr>
          <w:rFonts w:ascii="Times New Roman" w:hAnsi="Times New Roman" w:cs="Times New Roman"/>
        </w:rPr>
      </w:pPr>
    </w:p>
    <w:p w:rsidR="00E74ED6" w:rsidRPr="00E74ED6" w:rsidRDefault="00E74ED6" w:rsidP="00E74ED6">
      <w:pPr>
        <w:pStyle w:val="Bezmezer"/>
        <w:rPr>
          <w:rFonts w:ascii="Times New Roman" w:hAnsi="Times New Roman" w:cs="Times New Roman"/>
        </w:rPr>
      </w:pPr>
      <w:r w:rsidRPr="00E74ED6">
        <w:rPr>
          <w:rFonts w:ascii="Times New Roman" w:hAnsi="Times New Roman" w:cs="Times New Roman"/>
          <w:b/>
          <w:bCs/>
        </w:rPr>
        <w:t>Preskripce pohybové aktivity na základě</w:t>
      </w:r>
    </w:p>
    <w:p w:rsidR="00E74ED6" w:rsidRPr="00E74ED6" w:rsidRDefault="00E74ED6" w:rsidP="00E74ED6">
      <w:pPr>
        <w:pStyle w:val="Bezmezer"/>
        <w:ind w:left="720"/>
        <w:rPr>
          <w:rFonts w:ascii="Times New Roman" w:hAnsi="Times New Roman" w:cs="Times New Roman"/>
        </w:rPr>
      </w:pPr>
    </w:p>
    <w:p w:rsidR="00000000" w:rsidRPr="00E74ED6" w:rsidRDefault="00D53AB2" w:rsidP="008D4171">
      <w:pPr>
        <w:pStyle w:val="Bezmezer"/>
        <w:numPr>
          <w:ilvl w:val="0"/>
          <w:numId w:val="19"/>
        </w:numPr>
        <w:rPr>
          <w:rFonts w:ascii="Times New Roman" w:hAnsi="Times New Roman" w:cs="Times New Roman"/>
        </w:rPr>
      </w:pPr>
      <w:r w:rsidRPr="00E74ED6">
        <w:rPr>
          <w:rFonts w:ascii="Times New Roman" w:hAnsi="Times New Roman" w:cs="Times New Roman"/>
          <w:b/>
          <w:bCs/>
        </w:rPr>
        <w:t xml:space="preserve"> </w:t>
      </w:r>
      <w:r w:rsidRPr="00E74ED6">
        <w:rPr>
          <w:rFonts w:ascii="Times New Roman" w:hAnsi="Times New Roman" w:cs="Times New Roman"/>
        </w:rPr>
        <w:t>anamnézy</w:t>
      </w:r>
    </w:p>
    <w:p w:rsidR="00000000" w:rsidRPr="00E74ED6" w:rsidRDefault="00D53AB2" w:rsidP="008D4171">
      <w:pPr>
        <w:pStyle w:val="Bezmezer"/>
        <w:numPr>
          <w:ilvl w:val="0"/>
          <w:numId w:val="19"/>
        </w:numPr>
        <w:rPr>
          <w:rFonts w:ascii="Times New Roman" w:hAnsi="Times New Roman" w:cs="Times New Roman"/>
        </w:rPr>
      </w:pPr>
      <w:r w:rsidRPr="00E74ED6">
        <w:rPr>
          <w:rFonts w:ascii="Times New Roman" w:hAnsi="Times New Roman" w:cs="Times New Roman"/>
        </w:rPr>
        <w:t xml:space="preserve"> klinického či laboratorního nálezu</w:t>
      </w:r>
    </w:p>
    <w:p w:rsidR="00000000" w:rsidRPr="00E74ED6" w:rsidRDefault="00D53AB2" w:rsidP="008D4171">
      <w:pPr>
        <w:pStyle w:val="Bezmezer"/>
        <w:numPr>
          <w:ilvl w:val="0"/>
          <w:numId w:val="19"/>
        </w:numPr>
        <w:rPr>
          <w:rFonts w:ascii="Times New Roman" w:hAnsi="Times New Roman" w:cs="Times New Roman"/>
        </w:rPr>
      </w:pPr>
      <w:r w:rsidRPr="00E74ED6">
        <w:rPr>
          <w:rFonts w:ascii="Times New Roman" w:hAnsi="Times New Roman" w:cs="Times New Roman"/>
        </w:rPr>
        <w:t xml:space="preserve"> výsledků zátěžového testu</w:t>
      </w:r>
    </w:p>
    <w:p w:rsidR="00000000" w:rsidRDefault="00D53AB2" w:rsidP="008D4171">
      <w:pPr>
        <w:pStyle w:val="Bezmezer"/>
        <w:numPr>
          <w:ilvl w:val="0"/>
          <w:numId w:val="19"/>
        </w:numPr>
        <w:rPr>
          <w:rFonts w:ascii="Times New Roman" w:hAnsi="Times New Roman" w:cs="Times New Roman"/>
        </w:rPr>
      </w:pPr>
      <w:r w:rsidRPr="00E74ED6">
        <w:rPr>
          <w:rFonts w:ascii="Times New Roman" w:hAnsi="Times New Roman" w:cs="Times New Roman"/>
        </w:rPr>
        <w:t xml:space="preserve"> klinicko-kin</w:t>
      </w:r>
      <w:r w:rsidRPr="00E74ED6">
        <w:rPr>
          <w:rFonts w:ascii="Times New Roman" w:hAnsi="Times New Roman" w:cs="Times New Roman"/>
        </w:rPr>
        <w:t>eziologick</w:t>
      </w:r>
      <w:r w:rsidR="00E74ED6">
        <w:rPr>
          <w:rFonts w:ascii="Times New Roman" w:hAnsi="Times New Roman" w:cs="Times New Roman"/>
        </w:rPr>
        <w:t>ého vyšetření pohybového systém</w:t>
      </w:r>
    </w:p>
    <w:p w:rsidR="00E74ED6" w:rsidRDefault="00E74ED6" w:rsidP="00E74ED6">
      <w:pPr>
        <w:pStyle w:val="Bezmezer"/>
        <w:rPr>
          <w:rFonts w:ascii="Times New Roman" w:hAnsi="Times New Roman" w:cs="Times New Roman"/>
        </w:rPr>
      </w:pPr>
    </w:p>
    <w:p w:rsidR="007E26CE" w:rsidRPr="007E26CE" w:rsidRDefault="007E26CE" w:rsidP="007E26CE">
      <w:pPr>
        <w:pStyle w:val="Bezmezer"/>
        <w:rPr>
          <w:rFonts w:ascii="Times New Roman" w:hAnsi="Times New Roman" w:cs="Times New Roman"/>
        </w:rPr>
      </w:pPr>
      <w:r w:rsidRPr="007E26CE">
        <w:rPr>
          <w:rFonts w:ascii="Times New Roman" w:hAnsi="Times New Roman" w:cs="Times New Roman"/>
          <w:b/>
          <w:bCs/>
        </w:rPr>
        <w:t xml:space="preserve">Hodnocení kvalitativní </w:t>
      </w:r>
    </w:p>
    <w:p w:rsidR="007E26CE" w:rsidRDefault="007E26CE" w:rsidP="007E26CE">
      <w:pPr>
        <w:pStyle w:val="Bezmezer"/>
        <w:ind w:left="720"/>
        <w:rPr>
          <w:rFonts w:ascii="Times New Roman" w:hAnsi="Times New Roman" w:cs="Times New Roman"/>
        </w:rPr>
      </w:pPr>
    </w:p>
    <w:p w:rsidR="00000000" w:rsidRPr="007E26CE" w:rsidRDefault="00D53AB2" w:rsidP="008D4171">
      <w:pPr>
        <w:pStyle w:val="Bezmezer"/>
        <w:numPr>
          <w:ilvl w:val="0"/>
          <w:numId w:val="20"/>
        </w:numPr>
        <w:rPr>
          <w:rFonts w:ascii="Times New Roman" w:hAnsi="Times New Roman" w:cs="Times New Roman"/>
        </w:rPr>
      </w:pPr>
      <w:r w:rsidRPr="007E26CE">
        <w:rPr>
          <w:rFonts w:ascii="Times New Roman" w:hAnsi="Times New Roman" w:cs="Times New Roman"/>
        </w:rPr>
        <w:t xml:space="preserve">nízká, střední, </w:t>
      </w:r>
      <w:proofErr w:type="spellStart"/>
      <w:r w:rsidRPr="007E26CE">
        <w:rPr>
          <w:rFonts w:ascii="Times New Roman" w:hAnsi="Times New Roman" w:cs="Times New Roman"/>
        </w:rPr>
        <w:t>submaximální</w:t>
      </w:r>
      <w:proofErr w:type="spellEnd"/>
      <w:r w:rsidRPr="007E26CE">
        <w:rPr>
          <w:rFonts w:ascii="Times New Roman" w:hAnsi="Times New Roman" w:cs="Times New Roman"/>
        </w:rPr>
        <w:t xml:space="preserve">, maximální </w:t>
      </w:r>
    </w:p>
    <w:p w:rsidR="00000000" w:rsidRPr="007E26CE" w:rsidRDefault="00D53AB2" w:rsidP="008D4171">
      <w:pPr>
        <w:pStyle w:val="Bezmezer"/>
        <w:numPr>
          <w:ilvl w:val="0"/>
          <w:numId w:val="20"/>
        </w:numPr>
        <w:rPr>
          <w:rFonts w:ascii="Times New Roman" w:hAnsi="Times New Roman" w:cs="Times New Roman"/>
        </w:rPr>
      </w:pPr>
      <w:r w:rsidRPr="007E26CE">
        <w:rPr>
          <w:rFonts w:ascii="Times New Roman" w:hAnsi="Times New Roman" w:cs="Times New Roman"/>
        </w:rPr>
        <w:t xml:space="preserve">dle ukazatelů únavy, tabulek, rychlosti pohybu </w:t>
      </w:r>
    </w:p>
    <w:p w:rsidR="00000000" w:rsidRPr="007E26CE" w:rsidRDefault="00D53AB2" w:rsidP="008D4171">
      <w:pPr>
        <w:pStyle w:val="Bezmezer"/>
        <w:numPr>
          <w:ilvl w:val="0"/>
          <w:numId w:val="20"/>
        </w:numPr>
        <w:rPr>
          <w:rFonts w:ascii="Times New Roman" w:hAnsi="Times New Roman" w:cs="Times New Roman"/>
        </w:rPr>
      </w:pPr>
      <w:r w:rsidRPr="007E26CE">
        <w:rPr>
          <w:rFonts w:ascii="Times New Roman" w:hAnsi="Times New Roman" w:cs="Times New Roman"/>
        </w:rPr>
        <w:t xml:space="preserve">subjektivní, nepřesné </w:t>
      </w:r>
    </w:p>
    <w:p w:rsidR="007E26CE" w:rsidRDefault="007E26CE" w:rsidP="007E26CE">
      <w:pPr>
        <w:pStyle w:val="Bezmezer"/>
        <w:rPr>
          <w:rFonts w:ascii="Times New Roman" w:hAnsi="Times New Roman" w:cs="Times New Roman"/>
          <w:b/>
          <w:bCs/>
        </w:rPr>
      </w:pPr>
    </w:p>
    <w:p w:rsidR="007E26CE" w:rsidRPr="007E26CE" w:rsidRDefault="007E26CE" w:rsidP="007E26CE">
      <w:pPr>
        <w:pStyle w:val="Bezmezer"/>
        <w:rPr>
          <w:rFonts w:ascii="Times New Roman" w:hAnsi="Times New Roman" w:cs="Times New Roman"/>
        </w:rPr>
      </w:pPr>
      <w:r w:rsidRPr="007E26CE">
        <w:rPr>
          <w:rFonts w:ascii="Times New Roman" w:hAnsi="Times New Roman" w:cs="Times New Roman"/>
          <w:b/>
          <w:bCs/>
        </w:rPr>
        <w:t>Kvantitativní hodnocení</w:t>
      </w:r>
      <w:r w:rsidRPr="007E26CE">
        <w:rPr>
          <w:rFonts w:ascii="Times New Roman" w:hAnsi="Times New Roman" w:cs="Times New Roman"/>
        </w:rPr>
        <w:t xml:space="preserve"> </w:t>
      </w:r>
    </w:p>
    <w:p w:rsidR="007E26CE" w:rsidRDefault="007E26CE" w:rsidP="007E26CE">
      <w:pPr>
        <w:pStyle w:val="Bezmezer"/>
        <w:ind w:left="720"/>
        <w:rPr>
          <w:rFonts w:ascii="Times New Roman" w:hAnsi="Times New Roman" w:cs="Times New Roman"/>
        </w:rPr>
      </w:pPr>
    </w:p>
    <w:p w:rsidR="00000000" w:rsidRPr="007E26CE" w:rsidRDefault="00D53AB2" w:rsidP="008D4171">
      <w:pPr>
        <w:pStyle w:val="Bezmezer"/>
        <w:numPr>
          <w:ilvl w:val="0"/>
          <w:numId w:val="21"/>
        </w:numPr>
        <w:rPr>
          <w:rFonts w:ascii="Times New Roman" w:hAnsi="Times New Roman" w:cs="Times New Roman"/>
        </w:rPr>
      </w:pPr>
      <w:r w:rsidRPr="007E26CE">
        <w:rPr>
          <w:rFonts w:ascii="Times New Roman" w:hAnsi="Times New Roman" w:cs="Times New Roman"/>
        </w:rPr>
        <w:t>opírá se o změřené funkční hodnoty</w:t>
      </w:r>
    </w:p>
    <w:p w:rsidR="00000000" w:rsidRPr="007E26CE" w:rsidRDefault="00D53AB2" w:rsidP="008D4171">
      <w:pPr>
        <w:pStyle w:val="Bezmezer"/>
        <w:numPr>
          <w:ilvl w:val="0"/>
          <w:numId w:val="21"/>
        </w:numPr>
        <w:rPr>
          <w:rFonts w:ascii="Times New Roman" w:hAnsi="Times New Roman" w:cs="Times New Roman"/>
        </w:rPr>
      </w:pPr>
      <w:r w:rsidRPr="007E26CE">
        <w:rPr>
          <w:rFonts w:ascii="Times New Roman" w:hAnsi="Times New Roman" w:cs="Times New Roman"/>
        </w:rPr>
        <w:t>absolutní (W, TF, VO2, LA)</w:t>
      </w:r>
    </w:p>
    <w:p w:rsidR="00000000" w:rsidRPr="007E26CE" w:rsidRDefault="00D53AB2" w:rsidP="008D4171">
      <w:pPr>
        <w:pStyle w:val="Bezmezer"/>
        <w:numPr>
          <w:ilvl w:val="0"/>
          <w:numId w:val="21"/>
        </w:numPr>
        <w:rPr>
          <w:rFonts w:ascii="Times New Roman" w:hAnsi="Times New Roman" w:cs="Times New Roman"/>
        </w:rPr>
      </w:pPr>
      <w:proofErr w:type="gramStart"/>
      <w:r w:rsidRPr="007E26CE">
        <w:rPr>
          <w:rFonts w:ascii="Times New Roman" w:hAnsi="Times New Roman" w:cs="Times New Roman"/>
        </w:rPr>
        <w:t>relativní (W.kg</w:t>
      </w:r>
      <w:proofErr w:type="gramEnd"/>
      <w:r w:rsidRPr="007E26CE">
        <w:rPr>
          <w:rFonts w:ascii="Times New Roman" w:hAnsi="Times New Roman" w:cs="Times New Roman"/>
        </w:rPr>
        <w:t xml:space="preserve">, % </w:t>
      </w:r>
      <w:proofErr w:type="spellStart"/>
      <w:r w:rsidRPr="007E26CE">
        <w:rPr>
          <w:rFonts w:ascii="Times New Roman" w:hAnsi="Times New Roman" w:cs="Times New Roman"/>
        </w:rPr>
        <w:t>Wmax</w:t>
      </w:r>
      <w:proofErr w:type="spellEnd"/>
      <w:r w:rsidRPr="007E26CE">
        <w:rPr>
          <w:rFonts w:ascii="Times New Roman" w:hAnsi="Times New Roman" w:cs="Times New Roman"/>
        </w:rPr>
        <w:t xml:space="preserve">, % </w:t>
      </w:r>
      <w:proofErr w:type="spellStart"/>
      <w:r w:rsidRPr="007E26CE">
        <w:rPr>
          <w:rFonts w:ascii="Times New Roman" w:hAnsi="Times New Roman" w:cs="Times New Roman"/>
        </w:rPr>
        <w:t>TFmax</w:t>
      </w:r>
      <w:proofErr w:type="spellEnd"/>
      <w:r w:rsidRPr="007E26CE">
        <w:rPr>
          <w:rFonts w:ascii="Times New Roman" w:hAnsi="Times New Roman" w:cs="Times New Roman"/>
        </w:rPr>
        <w:t>, VO2max/kg, % VO2max)</w:t>
      </w:r>
    </w:p>
    <w:p w:rsidR="00000000" w:rsidRPr="007E26CE" w:rsidRDefault="00D53AB2" w:rsidP="008D4171">
      <w:pPr>
        <w:pStyle w:val="Bezmezer"/>
        <w:numPr>
          <w:ilvl w:val="0"/>
          <w:numId w:val="21"/>
        </w:numPr>
        <w:rPr>
          <w:rFonts w:ascii="Times New Roman" w:hAnsi="Times New Roman" w:cs="Times New Roman"/>
        </w:rPr>
      </w:pPr>
      <w:r w:rsidRPr="007E26CE">
        <w:rPr>
          <w:rFonts w:ascii="Times New Roman" w:hAnsi="Times New Roman" w:cs="Times New Roman"/>
        </w:rPr>
        <w:t xml:space="preserve">energetická náročnost (J, </w:t>
      </w:r>
      <w:proofErr w:type="spellStart"/>
      <w:r w:rsidRPr="007E26CE">
        <w:rPr>
          <w:rFonts w:ascii="Times New Roman" w:hAnsi="Times New Roman" w:cs="Times New Roman"/>
        </w:rPr>
        <w:t>kJ</w:t>
      </w:r>
      <w:proofErr w:type="spellEnd"/>
      <w:r w:rsidRPr="007E26CE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7E26CE">
        <w:rPr>
          <w:rFonts w:ascii="Times New Roman" w:hAnsi="Times New Roman" w:cs="Times New Roman"/>
        </w:rPr>
        <w:t>kJ</w:t>
      </w:r>
      <w:proofErr w:type="gramEnd"/>
      <w:r w:rsidRPr="007E26CE">
        <w:rPr>
          <w:rFonts w:ascii="Times New Roman" w:hAnsi="Times New Roman" w:cs="Times New Roman"/>
        </w:rPr>
        <w:t>.</w:t>
      </w:r>
      <w:proofErr w:type="gramStart"/>
      <w:r w:rsidRPr="007E26CE">
        <w:rPr>
          <w:rFonts w:ascii="Times New Roman" w:hAnsi="Times New Roman" w:cs="Times New Roman"/>
        </w:rPr>
        <w:t>kg</w:t>
      </w:r>
      <w:proofErr w:type="spellEnd"/>
      <w:proofErr w:type="gramEnd"/>
      <w:r w:rsidRPr="007E26CE">
        <w:rPr>
          <w:rFonts w:ascii="Times New Roman" w:hAnsi="Times New Roman" w:cs="Times New Roman"/>
        </w:rPr>
        <w:t>, MET)</w:t>
      </w:r>
    </w:p>
    <w:p w:rsidR="00000000" w:rsidRPr="007E26CE" w:rsidRDefault="00D53AB2" w:rsidP="008D4171">
      <w:pPr>
        <w:pStyle w:val="Bezmezer"/>
        <w:numPr>
          <w:ilvl w:val="0"/>
          <w:numId w:val="21"/>
        </w:numPr>
        <w:rPr>
          <w:rFonts w:ascii="Times New Roman" w:hAnsi="Times New Roman" w:cs="Times New Roman"/>
        </w:rPr>
      </w:pPr>
      <w:r w:rsidRPr="007E26CE">
        <w:rPr>
          <w:rFonts w:ascii="Times New Roman" w:hAnsi="Times New Roman" w:cs="Times New Roman"/>
        </w:rPr>
        <w:t>limity bezpečné intenzity dle zátěžových testů!</w:t>
      </w:r>
    </w:p>
    <w:p w:rsidR="00000000" w:rsidRPr="007E26CE" w:rsidRDefault="00D53AB2" w:rsidP="008D4171">
      <w:pPr>
        <w:pStyle w:val="Bezmezer"/>
        <w:numPr>
          <w:ilvl w:val="0"/>
          <w:numId w:val="21"/>
        </w:numPr>
        <w:rPr>
          <w:rFonts w:ascii="Times New Roman" w:hAnsi="Times New Roman" w:cs="Times New Roman"/>
        </w:rPr>
      </w:pPr>
      <w:r w:rsidRPr="007E26CE">
        <w:rPr>
          <w:rFonts w:ascii="Times New Roman" w:hAnsi="Times New Roman" w:cs="Times New Roman"/>
        </w:rPr>
        <w:t>představují hranice, jejichž překročení by mohlo při zátěži vyvolat závažné odez</w:t>
      </w:r>
      <w:r w:rsidRPr="007E26CE">
        <w:rPr>
          <w:rFonts w:ascii="Times New Roman" w:hAnsi="Times New Roman" w:cs="Times New Roman"/>
        </w:rPr>
        <w:t>vy ohrožující zdravotní stav (arytmie, ischemie myokardu, acidosa, hypoglykémie apod.)</w:t>
      </w:r>
    </w:p>
    <w:p w:rsidR="00E74ED6" w:rsidRPr="00E74ED6" w:rsidRDefault="00E74ED6" w:rsidP="00E74ED6">
      <w:pPr>
        <w:pStyle w:val="Bezmezer"/>
        <w:rPr>
          <w:rFonts w:ascii="Times New Roman" w:hAnsi="Times New Roman" w:cs="Times New Roman"/>
        </w:rPr>
      </w:pPr>
    </w:p>
    <w:p w:rsidR="006D0336" w:rsidRDefault="006D0336" w:rsidP="0039122C">
      <w:pPr>
        <w:pStyle w:val="Bezmezer"/>
        <w:rPr>
          <w:rFonts w:ascii="Times New Roman" w:hAnsi="Times New Roman" w:cs="Times New Roman"/>
          <w:b/>
          <w:bCs/>
        </w:rPr>
      </w:pPr>
    </w:p>
    <w:p w:rsidR="0039122C" w:rsidRDefault="0039122C" w:rsidP="0039122C">
      <w:pPr>
        <w:pStyle w:val="Bezmezer"/>
        <w:rPr>
          <w:rFonts w:ascii="Times New Roman" w:hAnsi="Times New Roman" w:cs="Times New Roman"/>
          <w:b/>
          <w:bCs/>
        </w:rPr>
      </w:pPr>
      <w:r w:rsidRPr="0039122C">
        <w:rPr>
          <w:rFonts w:ascii="Times New Roman" w:hAnsi="Times New Roman" w:cs="Times New Roman"/>
          <w:b/>
          <w:bCs/>
        </w:rPr>
        <w:lastRenderedPageBreak/>
        <w:t>Intenzita aerobní aktivity</w:t>
      </w:r>
    </w:p>
    <w:p w:rsidR="0039122C" w:rsidRDefault="0039122C" w:rsidP="0039122C">
      <w:pPr>
        <w:pStyle w:val="Bezmezer"/>
        <w:rPr>
          <w:rFonts w:ascii="Times New Roman" w:hAnsi="Times New Roman" w:cs="Times New Roman"/>
        </w:rPr>
      </w:pPr>
    </w:p>
    <w:p w:rsidR="0039122C" w:rsidRPr="0039122C" w:rsidRDefault="0039122C" w:rsidP="0039122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39122C">
        <w:rPr>
          <w:rFonts w:ascii="Times New Roman" w:hAnsi="Times New Roman" w:cs="Times New Roman"/>
        </w:rPr>
        <w:t>e energie potřebná k vykonání této aktivity ve vztahu k maximální aerobní kapacitě, tj. k maximální spotřebě kyslíku (VO2max). Je to taková spotřeba kyslíku, která již při dalším zvyšování zátěže neroste. V praxi používáme termín pVO2.</w:t>
      </w:r>
    </w:p>
    <w:p w:rsidR="0039122C" w:rsidRDefault="0039122C" w:rsidP="0039122C">
      <w:pPr>
        <w:pStyle w:val="Bezmezer"/>
        <w:rPr>
          <w:rFonts w:ascii="Times New Roman" w:hAnsi="Times New Roman" w:cs="Times New Roman"/>
        </w:rPr>
      </w:pPr>
    </w:p>
    <w:p w:rsidR="00000000" w:rsidRPr="0039122C" w:rsidRDefault="00D53AB2" w:rsidP="0039122C">
      <w:pPr>
        <w:pStyle w:val="Bezmezer"/>
        <w:rPr>
          <w:rFonts w:ascii="Times New Roman" w:hAnsi="Times New Roman" w:cs="Times New Roman"/>
        </w:rPr>
      </w:pPr>
      <w:r w:rsidRPr="0039122C">
        <w:rPr>
          <w:rFonts w:ascii="Times New Roman" w:hAnsi="Times New Roman" w:cs="Times New Roman"/>
        </w:rPr>
        <w:t xml:space="preserve">Posouzení intenzity zátěže dle procent </w:t>
      </w:r>
      <w:proofErr w:type="spellStart"/>
      <w:r w:rsidRPr="0039122C">
        <w:rPr>
          <w:rFonts w:ascii="Times New Roman" w:hAnsi="Times New Roman" w:cs="Times New Roman"/>
        </w:rPr>
        <w:t>peak</w:t>
      </w:r>
      <w:proofErr w:type="spellEnd"/>
      <w:r w:rsidRPr="0039122C">
        <w:rPr>
          <w:rFonts w:ascii="Times New Roman" w:hAnsi="Times New Roman" w:cs="Times New Roman"/>
        </w:rPr>
        <w:t xml:space="preserve"> VO2 (rozmezí 40-80% </w:t>
      </w:r>
      <w:proofErr w:type="spellStart"/>
      <w:r w:rsidRPr="0039122C">
        <w:rPr>
          <w:rFonts w:ascii="Times New Roman" w:hAnsi="Times New Roman" w:cs="Times New Roman"/>
        </w:rPr>
        <w:t>peak</w:t>
      </w:r>
      <w:proofErr w:type="spellEnd"/>
      <w:r w:rsidRPr="0039122C">
        <w:rPr>
          <w:rFonts w:ascii="Times New Roman" w:hAnsi="Times New Roman" w:cs="Times New Roman"/>
        </w:rPr>
        <w:t xml:space="preserve"> VO2), dle procent maximální TF a dle subjektivního vnímání námahy.</w:t>
      </w:r>
    </w:p>
    <w:p w:rsidR="0039122C" w:rsidRDefault="0039122C" w:rsidP="0039122C">
      <w:pPr>
        <w:pStyle w:val="Bezmezer"/>
        <w:rPr>
          <w:rFonts w:ascii="Times New Roman" w:hAnsi="Times New Roman" w:cs="Times New Roman"/>
        </w:rPr>
      </w:pPr>
    </w:p>
    <w:p w:rsidR="00000000" w:rsidRPr="0039122C" w:rsidRDefault="00D53AB2" w:rsidP="0039122C">
      <w:pPr>
        <w:pStyle w:val="Bezmezer"/>
        <w:rPr>
          <w:rFonts w:ascii="Times New Roman" w:hAnsi="Times New Roman" w:cs="Times New Roman"/>
        </w:rPr>
      </w:pPr>
      <w:r w:rsidRPr="0039122C">
        <w:rPr>
          <w:rFonts w:ascii="Times New Roman" w:hAnsi="Times New Roman" w:cs="Times New Roman"/>
        </w:rPr>
        <w:t xml:space="preserve">Hodnocení dle TF je založena na lineárním </w:t>
      </w:r>
      <w:proofErr w:type="gramStart"/>
      <w:r w:rsidRPr="0039122C">
        <w:rPr>
          <w:rFonts w:ascii="Times New Roman" w:hAnsi="Times New Roman" w:cs="Times New Roman"/>
        </w:rPr>
        <w:t>vztahu , spotřebou</w:t>
      </w:r>
      <w:proofErr w:type="gramEnd"/>
      <w:r w:rsidRPr="0039122C">
        <w:rPr>
          <w:rFonts w:ascii="Times New Roman" w:hAnsi="Times New Roman" w:cs="Times New Roman"/>
        </w:rPr>
        <w:t xml:space="preserve"> kyslíku a zátěží, má orientační význam.</w:t>
      </w:r>
    </w:p>
    <w:p w:rsidR="0039122C" w:rsidRDefault="0039122C" w:rsidP="0039122C">
      <w:pPr>
        <w:pStyle w:val="Bezmezer"/>
        <w:rPr>
          <w:rFonts w:ascii="Times New Roman" w:hAnsi="Times New Roman" w:cs="Times New Roman"/>
        </w:rPr>
      </w:pPr>
    </w:p>
    <w:p w:rsidR="00000000" w:rsidRPr="0039122C" w:rsidRDefault="00D53AB2" w:rsidP="0039122C">
      <w:pPr>
        <w:pStyle w:val="Bezmezer"/>
        <w:rPr>
          <w:rFonts w:ascii="Times New Roman" w:hAnsi="Times New Roman" w:cs="Times New Roman"/>
        </w:rPr>
      </w:pPr>
      <w:r w:rsidRPr="0039122C">
        <w:rPr>
          <w:rFonts w:ascii="Times New Roman" w:hAnsi="Times New Roman" w:cs="Times New Roman"/>
        </w:rPr>
        <w:t xml:space="preserve">Vhodnou intenzitu lze také hodnotit dle </w:t>
      </w:r>
      <w:proofErr w:type="spellStart"/>
      <w:r w:rsidRPr="0039122C">
        <w:rPr>
          <w:rFonts w:ascii="Times New Roman" w:hAnsi="Times New Roman" w:cs="Times New Roman"/>
        </w:rPr>
        <w:t>Borgovy</w:t>
      </w:r>
      <w:proofErr w:type="spellEnd"/>
      <w:r w:rsidRPr="0039122C">
        <w:rPr>
          <w:rFonts w:ascii="Times New Roman" w:hAnsi="Times New Roman" w:cs="Times New Roman"/>
        </w:rPr>
        <w:t xml:space="preserve"> škály (klasifikace vnímané </w:t>
      </w:r>
      <w:proofErr w:type="spellStart"/>
      <w:r w:rsidRPr="0039122C">
        <w:rPr>
          <w:rFonts w:ascii="Times New Roman" w:hAnsi="Times New Roman" w:cs="Times New Roman"/>
        </w:rPr>
        <w:t>unavy</w:t>
      </w:r>
      <w:proofErr w:type="spellEnd"/>
      <w:r w:rsidRPr="0039122C">
        <w:rPr>
          <w:rFonts w:ascii="Times New Roman" w:hAnsi="Times New Roman" w:cs="Times New Roman"/>
        </w:rPr>
        <w:t>, RPE=„</w:t>
      </w:r>
      <w:proofErr w:type="spellStart"/>
      <w:r w:rsidRPr="0039122C">
        <w:rPr>
          <w:rFonts w:ascii="Times New Roman" w:hAnsi="Times New Roman" w:cs="Times New Roman"/>
        </w:rPr>
        <w:t>rate</w:t>
      </w:r>
      <w:proofErr w:type="spellEnd"/>
      <w:r w:rsidRPr="0039122C">
        <w:rPr>
          <w:rFonts w:ascii="Times New Roman" w:hAnsi="Times New Roman" w:cs="Times New Roman"/>
        </w:rPr>
        <w:t xml:space="preserve"> </w:t>
      </w:r>
      <w:proofErr w:type="spellStart"/>
      <w:r w:rsidRPr="0039122C">
        <w:rPr>
          <w:rFonts w:ascii="Times New Roman" w:hAnsi="Times New Roman" w:cs="Times New Roman"/>
        </w:rPr>
        <w:t>of</w:t>
      </w:r>
      <w:proofErr w:type="spellEnd"/>
      <w:r w:rsidRPr="0039122C">
        <w:rPr>
          <w:rFonts w:ascii="Times New Roman" w:hAnsi="Times New Roman" w:cs="Times New Roman"/>
        </w:rPr>
        <w:t xml:space="preserve"> </w:t>
      </w:r>
      <w:proofErr w:type="spellStart"/>
      <w:r w:rsidRPr="0039122C">
        <w:rPr>
          <w:rFonts w:ascii="Times New Roman" w:hAnsi="Times New Roman" w:cs="Times New Roman"/>
        </w:rPr>
        <w:t>percieved</w:t>
      </w:r>
      <w:proofErr w:type="spellEnd"/>
      <w:r w:rsidRPr="0039122C">
        <w:rPr>
          <w:rFonts w:ascii="Times New Roman" w:hAnsi="Times New Roman" w:cs="Times New Roman"/>
        </w:rPr>
        <w:t xml:space="preserve"> </w:t>
      </w:r>
      <w:proofErr w:type="spellStart"/>
      <w:r w:rsidRPr="0039122C">
        <w:rPr>
          <w:rFonts w:ascii="Times New Roman" w:hAnsi="Times New Roman" w:cs="Times New Roman"/>
        </w:rPr>
        <w:t>exertion</w:t>
      </w:r>
      <w:proofErr w:type="spellEnd"/>
      <w:r w:rsidRPr="0039122C">
        <w:rPr>
          <w:rFonts w:ascii="Times New Roman" w:hAnsi="Times New Roman" w:cs="Times New Roman"/>
        </w:rPr>
        <w:t>“)</w:t>
      </w:r>
    </w:p>
    <w:p w:rsidR="00E74ED6" w:rsidRPr="00E74ED6" w:rsidRDefault="00E74ED6" w:rsidP="00E74ED6">
      <w:pPr>
        <w:pStyle w:val="Bezmezer"/>
        <w:rPr>
          <w:rFonts w:ascii="Times New Roman" w:hAnsi="Times New Roman" w:cs="Times New Roman"/>
        </w:rPr>
      </w:pPr>
    </w:p>
    <w:p w:rsidR="0086153A" w:rsidRDefault="0086153A" w:rsidP="0086153A">
      <w:pPr>
        <w:pStyle w:val="Bezmezer"/>
        <w:rPr>
          <w:rFonts w:ascii="Times New Roman" w:hAnsi="Times New Roman" w:cs="Times New Roman"/>
        </w:rPr>
      </w:pPr>
      <w:r w:rsidRPr="0086153A">
        <w:rPr>
          <w:rFonts w:ascii="Times New Roman" w:hAnsi="Times New Roman" w:cs="Times New Roman"/>
          <w:b/>
          <w:bCs/>
        </w:rPr>
        <w:t>Stanovení intenzity tréninku (TTF)</w:t>
      </w:r>
      <w:r w:rsidRPr="0086153A">
        <w:rPr>
          <w:rFonts w:ascii="Times New Roman" w:hAnsi="Times New Roman" w:cs="Times New Roman"/>
        </w:rPr>
        <w:t xml:space="preserve"> </w:t>
      </w:r>
    </w:p>
    <w:p w:rsidR="0086153A" w:rsidRDefault="0086153A" w:rsidP="0086153A">
      <w:pPr>
        <w:pStyle w:val="Bezmezer"/>
        <w:rPr>
          <w:rFonts w:ascii="Times New Roman" w:hAnsi="Times New Roman" w:cs="Times New Roman"/>
        </w:rPr>
      </w:pPr>
    </w:p>
    <w:p w:rsidR="00000000" w:rsidRPr="0086153A" w:rsidRDefault="00D53AB2" w:rsidP="0086153A">
      <w:pPr>
        <w:pStyle w:val="Bezmezer"/>
        <w:rPr>
          <w:rFonts w:ascii="Times New Roman" w:hAnsi="Times New Roman" w:cs="Times New Roman"/>
        </w:rPr>
      </w:pPr>
      <w:r w:rsidRPr="0086153A">
        <w:rPr>
          <w:rFonts w:ascii="Times New Roman" w:hAnsi="Times New Roman" w:cs="Times New Roman"/>
        </w:rPr>
        <w:t>I</w:t>
      </w:r>
      <w:r w:rsidRPr="0086153A">
        <w:rPr>
          <w:rFonts w:ascii="Times New Roman" w:hAnsi="Times New Roman" w:cs="Times New Roman"/>
        </w:rPr>
        <w:t>ntenzita zátěže se může blížit ANP, ale neměla by jej překračovat!</w:t>
      </w:r>
    </w:p>
    <w:p w:rsidR="00000000" w:rsidRPr="0086153A" w:rsidRDefault="00D53AB2" w:rsidP="0086153A">
      <w:pPr>
        <w:pStyle w:val="Bezmezer"/>
        <w:rPr>
          <w:rFonts w:ascii="Times New Roman" w:hAnsi="Times New Roman" w:cs="Times New Roman"/>
        </w:rPr>
      </w:pPr>
      <w:r w:rsidRPr="0086153A">
        <w:rPr>
          <w:rFonts w:ascii="Times New Roman" w:hAnsi="Times New Roman" w:cs="Times New Roman"/>
        </w:rPr>
        <w:t>Intenzitu tréninku stanovujeme na základě stanovení TTF.</w:t>
      </w:r>
      <w:r w:rsidRPr="0086153A">
        <w:rPr>
          <w:rFonts w:ascii="Times New Roman" w:hAnsi="Times New Roman" w:cs="Times New Roman"/>
          <w:b/>
          <w:bCs/>
        </w:rPr>
        <w:t xml:space="preserve"> </w:t>
      </w:r>
    </w:p>
    <w:p w:rsidR="0086153A" w:rsidRDefault="0086153A" w:rsidP="0086153A">
      <w:pPr>
        <w:pStyle w:val="Bezmezer"/>
        <w:rPr>
          <w:rFonts w:ascii="Times New Roman" w:hAnsi="Times New Roman" w:cs="Times New Roman"/>
          <w:b/>
          <w:bCs/>
        </w:rPr>
      </w:pPr>
    </w:p>
    <w:p w:rsidR="0086153A" w:rsidRPr="0086153A" w:rsidRDefault="0086153A" w:rsidP="0086153A">
      <w:pPr>
        <w:pStyle w:val="Bezmezer"/>
        <w:rPr>
          <w:rFonts w:ascii="Times New Roman" w:hAnsi="Times New Roman" w:cs="Times New Roman"/>
        </w:rPr>
      </w:pPr>
      <w:r w:rsidRPr="0086153A">
        <w:rPr>
          <w:rFonts w:ascii="Times New Roman" w:hAnsi="Times New Roman" w:cs="Times New Roman"/>
          <w:b/>
          <w:bCs/>
        </w:rPr>
        <w:t>1. Stanovení TTF dle procenta maximální spotřeby kyslíku</w:t>
      </w:r>
      <w:r w:rsidRPr="0086153A">
        <w:rPr>
          <w:rFonts w:ascii="Times New Roman" w:hAnsi="Times New Roman" w:cs="Times New Roman"/>
        </w:rPr>
        <w:t xml:space="preserve"> – stanovení maximální spotřeby kyslíku a ANP </w:t>
      </w:r>
      <w:proofErr w:type="spellStart"/>
      <w:r w:rsidRPr="0086153A">
        <w:rPr>
          <w:rFonts w:ascii="Times New Roman" w:hAnsi="Times New Roman" w:cs="Times New Roman"/>
        </w:rPr>
        <w:t>spiroergometricky</w:t>
      </w:r>
      <w:proofErr w:type="spellEnd"/>
      <w:r w:rsidRPr="0086153A">
        <w:rPr>
          <w:rFonts w:ascii="Times New Roman" w:hAnsi="Times New Roman" w:cs="Times New Roman"/>
        </w:rPr>
        <w:t xml:space="preserve"> představuje optimální metodu stanovení vhodné intenzity zátěže. Stanovujeme TF na úrovni AT.</w:t>
      </w:r>
      <w:r w:rsidRPr="0086153A">
        <w:rPr>
          <w:rFonts w:ascii="Times New Roman" w:hAnsi="Times New Roman" w:cs="Times New Roman"/>
          <w:b/>
          <w:bCs/>
        </w:rPr>
        <w:t xml:space="preserve"> </w:t>
      </w:r>
    </w:p>
    <w:p w:rsidR="0086153A" w:rsidRPr="0086153A" w:rsidRDefault="0086153A" w:rsidP="0086153A">
      <w:pPr>
        <w:pStyle w:val="Bezmezer"/>
        <w:rPr>
          <w:rFonts w:ascii="Times New Roman" w:hAnsi="Times New Roman" w:cs="Times New Roman"/>
        </w:rPr>
      </w:pPr>
      <w:r w:rsidRPr="0086153A">
        <w:rPr>
          <w:rFonts w:ascii="Times New Roman" w:hAnsi="Times New Roman" w:cs="Times New Roman"/>
          <w:b/>
          <w:bCs/>
        </w:rPr>
        <w:tab/>
      </w:r>
    </w:p>
    <w:p w:rsidR="0086153A" w:rsidRPr="0086153A" w:rsidRDefault="0086153A" w:rsidP="0086153A">
      <w:pPr>
        <w:pStyle w:val="Bezmezer"/>
        <w:rPr>
          <w:rFonts w:ascii="Times New Roman" w:hAnsi="Times New Roman" w:cs="Times New Roman"/>
        </w:rPr>
      </w:pPr>
      <w:r w:rsidRPr="0086153A">
        <w:rPr>
          <w:rFonts w:ascii="Times New Roman" w:hAnsi="Times New Roman" w:cs="Times New Roman"/>
          <w:b/>
          <w:bCs/>
        </w:rPr>
        <w:t>2. Stanovení TTF dle procenta tepové rezervy (HRR)</w:t>
      </w:r>
      <w:r w:rsidRPr="0086153A">
        <w:rPr>
          <w:rFonts w:ascii="Times New Roman" w:hAnsi="Times New Roman" w:cs="Times New Roman"/>
        </w:rPr>
        <w:t xml:space="preserve"> </w:t>
      </w:r>
    </w:p>
    <w:p w:rsidR="0086153A" w:rsidRPr="0086153A" w:rsidRDefault="0086153A" w:rsidP="0086153A">
      <w:pPr>
        <w:pStyle w:val="Bezmezer"/>
        <w:rPr>
          <w:rFonts w:ascii="Times New Roman" w:hAnsi="Times New Roman" w:cs="Times New Roman"/>
        </w:rPr>
      </w:pPr>
      <w:r w:rsidRPr="0086153A">
        <w:rPr>
          <w:rFonts w:ascii="Times New Roman" w:hAnsi="Times New Roman" w:cs="Times New Roman"/>
        </w:rPr>
        <w:t>TTF=(</w:t>
      </w:r>
      <w:proofErr w:type="spellStart"/>
      <w:r w:rsidRPr="0086153A">
        <w:rPr>
          <w:rFonts w:ascii="Times New Roman" w:hAnsi="Times New Roman" w:cs="Times New Roman"/>
        </w:rPr>
        <w:t>TFmax</w:t>
      </w:r>
      <w:proofErr w:type="spellEnd"/>
      <w:r w:rsidRPr="0086153A">
        <w:rPr>
          <w:rFonts w:ascii="Times New Roman" w:hAnsi="Times New Roman" w:cs="Times New Roman"/>
        </w:rPr>
        <w:t xml:space="preserve">. – </w:t>
      </w:r>
      <w:proofErr w:type="spellStart"/>
      <w:r w:rsidRPr="0086153A">
        <w:rPr>
          <w:rFonts w:ascii="Times New Roman" w:hAnsi="Times New Roman" w:cs="Times New Roman"/>
        </w:rPr>
        <w:t>TFklid</w:t>
      </w:r>
      <w:proofErr w:type="spellEnd"/>
      <w:r w:rsidRPr="0086153A">
        <w:rPr>
          <w:rFonts w:ascii="Times New Roman" w:hAnsi="Times New Roman" w:cs="Times New Roman"/>
        </w:rPr>
        <w:t xml:space="preserve">.) x (0,7-0,8) + </w:t>
      </w:r>
      <w:proofErr w:type="spellStart"/>
      <w:r w:rsidRPr="0086153A">
        <w:rPr>
          <w:rFonts w:ascii="Times New Roman" w:hAnsi="Times New Roman" w:cs="Times New Roman"/>
        </w:rPr>
        <w:t>TFklid</w:t>
      </w:r>
      <w:proofErr w:type="spellEnd"/>
      <w:r w:rsidRPr="0086153A">
        <w:rPr>
          <w:rFonts w:ascii="Times New Roman" w:hAnsi="Times New Roman" w:cs="Times New Roman"/>
        </w:rPr>
        <w:t>.</w:t>
      </w:r>
      <w:r w:rsidRPr="0086153A">
        <w:rPr>
          <w:rFonts w:ascii="Times New Roman" w:hAnsi="Times New Roman" w:cs="Times New Roman"/>
          <w:b/>
          <w:bCs/>
        </w:rPr>
        <w:t xml:space="preserve"> </w:t>
      </w:r>
    </w:p>
    <w:p w:rsidR="0086153A" w:rsidRPr="0086153A" w:rsidRDefault="0086153A" w:rsidP="0086153A">
      <w:pPr>
        <w:pStyle w:val="Bezmezer"/>
        <w:rPr>
          <w:rFonts w:ascii="Times New Roman" w:hAnsi="Times New Roman" w:cs="Times New Roman"/>
        </w:rPr>
      </w:pPr>
      <w:r w:rsidRPr="0086153A">
        <w:rPr>
          <w:rFonts w:ascii="Times New Roman" w:hAnsi="Times New Roman" w:cs="Times New Roman"/>
          <w:b/>
          <w:bCs/>
        </w:rPr>
        <w:tab/>
      </w:r>
    </w:p>
    <w:p w:rsidR="0086153A" w:rsidRPr="0086153A" w:rsidRDefault="0086153A" w:rsidP="0086153A">
      <w:pPr>
        <w:pStyle w:val="Bezmezer"/>
        <w:rPr>
          <w:rFonts w:ascii="Times New Roman" w:hAnsi="Times New Roman" w:cs="Times New Roman"/>
        </w:rPr>
      </w:pPr>
      <w:r w:rsidRPr="0086153A">
        <w:rPr>
          <w:rFonts w:ascii="Times New Roman" w:hAnsi="Times New Roman" w:cs="Times New Roman"/>
          <w:b/>
          <w:bCs/>
        </w:rPr>
        <w:t>3. Stanovení TTF dle procenta maximální nebo symptomy limitované TF</w:t>
      </w:r>
    </w:p>
    <w:p w:rsidR="00371073" w:rsidRDefault="00371073" w:rsidP="00371073">
      <w:pPr>
        <w:pStyle w:val="Bezmezer"/>
        <w:rPr>
          <w:rFonts w:ascii="Times New Roman" w:hAnsi="Times New Roman" w:cs="Times New Roman"/>
        </w:rPr>
      </w:pPr>
    </w:p>
    <w:p w:rsidR="00371073" w:rsidRPr="005B7DBB" w:rsidRDefault="00371073" w:rsidP="00371073">
      <w:pPr>
        <w:pStyle w:val="Bezmezer"/>
        <w:rPr>
          <w:rFonts w:ascii="Times New Roman" w:hAnsi="Times New Roman" w:cs="Times New Roman"/>
        </w:rPr>
      </w:pPr>
    </w:p>
    <w:p w:rsidR="00E72483" w:rsidRPr="00876D38" w:rsidRDefault="00E72483" w:rsidP="00E7248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76D38" w:rsidRPr="00876D38" w:rsidRDefault="00876D38" w:rsidP="00876D38">
      <w:pPr>
        <w:rPr>
          <w:rFonts w:ascii="Times New Roman" w:hAnsi="Times New Roman" w:cs="Times New Roman"/>
          <w:sz w:val="24"/>
          <w:szCs w:val="24"/>
        </w:rPr>
      </w:pPr>
      <w:r w:rsidRPr="00876D38">
        <w:rPr>
          <w:rFonts w:ascii="Times New Roman" w:hAnsi="Times New Roman" w:cs="Times New Roman"/>
          <w:b/>
          <w:bCs/>
          <w:sz w:val="24"/>
          <w:szCs w:val="24"/>
        </w:rPr>
        <w:t>Metodika tréninku (struktura RHB programů)</w:t>
      </w:r>
      <w:r w:rsidRPr="00876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76D38" w:rsidRDefault="00D53AB2" w:rsidP="00876D38">
      <w:pPr>
        <w:rPr>
          <w:rFonts w:ascii="Times New Roman" w:hAnsi="Times New Roman" w:cs="Times New Roman"/>
        </w:rPr>
      </w:pPr>
      <w:r w:rsidRPr="00876D38">
        <w:rPr>
          <w:rFonts w:ascii="Times New Roman" w:hAnsi="Times New Roman" w:cs="Times New Roman"/>
        </w:rPr>
        <w:t xml:space="preserve">Rehabilitace může probíhat buď jako řízený ambulantní trénink (II. fáze kardiovaskulární RHB), nebo jako individuální trénink anebo jako lázeňská léčba. </w:t>
      </w:r>
      <w:r w:rsidRPr="00876D38">
        <w:rPr>
          <w:rFonts w:ascii="Times New Roman" w:hAnsi="Times New Roman" w:cs="Times New Roman"/>
          <w:b/>
          <w:bCs/>
        </w:rPr>
        <w:t xml:space="preserve">Za </w:t>
      </w:r>
      <w:r w:rsidRPr="00876D38">
        <w:rPr>
          <w:rFonts w:ascii="Times New Roman" w:hAnsi="Times New Roman" w:cs="Times New Roman"/>
          <w:b/>
          <w:bCs/>
        </w:rPr>
        <w:t>optimální považujeme zařazení nemocného do řízeného rehabilitačního programu.</w:t>
      </w:r>
      <w:r w:rsidRPr="00876D38">
        <w:rPr>
          <w:rFonts w:ascii="Times New Roman" w:hAnsi="Times New Roman" w:cs="Times New Roman"/>
        </w:rPr>
        <w:t xml:space="preserve"> </w:t>
      </w:r>
    </w:p>
    <w:p w:rsidR="00000000" w:rsidRPr="00876D38" w:rsidRDefault="00D53AB2" w:rsidP="00876D38">
      <w:pPr>
        <w:rPr>
          <w:rFonts w:ascii="Times New Roman" w:hAnsi="Times New Roman" w:cs="Times New Roman"/>
        </w:rPr>
      </w:pPr>
      <w:r w:rsidRPr="00876D38">
        <w:rPr>
          <w:rFonts w:ascii="Times New Roman" w:hAnsi="Times New Roman" w:cs="Times New Roman"/>
        </w:rPr>
        <w:t>Většina RHB programů je organizována 3x týdně po dobu 2-3 měsíců. Tyto programy jsou doplňovány individuálním plánem pohybových aktivit pro pacienta mimo ambulanci „pro domo“.</w:t>
      </w:r>
    </w:p>
    <w:p w:rsidR="00000000" w:rsidRDefault="00D53AB2" w:rsidP="00876D38">
      <w:pPr>
        <w:rPr>
          <w:rFonts w:ascii="Times New Roman" w:hAnsi="Times New Roman" w:cs="Times New Roman"/>
        </w:rPr>
      </w:pPr>
      <w:r w:rsidRPr="00876D38">
        <w:rPr>
          <w:rFonts w:ascii="Times New Roman" w:hAnsi="Times New Roman" w:cs="Times New Roman"/>
        </w:rPr>
        <w:t xml:space="preserve">Před zahájením tréninkové jednotky </w:t>
      </w:r>
      <w:proofErr w:type="gramStart"/>
      <w:r w:rsidRPr="00876D38">
        <w:rPr>
          <w:rFonts w:ascii="Times New Roman" w:hAnsi="Times New Roman" w:cs="Times New Roman"/>
        </w:rPr>
        <w:t>hodnotíme TK</w:t>
      </w:r>
      <w:proofErr w:type="gramEnd"/>
      <w:r w:rsidRPr="00876D38">
        <w:rPr>
          <w:rFonts w:ascii="Times New Roman" w:hAnsi="Times New Roman" w:cs="Times New Roman"/>
        </w:rPr>
        <w:t xml:space="preserve"> a TF, subjektivní potíže (dušnost, stenokardie, jiné potíže). </w:t>
      </w:r>
      <w:proofErr w:type="gramStart"/>
      <w:r w:rsidRPr="00876D38">
        <w:rPr>
          <w:rFonts w:ascii="Times New Roman" w:hAnsi="Times New Roman" w:cs="Times New Roman"/>
        </w:rPr>
        <w:t>Hodnoty TK</w:t>
      </w:r>
      <w:proofErr w:type="gramEnd"/>
      <w:r w:rsidRPr="00876D38">
        <w:rPr>
          <w:rFonts w:ascii="Times New Roman" w:hAnsi="Times New Roman" w:cs="Times New Roman"/>
        </w:rPr>
        <w:t xml:space="preserve"> a TF nutno sledovat v průběhu aerobní zátěže a bezprostředně po ní. U osob s vyšším rizikem a arytmiemi je vhodné v průběhu tréninku m</w:t>
      </w:r>
      <w:r w:rsidRPr="00876D38">
        <w:rPr>
          <w:rFonts w:ascii="Times New Roman" w:hAnsi="Times New Roman" w:cs="Times New Roman"/>
        </w:rPr>
        <w:t xml:space="preserve">onitoring EKG. </w:t>
      </w:r>
    </w:p>
    <w:p w:rsidR="007E17AC" w:rsidRPr="007E17AC" w:rsidRDefault="007E17AC" w:rsidP="007E17AC">
      <w:pPr>
        <w:rPr>
          <w:rFonts w:ascii="Times New Roman" w:hAnsi="Times New Roman" w:cs="Times New Roman"/>
        </w:rPr>
      </w:pPr>
      <w:r w:rsidRPr="007E17AC">
        <w:rPr>
          <w:rFonts w:ascii="Times New Roman" w:hAnsi="Times New Roman" w:cs="Times New Roman"/>
          <w:b/>
          <w:bCs/>
        </w:rPr>
        <w:t>Struktura tréninkové jednotky</w:t>
      </w:r>
    </w:p>
    <w:p w:rsidR="00000000" w:rsidRPr="007E17AC" w:rsidRDefault="007E17AC" w:rsidP="007E17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53AB2" w:rsidRPr="007E17AC">
        <w:rPr>
          <w:rFonts w:ascii="Times New Roman" w:hAnsi="Times New Roman" w:cs="Times New Roman"/>
        </w:rPr>
        <w:t>ahájení již po 3 týdnech od propuštění z nemocnice (optimální je začít alespoň do 2 měsíců od propuštění)</w:t>
      </w:r>
      <w:r>
        <w:rPr>
          <w:rFonts w:ascii="Times New Roman" w:hAnsi="Times New Roman" w:cs="Times New Roman"/>
        </w:rPr>
        <w:t>.</w:t>
      </w:r>
    </w:p>
    <w:p w:rsidR="00000000" w:rsidRPr="007E17AC" w:rsidRDefault="00D53AB2" w:rsidP="008D4171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7E17AC">
        <w:rPr>
          <w:rFonts w:ascii="Times New Roman" w:hAnsi="Times New Roman" w:cs="Times New Roman"/>
        </w:rPr>
        <w:t xml:space="preserve">3x týdně/2 měsíce  </w:t>
      </w:r>
    </w:p>
    <w:p w:rsidR="00000000" w:rsidRPr="007E17AC" w:rsidRDefault="00D53AB2" w:rsidP="008D4171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7E17AC">
        <w:rPr>
          <w:rFonts w:ascii="Times New Roman" w:hAnsi="Times New Roman" w:cs="Times New Roman"/>
        </w:rPr>
        <w:t>„</w:t>
      </w:r>
      <w:proofErr w:type="spellStart"/>
      <w:r w:rsidRPr="007E17AC">
        <w:rPr>
          <w:rFonts w:ascii="Times New Roman" w:hAnsi="Times New Roman" w:cs="Times New Roman"/>
        </w:rPr>
        <w:t>warm</w:t>
      </w:r>
      <w:proofErr w:type="spellEnd"/>
      <w:r w:rsidRPr="007E17AC">
        <w:rPr>
          <w:rFonts w:ascii="Times New Roman" w:hAnsi="Times New Roman" w:cs="Times New Roman"/>
        </w:rPr>
        <w:t xml:space="preserve"> </w:t>
      </w:r>
      <w:proofErr w:type="spellStart"/>
      <w:r w:rsidRPr="007E17AC">
        <w:rPr>
          <w:rFonts w:ascii="Times New Roman" w:hAnsi="Times New Roman" w:cs="Times New Roman"/>
        </w:rPr>
        <w:t>up</w:t>
      </w:r>
      <w:proofErr w:type="spellEnd"/>
      <w:r w:rsidRPr="007E17AC">
        <w:rPr>
          <w:rFonts w:ascii="Times New Roman" w:hAnsi="Times New Roman" w:cs="Times New Roman"/>
        </w:rPr>
        <w:t xml:space="preserve">“ (15-30 min.) formou </w:t>
      </w:r>
      <w:proofErr w:type="spellStart"/>
      <w:r w:rsidRPr="007E17AC">
        <w:rPr>
          <w:rFonts w:ascii="Times New Roman" w:hAnsi="Times New Roman" w:cs="Times New Roman"/>
        </w:rPr>
        <w:t>vícevrcholové</w:t>
      </w:r>
      <w:proofErr w:type="spellEnd"/>
      <w:r w:rsidRPr="007E17AC">
        <w:rPr>
          <w:rFonts w:ascii="Times New Roman" w:hAnsi="Times New Roman" w:cs="Times New Roman"/>
        </w:rPr>
        <w:t xml:space="preserve"> rozcvičky kombinované se „</w:t>
      </w:r>
      <w:proofErr w:type="spellStart"/>
      <w:r w:rsidRPr="007E17AC">
        <w:rPr>
          <w:rFonts w:ascii="Times New Roman" w:hAnsi="Times New Roman" w:cs="Times New Roman"/>
        </w:rPr>
        <w:t>stretch</w:t>
      </w:r>
      <w:proofErr w:type="spellEnd"/>
      <w:r w:rsidRPr="007E17AC">
        <w:rPr>
          <w:rFonts w:ascii="Times New Roman" w:hAnsi="Times New Roman" w:cs="Times New Roman"/>
        </w:rPr>
        <w:t>“ p</w:t>
      </w:r>
      <w:r w:rsidRPr="007E17AC">
        <w:rPr>
          <w:rFonts w:ascii="Times New Roman" w:hAnsi="Times New Roman" w:cs="Times New Roman"/>
        </w:rPr>
        <w:t>rvky, zcela respektuje dané pohybové patologie u jednotlivců</w:t>
      </w:r>
    </w:p>
    <w:p w:rsidR="00000000" w:rsidRPr="007E17AC" w:rsidRDefault="00D53AB2" w:rsidP="008D4171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7E17AC">
        <w:rPr>
          <w:rFonts w:ascii="Times New Roman" w:hAnsi="Times New Roman" w:cs="Times New Roman"/>
        </w:rPr>
        <w:t xml:space="preserve">aerobní trénink (max. 60 min.) zpočátku na rotopedu, po 14 dnech kombinace více </w:t>
      </w:r>
      <w:proofErr w:type="spellStart"/>
      <w:r w:rsidRPr="007E17AC">
        <w:rPr>
          <w:rFonts w:ascii="Times New Roman" w:hAnsi="Times New Roman" w:cs="Times New Roman"/>
        </w:rPr>
        <w:t>trenažerů</w:t>
      </w:r>
      <w:proofErr w:type="spellEnd"/>
      <w:r w:rsidRPr="007E17AC">
        <w:rPr>
          <w:rFonts w:ascii="Times New Roman" w:hAnsi="Times New Roman" w:cs="Times New Roman"/>
        </w:rPr>
        <w:t xml:space="preserve"> </w:t>
      </w:r>
    </w:p>
    <w:p w:rsidR="00000000" w:rsidRPr="007E17AC" w:rsidRDefault="00D53AB2" w:rsidP="008D4171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7E17AC">
        <w:rPr>
          <w:rFonts w:ascii="Times New Roman" w:hAnsi="Times New Roman" w:cs="Times New Roman"/>
        </w:rPr>
        <w:lastRenderedPageBreak/>
        <w:t xml:space="preserve">silový trénink (min. 5 min.) </w:t>
      </w:r>
      <w:proofErr w:type="gramStart"/>
      <w:r w:rsidRPr="007E17AC">
        <w:rPr>
          <w:rFonts w:ascii="Times New Roman" w:hAnsi="Times New Roman" w:cs="Times New Roman"/>
        </w:rPr>
        <w:t>ze</w:t>
      </w:r>
      <w:proofErr w:type="gramEnd"/>
      <w:r w:rsidRPr="007E17AC">
        <w:rPr>
          <w:rFonts w:ascii="Times New Roman" w:hAnsi="Times New Roman" w:cs="Times New Roman"/>
        </w:rPr>
        <w:t xml:space="preserve"> </w:t>
      </w:r>
      <w:proofErr w:type="gramStart"/>
      <w:r w:rsidRPr="007E17AC">
        <w:rPr>
          <w:rFonts w:ascii="Times New Roman" w:hAnsi="Times New Roman" w:cs="Times New Roman"/>
        </w:rPr>
        <w:t>z</w:t>
      </w:r>
      <w:r w:rsidRPr="007E17AC">
        <w:rPr>
          <w:rFonts w:ascii="Times New Roman" w:hAnsi="Times New Roman" w:cs="Times New Roman"/>
        </w:rPr>
        <w:t>ahájením</w:t>
      </w:r>
      <w:proofErr w:type="gramEnd"/>
      <w:r w:rsidRPr="007E17AC">
        <w:rPr>
          <w:rFonts w:ascii="Times New Roman" w:hAnsi="Times New Roman" w:cs="Times New Roman"/>
        </w:rPr>
        <w:t xml:space="preserve"> po 14 dnech aerobního tréninku </w:t>
      </w:r>
    </w:p>
    <w:p w:rsidR="00000000" w:rsidRDefault="00D53AB2" w:rsidP="008D4171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7E17AC">
        <w:rPr>
          <w:rFonts w:ascii="Times New Roman" w:hAnsi="Times New Roman" w:cs="Times New Roman"/>
        </w:rPr>
        <w:t>„</w:t>
      </w:r>
      <w:proofErr w:type="spellStart"/>
      <w:r w:rsidRPr="007E17AC">
        <w:rPr>
          <w:rFonts w:ascii="Times New Roman" w:hAnsi="Times New Roman" w:cs="Times New Roman"/>
        </w:rPr>
        <w:t>cool</w:t>
      </w:r>
      <w:proofErr w:type="spellEnd"/>
      <w:r w:rsidRPr="007E17AC">
        <w:rPr>
          <w:rFonts w:ascii="Times New Roman" w:hAnsi="Times New Roman" w:cs="Times New Roman"/>
        </w:rPr>
        <w:t xml:space="preserve"> </w:t>
      </w:r>
      <w:proofErr w:type="spellStart"/>
      <w:r w:rsidRPr="007E17AC">
        <w:rPr>
          <w:rFonts w:ascii="Times New Roman" w:hAnsi="Times New Roman" w:cs="Times New Roman"/>
        </w:rPr>
        <w:t>down</w:t>
      </w:r>
      <w:proofErr w:type="spellEnd"/>
      <w:r w:rsidRPr="007E17AC">
        <w:rPr>
          <w:rFonts w:ascii="Times New Roman" w:hAnsi="Times New Roman" w:cs="Times New Roman"/>
        </w:rPr>
        <w:t>“ (10 min.) formou relaxačního cvičení vč. „</w:t>
      </w:r>
      <w:proofErr w:type="spellStart"/>
      <w:r w:rsidRPr="007E17AC">
        <w:rPr>
          <w:rFonts w:ascii="Times New Roman" w:hAnsi="Times New Roman" w:cs="Times New Roman"/>
        </w:rPr>
        <w:t>stretch</w:t>
      </w:r>
      <w:proofErr w:type="spellEnd"/>
      <w:r w:rsidRPr="007E17AC">
        <w:rPr>
          <w:rFonts w:ascii="Times New Roman" w:hAnsi="Times New Roman" w:cs="Times New Roman"/>
        </w:rPr>
        <w:t>“ prvků</w:t>
      </w:r>
    </w:p>
    <w:p w:rsidR="00023EE9" w:rsidRPr="00023EE9" w:rsidRDefault="00023EE9" w:rsidP="00023EE9">
      <w:pPr>
        <w:rPr>
          <w:rFonts w:ascii="Times New Roman" w:hAnsi="Times New Roman" w:cs="Times New Roman"/>
        </w:rPr>
      </w:pPr>
      <w:r w:rsidRPr="00023EE9">
        <w:rPr>
          <w:rFonts w:ascii="Times New Roman" w:hAnsi="Times New Roman" w:cs="Times New Roman"/>
          <w:b/>
          <w:bCs/>
        </w:rPr>
        <w:t>Specifika a doporučení pro praxi</w:t>
      </w:r>
      <w:r w:rsidRPr="00023EE9">
        <w:rPr>
          <w:rFonts w:ascii="Times New Roman" w:hAnsi="Times New Roman" w:cs="Times New Roman"/>
        </w:rPr>
        <w:t xml:space="preserve"> </w:t>
      </w:r>
    </w:p>
    <w:p w:rsidR="00000000" w:rsidRPr="00023EE9" w:rsidRDefault="00D53AB2" w:rsidP="008D4171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023EE9">
        <w:rPr>
          <w:rFonts w:ascii="Times New Roman" w:hAnsi="Times New Roman" w:cs="Times New Roman"/>
        </w:rPr>
        <w:t xml:space="preserve">postupné navyšování zátěže dle reakcí </w:t>
      </w:r>
      <w:proofErr w:type="spellStart"/>
      <w:r w:rsidRPr="00023EE9">
        <w:rPr>
          <w:rFonts w:ascii="Times New Roman" w:hAnsi="Times New Roman" w:cs="Times New Roman"/>
        </w:rPr>
        <w:t>hemodynamických</w:t>
      </w:r>
      <w:proofErr w:type="spellEnd"/>
      <w:r w:rsidRPr="00023EE9">
        <w:rPr>
          <w:rFonts w:ascii="Times New Roman" w:hAnsi="Times New Roman" w:cs="Times New Roman"/>
        </w:rPr>
        <w:t xml:space="preserve"> ukazatelů</w:t>
      </w:r>
    </w:p>
    <w:p w:rsidR="00000000" w:rsidRPr="00023EE9" w:rsidRDefault="00D53AB2" w:rsidP="008D4171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023EE9">
        <w:rPr>
          <w:rFonts w:ascii="Times New Roman" w:hAnsi="Times New Roman" w:cs="Times New Roman"/>
        </w:rPr>
        <w:t>po tréninku na rotopedu nutná restituce oběhových parametrů (zátěž nízké intenzity s nižšími otáč</w:t>
      </w:r>
      <w:r w:rsidRPr="00023EE9">
        <w:rPr>
          <w:rFonts w:ascii="Times New Roman" w:hAnsi="Times New Roman" w:cs="Times New Roman"/>
        </w:rPr>
        <w:t>kami)</w:t>
      </w:r>
    </w:p>
    <w:p w:rsidR="00000000" w:rsidRPr="00023EE9" w:rsidRDefault="00D53AB2" w:rsidP="008D4171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023EE9">
        <w:rPr>
          <w:rFonts w:ascii="Times New Roman" w:hAnsi="Times New Roman" w:cs="Times New Roman"/>
        </w:rPr>
        <w:t xml:space="preserve">veslování klade mimořádné nároky na výkonnost svalů (účast až 80% svalů) </w:t>
      </w:r>
    </w:p>
    <w:p w:rsidR="00000000" w:rsidRPr="00023EE9" w:rsidRDefault="00D53AB2" w:rsidP="008D4171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023EE9">
        <w:rPr>
          <w:rFonts w:ascii="Times New Roman" w:hAnsi="Times New Roman" w:cs="Times New Roman"/>
        </w:rPr>
        <w:t xml:space="preserve">veslovací trenažér = intervalový trénink (3min. aerobní zátěž vs. 1min. pauza)  </w:t>
      </w:r>
    </w:p>
    <w:p w:rsidR="00000000" w:rsidRPr="00023EE9" w:rsidRDefault="00D53AB2" w:rsidP="008D4171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023EE9">
        <w:rPr>
          <w:rFonts w:ascii="Times New Roman" w:hAnsi="Times New Roman" w:cs="Times New Roman"/>
        </w:rPr>
        <w:t>možnost kombinace několika typu trenažérů = kruhový trénink (např. vesla, rotoped, běhátko)</w:t>
      </w:r>
    </w:p>
    <w:p w:rsidR="00000000" w:rsidRPr="00023EE9" w:rsidRDefault="00D53AB2" w:rsidP="008D4171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023EE9">
        <w:rPr>
          <w:rFonts w:ascii="Times New Roman" w:hAnsi="Times New Roman" w:cs="Times New Roman"/>
        </w:rPr>
        <w:t xml:space="preserve">při veslování nezapomínáme </w:t>
      </w:r>
      <w:proofErr w:type="gramStart"/>
      <w:r w:rsidRPr="00023EE9">
        <w:rPr>
          <w:rFonts w:ascii="Times New Roman" w:hAnsi="Times New Roman" w:cs="Times New Roman"/>
        </w:rPr>
        <w:t>na</w:t>
      </w:r>
      <w:proofErr w:type="gramEnd"/>
      <w:r w:rsidRPr="00023EE9">
        <w:rPr>
          <w:rFonts w:ascii="Times New Roman" w:hAnsi="Times New Roman" w:cs="Times New Roman"/>
        </w:rPr>
        <w:t>: správné dýchání, techniku veslování a optimální postavení páteře</w:t>
      </w:r>
    </w:p>
    <w:p w:rsidR="005C3523" w:rsidRDefault="005C3523" w:rsidP="005C3523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7E17AC" w:rsidRPr="005C3523" w:rsidRDefault="005C3523" w:rsidP="007E17AC">
      <w:pPr>
        <w:rPr>
          <w:rFonts w:ascii="Times New Roman" w:hAnsi="Times New Roman" w:cs="Times New Roman"/>
          <w:b/>
          <w:sz w:val="28"/>
          <w:szCs w:val="28"/>
        </w:rPr>
      </w:pPr>
      <w:r w:rsidRPr="005C3523">
        <w:rPr>
          <w:rFonts w:ascii="Times New Roman" w:hAnsi="Times New Roman" w:cs="Times New Roman"/>
          <w:b/>
          <w:sz w:val="28"/>
          <w:szCs w:val="28"/>
        </w:rPr>
        <w:t>SOUHRN</w:t>
      </w:r>
    </w:p>
    <w:p w:rsidR="005C3523" w:rsidRPr="005C3523" w:rsidRDefault="005C3523" w:rsidP="005C3523">
      <w:pPr>
        <w:rPr>
          <w:rFonts w:ascii="Times New Roman" w:hAnsi="Times New Roman" w:cs="Times New Roman"/>
        </w:rPr>
      </w:pPr>
      <w:r w:rsidRPr="005C3523">
        <w:rPr>
          <w:rFonts w:ascii="Times New Roman" w:hAnsi="Times New Roman" w:cs="Times New Roman"/>
          <w:b/>
          <w:bCs/>
        </w:rPr>
        <w:t xml:space="preserve">Pohybová aktivita (léčba) u nemocných s ICHS </w:t>
      </w:r>
    </w:p>
    <w:p w:rsidR="00000000" w:rsidRPr="005C3523" w:rsidRDefault="00D53AB2" w:rsidP="008D4171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5C3523">
        <w:rPr>
          <w:rFonts w:ascii="Times New Roman" w:hAnsi="Times New Roman" w:cs="Times New Roman"/>
        </w:rPr>
        <w:t>vede ke zlepšení kardiorespirační zdatnosti, což vede ke zlepšení prognózy</w:t>
      </w:r>
    </w:p>
    <w:p w:rsidR="00000000" w:rsidRPr="005C3523" w:rsidRDefault="00D53AB2" w:rsidP="008D4171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5C3523">
        <w:rPr>
          <w:rFonts w:ascii="Times New Roman" w:hAnsi="Times New Roman" w:cs="Times New Roman"/>
        </w:rPr>
        <w:t>má vliv na redukci rizikových faktor</w:t>
      </w:r>
      <w:r w:rsidRPr="005C3523">
        <w:rPr>
          <w:rFonts w:ascii="Times New Roman" w:hAnsi="Times New Roman" w:cs="Times New Roman"/>
        </w:rPr>
        <w:t>ů ICHS</w:t>
      </w:r>
    </w:p>
    <w:p w:rsidR="00000000" w:rsidRPr="005C3523" w:rsidRDefault="00D53AB2" w:rsidP="008D4171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5C3523">
        <w:rPr>
          <w:rFonts w:ascii="Times New Roman" w:hAnsi="Times New Roman" w:cs="Times New Roman"/>
        </w:rPr>
        <w:t>snižuje celkovou i kardiovaskulární mortalitu u nemocných s ICHS</w:t>
      </w:r>
    </w:p>
    <w:p w:rsidR="00000000" w:rsidRPr="005C3523" w:rsidRDefault="00D53AB2" w:rsidP="008D4171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5C3523">
        <w:rPr>
          <w:rFonts w:ascii="Times New Roman" w:hAnsi="Times New Roman" w:cs="Times New Roman"/>
        </w:rPr>
        <w:t>zlepšuje kvalitu života pacientů s ICHS</w:t>
      </w:r>
      <w:r w:rsidRPr="005C3523">
        <w:rPr>
          <w:rFonts w:ascii="Times New Roman" w:hAnsi="Times New Roman" w:cs="Times New Roman"/>
          <w:b/>
          <w:bCs/>
        </w:rPr>
        <w:t xml:space="preserve"> </w:t>
      </w:r>
    </w:p>
    <w:p w:rsidR="005C3523" w:rsidRPr="005C3523" w:rsidRDefault="005C3523" w:rsidP="005C3523">
      <w:pPr>
        <w:rPr>
          <w:rFonts w:ascii="Times New Roman" w:hAnsi="Times New Roman" w:cs="Times New Roman"/>
        </w:rPr>
      </w:pPr>
      <w:r w:rsidRPr="005C3523">
        <w:rPr>
          <w:rFonts w:ascii="Times New Roman" w:hAnsi="Times New Roman" w:cs="Times New Roman"/>
          <w:b/>
          <w:bCs/>
        </w:rPr>
        <w:t>Farmakoterapie + pravidelný trénink + dodržování zásad sekundární prevence = snížení morbidity, mortality a zlepšení kvality života u pacientů s ICHS</w:t>
      </w:r>
      <w:r w:rsidRPr="005C3523">
        <w:rPr>
          <w:rFonts w:ascii="Times New Roman" w:hAnsi="Times New Roman" w:cs="Times New Roman"/>
        </w:rPr>
        <w:t xml:space="preserve"> </w:t>
      </w:r>
    </w:p>
    <w:p w:rsidR="007E17AC" w:rsidRPr="00876D38" w:rsidRDefault="007E17AC" w:rsidP="005C3523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3148D1" w:rsidRPr="003148D1" w:rsidRDefault="003148D1" w:rsidP="003148D1">
      <w:pPr>
        <w:rPr>
          <w:rFonts w:ascii="Times New Roman" w:hAnsi="Times New Roman" w:cs="Times New Roman"/>
        </w:rPr>
      </w:pPr>
    </w:p>
    <w:p w:rsidR="00FB269F" w:rsidRPr="00FB269F" w:rsidRDefault="00FB269F" w:rsidP="005A2221">
      <w:pPr>
        <w:rPr>
          <w:rFonts w:ascii="Times New Roman" w:hAnsi="Times New Roman" w:cs="Times New Roman"/>
          <w:b/>
          <w:sz w:val="24"/>
          <w:szCs w:val="24"/>
        </w:rPr>
      </w:pPr>
    </w:p>
    <w:p w:rsidR="005A2221" w:rsidRDefault="005A2221" w:rsidP="00D312FA">
      <w:pPr>
        <w:rPr>
          <w:rFonts w:ascii="Times New Roman" w:hAnsi="Times New Roman" w:cs="Times New Roman"/>
        </w:rPr>
      </w:pPr>
    </w:p>
    <w:p w:rsidR="005A2221" w:rsidRPr="005D1AC2" w:rsidRDefault="005A2221" w:rsidP="00D312FA">
      <w:pPr>
        <w:rPr>
          <w:rFonts w:ascii="Times New Roman" w:hAnsi="Times New Roman" w:cs="Times New Roman"/>
        </w:rPr>
      </w:pPr>
    </w:p>
    <w:p w:rsidR="005D1AC2" w:rsidRPr="005D1AC2" w:rsidRDefault="005D1AC2" w:rsidP="00D312FA">
      <w:pPr>
        <w:rPr>
          <w:rFonts w:ascii="Times New Roman" w:hAnsi="Times New Roman" w:cs="Times New Roman"/>
          <w:b/>
          <w:sz w:val="24"/>
          <w:szCs w:val="24"/>
        </w:rPr>
      </w:pPr>
    </w:p>
    <w:p w:rsidR="005D1AC2" w:rsidRDefault="005D1AC2" w:rsidP="00D312FA">
      <w:pPr>
        <w:rPr>
          <w:rFonts w:ascii="Times New Roman" w:hAnsi="Times New Roman" w:cs="Times New Roman"/>
        </w:rPr>
      </w:pPr>
    </w:p>
    <w:p w:rsidR="005D1AC2" w:rsidRPr="00D312FA" w:rsidRDefault="005D1AC2" w:rsidP="00D312FA">
      <w:pPr>
        <w:rPr>
          <w:rFonts w:ascii="Times New Roman" w:hAnsi="Times New Roman" w:cs="Times New Roman"/>
        </w:rPr>
      </w:pPr>
    </w:p>
    <w:p w:rsidR="00D312FA" w:rsidRDefault="00D312FA">
      <w:pPr>
        <w:rPr>
          <w:rFonts w:ascii="Times New Roman" w:hAnsi="Times New Roman" w:cs="Times New Roman"/>
          <w:b/>
          <w:sz w:val="24"/>
          <w:szCs w:val="24"/>
        </w:rPr>
      </w:pPr>
    </w:p>
    <w:p w:rsidR="00CB6A8E" w:rsidRPr="00B739A8" w:rsidRDefault="00B739A8">
      <w:pPr>
        <w:rPr>
          <w:rFonts w:ascii="Times New Roman" w:hAnsi="Times New Roman" w:cs="Times New Roman"/>
          <w:b/>
          <w:sz w:val="28"/>
          <w:szCs w:val="28"/>
        </w:rPr>
      </w:pPr>
      <w:r w:rsidRPr="00B739A8">
        <w:rPr>
          <w:rFonts w:ascii="Times New Roman" w:hAnsi="Times New Roman" w:cs="Times New Roman"/>
          <w:b/>
          <w:sz w:val="28"/>
          <w:szCs w:val="28"/>
        </w:rPr>
        <w:lastRenderedPageBreak/>
        <w:t>Preskripce pohybové aktivity u diabetiků</w:t>
      </w:r>
    </w:p>
    <w:p w:rsidR="00B739A8" w:rsidRPr="00B739A8" w:rsidRDefault="00B739A8" w:rsidP="00B739A8">
      <w:pPr>
        <w:rPr>
          <w:rFonts w:ascii="Times New Roman" w:hAnsi="Times New Roman" w:cs="Times New Roman"/>
          <w:b/>
          <w:sz w:val="24"/>
          <w:szCs w:val="24"/>
        </w:rPr>
      </w:pPr>
      <w:r w:rsidRPr="00B739A8">
        <w:rPr>
          <w:rFonts w:ascii="Times New Roman" w:hAnsi="Times New Roman" w:cs="Times New Roman"/>
          <w:b/>
          <w:bCs/>
          <w:sz w:val="24"/>
          <w:szCs w:val="24"/>
        </w:rPr>
        <w:t xml:space="preserve">Diabetes </w:t>
      </w:r>
      <w:proofErr w:type="spellStart"/>
      <w:r w:rsidRPr="00B739A8">
        <w:rPr>
          <w:rFonts w:ascii="Times New Roman" w:hAnsi="Times New Roman" w:cs="Times New Roman"/>
          <w:b/>
          <w:bCs/>
          <w:sz w:val="24"/>
          <w:szCs w:val="24"/>
        </w:rPr>
        <w:t>mellitus</w:t>
      </w:r>
      <w:proofErr w:type="spellEnd"/>
      <w:r w:rsidRPr="00B739A8">
        <w:rPr>
          <w:rFonts w:ascii="Times New Roman" w:hAnsi="Times New Roman" w:cs="Times New Roman"/>
          <w:b/>
          <w:bCs/>
          <w:sz w:val="24"/>
          <w:szCs w:val="24"/>
        </w:rPr>
        <w:t xml:space="preserve"> II. typu</w:t>
      </w:r>
      <w:r w:rsidRPr="00B739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39A8" w:rsidRDefault="00D53AB2" w:rsidP="00B739A8">
      <w:pPr>
        <w:rPr>
          <w:rFonts w:ascii="Times New Roman" w:hAnsi="Times New Roman" w:cs="Times New Roman"/>
        </w:rPr>
      </w:pPr>
      <w:r w:rsidRPr="00B739A8">
        <w:rPr>
          <w:rFonts w:ascii="Times New Roman" w:hAnsi="Times New Roman" w:cs="Times New Roman"/>
        </w:rPr>
        <w:t>Je nejčastější metabolickou poruchou spolu s </w:t>
      </w:r>
      <w:proofErr w:type="spellStart"/>
      <w:r w:rsidRPr="00B739A8">
        <w:rPr>
          <w:rFonts w:ascii="Times New Roman" w:hAnsi="Times New Roman" w:cs="Times New Roman"/>
        </w:rPr>
        <w:t>dyslipidemiemi</w:t>
      </w:r>
      <w:proofErr w:type="spellEnd"/>
      <w:r w:rsidRPr="00B739A8">
        <w:rPr>
          <w:rFonts w:ascii="Times New Roman" w:hAnsi="Times New Roman" w:cs="Times New Roman"/>
        </w:rPr>
        <w:t xml:space="preserve">. </w:t>
      </w:r>
    </w:p>
    <w:p w:rsidR="00000000" w:rsidRPr="00B739A8" w:rsidRDefault="00D53AB2" w:rsidP="00B739A8">
      <w:pPr>
        <w:rPr>
          <w:rFonts w:ascii="Times New Roman" w:hAnsi="Times New Roman" w:cs="Times New Roman"/>
        </w:rPr>
      </w:pPr>
      <w:r w:rsidRPr="00B739A8">
        <w:rPr>
          <w:rFonts w:ascii="Times New Roman" w:hAnsi="Times New Roman" w:cs="Times New Roman"/>
        </w:rPr>
        <w:t>Vzniku DM II předchází obvykle několik dekád, kdy má pacient pouze inzulinovou rezistenci (sníženou citlivost inzulinových receptorů ve svalech).</w:t>
      </w:r>
    </w:p>
    <w:p w:rsidR="00000000" w:rsidRDefault="00D53AB2" w:rsidP="00B739A8">
      <w:pPr>
        <w:rPr>
          <w:rFonts w:ascii="Times New Roman" w:hAnsi="Times New Roman" w:cs="Times New Roman"/>
        </w:rPr>
      </w:pPr>
      <w:r w:rsidRPr="00B739A8">
        <w:rPr>
          <w:rFonts w:ascii="Times New Roman" w:hAnsi="Times New Roman" w:cs="Times New Roman"/>
        </w:rPr>
        <w:t>Tělesná aktivita tvoří základní předpoklad racionální terapie. Z praktického hlediska je nutné uvědomit si obrovskou šíři preskripce, protože adekvátní zátěží pro dobře kompenzovaného dvacetiletého diabetika I. typu může být po kompenzaci glykemie sport na</w:t>
      </w:r>
      <w:r w:rsidRPr="00B739A8">
        <w:rPr>
          <w:rFonts w:ascii="Times New Roman" w:hAnsi="Times New Roman" w:cs="Times New Roman"/>
        </w:rPr>
        <w:t xml:space="preserve"> profesionální úrovni. </w:t>
      </w:r>
      <w:r w:rsidRPr="00B739A8">
        <w:rPr>
          <w:rFonts w:ascii="Times New Roman" w:hAnsi="Times New Roman" w:cs="Times New Roman"/>
        </w:rPr>
        <w:t xml:space="preserve">V kontrastu s tímto případem u 50. </w:t>
      </w:r>
      <w:proofErr w:type="spellStart"/>
      <w:r w:rsidRPr="00B739A8">
        <w:rPr>
          <w:rFonts w:ascii="Times New Roman" w:hAnsi="Times New Roman" w:cs="Times New Roman"/>
        </w:rPr>
        <w:t>letého</w:t>
      </w:r>
      <w:proofErr w:type="spellEnd"/>
      <w:r w:rsidRPr="00B739A8">
        <w:rPr>
          <w:rFonts w:ascii="Times New Roman" w:hAnsi="Times New Roman" w:cs="Times New Roman"/>
        </w:rPr>
        <w:t xml:space="preserve"> diabetika II. typu může být optimální pomalá chůze </w:t>
      </w:r>
      <w:proofErr w:type="spellStart"/>
      <w:r w:rsidRPr="00B739A8">
        <w:rPr>
          <w:rFonts w:ascii="Times New Roman" w:hAnsi="Times New Roman" w:cs="Times New Roman"/>
        </w:rPr>
        <w:t>ev</w:t>
      </w:r>
      <w:proofErr w:type="spellEnd"/>
      <w:r w:rsidRPr="00B739A8">
        <w:rPr>
          <w:rFonts w:ascii="Times New Roman" w:hAnsi="Times New Roman" w:cs="Times New Roman"/>
        </w:rPr>
        <w:t>. jízda na rotopedu.</w:t>
      </w:r>
    </w:p>
    <w:p w:rsidR="00AC21C3" w:rsidRPr="00AC21C3" w:rsidRDefault="00AC21C3" w:rsidP="00AC21C3">
      <w:pPr>
        <w:rPr>
          <w:rFonts w:ascii="Times New Roman" w:hAnsi="Times New Roman" w:cs="Times New Roman"/>
        </w:rPr>
      </w:pPr>
      <w:r w:rsidRPr="00AC21C3">
        <w:rPr>
          <w:rFonts w:ascii="Times New Roman" w:hAnsi="Times New Roman" w:cs="Times New Roman"/>
          <w:b/>
          <w:bCs/>
        </w:rPr>
        <w:t>Obecné metabolické změny po cvičení u diabetika</w:t>
      </w:r>
      <w:r w:rsidRPr="00AC21C3">
        <w:rPr>
          <w:rFonts w:ascii="Times New Roman" w:hAnsi="Times New Roman" w:cs="Times New Roman"/>
        </w:rPr>
        <w:t xml:space="preserve"> </w:t>
      </w:r>
    </w:p>
    <w:p w:rsidR="00000000" w:rsidRPr="00AC21C3" w:rsidRDefault="00D53AB2" w:rsidP="008D4171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AC21C3">
        <w:rPr>
          <w:rFonts w:ascii="Times New Roman" w:hAnsi="Times New Roman" w:cs="Times New Roman"/>
        </w:rPr>
        <w:t xml:space="preserve">Vhodně zvolená zátěž </w:t>
      </w:r>
      <w:r w:rsidRPr="00AC21C3">
        <w:rPr>
          <w:rFonts w:ascii="Times New Roman" w:hAnsi="Times New Roman" w:cs="Times New Roman"/>
          <w:b/>
          <w:bCs/>
          <w:i/>
          <w:iCs/>
        </w:rPr>
        <w:t xml:space="preserve">zlepšuje dlouho trvající </w:t>
      </w:r>
      <w:proofErr w:type="spellStart"/>
      <w:r w:rsidRPr="00AC21C3">
        <w:rPr>
          <w:rFonts w:ascii="Times New Roman" w:hAnsi="Times New Roman" w:cs="Times New Roman"/>
          <w:b/>
          <w:bCs/>
          <w:i/>
          <w:iCs/>
        </w:rPr>
        <w:t>postprandiální</w:t>
      </w:r>
      <w:proofErr w:type="spellEnd"/>
      <w:r w:rsidRPr="00AC21C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C21C3">
        <w:rPr>
          <w:rFonts w:ascii="Times New Roman" w:hAnsi="Times New Roman" w:cs="Times New Roman"/>
          <w:b/>
          <w:bCs/>
          <w:i/>
          <w:iCs/>
        </w:rPr>
        <w:t>hyperglykémii</w:t>
      </w:r>
      <w:r w:rsidRPr="00AC21C3">
        <w:rPr>
          <w:rFonts w:ascii="Times New Roman" w:hAnsi="Times New Roman" w:cs="Times New Roman"/>
          <w:b/>
          <w:bCs/>
        </w:rPr>
        <w:t xml:space="preserve">. </w:t>
      </w:r>
    </w:p>
    <w:p w:rsidR="00000000" w:rsidRPr="00AC21C3" w:rsidRDefault="00D53AB2" w:rsidP="008D4171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AC21C3">
        <w:rPr>
          <w:rFonts w:ascii="Times New Roman" w:hAnsi="Times New Roman" w:cs="Times New Roman"/>
          <w:b/>
          <w:bCs/>
          <w:i/>
          <w:iCs/>
        </w:rPr>
        <w:t>Nedostatečný pohyb</w:t>
      </w:r>
      <w:r w:rsidRPr="00AC21C3">
        <w:rPr>
          <w:rFonts w:ascii="Times New Roman" w:hAnsi="Times New Roman" w:cs="Times New Roman"/>
        </w:rPr>
        <w:t xml:space="preserve"> má obecně za následek </w:t>
      </w:r>
      <w:r w:rsidRPr="00AC21C3">
        <w:rPr>
          <w:rFonts w:ascii="Times New Roman" w:hAnsi="Times New Roman" w:cs="Times New Roman"/>
          <w:b/>
          <w:bCs/>
          <w:i/>
          <w:iCs/>
        </w:rPr>
        <w:t>snížení citlivosti inzulinových receptorů o 1/3 – 1/2.</w:t>
      </w:r>
      <w:r w:rsidRPr="00AC21C3">
        <w:rPr>
          <w:rFonts w:ascii="Times New Roman" w:hAnsi="Times New Roman" w:cs="Times New Roman"/>
        </w:rPr>
        <w:t xml:space="preserve"> </w:t>
      </w:r>
    </w:p>
    <w:p w:rsidR="00000000" w:rsidRPr="00AC21C3" w:rsidRDefault="00D53AB2" w:rsidP="008D4171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AC21C3">
        <w:rPr>
          <w:rFonts w:ascii="Times New Roman" w:hAnsi="Times New Roman" w:cs="Times New Roman"/>
          <w:b/>
          <w:bCs/>
          <w:i/>
          <w:iCs/>
        </w:rPr>
        <w:t>Delší kontinuální zátěž střední intenzity tuto citlivost zvyšuje až o 1/2.</w:t>
      </w:r>
    </w:p>
    <w:p w:rsidR="00000000" w:rsidRPr="00AC21C3" w:rsidRDefault="00D53AB2" w:rsidP="008D4171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AC21C3">
        <w:rPr>
          <w:rFonts w:ascii="Times New Roman" w:hAnsi="Times New Roman" w:cs="Times New Roman"/>
        </w:rPr>
        <w:t>Na rozdíl od</w:t>
      </w:r>
      <w:r w:rsidRPr="00AC21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C21C3">
        <w:rPr>
          <w:rFonts w:ascii="Times New Roman" w:hAnsi="Times New Roman" w:cs="Times New Roman"/>
          <w:b/>
          <w:bCs/>
          <w:i/>
          <w:iCs/>
        </w:rPr>
        <w:t>nediabetiků</w:t>
      </w:r>
      <w:proofErr w:type="spellEnd"/>
      <w:r w:rsidRPr="00AC21C3">
        <w:rPr>
          <w:rFonts w:ascii="Times New Roman" w:hAnsi="Times New Roman" w:cs="Times New Roman"/>
          <w:b/>
          <w:bCs/>
        </w:rPr>
        <w:t xml:space="preserve">, </w:t>
      </w:r>
      <w:r w:rsidRPr="00AC21C3">
        <w:rPr>
          <w:rFonts w:ascii="Times New Roman" w:hAnsi="Times New Roman" w:cs="Times New Roman"/>
        </w:rPr>
        <w:t>u kterých pozorujeme</w:t>
      </w:r>
      <w:r w:rsidRPr="00AC21C3">
        <w:rPr>
          <w:rFonts w:ascii="Times New Roman" w:hAnsi="Times New Roman" w:cs="Times New Roman"/>
          <w:b/>
          <w:bCs/>
        </w:rPr>
        <w:t xml:space="preserve"> </w:t>
      </w:r>
      <w:r w:rsidRPr="00AC21C3">
        <w:rPr>
          <w:rFonts w:ascii="Times New Roman" w:hAnsi="Times New Roman" w:cs="Times New Roman"/>
          <w:b/>
          <w:bCs/>
          <w:i/>
          <w:iCs/>
        </w:rPr>
        <w:t>zvýšenou citlivost</w:t>
      </w:r>
      <w:r w:rsidRPr="00AC21C3">
        <w:rPr>
          <w:rFonts w:ascii="Times New Roman" w:hAnsi="Times New Roman" w:cs="Times New Roman"/>
          <w:b/>
          <w:bCs/>
          <w:i/>
          <w:iCs/>
        </w:rPr>
        <w:t xml:space="preserve"> inzulinových receptorů po cvičení 1-2 dny</w:t>
      </w:r>
      <w:r w:rsidRPr="00AC21C3">
        <w:rPr>
          <w:rFonts w:ascii="Times New Roman" w:hAnsi="Times New Roman" w:cs="Times New Roman"/>
          <w:b/>
          <w:bCs/>
        </w:rPr>
        <w:t xml:space="preserve">, </w:t>
      </w:r>
      <w:r w:rsidRPr="00AC21C3">
        <w:rPr>
          <w:rFonts w:ascii="Times New Roman" w:hAnsi="Times New Roman" w:cs="Times New Roman"/>
        </w:rPr>
        <w:t>vydrží tato vyšší citlivost receptorů u</w:t>
      </w:r>
      <w:r w:rsidRPr="00AC21C3">
        <w:rPr>
          <w:rFonts w:ascii="Times New Roman" w:hAnsi="Times New Roman" w:cs="Times New Roman"/>
          <w:b/>
          <w:bCs/>
        </w:rPr>
        <w:t xml:space="preserve"> </w:t>
      </w:r>
      <w:r w:rsidRPr="00AC21C3">
        <w:rPr>
          <w:rFonts w:ascii="Times New Roman" w:hAnsi="Times New Roman" w:cs="Times New Roman"/>
        </w:rPr>
        <w:t>nemocných s</w:t>
      </w:r>
      <w:r w:rsidRPr="00AC21C3">
        <w:rPr>
          <w:rFonts w:ascii="Times New Roman" w:hAnsi="Times New Roman" w:cs="Times New Roman"/>
          <w:b/>
          <w:bCs/>
        </w:rPr>
        <w:t> </w:t>
      </w:r>
      <w:r w:rsidRPr="00AC21C3">
        <w:rPr>
          <w:rFonts w:ascii="Times New Roman" w:hAnsi="Times New Roman" w:cs="Times New Roman"/>
          <w:b/>
          <w:bCs/>
          <w:i/>
          <w:iCs/>
        </w:rPr>
        <w:t>porušeným metabolismem glukózy méně než 12 hodin</w:t>
      </w:r>
      <w:r w:rsidRPr="00AC21C3">
        <w:rPr>
          <w:rFonts w:ascii="Times New Roman" w:hAnsi="Times New Roman" w:cs="Times New Roman"/>
          <w:b/>
          <w:bCs/>
        </w:rPr>
        <w:t xml:space="preserve">. </w:t>
      </w:r>
    </w:p>
    <w:p w:rsidR="00000000" w:rsidRPr="00AC21C3" w:rsidRDefault="00D53AB2" w:rsidP="008D4171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AC21C3">
        <w:rPr>
          <w:rFonts w:ascii="Times New Roman" w:hAnsi="Times New Roman" w:cs="Times New Roman"/>
        </w:rPr>
        <w:t>Z výše uvedených aspektů je důležité cvičit denně!</w:t>
      </w:r>
    </w:p>
    <w:p w:rsidR="00000000" w:rsidRPr="00AC21C3" w:rsidRDefault="00D53AB2" w:rsidP="008D4171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AC21C3">
        <w:rPr>
          <w:rFonts w:ascii="Times New Roman" w:hAnsi="Times New Roman" w:cs="Times New Roman"/>
        </w:rPr>
        <w:t>Pravidelným cvičením dosáhneme celkového zvětšení objemu</w:t>
      </w:r>
      <w:r w:rsidRPr="00AC21C3">
        <w:rPr>
          <w:rFonts w:ascii="Times New Roman" w:hAnsi="Times New Roman" w:cs="Times New Roman"/>
        </w:rPr>
        <w:t xml:space="preserve"> svalové hmoty a tím i </w:t>
      </w:r>
      <w:r w:rsidRPr="00AC21C3">
        <w:rPr>
          <w:rFonts w:ascii="Times New Roman" w:hAnsi="Times New Roman" w:cs="Times New Roman"/>
          <w:b/>
          <w:bCs/>
          <w:i/>
          <w:iCs/>
        </w:rPr>
        <w:t>nárůstu počtu receptorů</w:t>
      </w:r>
      <w:r w:rsidRPr="00AC21C3">
        <w:rPr>
          <w:rFonts w:ascii="Times New Roman" w:hAnsi="Times New Roman" w:cs="Times New Roman"/>
        </w:rPr>
        <w:t xml:space="preserve">, což opět vede ke zlepšení kompenzace diabetu. </w:t>
      </w:r>
    </w:p>
    <w:p w:rsidR="00AC21C3" w:rsidRPr="00AC21C3" w:rsidRDefault="00AC21C3" w:rsidP="00AC21C3">
      <w:pPr>
        <w:rPr>
          <w:rFonts w:ascii="Times New Roman" w:hAnsi="Times New Roman" w:cs="Times New Roman"/>
        </w:rPr>
      </w:pPr>
      <w:r w:rsidRPr="00AC21C3">
        <w:rPr>
          <w:rFonts w:ascii="Times New Roman" w:hAnsi="Times New Roman" w:cs="Times New Roman"/>
          <w:b/>
          <w:bCs/>
        </w:rPr>
        <w:t>Zásady stanovení pohybového režimu u diabetiků</w:t>
      </w:r>
      <w:r w:rsidRPr="00AC21C3">
        <w:rPr>
          <w:rFonts w:ascii="Times New Roman" w:hAnsi="Times New Roman" w:cs="Times New Roman"/>
        </w:rPr>
        <w:t xml:space="preserve"> </w:t>
      </w:r>
    </w:p>
    <w:p w:rsidR="00000000" w:rsidRPr="00AC21C3" w:rsidRDefault="00D53AB2" w:rsidP="00AC21C3">
      <w:pPr>
        <w:rPr>
          <w:rFonts w:ascii="Times New Roman" w:hAnsi="Times New Roman" w:cs="Times New Roman"/>
        </w:rPr>
      </w:pPr>
      <w:r w:rsidRPr="00AC21C3">
        <w:rPr>
          <w:rFonts w:ascii="Times New Roman" w:hAnsi="Times New Roman" w:cs="Times New Roman"/>
        </w:rPr>
        <w:t>Stabilizaci zdravotního stavu přináší pouze trvalá změna životního stylu s racionální, glykemii nepodporující di</w:t>
      </w:r>
      <w:r w:rsidRPr="00AC21C3">
        <w:rPr>
          <w:rFonts w:ascii="Times New Roman" w:hAnsi="Times New Roman" w:cs="Times New Roman"/>
        </w:rPr>
        <w:t>etou a řízenou fyzickou aktivitou.</w:t>
      </w:r>
    </w:p>
    <w:p w:rsidR="00000000" w:rsidRPr="00AC21C3" w:rsidRDefault="00D53AB2" w:rsidP="00AC21C3">
      <w:pPr>
        <w:rPr>
          <w:rFonts w:ascii="Times New Roman" w:hAnsi="Times New Roman" w:cs="Times New Roman"/>
        </w:rPr>
      </w:pPr>
      <w:r w:rsidRPr="00AC21C3">
        <w:rPr>
          <w:rFonts w:ascii="Times New Roman" w:hAnsi="Times New Roman" w:cs="Times New Roman"/>
        </w:rPr>
        <w:t>Je-li pacient dostatečně pohybově motivovaný, což je v zásadě nejtěžší, mnohdy nutně týmová práce, stanoví mu lékař ve spolupráci s fyzioterapeutem individuálně pohybovou terapii dle jeho zdravotního stavu a pohybových s</w:t>
      </w:r>
      <w:r w:rsidRPr="00AC21C3">
        <w:rPr>
          <w:rFonts w:ascii="Times New Roman" w:hAnsi="Times New Roman" w:cs="Times New Roman"/>
        </w:rPr>
        <w:t>chopností a možností pacienta.</w:t>
      </w:r>
    </w:p>
    <w:p w:rsidR="005860EC" w:rsidRPr="005860EC" w:rsidRDefault="005860EC" w:rsidP="005860EC">
      <w:pPr>
        <w:rPr>
          <w:rFonts w:ascii="Times New Roman" w:hAnsi="Times New Roman" w:cs="Times New Roman"/>
        </w:rPr>
      </w:pPr>
      <w:r w:rsidRPr="005860EC">
        <w:rPr>
          <w:rFonts w:ascii="Times New Roman" w:hAnsi="Times New Roman" w:cs="Times New Roman"/>
          <w:b/>
          <w:bCs/>
        </w:rPr>
        <w:t>Postup ke stanovení programu pohybové léčby</w:t>
      </w:r>
      <w:r w:rsidRPr="005860EC">
        <w:rPr>
          <w:rFonts w:ascii="Times New Roman" w:hAnsi="Times New Roman" w:cs="Times New Roman"/>
        </w:rPr>
        <w:t xml:space="preserve"> </w:t>
      </w:r>
    </w:p>
    <w:p w:rsidR="00000000" w:rsidRPr="005860EC" w:rsidRDefault="00D53AB2" w:rsidP="008D4171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5860EC">
        <w:rPr>
          <w:rFonts w:ascii="Times New Roman" w:hAnsi="Times New Roman" w:cs="Times New Roman"/>
          <w:b/>
          <w:bCs/>
        </w:rPr>
        <w:t>Zvážení stavu kompenzace onemocnění</w:t>
      </w:r>
      <w:r w:rsidRPr="005860EC">
        <w:rPr>
          <w:rFonts w:ascii="Times New Roman" w:hAnsi="Times New Roman" w:cs="Times New Roman"/>
        </w:rPr>
        <w:t xml:space="preserve">: přítomnost </w:t>
      </w:r>
      <w:proofErr w:type="spellStart"/>
      <w:r w:rsidRPr="005860EC">
        <w:rPr>
          <w:rFonts w:ascii="Times New Roman" w:hAnsi="Times New Roman" w:cs="Times New Roman"/>
        </w:rPr>
        <w:t>ketoacidózy</w:t>
      </w:r>
      <w:proofErr w:type="spellEnd"/>
      <w:r w:rsidRPr="005860EC">
        <w:rPr>
          <w:rFonts w:ascii="Times New Roman" w:hAnsi="Times New Roman" w:cs="Times New Roman"/>
        </w:rPr>
        <w:t xml:space="preserve"> a komplikací diabetu (ICHS, ICHDK, stav po CMP, míra diabetické nefropatie, retinopatie, rizika pohybu u diabetické noh</w:t>
      </w:r>
      <w:r w:rsidRPr="005860EC">
        <w:rPr>
          <w:rFonts w:ascii="Times New Roman" w:hAnsi="Times New Roman" w:cs="Times New Roman"/>
        </w:rPr>
        <w:t xml:space="preserve">y apod.). </w:t>
      </w:r>
    </w:p>
    <w:p w:rsidR="00000000" w:rsidRDefault="00D53AB2" w:rsidP="008D4171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5860EC">
        <w:rPr>
          <w:rFonts w:ascii="Times New Roman" w:hAnsi="Times New Roman" w:cs="Times New Roman"/>
          <w:b/>
          <w:bCs/>
        </w:rPr>
        <w:t>Zohlednění ostatních symptomů syndromu inzulinové rezistence</w:t>
      </w:r>
      <w:r w:rsidRPr="005860EC">
        <w:rPr>
          <w:rFonts w:ascii="Times New Roman" w:hAnsi="Times New Roman" w:cs="Times New Roman"/>
        </w:rPr>
        <w:t xml:space="preserve">, a to míru obezity, stav pohybového systému, hypertenzi, míru neuropatie a s tím spojenou poruchu percepční </w:t>
      </w:r>
    </w:p>
    <w:p w:rsidR="005860EC" w:rsidRPr="005860EC" w:rsidRDefault="005860EC" w:rsidP="005860EC">
      <w:pPr>
        <w:rPr>
          <w:rFonts w:ascii="Times New Roman" w:hAnsi="Times New Roman" w:cs="Times New Roman"/>
        </w:rPr>
      </w:pPr>
      <w:r w:rsidRPr="005860EC">
        <w:rPr>
          <w:rFonts w:ascii="Times New Roman" w:hAnsi="Times New Roman" w:cs="Times New Roman"/>
          <w:b/>
          <w:bCs/>
        </w:rPr>
        <w:t>Provedení zátěžového testu důležitého pro zjištění:</w:t>
      </w:r>
    </w:p>
    <w:p w:rsidR="00000000" w:rsidRPr="005860EC" w:rsidRDefault="00D53AB2" w:rsidP="008D4171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5860EC">
        <w:rPr>
          <w:rFonts w:ascii="Times New Roman" w:hAnsi="Times New Roman" w:cs="Times New Roman"/>
        </w:rPr>
        <w:t xml:space="preserve">Nemá pacient známky </w:t>
      </w:r>
      <w:r w:rsidRPr="005860EC">
        <w:rPr>
          <w:rFonts w:ascii="Times New Roman" w:hAnsi="Times New Roman" w:cs="Times New Roman"/>
        </w:rPr>
        <w:t xml:space="preserve">ischemie na EKG? </w:t>
      </w:r>
    </w:p>
    <w:p w:rsidR="00000000" w:rsidRPr="005860EC" w:rsidRDefault="00D53AB2" w:rsidP="008D4171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5860EC">
        <w:rPr>
          <w:rFonts w:ascii="Times New Roman" w:hAnsi="Times New Roman" w:cs="Times New Roman"/>
        </w:rPr>
        <w:lastRenderedPageBreak/>
        <w:t xml:space="preserve">Nemá jiné patologické známky, které by nás nutily zatěžovat pacienta déle a s menší intenzitou? Je to nejčastěji hypertonická reakce na zátěž přes 220 </w:t>
      </w:r>
      <w:proofErr w:type="spellStart"/>
      <w:r w:rsidRPr="005860EC">
        <w:rPr>
          <w:rFonts w:ascii="Times New Roman" w:hAnsi="Times New Roman" w:cs="Times New Roman"/>
        </w:rPr>
        <w:t>mmHg</w:t>
      </w:r>
      <w:proofErr w:type="spellEnd"/>
      <w:r w:rsidRPr="005860EC">
        <w:rPr>
          <w:rFonts w:ascii="Times New Roman" w:hAnsi="Times New Roman" w:cs="Times New Roman"/>
        </w:rPr>
        <w:t xml:space="preserve"> </w:t>
      </w:r>
      <w:proofErr w:type="spellStart"/>
      <w:r w:rsidRPr="005860EC">
        <w:rPr>
          <w:rFonts w:ascii="Times New Roman" w:hAnsi="Times New Roman" w:cs="Times New Roman"/>
        </w:rPr>
        <w:t>TKs</w:t>
      </w:r>
      <w:proofErr w:type="spellEnd"/>
      <w:r w:rsidRPr="005860EC">
        <w:rPr>
          <w:rFonts w:ascii="Times New Roman" w:hAnsi="Times New Roman" w:cs="Times New Roman"/>
        </w:rPr>
        <w:t xml:space="preserve">, </w:t>
      </w:r>
      <w:proofErr w:type="spellStart"/>
      <w:r w:rsidRPr="005860EC">
        <w:rPr>
          <w:rFonts w:ascii="Times New Roman" w:hAnsi="Times New Roman" w:cs="Times New Roman"/>
        </w:rPr>
        <w:t>progredující</w:t>
      </w:r>
      <w:proofErr w:type="spellEnd"/>
      <w:r w:rsidRPr="005860EC">
        <w:rPr>
          <w:rFonts w:ascii="Times New Roman" w:hAnsi="Times New Roman" w:cs="Times New Roman"/>
        </w:rPr>
        <w:t xml:space="preserve"> arytmie v zátěži, pokles TK při vyšší zátěži, klaudikační obtíž</w:t>
      </w:r>
      <w:r w:rsidRPr="005860EC">
        <w:rPr>
          <w:rFonts w:ascii="Times New Roman" w:hAnsi="Times New Roman" w:cs="Times New Roman"/>
        </w:rPr>
        <w:t xml:space="preserve">e, dezorientace, zátěžový vzestup glykemie nad 15 </w:t>
      </w:r>
      <w:proofErr w:type="spellStart"/>
      <w:r w:rsidRPr="005860EC">
        <w:rPr>
          <w:rFonts w:ascii="Times New Roman" w:hAnsi="Times New Roman" w:cs="Times New Roman"/>
        </w:rPr>
        <w:t>mmol.l</w:t>
      </w:r>
      <w:proofErr w:type="spellEnd"/>
      <w:r w:rsidRPr="005860EC">
        <w:rPr>
          <w:rFonts w:ascii="Times New Roman" w:hAnsi="Times New Roman" w:cs="Times New Roman"/>
        </w:rPr>
        <w:t>-1, ketolátky v moči po zátěži.</w:t>
      </w:r>
    </w:p>
    <w:p w:rsidR="00000000" w:rsidRPr="005860EC" w:rsidRDefault="00D53AB2" w:rsidP="008D4171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5860EC">
        <w:rPr>
          <w:rFonts w:ascii="Times New Roman" w:hAnsi="Times New Roman" w:cs="Times New Roman"/>
        </w:rPr>
        <w:t>Jakou má maximální TF</w:t>
      </w:r>
    </w:p>
    <w:p w:rsidR="00000000" w:rsidRPr="005860EC" w:rsidRDefault="00D53AB2" w:rsidP="008D4171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5860EC">
        <w:rPr>
          <w:rFonts w:ascii="Times New Roman" w:hAnsi="Times New Roman" w:cs="Times New Roman"/>
        </w:rPr>
        <w:t>Kde má pacient anaerobní práh, jaká je maximální aerobní kapacita.</w:t>
      </w:r>
    </w:p>
    <w:p w:rsidR="005860EC" w:rsidRPr="005860EC" w:rsidRDefault="005860EC" w:rsidP="005860EC">
      <w:pPr>
        <w:pStyle w:val="Bezmezer"/>
        <w:rPr>
          <w:rFonts w:ascii="Times New Roman" w:hAnsi="Times New Roman" w:cs="Times New Roman"/>
        </w:rPr>
      </w:pPr>
      <w:r w:rsidRPr="005860EC">
        <w:rPr>
          <w:rFonts w:ascii="Times New Roman" w:hAnsi="Times New Roman" w:cs="Times New Roman"/>
        </w:rPr>
        <w:t>Poté je se specialistou dohodnuta individuální pohybová aktivita s cílem dosáhnout během několika týdnů dostatečně intenzivní zátěže, optimálně 45 minut v TTF blížící se ANP.</w:t>
      </w:r>
    </w:p>
    <w:p w:rsidR="005860EC" w:rsidRDefault="005860EC" w:rsidP="005860EC">
      <w:pPr>
        <w:rPr>
          <w:rFonts w:ascii="Times New Roman" w:hAnsi="Times New Roman" w:cs="Times New Roman"/>
        </w:rPr>
      </w:pPr>
    </w:p>
    <w:p w:rsidR="00860A2E" w:rsidRPr="00860A2E" w:rsidRDefault="00860A2E" w:rsidP="00860A2E">
      <w:pPr>
        <w:rPr>
          <w:rFonts w:ascii="Times New Roman" w:hAnsi="Times New Roman" w:cs="Times New Roman"/>
        </w:rPr>
      </w:pPr>
      <w:r w:rsidRPr="00860A2E">
        <w:rPr>
          <w:rFonts w:ascii="Times New Roman" w:hAnsi="Times New Roman" w:cs="Times New Roman"/>
          <w:b/>
          <w:bCs/>
        </w:rPr>
        <w:t>Pohybové aktivity u diabetika I. typu</w:t>
      </w:r>
      <w:r w:rsidRPr="00860A2E">
        <w:rPr>
          <w:rFonts w:ascii="Times New Roman" w:hAnsi="Times New Roman" w:cs="Times New Roman"/>
        </w:rPr>
        <w:t xml:space="preserve"> </w:t>
      </w:r>
    </w:p>
    <w:p w:rsidR="00000000" w:rsidRPr="00860A2E" w:rsidRDefault="00D53AB2" w:rsidP="00860A2E">
      <w:pPr>
        <w:rPr>
          <w:rFonts w:ascii="Times New Roman" w:hAnsi="Times New Roman" w:cs="Times New Roman"/>
        </w:rPr>
      </w:pPr>
      <w:r w:rsidRPr="00860A2E">
        <w:rPr>
          <w:rFonts w:ascii="Times New Roman" w:hAnsi="Times New Roman" w:cs="Times New Roman"/>
        </w:rPr>
        <w:t xml:space="preserve">Metabolická reakce na akutní zátěž je u těchto pacientů </w:t>
      </w:r>
      <w:r w:rsidRPr="00860A2E">
        <w:rPr>
          <w:rFonts w:ascii="Times New Roman" w:hAnsi="Times New Roman" w:cs="Times New Roman"/>
          <w:b/>
          <w:bCs/>
          <w:i/>
          <w:iCs/>
        </w:rPr>
        <w:t>ovlivněna nemožností měnit koncentraci plazmatického inzulinu</w:t>
      </w:r>
      <w:r w:rsidRPr="00860A2E">
        <w:rPr>
          <w:rFonts w:ascii="Times New Roman" w:hAnsi="Times New Roman" w:cs="Times New Roman"/>
          <w:b/>
          <w:bCs/>
          <w:i/>
          <w:iCs/>
        </w:rPr>
        <w:t xml:space="preserve"> dle okamžité potřeby</w:t>
      </w:r>
      <w:r w:rsidRPr="00860A2E">
        <w:rPr>
          <w:rFonts w:ascii="Times New Roman" w:hAnsi="Times New Roman" w:cs="Times New Roman"/>
        </w:rPr>
        <w:t xml:space="preserve">. </w:t>
      </w:r>
    </w:p>
    <w:p w:rsidR="00CB250D" w:rsidRDefault="00D53AB2" w:rsidP="00860A2E">
      <w:pPr>
        <w:rPr>
          <w:rFonts w:ascii="Times New Roman" w:hAnsi="Times New Roman" w:cs="Times New Roman"/>
        </w:rPr>
      </w:pPr>
      <w:r w:rsidRPr="00860A2E">
        <w:rPr>
          <w:rFonts w:ascii="Times New Roman" w:hAnsi="Times New Roman" w:cs="Times New Roman"/>
        </w:rPr>
        <w:t xml:space="preserve">U těchto nemocných hrozí při zátěži mnohem častěji </w:t>
      </w:r>
      <w:r w:rsidRPr="00860A2E">
        <w:rPr>
          <w:rFonts w:ascii="Times New Roman" w:hAnsi="Times New Roman" w:cs="Times New Roman"/>
          <w:b/>
          <w:bCs/>
          <w:i/>
          <w:iCs/>
        </w:rPr>
        <w:t>riziko hypoglykemie</w:t>
      </w:r>
      <w:r w:rsidRPr="00860A2E">
        <w:rPr>
          <w:rFonts w:ascii="Times New Roman" w:hAnsi="Times New Roman" w:cs="Times New Roman"/>
        </w:rPr>
        <w:t xml:space="preserve">, protože nemohou úměrně klesající glykemii snížit koncentrací inzulinu v krvi. Je tedy nutné dlouhodobě opakovaně monitorovat glykemii a přitom přizpůsobovat </w:t>
      </w:r>
      <w:proofErr w:type="gramStart"/>
      <w:r w:rsidRPr="00860A2E">
        <w:rPr>
          <w:rFonts w:ascii="Times New Roman" w:hAnsi="Times New Roman" w:cs="Times New Roman"/>
        </w:rPr>
        <w:t>dá</w:t>
      </w:r>
      <w:r w:rsidRPr="00860A2E">
        <w:rPr>
          <w:rFonts w:ascii="Times New Roman" w:hAnsi="Times New Roman" w:cs="Times New Roman"/>
        </w:rPr>
        <w:t>vkování  inzulinu</w:t>
      </w:r>
      <w:proofErr w:type="gramEnd"/>
      <w:r w:rsidR="00CB250D">
        <w:rPr>
          <w:rFonts w:ascii="Times New Roman" w:hAnsi="Times New Roman" w:cs="Times New Roman"/>
        </w:rPr>
        <w:t>.</w:t>
      </w:r>
    </w:p>
    <w:p w:rsidR="00000000" w:rsidRPr="00981159" w:rsidRDefault="00D53AB2" w:rsidP="00981159">
      <w:pPr>
        <w:rPr>
          <w:rFonts w:ascii="Times New Roman" w:hAnsi="Times New Roman" w:cs="Times New Roman"/>
        </w:rPr>
      </w:pPr>
      <w:r w:rsidRPr="00981159">
        <w:rPr>
          <w:rFonts w:ascii="Times New Roman" w:hAnsi="Times New Roman" w:cs="Times New Roman"/>
        </w:rPr>
        <w:t>Př.: jestliže chce mladý dosud málo sportující diabetik začít s tréninkem, je to veliká změna oproti dosavadnímu zaběhnutému režimu dávkování inzulinu. Pokud po přechodném, obtížném období bude pacient dlouhodobě pravidelně sportovat (n</w:t>
      </w:r>
      <w:r w:rsidRPr="00981159">
        <w:rPr>
          <w:rFonts w:ascii="Times New Roman" w:hAnsi="Times New Roman" w:cs="Times New Roman"/>
        </w:rPr>
        <w:t>ejlépe denně ve stejnou hodinu) po řadu příštích let, může mu to dlouhodobě kompenzaci diabetu výrazně zlepšit!</w:t>
      </w:r>
    </w:p>
    <w:p w:rsidR="00000000" w:rsidRDefault="00D53AB2" w:rsidP="00981159">
      <w:pPr>
        <w:rPr>
          <w:rFonts w:ascii="Times New Roman" w:hAnsi="Times New Roman" w:cs="Times New Roman"/>
        </w:rPr>
      </w:pPr>
      <w:r w:rsidRPr="00981159">
        <w:rPr>
          <w:rFonts w:ascii="Times New Roman" w:hAnsi="Times New Roman" w:cs="Times New Roman"/>
        </w:rPr>
        <w:t>!!! Pokud je sport nárazový, nepravidelný, bez postupného navyšování intenzity, hrozí dekompenzace onemocnění!!!</w:t>
      </w:r>
    </w:p>
    <w:p w:rsidR="00000000" w:rsidRPr="004A2618" w:rsidRDefault="00D53AB2" w:rsidP="004A2618">
      <w:pPr>
        <w:rPr>
          <w:rFonts w:ascii="Times New Roman" w:hAnsi="Times New Roman" w:cs="Times New Roman"/>
        </w:rPr>
      </w:pPr>
      <w:r w:rsidRPr="004A2618">
        <w:rPr>
          <w:rFonts w:ascii="Times New Roman" w:hAnsi="Times New Roman" w:cs="Times New Roman"/>
        </w:rPr>
        <w:t>Intenzivní trénink s </w:t>
      </w:r>
      <w:r w:rsidRPr="004A2618">
        <w:rPr>
          <w:rFonts w:ascii="Times New Roman" w:hAnsi="Times New Roman" w:cs="Times New Roman"/>
        </w:rPr>
        <w:t xml:space="preserve">vyplavováním </w:t>
      </w:r>
      <w:proofErr w:type="spellStart"/>
      <w:r w:rsidRPr="004A2618">
        <w:rPr>
          <w:rFonts w:ascii="Times New Roman" w:hAnsi="Times New Roman" w:cs="Times New Roman"/>
        </w:rPr>
        <w:t>kontraregulačních</w:t>
      </w:r>
      <w:proofErr w:type="spellEnd"/>
      <w:r w:rsidRPr="004A2618">
        <w:rPr>
          <w:rFonts w:ascii="Times New Roman" w:hAnsi="Times New Roman" w:cs="Times New Roman"/>
        </w:rPr>
        <w:t xml:space="preserve"> hormonů, prudkým vzestupem spotřeby glukózy ve svalu a zvýšení citlivosti inzulinových receptorů nelze zahájit bez důrazné konzultace s diabetologem!!!</w:t>
      </w:r>
    </w:p>
    <w:p w:rsidR="00000000" w:rsidRPr="004A2618" w:rsidRDefault="00D53AB2" w:rsidP="004A2618">
      <w:pPr>
        <w:rPr>
          <w:rFonts w:ascii="Times New Roman" w:hAnsi="Times New Roman" w:cs="Times New Roman"/>
        </w:rPr>
      </w:pPr>
      <w:r w:rsidRPr="004A2618">
        <w:rPr>
          <w:rFonts w:ascii="Times New Roman" w:hAnsi="Times New Roman" w:cs="Times New Roman"/>
        </w:rPr>
        <w:t xml:space="preserve">Pozor na </w:t>
      </w:r>
      <w:r w:rsidRPr="004A2618">
        <w:rPr>
          <w:rFonts w:ascii="Times New Roman" w:hAnsi="Times New Roman" w:cs="Times New Roman"/>
          <w:b/>
          <w:bCs/>
          <w:i/>
          <w:iCs/>
        </w:rPr>
        <w:t>opožděné hypoglykemie 2-4 hodiny po tréninku</w:t>
      </w:r>
      <w:r w:rsidRPr="004A2618">
        <w:rPr>
          <w:rFonts w:ascii="Times New Roman" w:hAnsi="Times New Roman" w:cs="Times New Roman"/>
        </w:rPr>
        <w:t xml:space="preserve"> a dlouhodobá dekom</w:t>
      </w:r>
      <w:r w:rsidRPr="004A2618">
        <w:rPr>
          <w:rFonts w:ascii="Times New Roman" w:hAnsi="Times New Roman" w:cs="Times New Roman"/>
        </w:rPr>
        <w:t>penzace po excesivní vytrvalostní zátěži.</w:t>
      </w:r>
    </w:p>
    <w:p w:rsidR="00F3776C" w:rsidRPr="00F3776C" w:rsidRDefault="00F3776C" w:rsidP="00F3776C">
      <w:pPr>
        <w:rPr>
          <w:rFonts w:ascii="Times New Roman" w:hAnsi="Times New Roman" w:cs="Times New Roman"/>
        </w:rPr>
      </w:pPr>
      <w:r w:rsidRPr="00F3776C">
        <w:rPr>
          <w:rFonts w:ascii="Times New Roman" w:hAnsi="Times New Roman" w:cs="Times New Roman"/>
          <w:b/>
          <w:bCs/>
        </w:rPr>
        <w:t>Pohybové aktivity u diabetika II. typu</w:t>
      </w:r>
    </w:p>
    <w:p w:rsidR="00000000" w:rsidRPr="00F3776C" w:rsidRDefault="00D53AB2" w:rsidP="00C8480A">
      <w:pPr>
        <w:rPr>
          <w:rFonts w:ascii="Times New Roman" w:hAnsi="Times New Roman" w:cs="Times New Roman"/>
        </w:rPr>
      </w:pPr>
      <w:r w:rsidRPr="00F3776C">
        <w:rPr>
          <w:rFonts w:ascii="Times New Roman" w:hAnsi="Times New Roman" w:cs="Times New Roman"/>
          <w:b/>
          <w:bCs/>
          <w:i/>
          <w:iCs/>
        </w:rPr>
        <w:t>Většina pacientů má na začátku pohybovou terapii odmítat!</w:t>
      </w:r>
      <w:r w:rsidRPr="00F3776C">
        <w:rPr>
          <w:rFonts w:ascii="Times New Roman" w:hAnsi="Times New Roman" w:cs="Times New Roman"/>
          <w:i/>
          <w:iCs/>
        </w:rPr>
        <w:t xml:space="preserve"> </w:t>
      </w:r>
    </w:p>
    <w:p w:rsidR="00000000" w:rsidRPr="00F3776C" w:rsidRDefault="00D53AB2" w:rsidP="00C8480A">
      <w:pPr>
        <w:rPr>
          <w:rFonts w:ascii="Times New Roman" w:hAnsi="Times New Roman" w:cs="Times New Roman"/>
        </w:rPr>
      </w:pPr>
      <w:r w:rsidRPr="00F3776C">
        <w:rPr>
          <w:rFonts w:ascii="Times New Roman" w:hAnsi="Times New Roman" w:cs="Times New Roman"/>
        </w:rPr>
        <w:t xml:space="preserve">Dlouhodobou stabilizaci klinického stavu přináší pouze </w:t>
      </w:r>
      <w:r w:rsidRPr="00F3776C">
        <w:rPr>
          <w:rFonts w:ascii="Times New Roman" w:hAnsi="Times New Roman" w:cs="Times New Roman"/>
          <w:b/>
          <w:bCs/>
          <w:i/>
          <w:iCs/>
        </w:rPr>
        <w:t xml:space="preserve">trvalá změna životního </w:t>
      </w:r>
      <w:r w:rsidRPr="00F3776C">
        <w:rPr>
          <w:rFonts w:ascii="Times New Roman" w:hAnsi="Times New Roman" w:cs="Times New Roman"/>
          <w:b/>
          <w:bCs/>
          <w:i/>
          <w:iCs/>
        </w:rPr>
        <w:t>stylu, která spojuje lehkou kalorickou restrikci s racionální dietou a systematickou pohybovou aktivitou.</w:t>
      </w:r>
      <w:r w:rsidRPr="00F3776C">
        <w:rPr>
          <w:rFonts w:ascii="Times New Roman" w:hAnsi="Times New Roman" w:cs="Times New Roman"/>
          <w:i/>
          <w:iCs/>
        </w:rPr>
        <w:t xml:space="preserve"> </w:t>
      </w:r>
    </w:p>
    <w:p w:rsidR="00000000" w:rsidRPr="00F3776C" w:rsidRDefault="00D53AB2" w:rsidP="00C8480A">
      <w:pPr>
        <w:rPr>
          <w:rFonts w:ascii="Times New Roman" w:hAnsi="Times New Roman" w:cs="Times New Roman"/>
        </w:rPr>
      </w:pPr>
      <w:r w:rsidRPr="00F3776C">
        <w:rPr>
          <w:rFonts w:ascii="Times New Roman" w:hAnsi="Times New Roman" w:cs="Times New Roman"/>
          <w:b/>
          <w:bCs/>
        </w:rPr>
        <w:t>Diabetik bez komplikací:</w:t>
      </w:r>
      <w:r w:rsidRPr="00F3776C">
        <w:rPr>
          <w:rFonts w:ascii="Times New Roman" w:hAnsi="Times New Roman" w:cs="Times New Roman"/>
        </w:rPr>
        <w:t xml:space="preserve"> krátkou dobu po klinických projevech onemocnění, je-li motivovaný, může začít s pohybovou terapií bez odborného dohledu. Za</w:t>
      </w:r>
      <w:r w:rsidRPr="00F3776C">
        <w:rPr>
          <w:rFonts w:ascii="Times New Roman" w:hAnsi="Times New Roman" w:cs="Times New Roman"/>
        </w:rPr>
        <w:t xml:space="preserve"> horní bezpečnou hranici u pacienta bez známek těžké patologie v zátěžovém testu můžeme zpočátku považovat 50-60% </w:t>
      </w:r>
      <w:proofErr w:type="spellStart"/>
      <w:r w:rsidRPr="00F3776C">
        <w:rPr>
          <w:rFonts w:ascii="Times New Roman" w:hAnsi="Times New Roman" w:cs="Times New Roman"/>
        </w:rPr>
        <w:t>TFmax</w:t>
      </w:r>
      <w:proofErr w:type="spellEnd"/>
      <w:r w:rsidRPr="00F3776C">
        <w:rPr>
          <w:rFonts w:ascii="Times New Roman" w:hAnsi="Times New Roman" w:cs="Times New Roman"/>
        </w:rPr>
        <w:t xml:space="preserve">., po několika měsících zvyšujeme na 70-80% </w:t>
      </w:r>
      <w:proofErr w:type="spellStart"/>
      <w:r w:rsidRPr="00F3776C">
        <w:rPr>
          <w:rFonts w:ascii="Times New Roman" w:hAnsi="Times New Roman" w:cs="Times New Roman"/>
        </w:rPr>
        <w:t>TFmax</w:t>
      </w:r>
      <w:proofErr w:type="spellEnd"/>
      <w:r w:rsidRPr="00F3776C">
        <w:rPr>
          <w:rFonts w:ascii="Times New Roman" w:hAnsi="Times New Roman" w:cs="Times New Roman"/>
        </w:rPr>
        <w:t xml:space="preserve">. </w:t>
      </w:r>
    </w:p>
    <w:p w:rsidR="00000000" w:rsidRDefault="00D53AB2" w:rsidP="00C8480A">
      <w:pPr>
        <w:rPr>
          <w:rFonts w:ascii="Times New Roman" w:hAnsi="Times New Roman" w:cs="Times New Roman"/>
        </w:rPr>
      </w:pPr>
      <w:r w:rsidRPr="00F3776C">
        <w:rPr>
          <w:rFonts w:ascii="Times New Roman" w:hAnsi="Times New Roman" w:cs="Times New Roman"/>
        </w:rPr>
        <w:t xml:space="preserve">Po týdnech zátěže s převážně vytrvalostní složkou můžeme přidat silová cvičení. </w:t>
      </w:r>
    </w:p>
    <w:p w:rsidR="00C8480A" w:rsidRDefault="00C8480A" w:rsidP="00C8480A">
      <w:pPr>
        <w:rPr>
          <w:rFonts w:ascii="Times New Roman" w:hAnsi="Times New Roman" w:cs="Times New Roman"/>
        </w:rPr>
      </w:pPr>
    </w:p>
    <w:p w:rsidR="00000000" w:rsidRPr="00C8480A" w:rsidRDefault="00D53AB2" w:rsidP="00C8480A">
      <w:pPr>
        <w:rPr>
          <w:rFonts w:ascii="Times New Roman" w:hAnsi="Times New Roman" w:cs="Times New Roman"/>
        </w:rPr>
      </w:pPr>
      <w:r w:rsidRPr="00C8480A">
        <w:rPr>
          <w:rFonts w:ascii="Times New Roman" w:hAnsi="Times New Roman" w:cs="Times New Roman"/>
          <w:b/>
          <w:bCs/>
        </w:rPr>
        <w:lastRenderedPageBreak/>
        <w:t>Di</w:t>
      </w:r>
      <w:r w:rsidRPr="00C8480A">
        <w:rPr>
          <w:rFonts w:ascii="Times New Roman" w:hAnsi="Times New Roman" w:cs="Times New Roman"/>
          <w:b/>
          <w:bCs/>
        </w:rPr>
        <w:t>abetik s komplikacemi:</w:t>
      </w:r>
      <w:r w:rsidRPr="00C8480A">
        <w:rPr>
          <w:rFonts w:ascii="Times New Roman" w:hAnsi="Times New Roman" w:cs="Times New Roman"/>
        </w:rPr>
        <w:t xml:space="preserve"> pohybová terapie může zásadně přispět k zastavení život ohrožujících </w:t>
      </w:r>
      <w:proofErr w:type="spellStart"/>
      <w:r w:rsidRPr="00C8480A">
        <w:rPr>
          <w:rFonts w:ascii="Times New Roman" w:hAnsi="Times New Roman" w:cs="Times New Roman"/>
        </w:rPr>
        <w:t>komorbidit</w:t>
      </w:r>
      <w:proofErr w:type="spellEnd"/>
      <w:r w:rsidRPr="00C8480A">
        <w:rPr>
          <w:rFonts w:ascii="Times New Roman" w:hAnsi="Times New Roman" w:cs="Times New Roman"/>
        </w:rPr>
        <w:t xml:space="preserve">, ale zároveň během zátěže prudce stoupají rizika. </w:t>
      </w:r>
    </w:p>
    <w:p w:rsidR="00000000" w:rsidRDefault="00D53AB2" w:rsidP="00C8480A">
      <w:pPr>
        <w:rPr>
          <w:rFonts w:ascii="Times New Roman" w:hAnsi="Times New Roman" w:cs="Times New Roman"/>
          <w:b/>
          <w:bCs/>
          <w:i/>
          <w:iCs/>
        </w:rPr>
      </w:pPr>
      <w:r w:rsidRPr="00C8480A">
        <w:rPr>
          <w:rFonts w:ascii="Times New Roman" w:hAnsi="Times New Roman" w:cs="Times New Roman"/>
        </w:rPr>
        <w:t xml:space="preserve">Např. pády a traumata pohybového systému ze zhoršené </w:t>
      </w:r>
      <w:r w:rsidRPr="00C8480A">
        <w:rPr>
          <w:rFonts w:ascii="Times New Roman" w:hAnsi="Times New Roman" w:cs="Times New Roman"/>
        </w:rPr>
        <w:t xml:space="preserve">motorické koordinace při neuropatii, arytmie při ICHS; oční komplikace při retinopatii, diabetická noha při sportu v nevhodné obuvi, progrese nefropatie při příliš dlouhé intenzivní zátěži. </w:t>
      </w:r>
      <w:r w:rsidRPr="00C8480A">
        <w:rPr>
          <w:rFonts w:ascii="Times New Roman" w:hAnsi="Times New Roman" w:cs="Times New Roman"/>
          <w:b/>
          <w:bCs/>
          <w:i/>
          <w:iCs/>
        </w:rPr>
        <w:t>Pohybová preskripce patří v tomto případě do rukou specializovanéh</w:t>
      </w:r>
      <w:r w:rsidRPr="00C8480A">
        <w:rPr>
          <w:rFonts w:ascii="Times New Roman" w:hAnsi="Times New Roman" w:cs="Times New Roman"/>
          <w:b/>
          <w:bCs/>
          <w:i/>
          <w:iCs/>
        </w:rPr>
        <w:t xml:space="preserve">o týmu. </w:t>
      </w:r>
    </w:p>
    <w:p w:rsidR="008D4171" w:rsidRPr="008D4171" w:rsidRDefault="008D4171" w:rsidP="008D4171">
      <w:pPr>
        <w:rPr>
          <w:rFonts w:ascii="Times New Roman" w:hAnsi="Times New Roman" w:cs="Times New Roman"/>
        </w:rPr>
      </w:pPr>
      <w:r w:rsidRPr="008D4171">
        <w:rPr>
          <w:rFonts w:ascii="Times New Roman" w:hAnsi="Times New Roman" w:cs="Times New Roman"/>
          <w:b/>
          <w:bCs/>
        </w:rPr>
        <w:t>Doporučené sportovní aktivity</w:t>
      </w:r>
      <w:r w:rsidRPr="008D4171">
        <w:rPr>
          <w:rFonts w:ascii="Times New Roman" w:hAnsi="Times New Roman" w:cs="Times New Roman"/>
        </w:rPr>
        <w:t xml:space="preserve"> </w:t>
      </w:r>
    </w:p>
    <w:p w:rsidR="00000000" w:rsidRPr="008D4171" w:rsidRDefault="00D53AB2" w:rsidP="008D4171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8D4171">
        <w:rPr>
          <w:rFonts w:ascii="Times New Roman" w:hAnsi="Times New Roman" w:cs="Times New Roman"/>
        </w:rPr>
        <w:t>Aerobní aktivity „</w:t>
      </w:r>
      <w:proofErr w:type="spellStart"/>
      <w:r w:rsidRPr="008D4171">
        <w:rPr>
          <w:rFonts w:ascii="Times New Roman" w:hAnsi="Times New Roman" w:cs="Times New Roman"/>
        </w:rPr>
        <w:t>indoor</w:t>
      </w:r>
      <w:proofErr w:type="spellEnd"/>
      <w:r w:rsidRPr="008D4171">
        <w:rPr>
          <w:rFonts w:ascii="Times New Roman" w:hAnsi="Times New Roman" w:cs="Times New Roman"/>
        </w:rPr>
        <w:t xml:space="preserve">“): ergometr, běhátko, veslovací trenažér, </w:t>
      </w:r>
      <w:proofErr w:type="spellStart"/>
      <w:r w:rsidRPr="008D4171">
        <w:rPr>
          <w:rFonts w:ascii="Times New Roman" w:hAnsi="Times New Roman" w:cs="Times New Roman"/>
        </w:rPr>
        <w:t>stepper</w:t>
      </w:r>
      <w:proofErr w:type="spellEnd"/>
      <w:r w:rsidRPr="008D4171">
        <w:rPr>
          <w:rFonts w:ascii="Times New Roman" w:hAnsi="Times New Roman" w:cs="Times New Roman"/>
        </w:rPr>
        <w:t xml:space="preserve">, </w:t>
      </w:r>
      <w:proofErr w:type="spellStart"/>
      <w:r w:rsidRPr="008D4171">
        <w:rPr>
          <w:rFonts w:ascii="Times New Roman" w:hAnsi="Times New Roman" w:cs="Times New Roman"/>
        </w:rPr>
        <w:t>orbitrack</w:t>
      </w:r>
      <w:proofErr w:type="spellEnd"/>
      <w:r w:rsidRPr="008D4171">
        <w:rPr>
          <w:rFonts w:ascii="Times New Roman" w:hAnsi="Times New Roman" w:cs="Times New Roman"/>
        </w:rPr>
        <w:t xml:space="preserve">. </w:t>
      </w:r>
    </w:p>
    <w:p w:rsidR="00000000" w:rsidRPr="008D4171" w:rsidRDefault="00D53AB2" w:rsidP="008D4171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8D4171">
        <w:rPr>
          <w:rFonts w:ascii="Times New Roman" w:hAnsi="Times New Roman" w:cs="Times New Roman"/>
        </w:rPr>
        <w:t>Aerobní aktivity „</w:t>
      </w:r>
      <w:proofErr w:type="spellStart"/>
      <w:r w:rsidRPr="008D4171">
        <w:rPr>
          <w:rFonts w:ascii="Times New Roman" w:hAnsi="Times New Roman" w:cs="Times New Roman"/>
        </w:rPr>
        <w:t>outdoor</w:t>
      </w:r>
      <w:proofErr w:type="spellEnd"/>
      <w:r w:rsidRPr="008D4171">
        <w:rPr>
          <w:rFonts w:ascii="Times New Roman" w:hAnsi="Times New Roman" w:cs="Times New Roman"/>
        </w:rPr>
        <w:t xml:space="preserve">“: </w:t>
      </w:r>
      <w:proofErr w:type="spellStart"/>
      <w:r w:rsidRPr="008D4171">
        <w:rPr>
          <w:rFonts w:ascii="Times New Roman" w:hAnsi="Times New Roman" w:cs="Times New Roman"/>
        </w:rPr>
        <w:t>Nordic</w:t>
      </w:r>
      <w:proofErr w:type="spellEnd"/>
      <w:r w:rsidRPr="008D4171">
        <w:rPr>
          <w:rFonts w:ascii="Times New Roman" w:hAnsi="Times New Roman" w:cs="Times New Roman"/>
        </w:rPr>
        <w:t xml:space="preserve"> </w:t>
      </w:r>
      <w:proofErr w:type="spellStart"/>
      <w:r w:rsidRPr="008D4171">
        <w:rPr>
          <w:rFonts w:ascii="Times New Roman" w:hAnsi="Times New Roman" w:cs="Times New Roman"/>
        </w:rPr>
        <w:t>walking</w:t>
      </w:r>
      <w:proofErr w:type="spellEnd"/>
      <w:r w:rsidRPr="008D4171">
        <w:rPr>
          <w:rFonts w:ascii="Times New Roman" w:hAnsi="Times New Roman" w:cs="Times New Roman"/>
        </w:rPr>
        <w:t xml:space="preserve">, běžecké lyžování apod. </w:t>
      </w:r>
    </w:p>
    <w:p w:rsidR="00000000" w:rsidRPr="008D4171" w:rsidRDefault="00D53AB2" w:rsidP="008D4171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8D4171">
        <w:rPr>
          <w:rFonts w:ascii="Times New Roman" w:hAnsi="Times New Roman" w:cs="Times New Roman"/>
        </w:rPr>
        <w:t>Pohybová terapie (kinezioterapie) ve vodě, plavání, skupi</w:t>
      </w:r>
      <w:r w:rsidRPr="008D4171">
        <w:rPr>
          <w:rFonts w:ascii="Times New Roman" w:hAnsi="Times New Roman" w:cs="Times New Roman"/>
        </w:rPr>
        <w:t>nová kondiční cvičení apod.</w:t>
      </w:r>
    </w:p>
    <w:p w:rsidR="00000000" w:rsidRPr="008D4171" w:rsidRDefault="00D53AB2" w:rsidP="008D4171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8D4171">
        <w:rPr>
          <w:rFonts w:ascii="Times New Roman" w:hAnsi="Times New Roman" w:cs="Times New Roman"/>
        </w:rPr>
        <w:t xml:space="preserve">Důležitý psychologický aspekt pohybové aktivity! </w:t>
      </w:r>
    </w:p>
    <w:p w:rsidR="00000000" w:rsidRPr="008D4171" w:rsidRDefault="00D53AB2" w:rsidP="008D4171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8D4171">
        <w:rPr>
          <w:rFonts w:ascii="Times New Roman" w:hAnsi="Times New Roman" w:cs="Times New Roman"/>
        </w:rPr>
        <w:t>Poučení o vhodném typu obuvi (přetížení nosných kloubů, páteře).</w:t>
      </w:r>
    </w:p>
    <w:p w:rsidR="002138DC" w:rsidRPr="002138DC" w:rsidRDefault="002138DC" w:rsidP="002138DC">
      <w:pPr>
        <w:rPr>
          <w:rFonts w:ascii="Times New Roman" w:hAnsi="Times New Roman" w:cs="Times New Roman"/>
        </w:rPr>
      </w:pPr>
      <w:r w:rsidRPr="002138DC">
        <w:rPr>
          <w:rFonts w:ascii="Times New Roman" w:hAnsi="Times New Roman" w:cs="Times New Roman"/>
          <w:b/>
          <w:bCs/>
        </w:rPr>
        <w:t>Relativní komplikace pohybové terapie</w:t>
      </w:r>
      <w:r w:rsidRPr="002138DC">
        <w:rPr>
          <w:rFonts w:ascii="Times New Roman" w:hAnsi="Times New Roman" w:cs="Times New Roman"/>
        </w:rPr>
        <w:t xml:space="preserve"> </w:t>
      </w:r>
    </w:p>
    <w:p w:rsidR="00000000" w:rsidRPr="002138DC" w:rsidRDefault="00D53AB2" w:rsidP="002138DC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2138DC">
        <w:rPr>
          <w:rFonts w:ascii="Times New Roman" w:hAnsi="Times New Roman" w:cs="Times New Roman"/>
        </w:rPr>
        <w:t>Klinicky závažné formy ICHS</w:t>
      </w:r>
    </w:p>
    <w:p w:rsidR="00000000" w:rsidRPr="002138DC" w:rsidRDefault="00D53AB2" w:rsidP="002138DC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2138DC">
        <w:rPr>
          <w:rFonts w:ascii="Times New Roman" w:hAnsi="Times New Roman" w:cs="Times New Roman"/>
        </w:rPr>
        <w:t>CHSS</w:t>
      </w:r>
    </w:p>
    <w:p w:rsidR="00000000" w:rsidRPr="002138DC" w:rsidRDefault="00D53AB2" w:rsidP="002138DC">
      <w:pPr>
        <w:numPr>
          <w:ilvl w:val="0"/>
          <w:numId w:val="29"/>
        </w:numPr>
        <w:rPr>
          <w:rFonts w:ascii="Times New Roman" w:hAnsi="Times New Roman" w:cs="Times New Roman"/>
        </w:rPr>
      </w:pPr>
      <w:proofErr w:type="spellStart"/>
      <w:r w:rsidRPr="002138DC">
        <w:rPr>
          <w:rFonts w:ascii="Times New Roman" w:hAnsi="Times New Roman" w:cs="Times New Roman"/>
        </w:rPr>
        <w:t>Proliferativní</w:t>
      </w:r>
      <w:proofErr w:type="spellEnd"/>
      <w:r w:rsidRPr="002138DC">
        <w:rPr>
          <w:rFonts w:ascii="Times New Roman" w:hAnsi="Times New Roman" w:cs="Times New Roman"/>
        </w:rPr>
        <w:t xml:space="preserve"> retinopatie</w:t>
      </w:r>
    </w:p>
    <w:p w:rsidR="00000000" w:rsidRPr="002138DC" w:rsidRDefault="00D53AB2" w:rsidP="002138DC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2138DC">
        <w:rPr>
          <w:rFonts w:ascii="Times New Roman" w:hAnsi="Times New Roman" w:cs="Times New Roman"/>
        </w:rPr>
        <w:t>Autonomn</w:t>
      </w:r>
      <w:r w:rsidRPr="002138DC">
        <w:rPr>
          <w:rFonts w:ascii="Times New Roman" w:hAnsi="Times New Roman" w:cs="Times New Roman"/>
        </w:rPr>
        <w:t>í neuropatie se symptomatickou posturální hypotenzí: riziko synkop, arytmií.</w:t>
      </w:r>
    </w:p>
    <w:p w:rsidR="00000000" w:rsidRPr="002138DC" w:rsidRDefault="00D53AB2" w:rsidP="002138DC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2138DC">
        <w:rPr>
          <w:rFonts w:ascii="Times New Roman" w:hAnsi="Times New Roman" w:cs="Times New Roman"/>
        </w:rPr>
        <w:t xml:space="preserve">Periferní neuropatie pokročilého stadia: optimální je plavání v teplé </w:t>
      </w:r>
      <w:proofErr w:type="gramStart"/>
      <w:r w:rsidRPr="002138DC">
        <w:rPr>
          <w:rFonts w:ascii="Times New Roman" w:hAnsi="Times New Roman" w:cs="Times New Roman"/>
        </w:rPr>
        <w:t>vodě  32</w:t>
      </w:r>
      <w:proofErr w:type="gramEnd"/>
      <w:r w:rsidRPr="002138DC">
        <w:rPr>
          <w:rFonts w:ascii="Times New Roman" w:hAnsi="Times New Roman" w:cs="Times New Roman"/>
        </w:rPr>
        <w:t>-35°C.</w:t>
      </w:r>
    </w:p>
    <w:p w:rsidR="00000000" w:rsidRPr="002138DC" w:rsidRDefault="00D53AB2" w:rsidP="002138DC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2138DC">
        <w:rPr>
          <w:rFonts w:ascii="Times New Roman" w:hAnsi="Times New Roman" w:cs="Times New Roman"/>
        </w:rPr>
        <w:t>Pro neschopnost pacienta včas rozpoznat hypoglykemii u DM II. při terapii inzulinem jsou kon</w:t>
      </w:r>
      <w:r w:rsidRPr="002138DC">
        <w:rPr>
          <w:rFonts w:ascii="Times New Roman" w:hAnsi="Times New Roman" w:cs="Times New Roman"/>
        </w:rPr>
        <w:t xml:space="preserve">traindikovány sportovní aktivity, které představují riziko ohrožení zdraví i smrti při krátkodobé ztrátě orientace, poruše koordinace a poruše vědomí, např. horolezectví, potápění apod. </w:t>
      </w:r>
    </w:p>
    <w:p w:rsidR="00A04390" w:rsidRPr="00C8480A" w:rsidRDefault="00A04390" w:rsidP="00C8480A">
      <w:pPr>
        <w:rPr>
          <w:rFonts w:ascii="Times New Roman" w:hAnsi="Times New Roman" w:cs="Times New Roman"/>
        </w:rPr>
      </w:pPr>
    </w:p>
    <w:p w:rsidR="00C8480A" w:rsidRPr="00F3776C" w:rsidRDefault="00C8480A" w:rsidP="00C8480A">
      <w:pPr>
        <w:rPr>
          <w:rFonts w:ascii="Times New Roman" w:hAnsi="Times New Roman" w:cs="Times New Roman"/>
        </w:rPr>
      </w:pPr>
    </w:p>
    <w:p w:rsidR="00981159" w:rsidRPr="00981159" w:rsidRDefault="00981159" w:rsidP="00981159">
      <w:pPr>
        <w:rPr>
          <w:rFonts w:ascii="Times New Roman" w:hAnsi="Times New Roman" w:cs="Times New Roman"/>
        </w:rPr>
      </w:pPr>
    </w:p>
    <w:p w:rsidR="00000000" w:rsidRPr="00860A2E" w:rsidRDefault="00D53AB2" w:rsidP="00860A2E">
      <w:pPr>
        <w:rPr>
          <w:rFonts w:ascii="Times New Roman" w:hAnsi="Times New Roman" w:cs="Times New Roman"/>
        </w:rPr>
      </w:pPr>
    </w:p>
    <w:p w:rsidR="005860EC" w:rsidRPr="005860EC" w:rsidRDefault="005860EC" w:rsidP="005860EC">
      <w:pPr>
        <w:rPr>
          <w:rFonts w:ascii="Times New Roman" w:hAnsi="Times New Roman" w:cs="Times New Roman"/>
        </w:rPr>
      </w:pPr>
    </w:p>
    <w:p w:rsidR="00AC21C3" w:rsidRPr="00AC21C3" w:rsidRDefault="00AC21C3" w:rsidP="00AC21C3">
      <w:pPr>
        <w:rPr>
          <w:rFonts w:ascii="Times New Roman" w:hAnsi="Times New Roman" w:cs="Times New Roman"/>
        </w:rPr>
      </w:pPr>
    </w:p>
    <w:p w:rsidR="00B739A8" w:rsidRPr="00B739A8" w:rsidRDefault="00B739A8" w:rsidP="00B739A8">
      <w:pPr>
        <w:rPr>
          <w:rFonts w:ascii="Times New Roman" w:hAnsi="Times New Roman" w:cs="Times New Roman"/>
        </w:rPr>
      </w:pPr>
    </w:p>
    <w:p w:rsidR="00B739A8" w:rsidRDefault="00B739A8">
      <w:pPr>
        <w:rPr>
          <w:rFonts w:ascii="Times New Roman" w:hAnsi="Times New Roman" w:cs="Times New Roman"/>
        </w:rPr>
      </w:pPr>
    </w:p>
    <w:p w:rsidR="00B6784F" w:rsidRDefault="00B6784F">
      <w:pPr>
        <w:rPr>
          <w:rFonts w:ascii="Times New Roman" w:hAnsi="Times New Roman" w:cs="Times New Roman"/>
        </w:rPr>
      </w:pPr>
    </w:p>
    <w:p w:rsidR="00B6784F" w:rsidRDefault="00B6784F">
      <w:pPr>
        <w:rPr>
          <w:rFonts w:ascii="Times New Roman" w:hAnsi="Times New Roman" w:cs="Times New Roman"/>
          <w:b/>
          <w:sz w:val="28"/>
          <w:szCs w:val="28"/>
        </w:rPr>
      </w:pPr>
      <w:r w:rsidRPr="00B6784F">
        <w:rPr>
          <w:rFonts w:ascii="Times New Roman" w:hAnsi="Times New Roman" w:cs="Times New Roman"/>
          <w:b/>
          <w:sz w:val="28"/>
          <w:szCs w:val="28"/>
        </w:rPr>
        <w:lastRenderedPageBreak/>
        <w:t>Preskripce pohybové aktivity u respiračních onemocnění</w:t>
      </w:r>
    </w:p>
    <w:p w:rsidR="00000000" w:rsidRPr="00B6784F" w:rsidRDefault="00D53AB2" w:rsidP="00B6784F">
      <w:pPr>
        <w:rPr>
          <w:rFonts w:ascii="Times New Roman" w:hAnsi="Times New Roman" w:cs="Times New Roman"/>
        </w:rPr>
      </w:pPr>
      <w:r w:rsidRPr="00B6784F">
        <w:rPr>
          <w:rFonts w:ascii="Times New Roman" w:hAnsi="Times New Roman" w:cs="Times New Roman"/>
          <w:bCs/>
        </w:rPr>
        <w:t xml:space="preserve">Zátěžové testy </w:t>
      </w:r>
      <w:r w:rsidRPr="00B6784F">
        <w:rPr>
          <w:rFonts w:ascii="Times New Roman" w:hAnsi="Times New Roman" w:cs="Times New Roman"/>
        </w:rPr>
        <w:t>nám umožňují zachytit a posoudit řadu patofyziologick</w:t>
      </w:r>
      <w:r w:rsidRPr="00B6784F">
        <w:rPr>
          <w:rFonts w:ascii="Times New Roman" w:hAnsi="Times New Roman" w:cs="Times New Roman"/>
        </w:rPr>
        <w:t xml:space="preserve">ých plicních funkcí, závažnost poruch i kompenzační mechanismy v podmínkách zvýšených </w:t>
      </w:r>
      <w:proofErr w:type="gramStart"/>
      <w:r w:rsidRPr="00B6784F">
        <w:rPr>
          <w:rFonts w:ascii="Times New Roman" w:hAnsi="Times New Roman" w:cs="Times New Roman"/>
        </w:rPr>
        <w:t>nároků , kladených</w:t>
      </w:r>
      <w:proofErr w:type="gramEnd"/>
      <w:r w:rsidRPr="00B6784F">
        <w:rPr>
          <w:rFonts w:ascii="Times New Roman" w:hAnsi="Times New Roman" w:cs="Times New Roman"/>
        </w:rPr>
        <w:t xml:space="preserve"> fyzickou zátěží.</w:t>
      </w:r>
    </w:p>
    <w:p w:rsidR="00B6784F" w:rsidRPr="00B6784F" w:rsidRDefault="00B6784F" w:rsidP="00B6784F">
      <w:pPr>
        <w:rPr>
          <w:rFonts w:ascii="Times New Roman" w:hAnsi="Times New Roman" w:cs="Times New Roman"/>
          <w:b/>
        </w:rPr>
      </w:pPr>
      <w:r w:rsidRPr="00B6784F">
        <w:rPr>
          <w:rFonts w:ascii="Times New Roman" w:hAnsi="Times New Roman" w:cs="Times New Roman"/>
          <w:b/>
          <w:bCs/>
        </w:rPr>
        <w:t>CHOPN (Chronická obstrukční plicní nemoc)</w:t>
      </w:r>
    </w:p>
    <w:p w:rsidR="00000000" w:rsidRPr="00B6784F" w:rsidRDefault="00D53AB2" w:rsidP="00B6784F">
      <w:pPr>
        <w:rPr>
          <w:rFonts w:ascii="Times New Roman" w:hAnsi="Times New Roman" w:cs="Times New Roman"/>
        </w:rPr>
      </w:pPr>
      <w:r w:rsidRPr="00B6784F">
        <w:rPr>
          <w:rFonts w:ascii="Times New Roman" w:hAnsi="Times New Roman" w:cs="Times New Roman"/>
        </w:rPr>
        <w:t xml:space="preserve">Je příčinou nízké </w:t>
      </w:r>
      <w:r w:rsidRPr="00B6784F">
        <w:rPr>
          <w:rFonts w:ascii="Times New Roman" w:hAnsi="Times New Roman" w:cs="Times New Roman"/>
        </w:rPr>
        <w:t xml:space="preserve">tolerance zátěže i snížené fyzické výkonnosti, podmíněné nižšími hodnotami VO2max., ANP a patologickými reakcemi ventilačně-respiračními, </w:t>
      </w:r>
      <w:proofErr w:type="spellStart"/>
      <w:r w:rsidRPr="00B6784F">
        <w:rPr>
          <w:rFonts w:ascii="Times New Roman" w:hAnsi="Times New Roman" w:cs="Times New Roman"/>
        </w:rPr>
        <w:t>hemodynamickými</w:t>
      </w:r>
      <w:proofErr w:type="spellEnd"/>
      <w:r w:rsidRPr="00B6784F">
        <w:rPr>
          <w:rFonts w:ascii="Times New Roman" w:hAnsi="Times New Roman" w:cs="Times New Roman"/>
        </w:rPr>
        <w:t xml:space="preserve"> i metabolickými. </w:t>
      </w:r>
    </w:p>
    <w:p w:rsidR="00000000" w:rsidRPr="00B6784F" w:rsidRDefault="00D53AB2" w:rsidP="00B6784F">
      <w:pPr>
        <w:rPr>
          <w:rFonts w:ascii="Times New Roman" w:hAnsi="Times New Roman" w:cs="Times New Roman"/>
        </w:rPr>
      </w:pPr>
      <w:r w:rsidRPr="00B6784F">
        <w:rPr>
          <w:rFonts w:ascii="Times New Roman" w:hAnsi="Times New Roman" w:cs="Times New Roman"/>
        </w:rPr>
        <w:t>Zvýšené požadavky na ventilaci (související s nepřiměřeným vztahem mezi ventilací a</w:t>
      </w:r>
      <w:r w:rsidRPr="00B6784F">
        <w:rPr>
          <w:rFonts w:ascii="Times New Roman" w:hAnsi="Times New Roman" w:cs="Times New Roman"/>
        </w:rPr>
        <w:t xml:space="preserve"> </w:t>
      </w:r>
      <w:proofErr w:type="spellStart"/>
      <w:r w:rsidRPr="00B6784F">
        <w:rPr>
          <w:rFonts w:ascii="Times New Roman" w:hAnsi="Times New Roman" w:cs="Times New Roman"/>
        </w:rPr>
        <w:t>perfuzí</w:t>
      </w:r>
      <w:proofErr w:type="spellEnd"/>
      <w:r w:rsidRPr="00B6784F">
        <w:rPr>
          <w:rFonts w:ascii="Times New Roman" w:hAnsi="Times New Roman" w:cs="Times New Roman"/>
        </w:rPr>
        <w:t>) společně se vzrůstajícím průtokovým odporem vedou ke vzrůstu dechové práce. Stoupá dechová frekvence a vzrůstá únava dechových svalů, klesá dechová rezerva a prohlubuje se dušnost.</w:t>
      </w:r>
    </w:p>
    <w:p w:rsidR="00000000" w:rsidRDefault="00D53AB2" w:rsidP="00B6784F">
      <w:pPr>
        <w:rPr>
          <w:rFonts w:ascii="Times New Roman" w:hAnsi="Times New Roman" w:cs="Times New Roman"/>
        </w:rPr>
      </w:pPr>
      <w:r w:rsidRPr="00B6784F">
        <w:rPr>
          <w:rFonts w:ascii="Times New Roman" w:hAnsi="Times New Roman" w:cs="Times New Roman"/>
        </w:rPr>
        <w:t xml:space="preserve">TF roste nepřiměřeně ke zvyšující zátěži a je snížena schopnost </w:t>
      </w:r>
      <w:r w:rsidRPr="00B6784F">
        <w:rPr>
          <w:rFonts w:ascii="Times New Roman" w:hAnsi="Times New Roman" w:cs="Times New Roman"/>
        </w:rPr>
        <w:t>respirační kompenzace metabolické (laktátové) acidózy, která vznikla již při nízkých zátěžích.</w:t>
      </w:r>
    </w:p>
    <w:p w:rsidR="00000000" w:rsidRPr="00EB3931" w:rsidRDefault="00D53AB2" w:rsidP="00EB3931">
      <w:pPr>
        <w:rPr>
          <w:rFonts w:ascii="Times New Roman" w:hAnsi="Times New Roman" w:cs="Times New Roman"/>
        </w:rPr>
      </w:pPr>
      <w:r w:rsidRPr="00EB3931">
        <w:rPr>
          <w:rFonts w:ascii="Times New Roman" w:hAnsi="Times New Roman" w:cs="Times New Roman"/>
        </w:rPr>
        <w:t>U poloviny pacientů s CHOPN se objevuje pokles síly a objemu velkých svalů DKK, důsledek úbytku oxidativních svalových vláken.</w:t>
      </w:r>
    </w:p>
    <w:p w:rsidR="00000000" w:rsidRPr="00EB3931" w:rsidRDefault="00D53AB2" w:rsidP="00EB3931">
      <w:pPr>
        <w:rPr>
          <w:rFonts w:ascii="Times New Roman" w:hAnsi="Times New Roman" w:cs="Times New Roman"/>
        </w:rPr>
      </w:pPr>
      <w:r w:rsidRPr="00EB3931">
        <w:rPr>
          <w:rFonts w:ascii="Times New Roman" w:hAnsi="Times New Roman" w:cs="Times New Roman"/>
        </w:rPr>
        <w:t>Zvýšená pohybová aktivita stimul</w:t>
      </w:r>
      <w:r w:rsidRPr="00EB3931">
        <w:rPr>
          <w:rFonts w:ascii="Times New Roman" w:hAnsi="Times New Roman" w:cs="Times New Roman"/>
        </w:rPr>
        <w:t xml:space="preserve">uje náhradu snížené dodávky kyslíku, kterou nemohou poskytnout </w:t>
      </w:r>
      <w:proofErr w:type="gramStart"/>
      <w:r w:rsidRPr="00EB3931">
        <w:rPr>
          <w:rFonts w:ascii="Times New Roman" w:hAnsi="Times New Roman" w:cs="Times New Roman"/>
        </w:rPr>
        <w:t>plíce  při</w:t>
      </w:r>
      <w:proofErr w:type="gramEnd"/>
      <w:r w:rsidRPr="00EB3931">
        <w:rPr>
          <w:rFonts w:ascii="Times New Roman" w:hAnsi="Times New Roman" w:cs="Times New Roman"/>
        </w:rPr>
        <w:t xml:space="preserve"> zvýšených nárocích pracujícím svalům.</w:t>
      </w:r>
    </w:p>
    <w:p w:rsidR="00000000" w:rsidRPr="00EB3931" w:rsidRDefault="00D53AB2" w:rsidP="00EB3931">
      <w:pPr>
        <w:rPr>
          <w:rFonts w:ascii="Times New Roman" w:hAnsi="Times New Roman" w:cs="Times New Roman"/>
        </w:rPr>
      </w:pPr>
      <w:r w:rsidRPr="00EB3931">
        <w:rPr>
          <w:rFonts w:ascii="Times New Roman" w:hAnsi="Times New Roman" w:cs="Times New Roman"/>
        </w:rPr>
        <w:t>Pomocí aktivního cvičení se zvyšuje v zachovaných pomalých svalových vláknech aktivita oxidativních enzymů a to až o 100% (Máček, Smolíková, 20</w:t>
      </w:r>
      <w:r w:rsidRPr="00EB3931">
        <w:rPr>
          <w:rFonts w:ascii="Times New Roman" w:hAnsi="Times New Roman" w:cs="Times New Roman"/>
        </w:rPr>
        <w:t>02).</w:t>
      </w:r>
    </w:p>
    <w:p w:rsidR="00931E85" w:rsidRPr="00931E85" w:rsidRDefault="00931E85" w:rsidP="00931E85">
      <w:pPr>
        <w:rPr>
          <w:rFonts w:ascii="Times New Roman" w:hAnsi="Times New Roman" w:cs="Times New Roman"/>
        </w:rPr>
      </w:pPr>
      <w:r w:rsidRPr="00931E85">
        <w:rPr>
          <w:rFonts w:ascii="Times New Roman" w:hAnsi="Times New Roman" w:cs="Times New Roman"/>
          <w:b/>
          <w:bCs/>
        </w:rPr>
        <w:t>Vhodné druhy pohybových aktivit u CHOPN</w:t>
      </w:r>
    </w:p>
    <w:p w:rsidR="00000000" w:rsidRPr="00931E85" w:rsidRDefault="00D53AB2" w:rsidP="00931E85">
      <w:pPr>
        <w:rPr>
          <w:rFonts w:ascii="Times New Roman" w:hAnsi="Times New Roman" w:cs="Times New Roman"/>
        </w:rPr>
      </w:pPr>
      <w:r w:rsidRPr="00931E85">
        <w:rPr>
          <w:rFonts w:ascii="Times New Roman" w:hAnsi="Times New Roman" w:cs="Times New Roman"/>
        </w:rPr>
        <w:t xml:space="preserve">Současná aplikace </w:t>
      </w:r>
      <w:proofErr w:type="spellStart"/>
      <w:r w:rsidRPr="00931E85">
        <w:rPr>
          <w:rFonts w:ascii="Times New Roman" w:hAnsi="Times New Roman" w:cs="Times New Roman"/>
        </w:rPr>
        <w:t>bronchodilatancií</w:t>
      </w:r>
      <w:proofErr w:type="spellEnd"/>
      <w:r w:rsidRPr="00931E85">
        <w:rPr>
          <w:rFonts w:ascii="Times New Roman" w:hAnsi="Times New Roman" w:cs="Times New Roman"/>
        </w:rPr>
        <w:t xml:space="preserve"> a aerobního tréninku.</w:t>
      </w:r>
    </w:p>
    <w:p w:rsidR="00000000" w:rsidRPr="00931E85" w:rsidRDefault="00D53AB2" w:rsidP="00931E85">
      <w:pPr>
        <w:rPr>
          <w:rFonts w:ascii="Times New Roman" w:hAnsi="Times New Roman" w:cs="Times New Roman"/>
        </w:rPr>
      </w:pPr>
      <w:r w:rsidRPr="00931E85">
        <w:rPr>
          <w:rFonts w:ascii="Times New Roman" w:hAnsi="Times New Roman" w:cs="Times New Roman"/>
        </w:rPr>
        <w:t>Aerobní trénink se současnou aplikací kyslíku u pacientů s klidovou nebo zátěžovou hypoxií. U pacientů bez hypoxie se podařilo při tréninku na ergo</w:t>
      </w:r>
      <w:r w:rsidRPr="00931E85">
        <w:rPr>
          <w:rFonts w:ascii="Times New Roman" w:hAnsi="Times New Roman" w:cs="Times New Roman"/>
        </w:rPr>
        <w:t>metru zvýšit až o % inspirační frakci kyslíku. Tento trénink umožňuje větší intenzitu a trvání tréninku bez hypoxie se středním nebo těžším postižením CHOPN.</w:t>
      </w:r>
    </w:p>
    <w:p w:rsidR="00000000" w:rsidRDefault="00D53AB2" w:rsidP="00931E85">
      <w:pPr>
        <w:rPr>
          <w:rFonts w:ascii="Times New Roman" w:hAnsi="Times New Roman" w:cs="Times New Roman"/>
        </w:rPr>
      </w:pPr>
      <w:r w:rsidRPr="00931E85">
        <w:rPr>
          <w:rFonts w:ascii="Times New Roman" w:hAnsi="Times New Roman" w:cs="Times New Roman"/>
        </w:rPr>
        <w:t>Intervalový trénink: snížení koncentrace La, což je významné pro snížení ventilace</w:t>
      </w:r>
      <w:r w:rsidR="00931E85">
        <w:rPr>
          <w:rFonts w:ascii="Times New Roman" w:hAnsi="Times New Roman" w:cs="Times New Roman"/>
        </w:rPr>
        <w:t>.</w:t>
      </w:r>
    </w:p>
    <w:p w:rsidR="00F45CC3" w:rsidRDefault="00F45CC3" w:rsidP="00931E85">
      <w:pPr>
        <w:rPr>
          <w:rFonts w:ascii="Times New Roman" w:hAnsi="Times New Roman" w:cs="Times New Roman"/>
        </w:rPr>
      </w:pPr>
    </w:p>
    <w:p w:rsidR="00F45CC3" w:rsidRDefault="00F45CC3" w:rsidP="00931E85">
      <w:pPr>
        <w:rPr>
          <w:rFonts w:ascii="Times New Roman" w:hAnsi="Times New Roman" w:cs="Times New Roman"/>
        </w:rPr>
      </w:pPr>
    </w:p>
    <w:p w:rsidR="00F45CC3" w:rsidRDefault="00F45CC3" w:rsidP="00931E85">
      <w:pPr>
        <w:rPr>
          <w:rFonts w:ascii="Times New Roman" w:hAnsi="Times New Roman" w:cs="Times New Roman"/>
        </w:rPr>
      </w:pPr>
    </w:p>
    <w:p w:rsidR="00F45CC3" w:rsidRDefault="00F45CC3" w:rsidP="00931E85">
      <w:pPr>
        <w:rPr>
          <w:rFonts w:ascii="Times New Roman" w:hAnsi="Times New Roman" w:cs="Times New Roman"/>
        </w:rPr>
      </w:pPr>
    </w:p>
    <w:p w:rsidR="00F45CC3" w:rsidRDefault="00F45CC3" w:rsidP="00931E85">
      <w:pPr>
        <w:rPr>
          <w:rFonts w:ascii="Times New Roman" w:hAnsi="Times New Roman" w:cs="Times New Roman"/>
        </w:rPr>
      </w:pPr>
    </w:p>
    <w:p w:rsidR="00F45CC3" w:rsidRDefault="00F45CC3" w:rsidP="00931E85">
      <w:pPr>
        <w:rPr>
          <w:rFonts w:ascii="Times New Roman" w:hAnsi="Times New Roman" w:cs="Times New Roman"/>
        </w:rPr>
      </w:pPr>
    </w:p>
    <w:p w:rsidR="00F45CC3" w:rsidRDefault="00F45CC3" w:rsidP="00931E85">
      <w:pPr>
        <w:rPr>
          <w:rFonts w:ascii="Times New Roman" w:hAnsi="Times New Roman" w:cs="Times New Roman"/>
        </w:rPr>
      </w:pPr>
    </w:p>
    <w:p w:rsidR="00F45CC3" w:rsidRDefault="00F45CC3" w:rsidP="00931E85">
      <w:pPr>
        <w:rPr>
          <w:rFonts w:ascii="Times New Roman" w:hAnsi="Times New Roman" w:cs="Times New Roman"/>
        </w:rPr>
      </w:pPr>
    </w:p>
    <w:p w:rsidR="00F45CC3" w:rsidRDefault="00F45CC3" w:rsidP="00931E85">
      <w:pPr>
        <w:rPr>
          <w:rFonts w:ascii="Times New Roman" w:hAnsi="Times New Roman" w:cs="Times New Roman"/>
          <w:b/>
          <w:sz w:val="28"/>
          <w:szCs w:val="28"/>
        </w:rPr>
      </w:pPr>
      <w:r w:rsidRPr="00F45CC3">
        <w:rPr>
          <w:rFonts w:ascii="Times New Roman" w:hAnsi="Times New Roman" w:cs="Times New Roman"/>
          <w:b/>
          <w:sz w:val="28"/>
          <w:szCs w:val="28"/>
        </w:rPr>
        <w:lastRenderedPageBreak/>
        <w:t>Preskripce pohybové aktivity u endokrinních onemocnění</w:t>
      </w:r>
    </w:p>
    <w:p w:rsidR="00F45CC3" w:rsidRPr="00F45CC3" w:rsidRDefault="00F45CC3" w:rsidP="00F45CC3">
      <w:pPr>
        <w:rPr>
          <w:rFonts w:ascii="Times New Roman" w:hAnsi="Times New Roman" w:cs="Times New Roman"/>
          <w:b/>
        </w:rPr>
      </w:pPr>
      <w:proofErr w:type="spellStart"/>
      <w:r w:rsidRPr="00F45CC3">
        <w:rPr>
          <w:rFonts w:ascii="Times New Roman" w:hAnsi="Times New Roman" w:cs="Times New Roman"/>
          <w:b/>
          <w:bCs/>
        </w:rPr>
        <w:t>Hyperthyreoza</w:t>
      </w:r>
      <w:proofErr w:type="spellEnd"/>
      <w:r w:rsidRPr="00F45CC3">
        <w:rPr>
          <w:rFonts w:ascii="Times New Roman" w:hAnsi="Times New Roman" w:cs="Times New Roman"/>
          <w:b/>
        </w:rPr>
        <w:t xml:space="preserve"> </w:t>
      </w:r>
    </w:p>
    <w:p w:rsidR="00000000" w:rsidRPr="00F45CC3" w:rsidRDefault="00D53AB2" w:rsidP="00F45CC3">
      <w:pPr>
        <w:rPr>
          <w:rFonts w:ascii="Times New Roman" w:hAnsi="Times New Roman" w:cs="Times New Roman"/>
        </w:rPr>
      </w:pPr>
      <w:r w:rsidRPr="00F45CC3">
        <w:rPr>
          <w:rFonts w:ascii="Times New Roman" w:hAnsi="Times New Roman" w:cs="Times New Roman"/>
        </w:rPr>
        <w:t xml:space="preserve">Ovlivňuje negativně fyzickou výkonnost, ve srovnání se zdravými je výrazně zhoršena pracovní tolerance, pacienti reagují na zátěž neúměrně vysokými hodnotami TF a spotřeby kyslíku. </w:t>
      </w:r>
    </w:p>
    <w:p w:rsidR="00000000" w:rsidRDefault="00D53AB2" w:rsidP="00F45CC3">
      <w:pPr>
        <w:rPr>
          <w:rFonts w:ascii="Times New Roman" w:hAnsi="Times New Roman" w:cs="Times New Roman"/>
        </w:rPr>
      </w:pPr>
      <w:r w:rsidRPr="00F45CC3">
        <w:rPr>
          <w:rFonts w:ascii="Times New Roman" w:hAnsi="Times New Roman" w:cs="Times New Roman"/>
        </w:rPr>
        <w:t>Metabolická odpověď se vyznačuje nadměrným zvýšením volných mastných ky</w:t>
      </w:r>
      <w:r w:rsidRPr="00F45CC3">
        <w:rPr>
          <w:rFonts w:ascii="Times New Roman" w:hAnsi="Times New Roman" w:cs="Times New Roman"/>
        </w:rPr>
        <w:t xml:space="preserve">selin, laktátu, poklesem glykémie atd. </w:t>
      </w:r>
    </w:p>
    <w:p w:rsidR="00404A00" w:rsidRPr="00404A00" w:rsidRDefault="00404A00" w:rsidP="00404A00">
      <w:pPr>
        <w:rPr>
          <w:rFonts w:ascii="Times New Roman" w:hAnsi="Times New Roman" w:cs="Times New Roman"/>
        </w:rPr>
      </w:pPr>
      <w:proofErr w:type="spellStart"/>
      <w:r w:rsidRPr="00404A00">
        <w:rPr>
          <w:rFonts w:ascii="Times New Roman" w:hAnsi="Times New Roman" w:cs="Times New Roman"/>
          <w:b/>
          <w:bCs/>
        </w:rPr>
        <w:t>Hypothyreoza</w:t>
      </w:r>
      <w:proofErr w:type="spellEnd"/>
      <w:r w:rsidRPr="00404A00">
        <w:rPr>
          <w:rFonts w:ascii="Times New Roman" w:hAnsi="Times New Roman" w:cs="Times New Roman"/>
        </w:rPr>
        <w:t xml:space="preserve"> </w:t>
      </w:r>
    </w:p>
    <w:p w:rsidR="00000000" w:rsidRPr="00404A00" w:rsidRDefault="00D53AB2" w:rsidP="00404A00">
      <w:pPr>
        <w:rPr>
          <w:rFonts w:ascii="Times New Roman" w:hAnsi="Times New Roman" w:cs="Times New Roman"/>
        </w:rPr>
      </w:pPr>
      <w:proofErr w:type="gramStart"/>
      <w:r w:rsidRPr="00404A00">
        <w:rPr>
          <w:rFonts w:ascii="Times New Roman" w:hAnsi="Times New Roman" w:cs="Times New Roman"/>
        </w:rPr>
        <w:t>Se vyznačuje</w:t>
      </w:r>
      <w:proofErr w:type="gramEnd"/>
      <w:r w:rsidRPr="00404A00">
        <w:rPr>
          <w:rFonts w:ascii="Times New Roman" w:hAnsi="Times New Roman" w:cs="Times New Roman"/>
        </w:rPr>
        <w:t xml:space="preserve"> nižší pracovní výkonností, což je podmíněno mj. snížením lipolýzy a utilizace volných mastných kyselin a možným úbytkem svalového glykogenu.</w:t>
      </w:r>
      <w:r w:rsidRPr="00404A00">
        <w:rPr>
          <w:rFonts w:ascii="Times New Roman" w:hAnsi="Times New Roman" w:cs="Times New Roman"/>
          <w:b/>
          <w:bCs/>
        </w:rPr>
        <w:t xml:space="preserve"> </w:t>
      </w:r>
    </w:p>
    <w:p w:rsidR="00404A00" w:rsidRPr="00404A00" w:rsidRDefault="00404A00" w:rsidP="00404A00">
      <w:pPr>
        <w:rPr>
          <w:rFonts w:ascii="Times New Roman" w:hAnsi="Times New Roman" w:cs="Times New Roman"/>
        </w:rPr>
      </w:pPr>
      <w:r w:rsidRPr="00404A00">
        <w:rPr>
          <w:rFonts w:ascii="Times New Roman" w:hAnsi="Times New Roman" w:cs="Times New Roman"/>
          <w:b/>
          <w:bCs/>
        </w:rPr>
        <w:t>Pohybová aktivita</w:t>
      </w:r>
      <w:r w:rsidRPr="00404A00">
        <w:rPr>
          <w:rFonts w:ascii="Times New Roman" w:hAnsi="Times New Roman" w:cs="Times New Roman"/>
        </w:rPr>
        <w:t xml:space="preserve"> </w:t>
      </w:r>
    </w:p>
    <w:p w:rsidR="00000000" w:rsidRPr="00404A00" w:rsidRDefault="00D53AB2" w:rsidP="00404A00">
      <w:pPr>
        <w:rPr>
          <w:rFonts w:ascii="Times New Roman" w:hAnsi="Times New Roman" w:cs="Times New Roman"/>
        </w:rPr>
      </w:pPr>
      <w:r w:rsidRPr="00404A00">
        <w:rPr>
          <w:rFonts w:ascii="Times New Roman" w:hAnsi="Times New Roman" w:cs="Times New Roman"/>
        </w:rPr>
        <w:t xml:space="preserve">Energeticky náročné </w:t>
      </w:r>
      <w:r w:rsidRPr="00404A00">
        <w:rPr>
          <w:rFonts w:ascii="Times New Roman" w:hAnsi="Times New Roman" w:cs="Times New Roman"/>
        </w:rPr>
        <w:t>fyzické činnosti vyšších intenzit a objemů jsou kontraindikovány. V průběhu léčby po kompenzaci stavu se může stát přiměřená habituální a rekreační činnost součástí životního režimu, rozhoduje o ní endokrinolog.</w:t>
      </w:r>
    </w:p>
    <w:p w:rsidR="00404A00" w:rsidRDefault="00404A00" w:rsidP="00F45CC3">
      <w:pPr>
        <w:rPr>
          <w:rFonts w:ascii="Times New Roman" w:hAnsi="Times New Roman" w:cs="Times New Roman"/>
        </w:rPr>
      </w:pPr>
    </w:p>
    <w:p w:rsidR="007B25C0" w:rsidRPr="007B25C0" w:rsidRDefault="007B25C0" w:rsidP="00F45CC3">
      <w:pPr>
        <w:rPr>
          <w:rFonts w:ascii="Times New Roman" w:hAnsi="Times New Roman" w:cs="Times New Roman"/>
          <w:b/>
          <w:sz w:val="28"/>
          <w:szCs w:val="28"/>
        </w:rPr>
      </w:pPr>
      <w:r w:rsidRPr="007B25C0">
        <w:rPr>
          <w:rFonts w:ascii="Times New Roman" w:hAnsi="Times New Roman" w:cs="Times New Roman"/>
          <w:b/>
          <w:sz w:val="28"/>
          <w:szCs w:val="28"/>
        </w:rPr>
        <w:t>Metabolický syndrom a pohybová aktivita</w:t>
      </w:r>
    </w:p>
    <w:p w:rsidR="00000000" w:rsidRPr="007B25C0" w:rsidRDefault="00D53AB2" w:rsidP="0080715C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7B25C0">
        <w:rPr>
          <w:rFonts w:ascii="Times New Roman" w:hAnsi="Times New Roman" w:cs="Times New Roman"/>
        </w:rPr>
        <w:t xml:space="preserve">Představuje </w:t>
      </w:r>
      <w:r w:rsidRPr="007B25C0">
        <w:rPr>
          <w:rFonts w:ascii="Times New Roman" w:hAnsi="Times New Roman" w:cs="Times New Roman"/>
          <w:b/>
          <w:bCs/>
          <w:i/>
          <w:iCs/>
        </w:rPr>
        <w:t>komplex rizikových symptomů</w:t>
      </w:r>
      <w:r w:rsidRPr="007B25C0">
        <w:rPr>
          <w:rFonts w:ascii="Times New Roman" w:hAnsi="Times New Roman" w:cs="Times New Roman"/>
        </w:rPr>
        <w:t xml:space="preserve">, vyskytujících se ve vysokém procentu (až 35%) populace průmyslových států. </w:t>
      </w:r>
    </w:p>
    <w:p w:rsidR="00000000" w:rsidRPr="007B25C0" w:rsidRDefault="00D53AB2" w:rsidP="0080715C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7B25C0">
        <w:rPr>
          <w:rFonts w:ascii="Times New Roman" w:hAnsi="Times New Roman" w:cs="Times New Roman"/>
        </w:rPr>
        <w:t>Negativní vliv těchto patologických stavů (</w:t>
      </w:r>
      <w:r w:rsidRPr="007B25C0">
        <w:rPr>
          <w:rFonts w:ascii="Times New Roman" w:hAnsi="Times New Roman" w:cs="Times New Roman"/>
          <w:bCs/>
          <w:i/>
          <w:iCs/>
        </w:rPr>
        <w:t xml:space="preserve">obezity, </w:t>
      </w:r>
      <w:proofErr w:type="spellStart"/>
      <w:r w:rsidRPr="007B25C0">
        <w:rPr>
          <w:rFonts w:ascii="Times New Roman" w:hAnsi="Times New Roman" w:cs="Times New Roman"/>
          <w:bCs/>
          <w:i/>
          <w:iCs/>
        </w:rPr>
        <w:t>dyslipidémie</w:t>
      </w:r>
      <w:proofErr w:type="spellEnd"/>
      <w:r w:rsidRPr="007B25C0">
        <w:rPr>
          <w:rFonts w:ascii="Times New Roman" w:hAnsi="Times New Roman" w:cs="Times New Roman"/>
          <w:bCs/>
          <w:i/>
          <w:iCs/>
        </w:rPr>
        <w:t xml:space="preserve">, poruchy glukózové tolerance, hypertenze, </w:t>
      </w:r>
      <w:proofErr w:type="spellStart"/>
      <w:r w:rsidRPr="007B25C0">
        <w:rPr>
          <w:rFonts w:ascii="Times New Roman" w:hAnsi="Times New Roman" w:cs="Times New Roman"/>
          <w:bCs/>
          <w:i/>
          <w:iCs/>
        </w:rPr>
        <w:t>hyperurikémie</w:t>
      </w:r>
      <w:proofErr w:type="spellEnd"/>
      <w:r w:rsidRPr="007B25C0">
        <w:rPr>
          <w:rFonts w:ascii="Times New Roman" w:hAnsi="Times New Roman" w:cs="Times New Roman"/>
          <w:bCs/>
          <w:i/>
          <w:iCs/>
        </w:rPr>
        <w:t>, inzulinové rezistence</w:t>
      </w:r>
      <w:r w:rsidRPr="007B25C0">
        <w:rPr>
          <w:rFonts w:ascii="Times New Roman" w:hAnsi="Times New Roman" w:cs="Times New Roman"/>
        </w:rPr>
        <w:t xml:space="preserve">) na vývoj zdravotních komplikací </w:t>
      </w:r>
      <w:r w:rsidRPr="007B25C0">
        <w:rPr>
          <w:rFonts w:ascii="Times New Roman" w:hAnsi="Times New Roman" w:cs="Times New Roman"/>
        </w:rPr>
        <w:t xml:space="preserve">(zejména kardiovaskulárních) může být </w:t>
      </w:r>
      <w:r w:rsidRPr="007B25C0">
        <w:rPr>
          <w:rFonts w:ascii="Times New Roman" w:hAnsi="Times New Roman" w:cs="Times New Roman"/>
          <w:b/>
          <w:bCs/>
          <w:i/>
          <w:iCs/>
        </w:rPr>
        <w:t>dále prohlubován nevhodnou dietou, kouřením, nedostatkem pohybové aktivity a chronickým stresem</w:t>
      </w:r>
      <w:r w:rsidRPr="007B25C0">
        <w:rPr>
          <w:rFonts w:ascii="Times New Roman" w:hAnsi="Times New Roman" w:cs="Times New Roman"/>
          <w:b/>
        </w:rPr>
        <w:t>.</w:t>
      </w:r>
      <w:r w:rsidRPr="007B25C0">
        <w:rPr>
          <w:rFonts w:ascii="Times New Roman" w:hAnsi="Times New Roman" w:cs="Times New Roman"/>
        </w:rPr>
        <w:t xml:space="preserve"> </w:t>
      </w:r>
    </w:p>
    <w:p w:rsidR="00000000" w:rsidRPr="007B25C0" w:rsidRDefault="00D53AB2" w:rsidP="0080715C">
      <w:pPr>
        <w:numPr>
          <w:ilvl w:val="0"/>
          <w:numId w:val="30"/>
        </w:numPr>
        <w:rPr>
          <w:rFonts w:ascii="Times New Roman" w:hAnsi="Times New Roman" w:cs="Times New Roman"/>
          <w:b/>
        </w:rPr>
      </w:pPr>
      <w:r w:rsidRPr="007B25C0">
        <w:rPr>
          <w:rFonts w:ascii="Times New Roman" w:hAnsi="Times New Roman" w:cs="Times New Roman"/>
        </w:rPr>
        <w:t xml:space="preserve">Nejvíce diskutovanými mechanismy vzniku Metabolického syndromu jsou </w:t>
      </w:r>
      <w:r w:rsidRPr="007B25C0">
        <w:rPr>
          <w:rFonts w:ascii="Times New Roman" w:hAnsi="Times New Roman" w:cs="Times New Roman"/>
          <w:b/>
          <w:bCs/>
          <w:i/>
          <w:iCs/>
        </w:rPr>
        <w:t>inzulinová rezistence a doprovázená zvýšená aktivit</w:t>
      </w:r>
      <w:r w:rsidRPr="007B25C0">
        <w:rPr>
          <w:rFonts w:ascii="Times New Roman" w:hAnsi="Times New Roman" w:cs="Times New Roman"/>
          <w:b/>
          <w:bCs/>
          <w:i/>
          <w:iCs/>
        </w:rPr>
        <w:t>a SY.</w:t>
      </w:r>
    </w:p>
    <w:p w:rsidR="00000000" w:rsidRDefault="00D53AB2" w:rsidP="0080715C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7B25C0">
        <w:rPr>
          <w:rFonts w:ascii="Times New Roman" w:hAnsi="Times New Roman" w:cs="Times New Roman"/>
          <w:b/>
          <w:bCs/>
          <w:i/>
          <w:iCs/>
        </w:rPr>
        <w:t>Pohybová aktivita spolu s omezením energetického příjmu</w:t>
      </w:r>
      <w:r w:rsidRPr="007B25C0">
        <w:rPr>
          <w:rFonts w:ascii="Times New Roman" w:hAnsi="Times New Roman" w:cs="Times New Roman"/>
        </w:rPr>
        <w:t xml:space="preserve"> a farmakologickou léčbou příznivě ovlivňuje inzulinovou rezistenci a přispívá k přeladění SY nervového systému ve prospěch PASY. </w:t>
      </w:r>
    </w:p>
    <w:p w:rsidR="00EA28BC" w:rsidRDefault="00EA28BC" w:rsidP="00EA28BC">
      <w:pPr>
        <w:rPr>
          <w:rFonts w:ascii="Times New Roman" w:hAnsi="Times New Roman" w:cs="Times New Roman"/>
        </w:rPr>
      </w:pPr>
    </w:p>
    <w:p w:rsidR="00EA28BC" w:rsidRDefault="00EA28BC" w:rsidP="00EA28BC">
      <w:pPr>
        <w:rPr>
          <w:rFonts w:ascii="Times New Roman" w:hAnsi="Times New Roman" w:cs="Times New Roman"/>
        </w:rPr>
      </w:pPr>
    </w:p>
    <w:p w:rsidR="00EA28BC" w:rsidRDefault="00EA28BC" w:rsidP="00EA28BC">
      <w:pPr>
        <w:rPr>
          <w:rFonts w:ascii="Times New Roman" w:hAnsi="Times New Roman" w:cs="Times New Roman"/>
        </w:rPr>
      </w:pPr>
    </w:p>
    <w:p w:rsidR="00EA28BC" w:rsidRDefault="00EA28BC" w:rsidP="00EA28BC">
      <w:pPr>
        <w:rPr>
          <w:rFonts w:ascii="Times New Roman" w:hAnsi="Times New Roman" w:cs="Times New Roman"/>
        </w:rPr>
      </w:pPr>
    </w:p>
    <w:p w:rsidR="00EA28BC" w:rsidRDefault="00EA28BC" w:rsidP="00EA28BC">
      <w:pPr>
        <w:rPr>
          <w:rFonts w:ascii="Times New Roman" w:hAnsi="Times New Roman" w:cs="Times New Roman"/>
        </w:rPr>
      </w:pPr>
    </w:p>
    <w:p w:rsidR="00EA28BC" w:rsidRDefault="00EA28BC" w:rsidP="00EA28BC">
      <w:pPr>
        <w:rPr>
          <w:rFonts w:ascii="Times New Roman" w:hAnsi="Times New Roman" w:cs="Times New Roman"/>
        </w:rPr>
      </w:pPr>
    </w:p>
    <w:p w:rsidR="00EA28BC" w:rsidRDefault="00EA28BC" w:rsidP="00EA28BC">
      <w:pPr>
        <w:rPr>
          <w:rFonts w:ascii="Times New Roman" w:hAnsi="Times New Roman" w:cs="Times New Roman"/>
        </w:rPr>
      </w:pPr>
    </w:p>
    <w:p w:rsidR="00EA28BC" w:rsidRPr="00EA28BC" w:rsidRDefault="00EA28BC" w:rsidP="00EA28BC">
      <w:pPr>
        <w:rPr>
          <w:rFonts w:ascii="Times New Roman" w:hAnsi="Times New Roman" w:cs="Times New Roman"/>
          <w:b/>
          <w:sz w:val="28"/>
          <w:szCs w:val="28"/>
        </w:rPr>
      </w:pPr>
      <w:r w:rsidRPr="00EA28BC">
        <w:rPr>
          <w:rFonts w:ascii="Times New Roman" w:hAnsi="Times New Roman" w:cs="Times New Roman"/>
          <w:b/>
          <w:sz w:val="28"/>
          <w:szCs w:val="28"/>
        </w:rPr>
        <w:lastRenderedPageBreak/>
        <w:t>Pohybová aktivita ve vyšším věku</w:t>
      </w:r>
    </w:p>
    <w:p w:rsidR="00000000" w:rsidRPr="00EA28BC" w:rsidRDefault="00D53AB2" w:rsidP="00EA28BC">
      <w:pPr>
        <w:rPr>
          <w:rFonts w:ascii="Times New Roman" w:hAnsi="Times New Roman" w:cs="Times New Roman"/>
        </w:rPr>
      </w:pPr>
      <w:r w:rsidRPr="00EA28BC">
        <w:rPr>
          <w:rFonts w:ascii="Times New Roman" w:hAnsi="Times New Roman" w:cs="Times New Roman"/>
        </w:rPr>
        <w:t xml:space="preserve">Ve většině vyspělých </w:t>
      </w:r>
      <w:proofErr w:type="gramStart"/>
      <w:r w:rsidRPr="00EA28BC">
        <w:rPr>
          <w:rFonts w:ascii="Times New Roman" w:hAnsi="Times New Roman" w:cs="Times New Roman"/>
        </w:rPr>
        <w:t>zemích</w:t>
      </w:r>
      <w:proofErr w:type="gramEnd"/>
      <w:r w:rsidRPr="00EA28BC">
        <w:rPr>
          <w:rFonts w:ascii="Times New Roman" w:hAnsi="Times New Roman" w:cs="Times New Roman"/>
        </w:rPr>
        <w:t xml:space="preserve"> světa se očekává prodloužení </w:t>
      </w:r>
      <w:r w:rsidRPr="00EA28BC">
        <w:rPr>
          <w:rFonts w:ascii="Times New Roman" w:hAnsi="Times New Roman" w:cs="Times New Roman"/>
          <w:b/>
          <w:bCs/>
          <w:i/>
          <w:iCs/>
        </w:rPr>
        <w:t>průmě</w:t>
      </w:r>
      <w:r w:rsidRPr="00EA28BC">
        <w:rPr>
          <w:rFonts w:ascii="Times New Roman" w:hAnsi="Times New Roman" w:cs="Times New Roman"/>
          <w:b/>
          <w:bCs/>
          <w:i/>
          <w:iCs/>
        </w:rPr>
        <w:t xml:space="preserve">rného věku 75 let (muži) a 83 let (ženy). </w:t>
      </w:r>
    </w:p>
    <w:p w:rsidR="00000000" w:rsidRPr="00EA28BC" w:rsidRDefault="00D53AB2" w:rsidP="00EA28BC">
      <w:pPr>
        <w:rPr>
          <w:rFonts w:ascii="Times New Roman" w:hAnsi="Times New Roman" w:cs="Times New Roman"/>
        </w:rPr>
      </w:pPr>
      <w:r w:rsidRPr="00EA28BC">
        <w:rPr>
          <w:rFonts w:ascii="Times New Roman" w:hAnsi="Times New Roman" w:cs="Times New Roman"/>
        </w:rPr>
        <w:t xml:space="preserve">Značný </w:t>
      </w:r>
      <w:r w:rsidRPr="00EA28BC">
        <w:rPr>
          <w:rFonts w:ascii="Times New Roman" w:hAnsi="Times New Roman" w:cs="Times New Roman"/>
          <w:b/>
          <w:bCs/>
          <w:i/>
          <w:iCs/>
        </w:rPr>
        <w:t xml:space="preserve">nárůst podílu starších osob </w:t>
      </w:r>
      <w:r w:rsidRPr="00EA28BC">
        <w:rPr>
          <w:rFonts w:ascii="Times New Roman" w:hAnsi="Times New Roman" w:cs="Times New Roman"/>
        </w:rPr>
        <w:t xml:space="preserve">v populaci! </w:t>
      </w:r>
    </w:p>
    <w:p w:rsidR="00000000" w:rsidRDefault="00D53AB2" w:rsidP="00EA28BC">
      <w:pPr>
        <w:rPr>
          <w:rFonts w:ascii="Times New Roman" w:hAnsi="Times New Roman" w:cs="Times New Roman"/>
        </w:rPr>
      </w:pPr>
      <w:r w:rsidRPr="00EA28BC">
        <w:rPr>
          <w:rFonts w:ascii="Times New Roman" w:hAnsi="Times New Roman" w:cs="Times New Roman"/>
        </w:rPr>
        <w:t>Přínosem pro společnost bude tento nárůst pouze tehdy, bude-li spojen se získáním očekávané kvality života těchto seniorů.</w:t>
      </w:r>
    </w:p>
    <w:p w:rsidR="00F71064" w:rsidRPr="00F71064" w:rsidRDefault="00F71064" w:rsidP="00F71064">
      <w:pPr>
        <w:rPr>
          <w:rFonts w:ascii="Times New Roman" w:hAnsi="Times New Roman" w:cs="Times New Roman"/>
          <w:b/>
        </w:rPr>
      </w:pPr>
      <w:r w:rsidRPr="00F71064">
        <w:rPr>
          <w:rFonts w:ascii="Times New Roman" w:hAnsi="Times New Roman" w:cs="Times New Roman"/>
          <w:b/>
        </w:rPr>
        <w:t>Preskripce pohybové aktivity</w:t>
      </w:r>
    </w:p>
    <w:p w:rsidR="00000000" w:rsidRPr="00F71064" w:rsidRDefault="00D53AB2" w:rsidP="0080715C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F71064">
        <w:rPr>
          <w:rFonts w:ascii="Times New Roman" w:hAnsi="Times New Roman" w:cs="Times New Roman"/>
        </w:rPr>
        <w:t>Základním předpokladem je dobře fungují</w:t>
      </w:r>
      <w:r w:rsidRPr="00F71064">
        <w:rPr>
          <w:rFonts w:ascii="Times New Roman" w:hAnsi="Times New Roman" w:cs="Times New Roman"/>
        </w:rPr>
        <w:t xml:space="preserve">cí motorika a aerobní zdatnost. </w:t>
      </w:r>
    </w:p>
    <w:p w:rsidR="00000000" w:rsidRDefault="00D53AB2" w:rsidP="0080715C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F71064">
        <w:rPr>
          <w:rFonts w:ascii="Times New Roman" w:hAnsi="Times New Roman" w:cs="Times New Roman"/>
        </w:rPr>
        <w:t>Dle odhadů 40% ve věku od 60 do 74 let trpí některými poruchami, které snižují jejich funkční schopnost. Nad 75 let tento počet vzrůstá až na 65%.</w:t>
      </w:r>
    </w:p>
    <w:p w:rsidR="00F9225C" w:rsidRPr="00F9225C" w:rsidRDefault="00F9225C" w:rsidP="00F9225C">
      <w:pPr>
        <w:rPr>
          <w:rFonts w:ascii="Times New Roman" w:hAnsi="Times New Roman" w:cs="Times New Roman"/>
        </w:rPr>
      </w:pPr>
      <w:r w:rsidRPr="00F9225C">
        <w:rPr>
          <w:rFonts w:ascii="Times New Roman" w:hAnsi="Times New Roman" w:cs="Times New Roman"/>
          <w:b/>
          <w:bCs/>
        </w:rPr>
        <w:t>Změny svalů a svalové síly</w:t>
      </w:r>
      <w:r w:rsidRPr="00F9225C">
        <w:rPr>
          <w:rFonts w:ascii="Times New Roman" w:hAnsi="Times New Roman" w:cs="Times New Roman"/>
        </w:rPr>
        <w:t xml:space="preserve"> </w:t>
      </w:r>
    </w:p>
    <w:p w:rsidR="00000000" w:rsidRPr="00F9225C" w:rsidRDefault="00D53AB2" w:rsidP="00F9225C">
      <w:pPr>
        <w:rPr>
          <w:rFonts w:ascii="Times New Roman" w:hAnsi="Times New Roman" w:cs="Times New Roman"/>
        </w:rPr>
      </w:pPr>
      <w:r w:rsidRPr="00F9225C">
        <w:rPr>
          <w:rFonts w:ascii="Times New Roman" w:hAnsi="Times New Roman" w:cs="Times New Roman"/>
        </w:rPr>
        <w:t>S úbytkem svalové hmoty vyvolané věkem klesá s</w:t>
      </w:r>
      <w:r w:rsidRPr="00F9225C">
        <w:rPr>
          <w:rFonts w:ascii="Times New Roman" w:hAnsi="Times New Roman" w:cs="Times New Roman"/>
        </w:rPr>
        <w:t xml:space="preserve">oučasně kvalita koordinace pohybů i rychlost svalové kontrakce. </w:t>
      </w:r>
      <w:r w:rsidRPr="00F9225C">
        <w:rPr>
          <w:rFonts w:ascii="Times New Roman" w:hAnsi="Times New Roman" w:cs="Times New Roman"/>
        </w:rPr>
        <w:t xml:space="preserve">Tyto změny zvyšují výdej energie u složitějších pohybových vzorů. </w:t>
      </w:r>
    </w:p>
    <w:p w:rsidR="00000000" w:rsidRPr="00F9225C" w:rsidRDefault="00D53AB2" w:rsidP="00F9225C">
      <w:pPr>
        <w:rPr>
          <w:rFonts w:ascii="Times New Roman" w:hAnsi="Times New Roman" w:cs="Times New Roman"/>
        </w:rPr>
      </w:pPr>
      <w:r w:rsidRPr="00F9225C">
        <w:rPr>
          <w:rFonts w:ascii="Times New Roman" w:hAnsi="Times New Roman" w:cs="Times New Roman"/>
        </w:rPr>
        <w:t xml:space="preserve">Zpomalení a nejistota se projeví při každé snaze o cílené </w:t>
      </w:r>
      <w:r w:rsidRPr="00F9225C">
        <w:rPr>
          <w:rFonts w:ascii="Times New Roman" w:hAnsi="Times New Roman" w:cs="Times New Roman"/>
        </w:rPr>
        <w:t xml:space="preserve">zrychlení pohybu (např. rychlejší chůze do schodů, běhu zvedání břemen).  </w:t>
      </w:r>
    </w:p>
    <w:p w:rsidR="00F71064" w:rsidRPr="00F71064" w:rsidRDefault="00F9225C" w:rsidP="00F9225C">
      <w:pPr>
        <w:rPr>
          <w:rFonts w:ascii="Times New Roman" w:hAnsi="Times New Roman" w:cs="Times New Roman"/>
        </w:rPr>
      </w:pPr>
      <w:r w:rsidRPr="00F9225C">
        <w:rPr>
          <w:rFonts w:ascii="Times New Roman" w:hAnsi="Times New Roman" w:cs="Times New Roman"/>
        </w:rPr>
        <w:t xml:space="preserve">Paralelní příčinou snížení síly je vedle stárnutí také přibývající </w:t>
      </w:r>
      <w:proofErr w:type="spellStart"/>
      <w:r w:rsidRPr="00F9225C">
        <w:rPr>
          <w:rFonts w:ascii="Times New Roman" w:hAnsi="Times New Roman" w:cs="Times New Roman"/>
        </w:rPr>
        <w:t>inaktivita</w:t>
      </w:r>
      <w:proofErr w:type="spellEnd"/>
      <w:r w:rsidRPr="00F9225C">
        <w:rPr>
          <w:rFonts w:ascii="Times New Roman" w:hAnsi="Times New Roman" w:cs="Times New Roman"/>
        </w:rPr>
        <w:t>.</w:t>
      </w:r>
    </w:p>
    <w:p w:rsidR="00000000" w:rsidRDefault="00D53AB2" w:rsidP="000D78D6">
      <w:pPr>
        <w:rPr>
          <w:rFonts w:ascii="Times New Roman" w:hAnsi="Times New Roman" w:cs="Times New Roman"/>
        </w:rPr>
      </w:pPr>
      <w:r w:rsidRPr="000D78D6">
        <w:rPr>
          <w:rFonts w:ascii="Times New Roman" w:hAnsi="Times New Roman" w:cs="Times New Roman"/>
        </w:rPr>
        <w:t xml:space="preserve">Podstatou procesu je </w:t>
      </w:r>
      <w:r w:rsidRPr="000D78D6">
        <w:rPr>
          <w:rFonts w:ascii="Times New Roman" w:hAnsi="Times New Roman" w:cs="Times New Roman"/>
          <w:b/>
          <w:bCs/>
          <w:i/>
          <w:iCs/>
        </w:rPr>
        <w:t xml:space="preserve">pokles počtu </w:t>
      </w:r>
      <w:r w:rsidRPr="000D78D6">
        <w:rPr>
          <w:rFonts w:ascii="Times New Roman" w:hAnsi="Times New Roman" w:cs="Times New Roman"/>
        </w:rPr>
        <w:t xml:space="preserve">svalových vláken, zvláště </w:t>
      </w:r>
      <w:r w:rsidRPr="000D78D6">
        <w:rPr>
          <w:rFonts w:ascii="Times New Roman" w:hAnsi="Times New Roman" w:cs="Times New Roman"/>
          <w:b/>
          <w:bCs/>
          <w:i/>
          <w:iCs/>
        </w:rPr>
        <w:t xml:space="preserve">rychlých bílých (typ </w:t>
      </w:r>
      <w:proofErr w:type="spellStart"/>
      <w:r w:rsidRPr="000D78D6">
        <w:rPr>
          <w:rFonts w:ascii="Times New Roman" w:hAnsi="Times New Roman" w:cs="Times New Roman"/>
          <w:b/>
          <w:bCs/>
          <w:i/>
          <w:iCs/>
        </w:rPr>
        <w:t>IIb</w:t>
      </w:r>
      <w:proofErr w:type="spellEnd"/>
      <w:r w:rsidRPr="000D78D6">
        <w:rPr>
          <w:rFonts w:ascii="Times New Roman" w:hAnsi="Times New Roman" w:cs="Times New Roman"/>
          <w:b/>
          <w:bCs/>
          <w:i/>
          <w:iCs/>
        </w:rPr>
        <w:t xml:space="preserve">) </w:t>
      </w:r>
      <w:r w:rsidRPr="000D78D6">
        <w:rPr>
          <w:rFonts w:ascii="Times New Roman" w:hAnsi="Times New Roman" w:cs="Times New Roman"/>
        </w:rPr>
        <w:t xml:space="preserve">až o 26%, ale </w:t>
      </w:r>
      <w:r w:rsidRPr="000D78D6">
        <w:rPr>
          <w:rFonts w:ascii="Times New Roman" w:hAnsi="Times New Roman" w:cs="Times New Roman"/>
        </w:rPr>
        <w:t xml:space="preserve">nikoli jejich velikost. </w:t>
      </w:r>
      <w:r w:rsidRPr="000D78D6">
        <w:rPr>
          <w:rFonts w:ascii="Times New Roman" w:hAnsi="Times New Roman" w:cs="Times New Roman"/>
        </w:rPr>
        <w:t xml:space="preserve">Tím se relativně </w:t>
      </w:r>
      <w:r w:rsidRPr="000D78D6">
        <w:rPr>
          <w:rFonts w:ascii="Times New Roman" w:hAnsi="Times New Roman" w:cs="Times New Roman"/>
          <w:b/>
          <w:bCs/>
          <w:i/>
          <w:iCs/>
        </w:rPr>
        <w:t xml:space="preserve">zvyšuje počet červených pomalých oxidativních vláken (typ I), </w:t>
      </w:r>
      <w:r w:rsidRPr="000D78D6">
        <w:rPr>
          <w:rFonts w:ascii="Times New Roman" w:hAnsi="Times New Roman" w:cs="Times New Roman"/>
        </w:rPr>
        <w:t xml:space="preserve">která mohou zaujímat uvolněné místo. </w:t>
      </w:r>
      <w:r w:rsidRPr="000D78D6">
        <w:rPr>
          <w:rFonts w:ascii="Times New Roman" w:hAnsi="Times New Roman" w:cs="Times New Roman"/>
        </w:rPr>
        <w:t xml:space="preserve">Celkový absolutní počet obou těchto typů však stále klesá a v 80 letech může úbytek činit až 40%. </w:t>
      </w:r>
      <w:r w:rsidRPr="000D78D6">
        <w:rPr>
          <w:rFonts w:ascii="Times New Roman" w:hAnsi="Times New Roman" w:cs="Times New Roman"/>
        </w:rPr>
        <w:t>Pokles se zv</w:t>
      </w:r>
      <w:r w:rsidRPr="000D78D6">
        <w:rPr>
          <w:rFonts w:ascii="Times New Roman" w:hAnsi="Times New Roman" w:cs="Times New Roman"/>
        </w:rPr>
        <w:t>yšuje zvláště od 65 let věku.</w:t>
      </w:r>
    </w:p>
    <w:p w:rsidR="00000000" w:rsidRPr="00535B2B" w:rsidRDefault="00D53AB2" w:rsidP="00535B2B">
      <w:pPr>
        <w:rPr>
          <w:rFonts w:ascii="Times New Roman" w:hAnsi="Times New Roman" w:cs="Times New Roman"/>
        </w:rPr>
      </w:pPr>
      <w:r w:rsidRPr="00535B2B">
        <w:rPr>
          <w:rFonts w:ascii="Times New Roman" w:hAnsi="Times New Roman" w:cs="Times New Roman"/>
        </w:rPr>
        <w:t xml:space="preserve">Zhoršení motoriky se brzy projeví změnami chůze. </w:t>
      </w:r>
      <w:r w:rsidRPr="00535B2B">
        <w:rPr>
          <w:rFonts w:ascii="Times New Roman" w:hAnsi="Times New Roman" w:cs="Times New Roman"/>
        </w:rPr>
        <w:t xml:space="preserve">U mužů nad 65 let převažuje prodloužení odrazové a zkrácení švihové fáze kroku, což sice zvyšuje posturální stabilitu, ale na úkor rychlosti a pohybové účinnosti. </w:t>
      </w:r>
      <w:r w:rsidRPr="00535B2B">
        <w:rPr>
          <w:rFonts w:ascii="Times New Roman" w:hAnsi="Times New Roman" w:cs="Times New Roman"/>
        </w:rPr>
        <w:t xml:space="preserve">Zkracuje se i délka kroku, z původních 75-80cm o cca 10 cm. </w:t>
      </w:r>
    </w:p>
    <w:p w:rsidR="00000000" w:rsidRDefault="00D53AB2" w:rsidP="00535B2B">
      <w:pPr>
        <w:rPr>
          <w:rFonts w:ascii="Times New Roman" w:hAnsi="Times New Roman" w:cs="Times New Roman"/>
        </w:rPr>
      </w:pPr>
      <w:r w:rsidRPr="00535B2B">
        <w:rPr>
          <w:rFonts w:ascii="Times New Roman" w:hAnsi="Times New Roman" w:cs="Times New Roman"/>
        </w:rPr>
        <w:t>Tyto změny jsou markantní zvláště u seniorů s omezenou pohybovou aktivitou (senioři v DD a jiných ošetřovatelských institucích).</w:t>
      </w:r>
    </w:p>
    <w:p w:rsidR="00AA0659" w:rsidRPr="00AA0659" w:rsidRDefault="00AA0659" w:rsidP="00AA0659">
      <w:pPr>
        <w:rPr>
          <w:rFonts w:ascii="Times New Roman" w:hAnsi="Times New Roman" w:cs="Times New Roman"/>
        </w:rPr>
      </w:pPr>
      <w:r w:rsidRPr="00AA0659">
        <w:rPr>
          <w:rFonts w:ascii="Times New Roman" w:hAnsi="Times New Roman" w:cs="Times New Roman"/>
          <w:b/>
          <w:bCs/>
        </w:rPr>
        <w:t>Adaptace svalů starších osob na silový a vytrvalostní trénink</w:t>
      </w:r>
      <w:r w:rsidRPr="00AA0659">
        <w:rPr>
          <w:rFonts w:ascii="Times New Roman" w:hAnsi="Times New Roman" w:cs="Times New Roman"/>
        </w:rPr>
        <w:t xml:space="preserve"> </w:t>
      </w:r>
    </w:p>
    <w:p w:rsidR="00000000" w:rsidRPr="00AA0659" w:rsidRDefault="00D53AB2" w:rsidP="0080715C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AA0659">
        <w:rPr>
          <w:rFonts w:ascii="Times New Roman" w:hAnsi="Times New Roman" w:cs="Times New Roman"/>
          <w:b/>
          <w:bCs/>
          <w:i/>
          <w:iCs/>
        </w:rPr>
        <w:t>Z</w:t>
      </w:r>
      <w:r w:rsidRPr="00AA0659">
        <w:rPr>
          <w:rFonts w:ascii="Times New Roman" w:hAnsi="Times New Roman" w:cs="Times New Roman"/>
          <w:b/>
          <w:bCs/>
          <w:i/>
          <w:iCs/>
        </w:rPr>
        <w:t>většení kapacity oxidativních enzymů v pomalých vláknech i po silovém tréninku</w:t>
      </w:r>
      <w:r w:rsidRPr="00AA0659">
        <w:rPr>
          <w:rFonts w:ascii="Times New Roman" w:hAnsi="Times New Roman" w:cs="Times New Roman"/>
          <w:i/>
          <w:iCs/>
        </w:rPr>
        <w:t xml:space="preserve"> </w:t>
      </w:r>
      <w:r w:rsidRPr="00AA0659">
        <w:rPr>
          <w:rFonts w:ascii="Times New Roman" w:hAnsi="Times New Roman" w:cs="Times New Roman"/>
        </w:rPr>
        <w:t>a menší po aerobním tréninku (</w:t>
      </w:r>
      <w:proofErr w:type="spellStart"/>
      <w:r w:rsidRPr="00AA0659">
        <w:rPr>
          <w:rFonts w:ascii="Times New Roman" w:hAnsi="Times New Roman" w:cs="Times New Roman"/>
        </w:rPr>
        <w:t>Jubrias</w:t>
      </w:r>
      <w:proofErr w:type="spellEnd"/>
      <w:r w:rsidRPr="00AA0659">
        <w:rPr>
          <w:rFonts w:ascii="Times New Roman" w:hAnsi="Times New Roman" w:cs="Times New Roman"/>
        </w:rPr>
        <w:t xml:space="preserve"> SA </w:t>
      </w:r>
      <w:proofErr w:type="spellStart"/>
      <w:r w:rsidRPr="00AA0659">
        <w:rPr>
          <w:rFonts w:ascii="Times New Roman" w:hAnsi="Times New Roman" w:cs="Times New Roman"/>
        </w:rPr>
        <w:t>et</w:t>
      </w:r>
      <w:proofErr w:type="spellEnd"/>
      <w:r w:rsidRPr="00AA0659">
        <w:rPr>
          <w:rFonts w:ascii="Times New Roman" w:hAnsi="Times New Roman" w:cs="Times New Roman"/>
        </w:rPr>
        <w:t xml:space="preserve"> </w:t>
      </w:r>
      <w:proofErr w:type="spellStart"/>
      <w:r w:rsidRPr="00AA0659">
        <w:rPr>
          <w:rFonts w:ascii="Times New Roman" w:hAnsi="Times New Roman" w:cs="Times New Roman"/>
        </w:rPr>
        <w:t>al</w:t>
      </w:r>
      <w:proofErr w:type="spellEnd"/>
      <w:r w:rsidRPr="00AA0659">
        <w:rPr>
          <w:rFonts w:ascii="Times New Roman" w:hAnsi="Times New Roman" w:cs="Times New Roman"/>
        </w:rPr>
        <w:t xml:space="preserve">., J. </w:t>
      </w:r>
      <w:proofErr w:type="spellStart"/>
      <w:r w:rsidRPr="00AA0659">
        <w:rPr>
          <w:rFonts w:ascii="Times New Roman" w:hAnsi="Times New Roman" w:cs="Times New Roman"/>
        </w:rPr>
        <w:t>Appl</w:t>
      </w:r>
      <w:proofErr w:type="spellEnd"/>
      <w:r w:rsidRPr="00AA0659">
        <w:rPr>
          <w:rFonts w:ascii="Times New Roman" w:hAnsi="Times New Roman" w:cs="Times New Roman"/>
        </w:rPr>
        <w:t xml:space="preserve"> </w:t>
      </w:r>
      <w:proofErr w:type="spellStart"/>
      <w:r w:rsidRPr="00AA0659">
        <w:rPr>
          <w:rFonts w:ascii="Times New Roman" w:hAnsi="Times New Roman" w:cs="Times New Roman"/>
        </w:rPr>
        <w:t>Physiol</w:t>
      </w:r>
      <w:proofErr w:type="spellEnd"/>
      <w:r w:rsidRPr="00AA0659">
        <w:rPr>
          <w:rFonts w:ascii="Times New Roman" w:hAnsi="Times New Roman" w:cs="Times New Roman"/>
        </w:rPr>
        <w:t xml:space="preserve">, 2001). </w:t>
      </w:r>
    </w:p>
    <w:p w:rsidR="00000000" w:rsidRPr="00AA0659" w:rsidRDefault="00D53AB2" w:rsidP="0080715C">
      <w:pPr>
        <w:numPr>
          <w:ilvl w:val="0"/>
          <w:numId w:val="32"/>
        </w:numPr>
        <w:rPr>
          <w:rFonts w:ascii="Times New Roman" w:hAnsi="Times New Roman" w:cs="Times New Roman"/>
        </w:rPr>
      </w:pPr>
      <w:proofErr w:type="spellStart"/>
      <w:r w:rsidRPr="00AA0659">
        <w:rPr>
          <w:rFonts w:ascii="Times New Roman" w:hAnsi="Times New Roman" w:cs="Times New Roman"/>
          <w:b/>
          <w:bCs/>
          <w:i/>
          <w:iCs/>
        </w:rPr>
        <w:t>Myosinová</w:t>
      </w:r>
      <w:proofErr w:type="spellEnd"/>
      <w:r w:rsidRPr="00AA0659">
        <w:rPr>
          <w:rFonts w:ascii="Times New Roman" w:hAnsi="Times New Roman" w:cs="Times New Roman"/>
          <w:b/>
          <w:bCs/>
          <w:i/>
          <w:iCs/>
        </w:rPr>
        <w:t xml:space="preserve"> vlákna </w:t>
      </w:r>
      <w:r w:rsidRPr="00AA0659">
        <w:rPr>
          <w:rFonts w:ascii="Times New Roman" w:hAnsi="Times New Roman" w:cs="Times New Roman"/>
        </w:rPr>
        <w:t>se u starších osob stahují s </w:t>
      </w:r>
      <w:r w:rsidRPr="00AA0659">
        <w:rPr>
          <w:rFonts w:ascii="Times New Roman" w:hAnsi="Times New Roman" w:cs="Times New Roman"/>
          <w:b/>
          <w:bCs/>
          <w:i/>
          <w:iCs/>
        </w:rPr>
        <w:t>nižší rychlostí asi o 15%.</w:t>
      </w:r>
    </w:p>
    <w:p w:rsidR="00000000" w:rsidRPr="00AA0659" w:rsidRDefault="00D53AB2" w:rsidP="0080715C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AA0659">
        <w:rPr>
          <w:rFonts w:ascii="Times New Roman" w:hAnsi="Times New Roman" w:cs="Times New Roman"/>
        </w:rPr>
        <w:t xml:space="preserve">Obtížně stanovitelný je </w:t>
      </w:r>
      <w:r w:rsidRPr="00AA0659">
        <w:rPr>
          <w:rFonts w:ascii="Times New Roman" w:hAnsi="Times New Roman" w:cs="Times New Roman"/>
          <w:b/>
          <w:bCs/>
          <w:i/>
          <w:iCs/>
        </w:rPr>
        <w:t xml:space="preserve">předěl mezi stářím a mládím z hlediska chování svalových vláken </w:t>
      </w:r>
      <w:r w:rsidRPr="00AA0659">
        <w:rPr>
          <w:rFonts w:ascii="Times New Roman" w:hAnsi="Times New Roman" w:cs="Times New Roman"/>
        </w:rPr>
        <w:t>(udává se kolem 40 let věku).</w:t>
      </w:r>
    </w:p>
    <w:p w:rsidR="00000000" w:rsidRPr="00AA0659" w:rsidRDefault="00D53AB2" w:rsidP="0080715C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AA0659">
        <w:rPr>
          <w:rFonts w:ascii="Times New Roman" w:hAnsi="Times New Roman" w:cs="Times New Roman"/>
        </w:rPr>
        <w:t>Při aktivním způsobu života se tato hranice posunuje výše a naopak při sedavém snižuje.</w:t>
      </w:r>
    </w:p>
    <w:p w:rsidR="00000000" w:rsidRPr="0020654A" w:rsidRDefault="00D53AB2" w:rsidP="0080715C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20654A">
        <w:rPr>
          <w:rFonts w:ascii="Times New Roman" w:hAnsi="Times New Roman" w:cs="Times New Roman"/>
        </w:rPr>
        <w:t xml:space="preserve">Zvýšením pohybové aktivity se očekává </w:t>
      </w:r>
      <w:r w:rsidRPr="0020654A">
        <w:rPr>
          <w:rFonts w:ascii="Times New Roman" w:hAnsi="Times New Roman" w:cs="Times New Roman"/>
          <w:b/>
          <w:bCs/>
          <w:i/>
          <w:iCs/>
        </w:rPr>
        <w:t>zpomalení, zastavení či dokonce od</w:t>
      </w:r>
      <w:r w:rsidRPr="0020654A">
        <w:rPr>
          <w:rFonts w:ascii="Times New Roman" w:hAnsi="Times New Roman" w:cs="Times New Roman"/>
          <w:b/>
          <w:bCs/>
          <w:i/>
          <w:iCs/>
        </w:rPr>
        <w:t>stranění negativních věkových změn.</w:t>
      </w:r>
    </w:p>
    <w:p w:rsidR="00000000" w:rsidRPr="0020654A" w:rsidRDefault="00D53AB2" w:rsidP="0080715C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20654A">
        <w:rPr>
          <w:rFonts w:ascii="Times New Roman" w:hAnsi="Times New Roman" w:cs="Times New Roman"/>
          <w:b/>
          <w:bCs/>
          <w:i/>
          <w:iCs/>
        </w:rPr>
        <w:lastRenderedPageBreak/>
        <w:t xml:space="preserve">Zvýšení síly, flexibility, kardiorespirační zdatnosti, zastavení ubývání aktivní hmoty </w:t>
      </w:r>
      <w:r w:rsidRPr="0020654A">
        <w:rPr>
          <w:rFonts w:ascii="Times New Roman" w:hAnsi="Times New Roman" w:cs="Times New Roman"/>
        </w:rPr>
        <w:t>a zastavení zvyšování podílu tuku na tělesné hmotnosti.</w:t>
      </w:r>
    </w:p>
    <w:p w:rsidR="00000000" w:rsidRPr="0020654A" w:rsidRDefault="00D53AB2" w:rsidP="0080715C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20654A">
        <w:rPr>
          <w:rFonts w:ascii="Times New Roman" w:hAnsi="Times New Roman" w:cs="Times New Roman"/>
        </w:rPr>
        <w:t xml:space="preserve">Celkový </w:t>
      </w:r>
      <w:r w:rsidRPr="0020654A">
        <w:rPr>
          <w:rFonts w:ascii="Times New Roman" w:hAnsi="Times New Roman" w:cs="Times New Roman"/>
          <w:b/>
          <w:bCs/>
          <w:i/>
          <w:iCs/>
        </w:rPr>
        <w:t>energetický výdej není rozhodujícím faktorem ovlivňujícím postup ne</w:t>
      </w:r>
      <w:r w:rsidRPr="0020654A">
        <w:rPr>
          <w:rFonts w:ascii="Times New Roman" w:hAnsi="Times New Roman" w:cs="Times New Roman"/>
          <w:b/>
          <w:bCs/>
          <w:i/>
          <w:iCs/>
        </w:rPr>
        <w:t>bo rychlost změn provázejících stárnutí</w:t>
      </w:r>
      <w:r w:rsidRPr="0020654A">
        <w:rPr>
          <w:rFonts w:ascii="Times New Roman" w:hAnsi="Times New Roman" w:cs="Times New Roman"/>
        </w:rPr>
        <w:t xml:space="preserve">. Spolurozhodující úlohu má i </w:t>
      </w:r>
      <w:r w:rsidRPr="0020654A">
        <w:rPr>
          <w:rFonts w:ascii="Times New Roman" w:hAnsi="Times New Roman" w:cs="Times New Roman"/>
          <w:b/>
          <w:bCs/>
          <w:i/>
          <w:iCs/>
        </w:rPr>
        <w:t>intenzita</w:t>
      </w:r>
      <w:r w:rsidRPr="0020654A">
        <w:rPr>
          <w:rFonts w:ascii="Times New Roman" w:hAnsi="Times New Roman" w:cs="Times New Roman"/>
        </w:rPr>
        <w:t xml:space="preserve"> a charakter prováděné pohybové aktivity.</w:t>
      </w:r>
    </w:p>
    <w:p w:rsidR="005D2F8F" w:rsidRDefault="005D2F8F" w:rsidP="005D2F8F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535B2B" w:rsidRDefault="005D2F8F" w:rsidP="00535B2B">
      <w:pPr>
        <w:rPr>
          <w:rFonts w:ascii="Times New Roman" w:hAnsi="Times New Roman" w:cs="Times New Roman"/>
          <w:b/>
          <w:sz w:val="28"/>
          <w:szCs w:val="28"/>
        </w:rPr>
      </w:pPr>
      <w:r w:rsidRPr="005D2F8F">
        <w:rPr>
          <w:rFonts w:ascii="Times New Roman" w:hAnsi="Times New Roman" w:cs="Times New Roman"/>
          <w:b/>
          <w:sz w:val="28"/>
          <w:szCs w:val="28"/>
        </w:rPr>
        <w:t>SOUHRN</w:t>
      </w:r>
      <w:r w:rsidR="002064ED">
        <w:rPr>
          <w:rFonts w:ascii="Times New Roman" w:hAnsi="Times New Roman" w:cs="Times New Roman"/>
          <w:b/>
          <w:sz w:val="28"/>
          <w:szCs w:val="28"/>
        </w:rPr>
        <w:t>NÝ VLIV P</w:t>
      </w:r>
      <w:r w:rsidR="00C67C50">
        <w:rPr>
          <w:rFonts w:ascii="Times New Roman" w:hAnsi="Times New Roman" w:cs="Times New Roman"/>
          <w:b/>
          <w:sz w:val="28"/>
          <w:szCs w:val="28"/>
        </w:rPr>
        <w:t>OHYBOVÉ</w:t>
      </w:r>
      <w:r w:rsidR="002064ED">
        <w:rPr>
          <w:rFonts w:ascii="Times New Roman" w:hAnsi="Times New Roman" w:cs="Times New Roman"/>
          <w:b/>
          <w:sz w:val="28"/>
          <w:szCs w:val="28"/>
        </w:rPr>
        <w:t>A</w:t>
      </w:r>
      <w:r w:rsidR="00C67C50">
        <w:rPr>
          <w:rFonts w:ascii="Times New Roman" w:hAnsi="Times New Roman" w:cs="Times New Roman"/>
          <w:b/>
          <w:sz w:val="28"/>
          <w:szCs w:val="28"/>
        </w:rPr>
        <w:t>KTIVITY OSOB</w:t>
      </w:r>
      <w:r w:rsidR="002064ED">
        <w:rPr>
          <w:rFonts w:ascii="Times New Roman" w:hAnsi="Times New Roman" w:cs="Times New Roman"/>
          <w:b/>
          <w:sz w:val="28"/>
          <w:szCs w:val="28"/>
        </w:rPr>
        <w:t xml:space="preserve"> VYŠSÍHO VĚKU</w:t>
      </w:r>
    </w:p>
    <w:p w:rsidR="00000000" w:rsidRPr="005D2F8F" w:rsidRDefault="00D53AB2" w:rsidP="0080715C">
      <w:pPr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5D2F8F">
        <w:rPr>
          <w:rFonts w:ascii="Times New Roman" w:hAnsi="Times New Roman" w:cs="Times New Roman"/>
        </w:rPr>
        <w:t xml:space="preserve">Přestože vliv </w:t>
      </w:r>
      <w:proofErr w:type="gramStart"/>
      <w:r w:rsidRPr="005D2F8F">
        <w:rPr>
          <w:rFonts w:ascii="Times New Roman" w:hAnsi="Times New Roman" w:cs="Times New Roman"/>
        </w:rPr>
        <w:t>zvýšené  pohybové</w:t>
      </w:r>
      <w:proofErr w:type="gramEnd"/>
      <w:r w:rsidRPr="005D2F8F">
        <w:rPr>
          <w:rFonts w:ascii="Times New Roman" w:hAnsi="Times New Roman" w:cs="Times New Roman"/>
        </w:rPr>
        <w:t xml:space="preserve"> aktivity na složení těla je u seniorů malý nebo obtížně prokazatelný a vyžaduje pravděpodobně vysokou i</w:t>
      </w:r>
      <w:r w:rsidRPr="005D2F8F">
        <w:rPr>
          <w:rFonts w:ascii="Times New Roman" w:hAnsi="Times New Roman" w:cs="Times New Roman"/>
        </w:rPr>
        <w:t xml:space="preserve">ntenzitu pohybové aktivity, lze pozorovat </w:t>
      </w:r>
      <w:r w:rsidRPr="005D2F8F">
        <w:rPr>
          <w:rFonts w:ascii="Times New Roman" w:hAnsi="Times New Roman" w:cs="Times New Roman"/>
          <w:b/>
          <w:bCs/>
          <w:i/>
          <w:iCs/>
        </w:rPr>
        <w:t>kladný vliv na celkový funkční stav organismu!</w:t>
      </w:r>
    </w:p>
    <w:p w:rsidR="00000000" w:rsidRPr="005D2F8F" w:rsidRDefault="00D53AB2" w:rsidP="0080715C">
      <w:pPr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5D2F8F">
        <w:rPr>
          <w:rFonts w:ascii="Times New Roman" w:hAnsi="Times New Roman" w:cs="Times New Roman"/>
          <w:b/>
          <w:bCs/>
          <w:i/>
          <w:iCs/>
        </w:rPr>
        <w:t>Vytrvalostní trénink snižuje některá rizika KVO</w:t>
      </w:r>
      <w:r w:rsidRPr="005D2F8F">
        <w:rPr>
          <w:rFonts w:ascii="Times New Roman" w:hAnsi="Times New Roman" w:cs="Times New Roman"/>
          <w:b/>
        </w:rPr>
        <w:t>.</w:t>
      </w:r>
    </w:p>
    <w:p w:rsidR="00000000" w:rsidRDefault="00D53AB2" w:rsidP="0080715C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5D2F8F">
        <w:rPr>
          <w:rFonts w:ascii="Times New Roman" w:hAnsi="Times New Roman" w:cs="Times New Roman"/>
          <w:b/>
          <w:bCs/>
          <w:i/>
          <w:iCs/>
        </w:rPr>
        <w:t xml:space="preserve">Snížení </w:t>
      </w:r>
      <w:proofErr w:type="spellStart"/>
      <w:r w:rsidRPr="005D2F8F">
        <w:rPr>
          <w:rFonts w:ascii="Times New Roman" w:hAnsi="Times New Roman" w:cs="Times New Roman"/>
          <w:b/>
          <w:bCs/>
          <w:i/>
          <w:iCs/>
        </w:rPr>
        <w:t>TKs</w:t>
      </w:r>
      <w:proofErr w:type="spellEnd"/>
      <w:r w:rsidRPr="005D2F8F">
        <w:rPr>
          <w:rFonts w:ascii="Times New Roman" w:hAnsi="Times New Roman" w:cs="Times New Roman"/>
          <w:b/>
          <w:bCs/>
          <w:i/>
          <w:iCs/>
        </w:rPr>
        <w:t>, zvýšení žilního návratu</w:t>
      </w:r>
      <w:r w:rsidRPr="005D2F8F">
        <w:rPr>
          <w:rFonts w:ascii="Times New Roman" w:hAnsi="Times New Roman" w:cs="Times New Roman"/>
        </w:rPr>
        <w:t>, tím pádem snížení výskytu otoků DKK.</w:t>
      </w:r>
    </w:p>
    <w:p w:rsidR="00000000" w:rsidRPr="002064ED" w:rsidRDefault="00D53AB2" w:rsidP="0080715C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2064ED">
        <w:rPr>
          <w:rFonts w:ascii="Times New Roman" w:hAnsi="Times New Roman" w:cs="Times New Roman"/>
        </w:rPr>
        <w:t xml:space="preserve">Aktivní zdraví </w:t>
      </w:r>
      <w:r w:rsidRPr="002064ED">
        <w:rPr>
          <w:rFonts w:ascii="Times New Roman" w:hAnsi="Times New Roman" w:cs="Times New Roman"/>
          <w:b/>
          <w:bCs/>
          <w:i/>
          <w:iCs/>
        </w:rPr>
        <w:t xml:space="preserve">muži i po 50. roce </w:t>
      </w:r>
      <w:r w:rsidRPr="002064ED">
        <w:rPr>
          <w:rFonts w:ascii="Times New Roman" w:hAnsi="Times New Roman" w:cs="Times New Roman"/>
        </w:rPr>
        <w:t xml:space="preserve">mohou zvýšit svou  </w:t>
      </w:r>
      <w:r w:rsidRPr="002064ED">
        <w:rPr>
          <w:rFonts w:ascii="Times New Roman" w:hAnsi="Times New Roman" w:cs="Times New Roman"/>
          <w:b/>
          <w:bCs/>
          <w:i/>
          <w:iCs/>
        </w:rPr>
        <w:t xml:space="preserve">VO2max. o 20-30% </w:t>
      </w:r>
      <w:r w:rsidRPr="002064ED">
        <w:rPr>
          <w:rFonts w:ascii="Times New Roman" w:hAnsi="Times New Roman" w:cs="Times New Roman"/>
        </w:rPr>
        <w:t>proti mladým se sedavým způsobem života.</w:t>
      </w:r>
    </w:p>
    <w:p w:rsidR="00000000" w:rsidRPr="002064ED" w:rsidRDefault="00D53AB2" w:rsidP="0080715C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2064ED">
        <w:rPr>
          <w:rFonts w:ascii="Times New Roman" w:hAnsi="Times New Roman" w:cs="Times New Roman"/>
        </w:rPr>
        <w:t xml:space="preserve">Aktivní </w:t>
      </w:r>
      <w:r w:rsidRPr="002064ED">
        <w:rPr>
          <w:rFonts w:ascii="Times New Roman" w:hAnsi="Times New Roman" w:cs="Times New Roman"/>
          <w:b/>
          <w:bCs/>
          <w:i/>
          <w:iCs/>
        </w:rPr>
        <w:t xml:space="preserve">ženy středního a vyššího věku </w:t>
      </w:r>
      <w:r w:rsidRPr="002064ED">
        <w:rPr>
          <w:rFonts w:ascii="Times New Roman" w:hAnsi="Times New Roman" w:cs="Times New Roman"/>
        </w:rPr>
        <w:t xml:space="preserve">mají až </w:t>
      </w:r>
      <w:r w:rsidRPr="002064ED">
        <w:rPr>
          <w:rFonts w:ascii="Times New Roman" w:hAnsi="Times New Roman" w:cs="Times New Roman"/>
          <w:b/>
          <w:bCs/>
          <w:i/>
          <w:iCs/>
        </w:rPr>
        <w:t xml:space="preserve">o </w:t>
      </w:r>
      <w:proofErr w:type="gramStart"/>
      <w:r w:rsidRPr="002064ED">
        <w:rPr>
          <w:rFonts w:ascii="Times New Roman" w:hAnsi="Times New Roman" w:cs="Times New Roman"/>
          <w:b/>
          <w:bCs/>
          <w:i/>
          <w:iCs/>
        </w:rPr>
        <w:t>67%  vyšší</w:t>
      </w:r>
      <w:proofErr w:type="gramEnd"/>
      <w:r w:rsidRPr="002064ED">
        <w:rPr>
          <w:rFonts w:ascii="Times New Roman" w:hAnsi="Times New Roman" w:cs="Times New Roman"/>
          <w:b/>
          <w:bCs/>
          <w:i/>
          <w:iCs/>
        </w:rPr>
        <w:t xml:space="preserve"> hodnoty VO2max. než jejich vrstevnice</w:t>
      </w:r>
      <w:r w:rsidRPr="002064ED">
        <w:rPr>
          <w:rFonts w:ascii="Times New Roman" w:hAnsi="Times New Roman" w:cs="Times New Roman"/>
        </w:rPr>
        <w:t xml:space="preserve"> bez větší PA (</w:t>
      </w:r>
      <w:proofErr w:type="spellStart"/>
      <w:r w:rsidRPr="002064ED">
        <w:rPr>
          <w:rFonts w:ascii="Times New Roman" w:hAnsi="Times New Roman" w:cs="Times New Roman"/>
        </w:rPr>
        <w:t>Paffenbarger</w:t>
      </w:r>
      <w:proofErr w:type="spellEnd"/>
      <w:r w:rsidRPr="002064ED">
        <w:rPr>
          <w:rFonts w:ascii="Times New Roman" w:hAnsi="Times New Roman" w:cs="Times New Roman"/>
        </w:rPr>
        <w:t xml:space="preserve"> RS. </w:t>
      </w:r>
      <w:proofErr w:type="spellStart"/>
      <w:r w:rsidRPr="002064ED">
        <w:rPr>
          <w:rFonts w:ascii="Times New Roman" w:hAnsi="Times New Roman" w:cs="Times New Roman"/>
        </w:rPr>
        <w:t>et</w:t>
      </w:r>
      <w:proofErr w:type="spellEnd"/>
      <w:r w:rsidRPr="002064ED">
        <w:rPr>
          <w:rFonts w:ascii="Times New Roman" w:hAnsi="Times New Roman" w:cs="Times New Roman"/>
        </w:rPr>
        <w:t xml:space="preserve"> </w:t>
      </w:r>
      <w:proofErr w:type="spellStart"/>
      <w:r w:rsidRPr="002064ED">
        <w:rPr>
          <w:rFonts w:ascii="Times New Roman" w:hAnsi="Times New Roman" w:cs="Times New Roman"/>
        </w:rPr>
        <w:t>al</w:t>
      </w:r>
      <w:proofErr w:type="spellEnd"/>
      <w:r w:rsidRPr="002064ED">
        <w:rPr>
          <w:rFonts w:ascii="Times New Roman" w:hAnsi="Times New Roman" w:cs="Times New Roman"/>
        </w:rPr>
        <w:t>., 1996).</w:t>
      </w:r>
    </w:p>
    <w:p w:rsidR="002064ED" w:rsidRPr="002064ED" w:rsidRDefault="00D53AB2" w:rsidP="0080715C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2064ED">
        <w:rPr>
          <w:rFonts w:ascii="Times New Roman" w:hAnsi="Times New Roman" w:cs="Times New Roman"/>
          <w:b/>
          <w:bCs/>
          <w:i/>
          <w:iCs/>
        </w:rPr>
        <w:t xml:space="preserve">Riziko předčasného úmrtí se snižuje </w:t>
      </w:r>
      <w:r w:rsidRPr="002064ED">
        <w:rPr>
          <w:rFonts w:ascii="Times New Roman" w:hAnsi="Times New Roman" w:cs="Times New Roman"/>
        </w:rPr>
        <w:t xml:space="preserve">úměrně ke zvyšujícímu se energetickému výdeji. Tento vztah platí od prahu okolo </w:t>
      </w:r>
      <w:r w:rsidRPr="002064ED">
        <w:rPr>
          <w:rFonts w:ascii="Times New Roman" w:hAnsi="Times New Roman" w:cs="Times New Roman"/>
          <w:b/>
          <w:bCs/>
          <w:i/>
          <w:iCs/>
        </w:rPr>
        <w:t>1500kcal/týden</w:t>
      </w:r>
      <w:r w:rsidRPr="002064ED">
        <w:rPr>
          <w:rFonts w:ascii="Times New Roman" w:hAnsi="Times New Roman" w:cs="Times New Roman"/>
        </w:rPr>
        <w:t>.</w:t>
      </w:r>
    </w:p>
    <w:p w:rsidR="00000000" w:rsidRPr="002064ED" w:rsidRDefault="00D53AB2" w:rsidP="0080715C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2064ED">
        <w:rPr>
          <w:rFonts w:ascii="Times New Roman" w:hAnsi="Times New Roman" w:cs="Times New Roman"/>
        </w:rPr>
        <w:t xml:space="preserve">Zařazení seniorů do </w:t>
      </w:r>
      <w:r w:rsidRPr="002064ED">
        <w:rPr>
          <w:rFonts w:ascii="Times New Roman" w:hAnsi="Times New Roman" w:cs="Times New Roman"/>
          <w:b/>
          <w:bCs/>
          <w:i/>
          <w:iCs/>
        </w:rPr>
        <w:t>rehabilitačního či j</w:t>
      </w:r>
      <w:r w:rsidRPr="002064ED">
        <w:rPr>
          <w:rFonts w:ascii="Times New Roman" w:hAnsi="Times New Roman" w:cs="Times New Roman"/>
          <w:b/>
          <w:bCs/>
          <w:i/>
          <w:iCs/>
        </w:rPr>
        <w:t xml:space="preserve">iného řízeného pohybového programu </w:t>
      </w:r>
      <w:r w:rsidRPr="002064ED">
        <w:rPr>
          <w:rFonts w:ascii="Times New Roman" w:hAnsi="Times New Roman" w:cs="Times New Roman"/>
        </w:rPr>
        <w:t xml:space="preserve">může také zlepšit jeho </w:t>
      </w:r>
      <w:r w:rsidRPr="002064ED">
        <w:rPr>
          <w:rFonts w:ascii="Times New Roman" w:hAnsi="Times New Roman" w:cs="Times New Roman"/>
          <w:b/>
          <w:bCs/>
          <w:i/>
          <w:iCs/>
        </w:rPr>
        <w:t>psychickou pohodu, kognitivní funkce, snížení rizika vzniku deprese, posílit sociální kontakty</w:t>
      </w:r>
      <w:r w:rsidRPr="002064ED">
        <w:rPr>
          <w:rFonts w:ascii="Times New Roman" w:hAnsi="Times New Roman" w:cs="Times New Roman"/>
        </w:rPr>
        <w:t xml:space="preserve"> a zvýšit tak kvalitu života.</w:t>
      </w:r>
    </w:p>
    <w:p w:rsidR="00000000" w:rsidRPr="002064ED" w:rsidRDefault="00D53AB2" w:rsidP="0080715C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2064ED">
        <w:rPr>
          <w:rFonts w:ascii="Times New Roman" w:hAnsi="Times New Roman" w:cs="Times New Roman"/>
          <w:b/>
          <w:bCs/>
          <w:i/>
          <w:iCs/>
        </w:rPr>
        <w:t>Chůze</w:t>
      </w:r>
      <w:r w:rsidRPr="002064ED">
        <w:rPr>
          <w:rFonts w:ascii="Times New Roman" w:hAnsi="Times New Roman" w:cs="Times New Roman"/>
        </w:rPr>
        <w:t xml:space="preserve"> je optimálním způsobem provádění pohybové aktivity, při pohybových </w:t>
      </w:r>
      <w:r w:rsidRPr="002064ED">
        <w:rPr>
          <w:rFonts w:ascii="Times New Roman" w:hAnsi="Times New Roman" w:cs="Times New Roman"/>
        </w:rPr>
        <w:t>patologiích najít vhodné alternativy (ergometr, plavání apod.)</w:t>
      </w:r>
    </w:p>
    <w:p w:rsidR="002064ED" w:rsidRPr="002064ED" w:rsidRDefault="00D53AB2" w:rsidP="0080715C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2064ED">
        <w:rPr>
          <w:rFonts w:ascii="Times New Roman" w:hAnsi="Times New Roman" w:cs="Times New Roman"/>
        </w:rPr>
        <w:t xml:space="preserve">Zvýšení svalové síly pomocí </w:t>
      </w:r>
      <w:r w:rsidRPr="002064ED">
        <w:rPr>
          <w:rFonts w:ascii="Times New Roman" w:hAnsi="Times New Roman" w:cs="Times New Roman"/>
          <w:b/>
          <w:bCs/>
          <w:i/>
          <w:iCs/>
        </w:rPr>
        <w:t xml:space="preserve">silového tréninku </w:t>
      </w:r>
      <w:r w:rsidRPr="002064ED">
        <w:rPr>
          <w:rFonts w:ascii="Times New Roman" w:hAnsi="Times New Roman" w:cs="Times New Roman"/>
        </w:rPr>
        <w:t xml:space="preserve">je velmi přínosné. Dle </w:t>
      </w:r>
      <w:proofErr w:type="spellStart"/>
      <w:r w:rsidRPr="002064ED">
        <w:rPr>
          <w:rFonts w:ascii="Times New Roman" w:hAnsi="Times New Roman" w:cs="Times New Roman"/>
        </w:rPr>
        <w:t>metaanalýzy</w:t>
      </w:r>
      <w:proofErr w:type="spellEnd"/>
      <w:r w:rsidRPr="002064ED">
        <w:rPr>
          <w:rFonts w:ascii="Times New Roman" w:hAnsi="Times New Roman" w:cs="Times New Roman"/>
        </w:rPr>
        <w:t xml:space="preserve"> z posledních let je doporučováno: </w:t>
      </w:r>
      <w:r w:rsidRPr="002064ED">
        <w:rPr>
          <w:rFonts w:ascii="Times New Roman" w:hAnsi="Times New Roman" w:cs="Times New Roman"/>
          <w:b/>
          <w:bCs/>
          <w:i/>
          <w:iCs/>
        </w:rPr>
        <w:t xml:space="preserve">60-80% 1RM </w:t>
      </w:r>
      <w:r w:rsidRPr="002064ED">
        <w:rPr>
          <w:rFonts w:ascii="Times New Roman" w:hAnsi="Times New Roman" w:cs="Times New Roman"/>
        </w:rPr>
        <w:t xml:space="preserve">objemem </w:t>
      </w:r>
      <w:r w:rsidRPr="002064ED">
        <w:rPr>
          <w:rFonts w:ascii="Times New Roman" w:hAnsi="Times New Roman" w:cs="Times New Roman"/>
          <w:b/>
          <w:bCs/>
          <w:i/>
          <w:iCs/>
        </w:rPr>
        <w:t xml:space="preserve">1-3 série </w:t>
      </w:r>
      <w:r w:rsidRPr="002064ED">
        <w:rPr>
          <w:rFonts w:ascii="Times New Roman" w:hAnsi="Times New Roman" w:cs="Times New Roman"/>
        </w:rPr>
        <w:t xml:space="preserve">obsahující </w:t>
      </w:r>
      <w:r w:rsidRPr="002064ED">
        <w:rPr>
          <w:rFonts w:ascii="Times New Roman" w:hAnsi="Times New Roman" w:cs="Times New Roman"/>
          <w:b/>
          <w:bCs/>
          <w:i/>
          <w:iCs/>
        </w:rPr>
        <w:t>8-15 opakování 3x týdně</w:t>
      </w:r>
      <w:r w:rsidRPr="002064ED">
        <w:rPr>
          <w:rFonts w:ascii="Times New Roman" w:hAnsi="Times New Roman" w:cs="Times New Roman"/>
        </w:rPr>
        <w:t>.</w:t>
      </w:r>
    </w:p>
    <w:p w:rsidR="005D2F8F" w:rsidRPr="005D2F8F" w:rsidRDefault="005D2F8F" w:rsidP="005D2F8F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5D2F8F" w:rsidRPr="005D2F8F" w:rsidRDefault="005D2F8F" w:rsidP="00535B2B">
      <w:pPr>
        <w:rPr>
          <w:rFonts w:ascii="Times New Roman" w:hAnsi="Times New Roman" w:cs="Times New Roman"/>
          <w:b/>
          <w:sz w:val="28"/>
          <w:szCs w:val="28"/>
        </w:rPr>
      </w:pPr>
    </w:p>
    <w:p w:rsidR="000D78D6" w:rsidRPr="000D78D6" w:rsidRDefault="000D78D6" w:rsidP="000D78D6">
      <w:pPr>
        <w:rPr>
          <w:rFonts w:ascii="Times New Roman" w:hAnsi="Times New Roman" w:cs="Times New Roman"/>
        </w:rPr>
      </w:pPr>
    </w:p>
    <w:p w:rsidR="00EA28BC" w:rsidRPr="00EA28BC" w:rsidRDefault="00EA28BC" w:rsidP="00EA28BC">
      <w:pPr>
        <w:rPr>
          <w:rFonts w:ascii="Times New Roman" w:hAnsi="Times New Roman" w:cs="Times New Roman"/>
        </w:rPr>
      </w:pPr>
    </w:p>
    <w:p w:rsidR="00EA28BC" w:rsidRPr="007B25C0" w:rsidRDefault="00EA28BC" w:rsidP="00EA28BC">
      <w:pPr>
        <w:rPr>
          <w:rFonts w:ascii="Times New Roman" w:hAnsi="Times New Roman" w:cs="Times New Roman"/>
        </w:rPr>
      </w:pPr>
    </w:p>
    <w:p w:rsidR="00F45CC3" w:rsidRPr="00F45CC3" w:rsidRDefault="00F45CC3" w:rsidP="00931E85">
      <w:pPr>
        <w:rPr>
          <w:rFonts w:ascii="Times New Roman" w:hAnsi="Times New Roman" w:cs="Times New Roman"/>
          <w:b/>
          <w:sz w:val="28"/>
          <w:szCs w:val="28"/>
        </w:rPr>
      </w:pPr>
    </w:p>
    <w:p w:rsidR="00D53AB2" w:rsidRDefault="00D53AB2" w:rsidP="00491C1C">
      <w:pPr>
        <w:rPr>
          <w:rFonts w:ascii="Times New Roman" w:hAnsi="Times New Roman" w:cs="Times New Roman"/>
          <w:b/>
          <w:sz w:val="28"/>
          <w:szCs w:val="28"/>
        </w:rPr>
      </w:pPr>
    </w:p>
    <w:p w:rsidR="00491C1C" w:rsidRPr="00491C1C" w:rsidRDefault="00491C1C" w:rsidP="00491C1C">
      <w:pPr>
        <w:rPr>
          <w:rFonts w:ascii="Times New Roman" w:hAnsi="Times New Roman" w:cs="Times New Roman"/>
          <w:b/>
          <w:sz w:val="28"/>
          <w:szCs w:val="28"/>
        </w:rPr>
      </w:pPr>
      <w:r w:rsidRPr="00491C1C">
        <w:rPr>
          <w:rFonts w:ascii="Times New Roman" w:hAnsi="Times New Roman" w:cs="Times New Roman"/>
          <w:b/>
          <w:sz w:val="28"/>
          <w:szCs w:val="28"/>
        </w:rPr>
        <w:lastRenderedPageBreak/>
        <w:t>Posturální stabilizace a sportovní zátěž</w:t>
      </w:r>
    </w:p>
    <w:p w:rsidR="00000000" w:rsidRPr="00491C1C" w:rsidRDefault="00D53AB2" w:rsidP="00491C1C">
      <w:pPr>
        <w:rPr>
          <w:rFonts w:ascii="Times New Roman" w:hAnsi="Times New Roman" w:cs="Times New Roman"/>
        </w:rPr>
      </w:pPr>
      <w:r w:rsidRPr="00491C1C">
        <w:rPr>
          <w:rFonts w:ascii="Times New Roman" w:hAnsi="Times New Roman" w:cs="Times New Roman"/>
        </w:rPr>
        <w:t xml:space="preserve">Při studování sportovní zátěže (či pohybu) je nutné hodnotit všechny složky, které se na něm a jeho řízení podílí. </w:t>
      </w:r>
    </w:p>
    <w:p w:rsidR="00000000" w:rsidRPr="00491C1C" w:rsidRDefault="00D53AB2" w:rsidP="00491C1C">
      <w:pPr>
        <w:rPr>
          <w:rFonts w:ascii="Times New Roman" w:hAnsi="Times New Roman" w:cs="Times New Roman"/>
        </w:rPr>
      </w:pPr>
      <w:r w:rsidRPr="00491C1C">
        <w:rPr>
          <w:rFonts w:ascii="Times New Roman" w:hAnsi="Times New Roman" w:cs="Times New Roman"/>
        </w:rPr>
        <w:t>Svalov</w:t>
      </w:r>
      <w:r w:rsidRPr="00491C1C">
        <w:rPr>
          <w:rFonts w:ascii="Times New Roman" w:hAnsi="Times New Roman" w:cs="Times New Roman"/>
        </w:rPr>
        <w:t xml:space="preserve">á síla + </w:t>
      </w:r>
      <w:proofErr w:type="spellStart"/>
      <w:r w:rsidRPr="00491C1C">
        <w:rPr>
          <w:rFonts w:ascii="Times New Roman" w:hAnsi="Times New Roman" w:cs="Times New Roman"/>
        </w:rPr>
        <w:t>postura</w:t>
      </w:r>
      <w:proofErr w:type="spellEnd"/>
      <w:r w:rsidRPr="00491C1C">
        <w:rPr>
          <w:rFonts w:ascii="Times New Roman" w:hAnsi="Times New Roman" w:cs="Times New Roman"/>
        </w:rPr>
        <w:t xml:space="preserve"> se podílí na pohybovém výkonu</w:t>
      </w:r>
    </w:p>
    <w:p w:rsidR="00000000" w:rsidRPr="00491C1C" w:rsidRDefault="00D53AB2" w:rsidP="00491C1C">
      <w:pPr>
        <w:rPr>
          <w:rFonts w:ascii="Times New Roman" w:hAnsi="Times New Roman" w:cs="Times New Roman"/>
        </w:rPr>
      </w:pPr>
      <w:proofErr w:type="spellStart"/>
      <w:r w:rsidRPr="00491C1C">
        <w:rPr>
          <w:rFonts w:ascii="Times New Roman" w:hAnsi="Times New Roman" w:cs="Times New Roman"/>
          <w:b/>
          <w:bCs/>
          <w:i/>
          <w:iCs/>
        </w:rPr>
        <w:t>Postura</w:t>
      </w:r>
      <w:proofErr w:type="spellEnd"/>
      <w:r w:rsidRPr="00491C1C">
        <w:rPr>
          <w:rFonts w:ascii="Times New Roman" w:hAnsi="Times New Roman" w:cs="Times New Roman"/>
          <w:b/>
          <w:bCs/>
          <w:i/>
          <w:iCs/>
        </w:rPr>
        <w:t xml:space="preserve">: </w:t>
      </w:r>
      <w:proofErr w:type="spellStart"/>
      <w:r w:rsidRPr="00491C1C">
        <w:rPr>
          <w:rFonts w:ascii="Times New Roman" w:hAnsi="Times New Roman" w:cs="Times New Roman"/>
          <w:b/>
          <w:bCs/>
          <w:i/>
          <w:iCs/>
        </w:rPr>
        <w:t>etipoatogenetický</w:t>
      </w:r>
      <w:proofErr w:type="spellEnd"/>
      <w:r w:rsidRPr="00491C1C">
        <w:rPr>
          <w:rFonts w:ascii="Times New Roman" w:hAnsi="Times New Roman" w:cs="Times New Roman"/>
          <w:b/>
          <w:bCs/>
          <w:i/>
          <w:iCs/>
        </w:rPr>
        <w:t xml:space="preserve"> faktor vzniku různých poškození. </w:t>
      </w:r>
    </w:p>
    <w:p w:rsidR="00000000" w:rsidRPr="00491C1C" w:rsidRDefault="00D53AB2" w:rsidP="00491C1C">
      <w:pPr>
        <w:rPr>
          <w:rFonts w:ascii="Times New Roman" w:hAnsi="Times New Roman" w:cs="Times New Roman"/>
        </w:rPr>
      </w:pPr>
      <w:r w:rsidRPr="00491C1C">
        <w:rPr>
          <w:rFonts w:ascii="Times New Roman" w:hAnsi="Times New Roman" w:cs="Times New Roman"/>
        </w:rPr>
        <w:t xml:space="preserve">K jejich určitým typům nedochází úrazem, ale tato </w:t>
      </w:r>
      <w:proofErr w:type="spellStart"/>
      <w:r w:rsidRPr="00491C1C">
        <w:rPr>
          <w:rFonts w:ascii="Times New Roman" w:hAnsi="Times New Roman" w:cs="Times New Roman"/>
        </w:rPr>
        <w:t>mikrotraumata</w:t>
      </w:r>
      <w:proofErr w:type="spellEnd"/>
      <w:r w:rsidRPr="00491C1C">
        <w:rPr>
          <w:rFonts w:ascii="Times New Roman" w:hAnsi="Times New Roman" w:cs="Times New Roman"/>
        </w:rPr>
        <w:t xml:space="preserve"> vznikají z </w:t>
      </w:r>
      <w:r w:rsidRPr="00491C1C">
        <w:rPr>
          <w:rFonts w:ascii="Times New Roman" w:hAnsi="Times New Roman" w:cs="Times New Roman"/>
          <w:b/>
          <w:bCs/>
          <w:i/>
          <w:iCs/>
        </w:rPr>
        <w:t xml:space="preserve">chronicky nesprávné posturální zátěže. </w:t>
      </w:r>
    </w:p>
    <w:p w:rsidR="00000000" w:rsidRPr="00491C1C" w:rsidRDefault="00D53AB2" w:rsidP="00491C1C">
      <w:pPr>
        <w:rPr>
          <w:rFonts w:ascii="Times New Roman" w:hAnsi="Times New Roman" w:cs="Times New Roman"/>
        </w:rPr>
      </w:pPr>
      <w:r w:rsidRPr="00491C1C">
        <w:rPr>
          <w:rFonts w:ascii="Times New Roman" w:hAnsi="Times New Roman" w:cs="Times New Roman"/>
        </w:rPr>
        <w:t>Tato poškození (např. parciáln</w:t>
      </w:r>
      <w:r w:rsidRPr="00491C1C">
        <w:rPr>
          <w:rFonts w:ascii="Times New Roman" w:hAnsi="Times New Roman" w:cs="Times New Roman"/>
        </w:rPr>
        <w:t xml:space="preserve">í svalové ruptury, úponové bolesti, patologická fraktura nártní kosti) nejsou náhodná, ale výsledek </w:t>
      </w:r>
      <w:r w:rsidRPr="00491C1C">
        <w:rPr>
          <w:rFonts w:ascii="Times New Roman" w:hAnsi="Times New Roman" w:cs="Times New Roman"/>
          <w:b/>
          <w:bCs/>
          <w:i/>
          <w:iCs/>
        </w:rPr>
        <w:t>působení vnitřních sil v posturálně nevýhodné situaci</w:t>
      </w:r>
      <w:r w:rsidRPr="00491C1C">
        <w:rPr>
          <w:rFonts w:ascii="Times New Roman" w:hAnsi="Times New Roman" w:cs="Times New Roman"/>
        </w:rPr>
        <w:t>.</w:t>
      </w:r>
    </w:p>
    <w:p w:rsidR="00000000" w:rsidRPr="004965B9" w:rsidRDefault="00D53AB2" w:rsidP="004965B9">
      <w:pPr>
        <w:rPr>
          <w:rFonts w:ascii="Times New Roman" w:hAnsi="Times New Roman" w:cs="Times New Roman"/>
        </w:rPr>
      </w:pPr>
      <w:r w:rsidRPr="004965B9">
        <w:rPr>
          <w:rFonts w:ascii="Times New Roman" w:hAnsi="Times New Roman" w:cs="Times New Roman"/>
        </w:rPr>
        <w:t xml:space="preserve">CNS sportovce někdy používá k zajištění </w:t>
      </w:r>
      <w:proofErr w:type="spellStart"/>
      <w:r w:rsidRPr="004965B9">
        <w:rPr>
          <w:rFonts w:ascii="Times New Roman" w:hAnsi="Times New Roman" w:cs="Times New Roman"/>
        </w:rPr>
        <w:t>postury</w:t>
      </w:r>
      <w:proofErr w:type="spellEnd"/>
      <w:r w:rsidRPr="004965B9">
        <w:rPr>
          <w:rFonts w:ascii="Times New Roman" w:hAnsi="Times New Roman" w:cs="Times New Roman"/>
        </w:rPr>
        <w:t xml:space="preserve"> svalové vzory působící </w:t>
      </w:r>
      <w:r w:rsidRPr="004965B9">
        <w:rPr>
          <w:rFonts w:ascii="Times New Roman" w:hAnsi="Times New Roman" w:cs="Times New Roman"/>
          <w:b/>
          <w:bCs/>
          <w:i/>
          <w:iCs/>
        </w:rPr>
        <w:t>stále jedním možným způsobem.</w:t>
      </w:r>
      <w:r w:rsidRPr="004965B9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000000" w:rsidRPr="004965B9" w:rsidRDefault="00D53AB2" w:rsidP="004965B9">
      <w:pPr>
        <w:rPr>
          <w:rFonts w:ascii="Times New Roman" w:hAnsi="Times New Roman" w:cs="Times New Roman"/>
        </w:rPr>
      </w:pPr>
      <w:r w:rsidRPr="004965B9">
        <w:rPr>
          <w:rFonts w:ascii="Times New Roman" w:hAnsi="Times New Roman" w:cs="Times New Roman"/>
        </w:rPr>
        <w:t xml:space="preserve">Tento způsob je mnohdy </w:t>
      </w:r>
      <w:r w:rsidRPr="004965B9">
        <w:rPr>
          <w:rFonts w:ascii="Times New Roman" w:hAnsi="Times New Roman" w:cs="Times New Roman"/>
          <w:b/>
          <w:bCs/>
          <w:i/>
          <w:iCs/>
        </w:rPr>
        <w:t>nevhodný</w:t>
      </w:r>
      <w:r w:rsidRPr="004965B9">
        <w:rPr>
          <w:rFonts w:ascii="Times New Roman" w:hAnsi="Times New Roman" w:cs="Times New Roman"/>
        </w:rPr>
        <w:t xml:space="preserve"> a vyvolává následky v podobě </w:t>
      </w:r>
      <w:r w:rsidRPr="004965B9">
        <w:rPr>
          <w:rFonts w:ascii="Times New Roman" w:hAnsi="Times New Roman" w:cs="Times New Roman"/>
          <w:b/>
          <w:bCs/>
          <w:i/>
          <w:iCs/>
        </w:rPr>
        <w:t xml:space="preserve">svalových </w:t>
      </w:r>
      <w:proofErr w:type="spellStart"/>
      <w:r w:rsidRPr="004965B9">
        <w:rPr>
          <w:rFonts w:ascii="Times New Roman" w:hAnsi="Times New Roman" w:cs="Times New Roman"/>
          <w:b/>
          <w:bCs/>
          <w:i/>
          <w:iCs/>
        </w:rPr>
        <w:t>dysbalancí</w:t>
      </w:r>
      <w:proofErr w:type="spellEnd"/>
      <w:r w:rsidRPr="004965B9">
        <w:rPr>
          <w:rFonts w:ascii="Times New Roman" w:hAnsi="Times New Roman" w:cs="Times New Roman"/>
          <w:b/>
          <w:bCs/>
          <w:i/>
          <w:iCs/>
        </w:rPr>
        <w:t>, přetížení určité oblasti</w:t>
      </w:r>
      <w:r w:rsidRPr="004965B9">
        <w:rPr>
          <w:rFonts w:ascii="Times New Roman" w:hAnsi="Times New Roman" w:cs="Times New Roman"/>
        </w:rPr>
        <w:t xml:space="preserve"> či následně </w:t>
      </w:r>
      <w:r w:rsidRPr="004965B9">
        <w:rPr>
          <w:rFonts w:ascii="Times New Roman" w:hAnsi="Times New Roman" w:cs="Times New Roman"/>
          <w:b/>
          <w:bCs/>
          <w:i/>
          <w:iCs/>
        </w:rPr>
        <w:t xml:space="preserve">poruchy strukturální. </w:t>
      </w:r>
    </w:p>
    <w:p w:rsidR="00000000" w:rsidRPr="004965B9" w:rsidRDefault="00D53AB2" w:rsidP="004965B9">
      <w:pPr>
        <w:rPr>
          <w:rFonts w:ascii="Times New Roman" w:hAnsi="Times New Roman" w:cs="Times New Roman"/>
        </w:rPr>
      </w:pPr>
      <w:r w:rsidRPr="004965B9">
        <w:rPr>
          <w:rFonts w:ascii="Times New Roman" w:hAnsi="Times New Roman" w:cs="Times New Roman"/>
        </w:rPr>
        <w:t xml:space="preserve">Taková svalová aktivita není specifická, ale jde o </w:t>
      </w:r>
      <w:r w:rsidRPr="004965B9">
        <w:rPr>
          <w:rFonts w:ascii="Times New Roman" w:hAnsi="Times New Roman" w:cs="Times New Roman"/>
          <w:b/>
          <w:bCs/>
          <w:i/>
          <w:iCs/>
        </w:rPr>
        <w:t>obecně platný neurofyziologický princip</w:t>
      </w:r>
      <w:r w:rsidRPr="004965B9">
        <w:rPr>
          <w:rFonts w:ascii="Times New Roman" w:hAnsi="Times New Roman" w:cs="Times New Roman"/>
        </w:rPr>
        <w:t xml:space="preserve"> </w:t>
      </w:r>
      <w:r w:rsidRPr="004965B9">
        <w:rPr>
          <w:rFonts w:ascii="Times New Roman" w:hAnsi="Times New Roman" w:cs="Times New Roman"/>
        </w:rPr>
        <w:t xml:space="preserve">postihující hokejistu nebo tenistu či kajakáře. </w:t>
      </w:r>
    </w:p>
    <w:p w:rsidR="00000000" w:rsidRPr="0026001A" w:rsidRDefault="00D53AB2" w:rsidP="0026001A">
      <w:pPr>
        <w:rPr>
          <w:rFonts w:ascii="Times New Roman" w:hAnsi="Times New Roman" w:cs="Times New Roman"/>
        </w:rPr>
      </w:pPr>
      <w:r w:rsidRPr="0026001A">
        <w:rPr>
          <w:rFonts w:ascii="Times New Roman" w:hAnsi="Times New Roman" w:cs="Times New Roman"/>
          <w:b/>
          <w:bCs/>
          <w:i/>
          <w:iCs/>
        </w:rPr>
        <w:t>Prevencí</w:t>
      </w:r>
      <w:r w:rsidRPr="0026001A">
        <w:rPr>
          <w:rFonts w:ascii="Times New Roman" w:hAnsi="Times New Roman" w:cs="Times New Roman"/>
        </w:rPr>
        <w:t xml:space="preserve"> těchto zranění je snaha </w:t>
      </w:r>
      <w:r w:rsidRPr="0026001A">
        <w:rPr>
          <w:rFonts w:ascii="Times New Roman" w:hAnsi="Times New Roman" w:cs="Times New Roman"/>
          <w:b/>
          <w:bCs/>
          <w:i/>
          <w:iCs/>
        </w:rPr>
        <w:t>přiblížit se</w:t>
      </w:r>
      <w:r w:rsidRPr="0026001A">
        <w:rPr>
          <w:rFonts w:ascii="Times New Roman" w:hAnsi="Times New Roman" w:cs="Times New Roman"/>
        </w:rPr>
        <w:t xml:space="preserve"> </w:t>
      </w:r>
      <w:r w:rsidRPr="0026001A">
        <w:rPr>
          <w:rFonts w:ascii="Times New Roman" w:hAnsi="Times New Roman" w:cs="Times New Roman"/>
          <w:b/>
          <w:bCs/>
          <w:i/>
          <w:iCs/>
        </w:rPr>
        <w:t xml:space="preserve">ideální </w:t>
      </w:r>
      <w:proofErr w:type="spellStart"/>
      <w:r w:rsidRPr="0026001A">
        <w:rPr>
          <w:rFonts w:ascii="Times New Roman" w:hAnsi="Times New Roman" w:cs="Times New Roman"/>
          <w:b/>
          <w:bCs/>
          <w:i/>
          <w:iCs/>
        </w:rPr>
        <w:t>postuře</w:t>
      </w:r>
      <w:proofErr w:type="spellEnd"/>
      <w:r w:rsidRPr="0026001A">
        <w:rPr>
          <w:rFonts w:ascii="Times New Roman" w:hAnsi="Times New Roman" w:cs="Times New Roman"/>
        </w:rPr>
        <w:t xml:space="preserve">. </w:t>
      </w:r>
    </w:p>
    <w:p w:rsidR="0026001A" w:rsidRDefault="00D53AB2" w:rsidP="0026001A">
      <w:pPr>
        <w:rPr>
          <w:rFonts w:ascii="Times New Roman" w:hAnsi="Times New Roman" w:cs="Times New Roman"/>
        </w:rPr>
      </w:pPr>
      <w:r w:rsidRPr="0026001A">
        <w:rPr>
          <w:rFonts w:ascii="Times New Roman" w:hAnsi="Times New Roman" w:cs="Times New Roman"/>
        </w:rPr>
        <w:t xml:space="preserve">Základním rysem ideální </w:t>
      </w:r>
      <w:proofErr w:type="spellStart"/>
      <w:r w:rsidRPr="0026001A">
        <w:rPr>
          <w:rFonts w:ascii="Times New Roman" w:hAnsi="Times New Roman" w:cs="Times New Roman"/>
        </w:rPr>
        <w:t>postury</w:t>
      </w:r>
      <w:proofErr w:type="spellEnd"/>
      <w:r w:rsidRPr="0026001A">
        <w:rPr>
          <w:rFonts w:ascii="Times New Roman" w:hAnsi="Times New Roman" w:cs="Times New Roman"/>
        </w:rPr>
        <w:t xml:space="preserve"> je takové postavení kloubů, při kterém dochází k </w:t>
      </w:r>
      <w:r w:rsidRPr="0026001A">
        <w:rPr>
          <w:rFonts w:ascii="Times New Roman" w:hAnsi="Times New Roman" w:cs="Times New Roman"/>
          <w:b/>
          <w:bCs/>
          <w:i/>
          <w:iCs/>
        </w:rPr>
        <w:t>rovnoměrnému rozložení biomechanických sil působících na klo</w:t>
      </w:r>
      <w:r w:rsidRPr="0026001A">
        <w:rPr>
          <w:rFonts w:ascii="Times New Roman" w:hAnsi="Times New Roman" w:cs="Times New Roman"/>
          <w:b/>
          <w:bCs/>
          <w:i/>
          <w:iCs/>
        </w:rPr>
        <w:t xml:space="preserve">ubní plochy. </w:t>
      </w:r>
    </w:p>
    <w:p w:rsidR="0026001A" w:rsidRPr="0026001A" w:rsidRDefault="0026001A" w:rsidP="0026001A">
      <w:pPr>
        <w:rPr>
          <w:rFonts w:ascii="Times New Roman" w:hAnsi="Times New Roman" w:cs="Times New Roman"/>
        </w:rPr>
      </w:pPr>
      <w:r w:rsidRPr="0026001A">
        <w:rPr>
          <w:rFonts w:ascii="Times New Roman" w:hAnsi="Times New Roman" w:cs="Times New Roman"/>
        </w:rPr>
        <w:t xml:space="preserve">OBECNĚ: </w:t>
      </w:r>
      <w:r w:rsidRPr="0026001A">
        <w:rPr>
          <w:rFonts w:ascii="Times New Roman" w:hAnsi="Times New Roman" w:cs="Times New Roman"/>
          <w:b/>
          <w:bCs/>
          <w:i/>
          <w:iCs/>
        </w:rPr>
        <w:t xml:space="preserve">IDEÁLNÍ POSTUROU </w:t>
      </w:r>
      <w:r w:rsidRPr="0026001A">
        <w:rPr>
          <w:rFonts w:ascii="Times New Roman" w:hAnsi="Times New Roman" w:cs="Times New Roman"/>
        </w:rPr>
        <w:t>je situace, kdy</w:t>
      </w:r>
      <w:r w:rsidRPr="0026001A">
        <w:rPr>
          <w:rFonts w:ascii="Times New Roman" w:hAnsi="Times New Roman" w:cs="Times New Roman"/>
          <w:b/>
          <w:bCs/>
          <w:i/>
          <w:iCs/>
        </w:rPr>
        <w:t xml:space="preserve"> postavení páteře, pánve a hrudníku dovoluje optimální zatížení při fyzickém pohybu končetiny.</w:t>
      </w:r>
    </w:p>
    <w:p w:rsidR="00000000" w:rsidRPr="0080715C" w:rsidRDefault="00D53AB2" w:rsidP="0080715C">
      <w:pPr>
        <w:rPr>
          <w:rFonts w:ascii="Times New Roman" w:hAnsi="Times New Roman" w:cs="Times New Roman"/>
        </w:rPr>
      </w:pPr>
      <w:r w:rsidRPr="0080715C">
        <w:rPr>
          <w:rFonts w:ascii="Times New Roman" w:hAnsi="Times New Roman" w:cs="Times New Roman"/>
        </w:rPr>
        <w:t xml:space="preserve">Mnoho sportovců končí svoji kariéru předčasně pro </w:t>
      </w:r>
      <w:r w:rsidRPr="0080715C">
        <w:rPr>
          <w:rFonts w:ascii="Times New Roman" w:hAnsi="Times New Roman" w:cs="Times New Roman"/>
          <w:b/>
          <w:bCs/>
          <w:i/>
          <w:iCs/>
        </w:rPr>
        <w:t>chronicky nesprávné zatěžování hybného systému</w:t>
      </w:r>
      <w:r w:rsidRPr="0080715C">
        <w:rPr>
          <w:rFonts w:ascii="Times New Roman" w:hAnsi="Times New Roman" w:cs="Times New Roman"/>
        </w:rPr>
        <w:t xml:space="preserve">. </w:t>
      </w:r>
    </w:p>
    <w:p w:rsidR="00000000" w:rsidRPr="0080715C" w:rsidRDefault="00D53AB2" w:rsidP="0080715C">
      <w:pPr>
        <w:rPr>
          <w:rFonts w:ascii="Times New Roman" w:hAnsi="Times New Roman" w:cs="Times New Roman"/>
        </w:rPr>
      </w:pPr>
      <w:r w:rsidRPr="0080715C">
        <w:rPr>
          <w:rFonts w:ascii="Times New Roman" w:hAnsi="Times New Roman" w:cs="Times New Roman"/>
        </w:rPr>
        <w:t>Někte</w:t>
      </w:r>
      <w:r w:rsidRPr="0080715C">
        <w:rPr>
          <w:rFonts w:ascii="Times New Roman" w:hAnsi="Times New Roman" w:cs="Times New Roman"/>
        </w:rPr>
        <w:t xml:space="preserve">ří proto, že jim na začátku kariéry žádný odborník nedoporučil, aby s danými funkčními poruchami sportovali spíše amatérsky. </w:t>
      </w:r>
    </w:p>
    <w:p w:rsidR="00000000" w:rsidRPr="0080715C" w:rsidRDefault="00D53AB2" w:rsidP="0080715C">
      <w:pPr>
        <w:rPr>
          <w:rFonts w:ascii="Times New Roman" w:hAnsi="Times New Roman" w:cs="Times New Roman"/>
        </w:rPr>
      </w:pPr>
      <w:r w:rsidRPr="0080715C">
        <w:rPr>
          <w:rFonts w:ascii="Times New Roman" w:hAnsi="Times New Roman" w:cs="Times New Roman"/>
        </w:rPr>
        <w:t xml:space="preserve">Někteří proto, že </w:t>
      </w:r>
      <w:r w:rsidRPr="0080715C">
        <w:rPr>
          <w:rFonts w:ascii="Times New Roman" w:hAnsi="Times New Roman" w:cs="Times New Roman"/>
          <w:b/>
          <w:bCs/>
          <w:i/>
          <w:iCs/>
        </w:rPr>
        <w:t>jednostranný způsob tréninku</w:t>
      </w:r>
      <w:r w:rsidRPr="0080715C">
        <w:rPr>
          <w:rFonts w:ascii="Times New Roman" w:hAnsi="Times New Roman" w:cs="Times New Roman"/>
        </w:rPr>
        <w:t xml:space="preserve"> </w:t>
      </w:r>
      <w:r w:rsidRPr="0080715C">
        <w:rPr>
          <w:rFonts w:ascii="Times New Roman" w:hAnsi="Times New Roman" w:cs="Times New Roman"/>
          <w:b/>
          <w:bCs/>
          <w:i/>
          <w:iCs/>
        </w:rPr>
        <w:t>nerespektující fyziologické zatěžování kloubu nebo segmentu</w:t>
      </w:r>
      <w:r w:rsidRPr="0080715C">
        <w:rPr>
          <w:rFonts w:ascii="Times New Roman" w:hAnsi="Times New Roman" w:cs="Times New Roman"/>
        </w:rPr>
        <w:t xml:space="preserve"> a také pro </w:t>
      </w:r>
      <w:r w:rsidRPr="0080715C">
        <w:rPr>
          <w:rFonts w:ascii="Times New Roman" w:hAnsi="Times New Roman" w:cs="Times New Roman"/>
          <w:b/>
          <w:bCs/>
          <w:i/>
          <w:iCs/>
        </w:rPr>
        <w:t>nedostatečn</w:t>
      </w:r>
      <w:r w:rsidRPr="0080715C">
        <w:rPr>
          <w:rFonts w:ascii="Times New Roman" w:hAnsi="Times New Roman" w:cs="Times New Roman"/>
          <w:b/>
          <w:bCs/>
          <w:i/>
          <w:iCs/>
        </w:rPr>
        <w:t>ou kompenzaci</w:t>
      </w:r>
      <w:r w:rsidRPr="0080715C">
        <w:rPr>
          <w:rFonts w:ascii="Times New Roman" w:hAnsi="Times New Roman" w:cs="Times New Roman"/>
        </w:rPr>
        <w:t xml:space="preserve"> nevhodného zatížení minimální nebo chybějící </w:t>
      </w:r>
      <w:proofErr w:type="gramStart"/>
      <w:r w:rsidRPr="0080715C">
        <w:rPr>
          <w:rFonts w:ascii="Times New Roman" w:hAnsi="Times New Roman" w:cs="Times New Roman"/>
        </w:rPr>
        <w:t>rehabilitací  tohoto</w:t>
      </w:r>
      <w:proofErr w:type="gramEnd"/>
      <w:r w:rsidRPr="0080715C">
        <w:rPr>
          <w:rFonts w:ascii="Times New Roman" w:hAnsi="Times New Roman" w:cs="Times New Roman"/>
        </w:rPr>
        <w:t xml:space="preserve"> poškození.</w:t>
      </w:r>
    </w:p>
    <w:p w:rsidR="00F45CC3" w:rsidRDefault="00F45CC3" w:rsidP="00931E85">
      <w:pPr>
        <w:rPr>
          <w:rFonts w:ascii="Times New Roman" w:hAnsi="Times New Roman" w:cs="Times New Roman"/>
        </w:rPr>
      </w:pPr>
    </w:p>
    <w:p w:rsidR="00F51C8F" w:rsidRPr="00F51C8F" w:rsidRDefault="00F51C8F" w:rsidP="00F51C8F">
      <w:pPr>
        <w:rPr>
          <w:rFonts w:ascii="Times New Roman" w:hAnsi="Times New Roman" w:cs="Times New Roman"/>
        </w:rPr>
      </w:pPr>
      <w:r w:rsidRPr="00F51C8F">
        <w:rPr>
          <w:rFonts w:ascii="Times New Roman" w:hAnsi="Times New Roman" w:cs="Times New Roman"/>
          <w:b/>
          <w:bCs/>
        </w:rPr>
        <w:t>Posturální stabilizace</w:t>
      </w:r>
      <w:r w:rsidRPr="00F51C8F">
        <w:rPr>
          <w:rFonts w:ascii="Times New Roman" w:hAnsi="Times New Roman" w:cs="Times New Roman"/>
        </w:rPr>
        <w:t xml:space="preserve"> </w:t>
      </w:r>
    </w:p>
    <w:p w:rsidR="00000000" w:rsidRPr="00F51C8F" w:rsidRDefault="00D53AB2" w:rsidP="00F51C8F">
      <w:pPr>
        <w:rPr>
          <w:rFonts w:ascii="Times New Roman" w:hAnsi="Times New Roman" w:cs="Times New Roman"/>
        </w:rPr>
      </w:pPr>
      <w:r w:rsidRPr="00F51C8F">
        <w:rPr>
          <w:rFonts w:ascii="Times New Roman" w:hAnsi="Times New Roman" w:cs="Times New Roman"/>
          <w:b/>
          <w:bCs/>
          <w:i/>
          <w:iCs/>
        </w:rPr>
        <w:t>Cílený pohyb nemůžeme provést bez úponové stabilizace svalu, který daný pohyb vykonává.</w:t>
      </w:r>
      <w:r w:rsidRPr="00F51C8F">
        <w:rPr>
          <w:rFonts w:ascii="Times New Roman" w:hAnsi="Times New Roman" w:cs="Times New Roman"/>
        </w:rPr>
        <w:t xml:space="preserve"> </w:t>
      </w:r>
    </w:p>
    <w:p w:rsidR="00000000" w:rsidRPr="00F51C8F" w:rsidRDefault="00D53AB2" w:rsidP="00F51C8F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F51C8F">
        <w:rPr>
          <w:rFonts w:ascii="Times New Roman" w:hAnsi="Times New Roman" w:cs="Times New Roman"/>
        </w:rPr>
        <w:t>Provedeme-li např. FLX v </w:t>
      </w:r>
      <w:r w:rsidRPr="00F51C8F">
        <w:rPr>
          <w:rFonts w:ascii="Times New Roman" w:hAnsi="Times New Roman" w:cs="Times New Roman"/>
        </w:rPr>
        <w:t>kyčli, pak musíme zpevnit páteř a pánev, úponové začátky flexorů kyčle (</w:t>
      </w:r>
      <w:proofErr w:type="gramStart"/>
      <w:r w:rsidRPr="00F51C8F">
        <w:rPr>
          <w:rFonts w:ascii="Times New Roman" w:hAnsi="Times New Roman" w:cs="Times New Roman"/>
        </w:rPr>
        <w:t>m.RF</w:t>
      </w:r>
      <w:proofErr w:type="gramEnd"/>
      <w:r w:rsidRPr="00F51C8F">
        <w:rPr>
          <w:rFonts w:ascii="Times New Roman" w:hAnsi="Times New Roman" w:cs="Times New Roman"/>
        </w:rPr>
        <w:t>, m.</w:t>
      </w:r>
      <w:proofErr w:type="spellStart"/>
      <w:r w:rsidRPr="00F51C8F">
        <w:rPr>
          <w:rFonts w:ascii="Times New Roman" w:hAnsi="Times New Roman" w:cs="Times New Roman"/>
        </w:rPr>
        <w:t>iliopsoas</w:t>
      </w:r>
      <w:proofErr w:type="spellEnd"/>
      <w:r w:rsidRPr="00F51C8F">
        <w:rPr>
          <w:rFonts w:ascii="Times New Roman" w:hAnsi="Times New Roman" w:cs="Times New Roman"/>
        </w:rPr>
        <w:t xml:space="preserve">, m. </w:t>
      </w:r>
      <w:proofErr w:type="spellStart"/>
      <w:r w:rsidRPr="00F51C8F">
        <w:rPr>
          <w:rFonts w:ascii="Times New Roman" w:hAnsi="Times New Roman" w:cs="Times New Roman"/>
        </w:rPr>
        <w:t>sartorius</w:t>
      </w:r>
      <w:proofErr w:type="spellEnd"/>
      <w:r w:rsidRPr="00F51C8F">
        <w:rPr>
          <w:rFonts w:ascii="Times New Roman" w:hAnsi="Times New Roman" w:cs="Times New Roman"/>
        </w:rPr>
        <w:t xml:space="preserve">). </w:t>
      </w:r>
    </w:p>
    <w:p w:rsidR="00000000" w:rsidRPr="00F51C8F" w:rsidRDefault="00D53AB2" w:rsidP="00F51C8F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F51C8F">
        <w:rPr>
          <w:rFonts w:ascii="Times New Roman" w:hAnsi="Times New Roman" w:cs="Times New Roman"/>
        </w:rPr>
        <w:t>S pohybem segmentu v kyčelním kloubu jsou spojeny extenzory páteře, břišní svaly, bránice, pánevní dno apod., které znemožňují změnu v postavení inz</w:t>
      </w:r>
      <w:r w:rsidRPr="00F51C8F">
        <w:rPr>
          <w:rFonts w:ascii="Times New Roman" w:hAnsi="Times New Roman" w:cs="Times New Roman"/>
        </w:rPr>
        <w:t xml:space="preserve">erční oblasti flexorů. </w:t>
      </w:r>
    </w:p>
    <w:p w:rsidR="00000000" w:rsidRDefault="00D53AB2" w:rsidP="00F51C8F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F51C8F">
        <w:rPr>
          <w:rFonts w:ascii="Times New Roman" w:hAnsi="Times New Roman" w:cs="Times New Roman"/>
        </w:rPr>
        <w:lastRenderedPageBreak/>
        <w:t>Opakovaně bylo experimentálně zjištěno, že aktivace bránice a břišních a zádových svalů předbíhá pohybovou činnosti horní a dolní končetiny (</w:t>
      </w:r>
      <w:proofErr w:type="spellStart"/>
      <w:r w:rsidRPr="00F51C8F">
        <w:rPr>
          <w:rFonts w:ascii="Times New Roman" w:hAnsi="Times New Roman" w:cs="Times New Roman"/>
        </w:rPr>
        <w:t>Hodges</w:t>
      </w:r>
      <w:proofErr w:type="spellEnd"/>
      <w:r w:rsidRPr="00F51C8F">
        <w:rPr>
          <w:rFonts w:ascii="Times New Roman" w:hAnsi="Times New Roman" w:cs="Times New Roman"/>
        </w:rPr>
        <w:t xml:space="preserve"> PW. </w:t>
      </w:r>
      <w:proofErr w:type="spellStart"/>
      <w:proofErr w:type="gramStart"/>
      <w:r w:rsidRPr="00F51C8F">
        <w:rPr>
          <w:rFonts w:ascii="Times New Roman" w:hAnsi="Times New Roman" w:cs="Times New Roman"/>
        </w:rPr>
        <w:t>et</w:t>
      </w:r>
      <w:proofErr w:type="spellEnd"/>
      <w:proofErr w:type="gramEnd"/>
      <w:r w:rsidRPr="00F51C8F">
        <w:rPr>
          <w:rFonts w:ascii="Times New Roman" w:hAnsi="Times New Roman" w:cs="Times New Roman"/>
        </w:rPr>
        <w:t xml:space="preserve"> </w:t>
      </w:r>
      <w:proofErr w:type="spellStart"/>
      <w:r w:rsidRPr="00F51C8F">
        <w:rPr>
          <w:rFonts w:ascii="Times New Roman" w:hAnsi="Times New Roman" w:cs="Times New Roman"/>
        </w:rPr>
        <w:t>al</w:t>
      </w:r>
      <w:proofErr w:type="spellEnd"/>
      <w:r w:rsidRPr="00F51C8F">
        <w:rPr>
          <w:rFonts w:ascii="Times New Roman" w:hAnsi="Times New Roman" w:cs="Times New Roman"/>
        </w:rPr>
        <w:t xml:space="preserve">., </w:t>
      </w:r>
      <w:proofErr w:type="spellStart"/>
      <w:r w:rsidRPr="00F51C8F">
        <w:rPr>
          <w:rFonts w:ascii="Times New Roman" w:hAnsi="Times New Roman" w:cs="Times New Roman"/>
        </w:rPr>
        <w:t>Gait</w:t>
      </w:r>
      <w:proofErr w:type="spellEnd"/>
      <w:r w:rsidRPr="00F51C8F">
        <w:rPr>
          <w:rFonts w:ascii="Times New Roman" w:hAnsi="Times New Roman" w:cs="Times New Roman"/>
        </w:rPr>
        <w:t xml:space="preserve"> </w:t>
      </w:r>
      <w:proofErr w:type="spellStart"/>
      <w:r w:rsidRPr="00F51C8F">
        <w:rPr>
          <w:rFonts w:ascii="Times New Roman" w:hAnsi="Times New Roman" w:cs="Times New Roman"/>
        </w:rPr>
        <w:t>Posture</w:t>
      </w:r>
      <w:proofErr w:type="spellEnd"/>
      <w:r w:rsidRPr="00F51C8F">
        <w:rPr>
          <w:rFonts w:ascii="Times New Roman" w:hAnsi="Times New Roman" w:cs="Times New Roman"/>
        </w:rPr>
        <w:t>, 2000).</w:t>
      </w:r>
    </w:p>
    <w:p w:rsidR="00000000" w:rsidRPr="003F7909" w:rsidRDefault="00D53AB2" w:rsidP="003F7909">
      <w:pPr>
        <w:rPr>
          <w:rFonts w:ascii="Times New Roman" w:hAnsi="Times New Roman" w:cs="Times New Roman"/>
        </w:rPr>
      </w:pPr>
      <w:r w:rsidRPr="003F7909">
        <w:rPr>
          <w:rFonts w:ascii="Times New Roman" w:hAnsi="Times New Roman" w:cs="Times New Roman"/>
          <w:b/>
          <w:bCs/>
          <w:i/>
          <w:iCs/>
        </w:rPr>
        <w:t xml:space="preserve">Každý pohyb v segmentu je převáděn do celé </w:t>
      </w:r>
      <w:proofErr w:type="spellStart"/>
      <w:r w:rsidRPr="003F7909">
        <w:rPr>
          <w:rFonts w:ascii="Times New Roman" w:hAnsi="Times New Roman" w:cs="Times New Roman"/>
          <w:b/>
          <w:bCs/>
          <w:i/>
          <w:iCs/>
        </w:rPr>
        <w:t>postur</w:t>
      </w:r>
      <w:r w:rsidRPr="003F7909">
        <w:rPr>
          <w:rFonts w:ascii="Times New Roman" w:hAnsi="Times New Roman" w:cs="Times New Roman"/>
          <w:b/>
          <w:bCs/>
          <w:i/>
          <w:iCs/>
        </w:rPr>
        <w:t>y</w:t>
      </w:r>
      <w:proofErr w:type="spellEnd"/>
      <w:r w:rsidRPr="003F7909">
        <w:rPr>
          <w:rFonts w:ascii="Times New Roman" w:hAnsi="Times New Roman" w:cs="Times New Roman"/>
        </w:rPr>
        <w:t>, tedy každý pohybový manévr má převod stabilizace do úponově provázaných oblastí, potažmo do celého těla!</w:t>
      </w:r>
    </w:p>
    <w:p w:rsidR="00000000" w:rsidRPr="003F7909" w:rsidRDefault="00D53AB2" w:rsidP="003F7909">
      <w:pPr>
        <w:rPr>
          <w:rFonts w:ascii="Times New Roman" w:hAnsi="Times New Roman" w:cs="Times New Roman"/>
        </w:rPr>
      </w:pPr>
      <w:r w:rsidRPr="003F7909">
        <w:rPr>
          <w:rFonts w:ascii="Times New Roman" w:hAnsi="Times New Roman" w:cs="Times New Roman"/>
        </w:rPr>
        <w:t>Neexistuje pohyb horní resp. dolní končetinou bez zpevnění (stabilizace) trupu jako celku.</w:t>
      </w:r>
    </w:p>
    <w:p w:rsidR="00000000" w:rsidRPr="003F7909" w:rsidRDefault="00D53AB2" w:rsidP="003F7909">
      <w:pPr>
        <w:rPr>
          <w:rFonts w:ascii="Times New Roman" w:hAnsi="Times New Roman" w:cs="Times New Roman"/>
        </w:rPr>
      </w:pPr>
      <w:r w:rsidRPr="003F7909">
        <w:rPr>
          <w:rFonts w:ascii="Times New Roman" w:hAnsi="Times New Roman" w:cs="Times New Roman"/>
        </w:rPr>
        <w:t xml:space="preserve">Posturální stabilizací chápeme jako </w:t>
      </w:r>
      <w:r w:rsidRPr="003F7909">
        <w:rPr>
          <w:rFonts w:ascii="Times New Roman" w:hAnsi="Times New Roman" w:cs="Times New Roman"/>
          <w:b/>
          <w:bCs/>
          <w:i/>
          <w:iCs/>
        </w:rPr>
        <w:t>aktivní držení segm</w:t>
      </w:r>
      <w:r w:rsidRPr="003F7909">
        <w:rPr>
          <w:rFonts w:ascii="Times New Roman" w:hAnsi="Times New Roman" w:cs="Times New Roman"/>
          <w:b/>
          <w:bCs/>
          <w:i/>
          <w:iCs/>
        </w:rPr>
        <w:t xml:space="preserve">entů těla proti působení gravitačních sil řízené CNS. </w:t>
      </w:r>
    </w:p>
    <w:p w:rsidR="00000000" w:rsidRPr="003F7909" w:rsidRDefault="00D53AB2" w:rsidP="003F7909">
      <w:pPr>
        <w:rPr>
          <w:rFonts w:ascii="Times New Roman" w:hAnsi="Times New Roman" w:cs="Times New Roman"/>
        </w:rPr>
      </w:pPr>
      <w:r w:rsidRPr="003F7909">
        <w:rPr>
          <w:rFonts w:ascii="Times New Roman" w:hAnsi="Times New Roman" w:cs="Times New Roman"/>
        </w:rPr>
        <w:t xml:space="preserve">Při každém pohybu segmentu těla náročném na silové působení – zvednutí břemene, držení břemene, odrazovém úsilí apod. vždy vzniká kontrakční svalová síla potřebná pro překonání odporu. </w:t>
      </w:r>
    </w:p>
    <w:p w:rsidR="00000000" w:rsidRPr="00A1504B" w:rsidRDefault="00D53AB2" w:rsidP="00A1504B">
      <w:pPr>
        <w:rPr>
          <w:rFonts w:ascii="Times New Roman" w:hAnsi="Times New Roman" w:cs="Times New Roman"/>
        </w:rPr>
      </w:pPr>
      <w:r w:rsidRPr="00A1504B">
        <w:rPr>
          <w:rFonts w:ascii="Times New Roman" w:hAnsi="Times New Roman" w:cs="Times New Roman"/>
        </w:rPr>
        <w:t xml:space="preserve">Tato se převádí na </w:t>
      </w:r>
      <w:r w:rsidRPr="00A1504B">
        <w:rPr>
          <w:rFonts w:ascii="Times New Roman" w:hAnsi="Times New Roman" w:cs="Times New Roman"/>
          <w:b/>
          <w:bCs/>
          <w:i/>
          <w:iCs/>
        </w:rPr>
        <w:t>momenty sil v pákovém segmentovém systému</w:t>
      </w:r>
      <w:r w:rsidRPr="00A1504B">
        <w:rPr>
          <w:rFonts w:ascii="Times New Roman" w:hAnsi="Times New Roman" w:cs="Times New Roman"/>
        </w:rPr>
        <w:t xml:space="preserve"> lidského těla a vyvolává </w:t>
      </w:r>
      <w:r w:rsidRPr="00A1504B">
        <w:rPr>
          <w:rFonts w:ascii="Times New Roman" w:hAnsi="Times New Roman" w:cs="Times New Roman"/>
          <w:b/>
          <w:bCs/>
          <w:i/>
          <w:iCs/>
        </w:rPr>
        <w:t xml:space="preserve">reakční svalové síly v celém pohybovém systému. </w:t>
      </w:r>
    </w:p>
    <w:p w:rsidR="00000000" w:rsidRPr="00A1504B" w:rsidRDefault="00D53AB2" w:rsidP="00A1504B">
      <w:pPr>
        <w:rPr>
          <w:rFonts w:ascii="Times New Roman" w:hAnsi="Times New Roman" w:cs="Times New Roman"/>
        </w:rPr>
      </w:pPr>
      <w:r w:rsidRPr="00A1504B">
        <w:rPr>
          <w:rFonts w:ascii="Times New Roman" w:hAnsi="Times New Roman" w:cs="Times New Roman"/>
        </w:rPr>
        <w:t xml:space="preserve">Biologickým </w:t>
      </w:r>
      <w:r w:rsidRPr="00A1504B">
        <w:rPr>
          <w:rFonts w:ascii="Times New Roman" w:hAnsi="Times New Roman" w:cs="Times New Roman"/>
          <w:b/>
          <w:bCs/>
          <w:i/>
          <w:iCs/>
        </w:rPr>
        <w:t>účelem této reakce je zpevnění jednotlivých segmentů (kloubů</w:t>
      </w:r>
      <w:r w:rsidRPr="00A1504B">
        <w:rPr>
          <w:rFonts w:ascii="Times New Roman" w:hAnsi="Times New Roman" w:cs="Times New Roman"/>
        </w:rPr>
        <w:t xml:space="preserve">), aby byl získán co nejstabilnější pevný bod a </w:t>
      </w:r>
      <w:r w:rsidRPr="00A1504B">
        <w:rPr>
          <w:rFonts w:ascii="Times New Roman" w:hAnsi="Times New Roman" w:cs="Times New Roman"/>
        </w:rPr>
        <w:t>aby kloubní segmenty odolávaly účinkům zevních sil.</w:t>
      </w:r>
    </w:p>
    <w:p w:rsidR="00000000" w:rsidRPr="00A1504B" w:rsidRDefault="00D53AB2" w:rsidP="00A1504B">
      <w:pPr>
        <w:rPr>
          <w:rFonts w:ascii="Times New Roman" w:hAnsi="Times New Roman" w:cs="Times New Roman"/>
        </w:rPr>
      </w:pPr>
      <w:r w:rsidRPr="00A1504B">
        <w:rPr>
          <w:rFonts w:ascii="Times New Roman" w:hAnsi="Times New Roman" w:cs="Times New Roman"/>
          <w:b/>
          <w:bCs/>
          <w:i/>
          <w:iCs/>
        </w:rPr>
        <w:t>Pro určení svalové souhry</w:t>
      </w:r>
      <w:r w:rsidRPr="00A1504B">
        <w:rPr>
          <w:rFonts w:ascii="Times New Roman" w:hAnsi="Times New Roman" w:cs="Times New Roman"/>
        </w:rPr>
        <w:t>, která zajišťuje držení při optimálním biomechanickém zatížení kloubních struktur, je nutné vyjít z </w:t>
      </w:r>
      <w:r w:rsidRPr="00A1504B">
        <w:rPr>
          <w:rFonts w:ascii="Times New Roman" w:hAnsi="Times New Roman" w:cs="Times New Roman"/>
          <w:b/>
          <w:bCs/>
          <w:i/>
          <w:iCs/>
        </w:rPr>
        <w:t>kineziologické posturální ontogeneze.</w:t>
      </w:r>
    </w:p>
    <w:p w:rsidR="001C2380" w:rsidRPr="001C2380" w:rsidRDefault="001C2380" w:rsidP="001C2380">
      <w:pPr>
        <w:rPr>
          <w:rFonts w:ascii="Times New Roman" w:hAnsi="Times New Roman" w:cs="Times New Roman"/>
        </w:rPr>
      </w:pPr>
      <w:r w:rsidRPr="001C2380">
        <w:rPr>
          <w:rFonts w:ascii="Times New Roman" w:hAnsi="Times New Roman" w:cs="Times New Roman"/>
          <w:b/>
          <w:bCs/>
        </w:rPr>
        <w:t>Ontogenetické hledisko posturální stabilizace</w:t>
      </w:r>
    </w:p>
    <w:p w:rsidR="00000000" w:rsidRPr="001C2380" w:rsidRDefault="00D53AB2" w:rsidP="00F27199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1C2380">
        <w:rPr>
          <w:rFonts w:ascii="Times New Roman" w:hAnsi="Times New Roman" w:cs="Times New Roman"/>
        </w:rPr>
        <w:t xml:space="preserve">V průběhu posturální ontogeneze </w:t>
      </w:r>
      <w:r w:rsidRPr="001C2380">
        <w:rPr>
          <w:rFonts w:ascii="Times New Roman" w:hAnsi="Times New Roman" w:cs="Times New Roman"/>
          <w:b/>
          <w:bCs/>
          <w:i/>
          <w:iCs/>
        </w:rPr>
        <w:t>uzrává držení páteře, resp. její stabilizace</w:t>
      </w:r>
      <w:r w:rsidRPr="001C2380">
        <w:rPr>
          <w:rFonts w:ascii="Times New Roman" w:hAnsi="Times New Roman" w:cs="Times New Roman"/>
        </w:rPr>
        <w:t xml:space="preserve">, která prostřednictvím vnitřních sil (svalové aktivity) podmiňuje anatomický vývoj páteře. </w:t>
      </w:r>
    </w:p>
    <w:p w:rsidR="00000000" w:rsidRPr="001C2380" w:rsidRDefault="00D53AB2" w:rsidP="00F27199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1C2380">
        <w:rPr>
          <w:rFonts w:ascii="Times New Roman" w:hAnsi="Times New Roman" w:cs="Times New Roman"/>
        </w:rPr>
        <w:t xml:space="preserve">Nezralá kyfotická páteř se formuje do budoucí </w:t>
      </w:r>
      <w:r w:rsidRPr="001C2380">
        <w:rPr>
          <w:rFonts w:ascii="Times New Roman" w:hAnsi="Times New Roman" w:cs="Times New Roman"/>
        </w:rPr>
        <w:t xml:space="preserve">lordoticko-kyfotické křivky. Svalové souhry uplatňují svůj formativní vliv i na další anatomické systémy (sklon pánve, torze femurů, </w:t>
      </w:r>
      <w:proofErr w:type="spellStart"/>
      <w:r w:rsidRPr="001C2380">
        <w:rPr>
          <w:rFonts w:ascii="Times New Roman" w:hAnsi="Times New Roman" w:cs="Times New Roman"/>
        </w:rPr>
        <w:t>kolodiafyzární</w:t>
      </w:r>
      <w:proofErr w:type="spellEnd"/>
      <w:r w:rsidRPr="001C2380">
        <w:rPr>
          <w:rFonts w:ascii="Times New Roman" w:hAnsi="Times New Roman" w:cs="Times New Roman"/>
        </w:rPr>
        <w:t xml:space="preserve"> úhel, tvar hrudníku apod.).</w:t>
      </w:r>
    </w:p>
    <w:p w:rsidR="00000000" w:rsidRPr="001C2380" w:rsidRDefault="00D53AB2" w:rsidP="00F27199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1C2380">
        <w:rPr>
          <w:rFonts w:ascii="Times New Roman" w:hAnsi="Times New Roman" w:cs="Times New Roman"/>
          <w:b/>
          <w:bCs/>
          <w:i/>
          <w:iCs/>
        </w:rPr>
        <w:t>Fyziologický vývoj CNS</w:t>
      </w:r>
      <w:r w:rsidRPr="001C2380">
        <w:rPr>
          <w:rFonts w:ascii="Times New Roman" w:hAnsi="Times New Roman" w:cs="Times New Roman"/>
        </w:rPr>
        <w:t xml:space="preserve"> potom znamená i </w:t>
      </w:r>
      <w:r w:rsidRPr="001C2380">
        <w:rPr>
          <w:rFonts w:ascii="Times New Roman" w:hAnsi="Times New Roman" w:cs="Times New Roman"/>
          <w:b/>
          <w:bCs/>
          <w:i/>
          <w:iCs/>
        </w:rPr>
        <w:t>fyziologický vývoj biomechanický</w:t>
      </w:r>
      <w:r w:rsidRPr="001C2380">
        <w:rPr>
          <w:rFonts w:ascii="Times New Roman" w:hAnsi="Times New Roman" w:cs="Times New Roman"/>
        </w:rPr>
        <w:t xml:space="preserve">, resp. </w:t>
      </w:r>
      <w:r w:rsidRPr="001C2380">
        <w:rPr>
          <w:rFonts w:ascii="Times New Roman" w:hAnsi="Times New Roman" w:cs="Times New Roman"/>
          <w:b/>
          <w:bCs/>
          <w:i/>
          <w:iCs/>
        </w:rPr>
        <w:t xml:space="preserve">morfologický </w:t>
      </w:r>
      <w:r w:rsidRPr="001C2380">
        <w:rPr>
          <w:rFonts w:ascii="Times New Roman" w:hAnsi="Times New Roman" w:cs="Times New Roman"/>
        </w:rPr>
        <w:t xml:space="preserve">a tím i v budoucnu dobré předpoklady pro zvládnutí sportovní zátěže. </w:t>
      </w:r>
    </w:p>
    <w:p w:rsidR="00000000" w:rsidRPr="001C2380" w:rsidRDefault="00D53AB2" w:rsidP="00F27199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1C2380">
        <w:rPr>
          <w:rFonts w:ascii="Times New Roman" w:hAnsi="Times New Roman" w:cs="Times New Roman"/>
        </w:rPr>
        <w:t>Již během prvního roku života lze do určité míry tyto poruchy predikovat a diagnostikovat.</w:t>
      </w:r>
    </w:p>
    <w:p w:rsidR="00112736" w:rsidRPr="00112736" w:rsidRDefault="00112736" w:rsidP="00112736">
      <w:pPr>
        <w:rPr>
          <w:rFonts w:ascii="Times New Roman" w:hAnsi="Times New Roman" w:cs="Times New Roman"/>
        </w:rPr>
      </w:pPr>
      <w:r w:rsidRPr="00112736">
        <w:rPr>
          <w:rFonts w:ascii="Times New Roman" w:hAnsi="Times New Roman" w:cs="Times New Roman"/>
          <w:b/>
          <w:bCs/>
        </w:rPr>
        <w:t>Stabilizační systém páteře</w:t>
      </w:r>
      <w:r w:rsidRPr="00112736">
        <w:rPr>
          <w:rFonts w:ascii="Times New Roman" w:hAnsi="Times New Roman" w:cs="Times New Roman"/>
        </w:rPr>
        <w:t xml:space="preserve"> </w:t>
      </w:r>
    </w:p>
    <w:p w:rsidR="00000000" w:rsidRPr="00112736" w:rsidRDefault="00D53AB2" w:rsidP="00F27199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112736">
        <w:rPr>
          <w:rFonts w:ascii="Times New Roman" w:hAnsi="Times New Roman" w:cs="Times New Roman"/>
          <w:b/>
          <w:bCs/>
          <w:i/>
          <w:iCs/>
        </w:rPr>
        <w:t>Osový orgán, pánev a hrudník</w:t>
      </w:r>
      <w:r w:rsidRPr="00112736">
        <w:rPr>
          <w:rFonts w:ascii="Times New Roman" w:hAnsi="Times New Roman" w:cs="Times New Roman"/>
        </w:rPr>
        <w:t xml:space="preserve"> vytvářejí pomocí stabil</w:t>
      </w:r>
      <w:r w:rsidRPr="00112736">
        <w:rPr>
          <w:rFonts w:ascii="Times New Roman" w:hAnsi="Times New Roman" w:cs="Times New Roman"/>
        </w:rPr>
        <w:t xml:space="preserve">izační funkce svalů </w:t>
      </w:r>
      <w:r w:rsidRPr="00112736">
        <w:rPr>
          <w:rFonts w:ascii="Times New Roman" w:hAnsi="Times New Roman" w:cs="Times New Roman"/>
          <w:b/>
          <w:bCs/>
          <w:i/>
          <w:iCs/>
        </w:rPr>
        <w:t>pevný bod</w:t>
      </w:r>
      <w:r w:rsidRPr="00112736">
        <w:rPr>
          <w:rFonts w:ascii="Times New Roman" w:hAnsi="Times New Roman" w:cs="Times New Roman"/>
        </w:rPr>
        <w:t xml:space="preserve"> pro funkci svalů s vlivem na končetiny.</w:t>
      </w:r>
    </w:p>
    <w:p w:rsidR="00000000" w:rsidRPr="00112736" w:rsidRDefault="00D53AB2" w:rsidP="00F27199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112736">
        <w:rPr>
          <w:rFonts w:ascii="Times New Roman" w:hAnsi="Times New Roman" w:cs="Times New Roman"/>
        </w:rPr>
        <w:t xml:space="preserve">Tento systém </w:t>
      </w:r>
      <w:r w:rsidRPr="00112736">
        <w:rPr>
          <w:rFonts w:ascii="Times New Roman" w:hAnsi="Times New Roman" w:cs="Times New Roman"/>
          <w:b/>
          <w:bCs/>
          <w:i/>
          <w:iCs/>
        </w:rPr>
        <w:t>zabezpečuje optimální pohyb</w:t>
      </w:r>
      <w:r w:rsidRPr="00112736">
        <w:rPr>
          <w:rFonts w:ascii="Times New Roman" w:hAnsi="Times New Roman" w:cs="Times New Roman"/>
        </w:rPr>
        <w:t xml:space="preserve"> a také </w:t>
      </w:r>
      <w:r w:rsidRPr="00112736">
        <w:rPr>
          <w:rFonts w:ascii="Times New Roman" w:hAnsi="Times New Roman" w:cs="Times New Roman"/>
          <w:b/>
          <w:bCs/>
          <w:i/>
          <w:iCs/>
        </w:rPr>
        <w:t>optimální mechaniku dýchání</w:t>
      </w:r>
      <w:r w:rsidRPr="00112736">
        <w:rPr>
          <w:rFonts w:ascii="Times New Roman" w:hAnsi="Times New Roman" w:cs="Times New Roman"/>
        </w:rPr>
        <w:t xml:space="preserve">. Pro vlastní morfologický vývoj páteře i její fyziologické zatížení je </w:t>
      </w:r>
      <w:r w:rsidRPr="00112736">
        <w:rPr>
          <w:rFonts w:ascii="Times New Roman" w:hAnsi="Times New Roman" w:cs="Times New Roman"/>
          <w:b/>
          <w:bCs/>
          <w:i/>
          <w:iCs/>
        </w:rPr>
        <w:t>zásadní souhra mezi dorsální a ventrál</w:t>
      </w:r>
      <w:r w:rsidRPr="00112736">
        <w:rPr>
          <w:rFonts w:ascii="Times New Roman" w:hAnsi="Times New Roman" w:cs="Times New Roman"/>
          <w:b/>
          <w:bCs/>
          <w:i/>
          <w:iCs/>
        </w:rPr>
        <w:t>ní muskulaturou ve všech úsecích páteře!</w:t>
      </w:r>
    </w:p>
    <w:p w:rsidR="0001147B" w:rsidRPr="0001147B" w:rsidRDefault="0001147B" w:rsidP="0001147B">
      <w:pPr>
        <w:rPr>
          <w:rFonts w:ascii="Times New Roman" w:hAnsi="Times New Roman" w:cs="Times New Roman"/>
        </w:rPr>
      </w:pPr>
      <w:r w:rsidRPr="0001147B">
        <w:rPr>
          <w:rFonts w:ascii="Times New Roman" w:hAnsi="Times New Roman" w:cs="Times New Roman"/>
          <w:b/>
          <w:bCs/>
        </w:rPr>
        <w:t>Stabilizační funkce bránice, břišních svalů a pánevního dna</w:t>
      </w:r>
      <w:r w:rsidRPr="0001147B">
        <w:rPr>
          <w:rFonts w:ascii="Times New Roman" w:hAnsi="Times New Roman" w:cs="Times New Roman"/>
        </w:rPr>
        <w:t xml:space="preserve"> </w:t>
      </w:r>
    </w:p>
    <w:p w:rsidR="00000000" w:rsidRPr="0001147B" w:rsidRDefault="00D53AB2" w:rsidP="00F27199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01147B">
        <w:rPr>
          <w:rFonts w:ascii="Times New Roman" w:hAnsi="Times New Roman" w:cs="Times New Roman"/>
        </w:rPr>
        <w:t xml:space="preserve">Svaly břišní dutiny (bránice, břišní svaly a svaly pánevního dna) jsou často z didaktických důvodů popisovány </w:t>
      </w:r>
      <w:r w:rsidRPr="0001147B">
        <w:rPr>
          <w:rFonts w:ascii="Times New Roman" w:hAnsi="Times New Roman" w:cs="Times New Roman"/>
          <w:b/>
          <w:bCs/>
          <w:i/>
          <w:iCs/>
        </w:rPr>
        <w:t>izolovaně a analyticky.</w:t>
      </w:r>
    </w:p>
    <w:p w:rsidR="00000000" w:rsidRPr="0001147B" w:rsidRDefault="00D53AB2" w:rsidP="00F27199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01147B">
        <w:rPr>
          <w:rFonts w:ascii="Times New Roman" w:hAnsi="Times New Roman" w:cs="Times New Roman"/>
        </w:rPr>
        <w:lastRenderedPageBreak/>
        <w:t xml:space="preserve">Obsah břišní dutiny se chová jako </w:t>
      </w:r>
      <w:proofErr w:type="spellStart"/>
      <w:r w:rsidRPr="0001147B">
        <w:rPr>
          <w:rFonts w:ascii="Times New Roman" w:hAnsi="Times New Roman" w:cs="Times New Roman"/>
          <w:b/>
          <w:bCs/>
          <w:i/>
          <w:iCs/>
        </w:rPr>
        <w:t>viskozně</w:t>
      </w:r>
      <w:proofErr w:type="spellEnd"/>
      <w:r w:rsidRPr="0001147B">
        <w:rPr>
          <w:rFonts w:ascii="Times New Roman" w:hAnsi="Times New Roman" w:cs="Times New Roman"/>
          <w:b/>
          <w:bCs/>
          <w:i/>
          <w:iCs/>
        </w:rPr>
        <w:t>-elastický sloupec</w:t>
      </w:r>
      <w:r w:rsidRPr="0001147B">
        <w:rPr>
          <w:rFonts w:ascii="Times New Roman" w:hAnsi="Times New Roman" w:cs="Times New Roman"/>
        </w:rPr>
        <w:t xml:space="preserve">, který </w:t>
      </w:r>
      <w:r w:rsidRPr="0001147B">
        <w:rPr>
          <w:rFonts w:ascii="Times New Roman" w:hAnsi="Times New Roman" w:cs="Times New Roman"/>
          <w:b/>
          <w:bCs/>
          <w:i/>
          <w:iCs/>
        </w:rPr>
        <w:t>poskytuje oporu bederní páteři a vyvažuje funkci extenzorů.</w:t>
      </w:r>
      <w:r w:rsidRPr="0001147B">
        <w:rPr>
          <w:rFonts w:ascii="Times New Roman" w:hAnsi="Times New Roman" w:cs="Times New Roman"/>
        </w:rPr>
        <w:t xml:space="preserve"> Pro přední stabilizaci páteře (tvorbu nitrobřišního tlaku) má zásadní význam bránice. </w:t>
      </w:r>
    </w:p>
    <w:p w:rsidR="00000000" w:rsidRPr="0001147B" w:rsidRDefault="00D53AB2" w:rsidP="00F27199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01147B">
        <w:rPr>
          <w:rFonts w:ascii="Times New Roman" w:hAnsi="Times New Roman" w:cs="Times New Roman"/>
          <w:b/>
          <w:bCs/>
          <w:i/>
          <w:iCs/>
        </w:rPr>
        <w:t xml:space="preserve">Bránice </w:t>
      </w:r>
      <w:proofErr w:type="gramStart"/>
      <w:r w:rsidRPr="0001147B">
        <w:rPr>
          <w:rFonts w:ascii="Times New Roman" w:hAnsi="Times New Roman" w:cs="Times New Roman"/>
          <w:b/>
          <w:bCs/>
          <w:i/>
          <w:iCs/>
        </w:rPr>
        <w:t>je</w:t>
      </w:r>
      <w:proofErr w:type="gramEnd"/>
      <w:r w:rsidRPr="0001147B">
        <w:rPr>
          <w:rFonts w:ascii="Times New Roman" w:hAnsi="Times New Roman" w:cs="Times New Roman"/>
          <w:b/>
          <w:bCs/>
          <w:i/>
          <w:iCs/>
        </w:rPr>
        <w:t xml:space="preserve"> v roli stabilizace je zaměňov</w:t>
      </w:r>
      <w:r w:rsidRPr="0001147B">
        <w:rPr>
          <w:rFonts w:ascii="Times New Roman" w:hAnsi="Times New Roman" w:cs="Times New Roman"/>
          <w:b/>
          <w:bCs/>
          <w:i/>
          <w:iCs/>
        </w:rPr>
        <w:t>ána za funkci břišních svalů!!!</w:t>
      </w:r>
    </w:p>
    <w:p w:rsidR="00000000" w:rsidRPr="0001147B" w:rsidRDefault="00D53AB2" w:rsidP="00F27199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01147B">
        <w:rPr>
          <w:rFonts w:ascii="Times New Roman" w:hAnsi="Times New Roman" w:cs="Times New Roman"/>
          <w:b/>
          <w:bCs/>
          <w:i/>
          <w:iCs/>
        </w:rPr>
        <w:t>Aktivace bránice v posturálním režimu</w:t>
      </w:r>
      <w:r w:rsidRPr="0001147B">
        <w:rPr>
          <w:rFonts w:ascii="Times New Roman" w:hAnsi="Times New Roman" w:cs="Times New Roman"/>
        </w:rPr>
        <w:t xml:space="preserve"> je podmínkou každé pohybové činnosti a její intenzita rozhoduje o tom, zda si </w:t>
      </w:r>
      <w:r w:rsidRPr="0001147B">
        <w:rPr>
          <w:rFonts w:ascii="Times New Roman" w:hAnsi="Times New Roman" w:cs="Times New Roman"/>
          <w:b/>
          <w:bCs/>
          <w:i/>
          <w:iCs/>
        </w:rPr>
        <w:t>dechová a posturální aktivita nekonkurují!</w:t>
      </w:r>
    </w:p>
    <w:p w:rsidR="0001147B" w:rsidRPr="0001147B" w:rsidRDefault="0001147B" w:rsidP="0001147B">
      <w:pPr>
        <w:rPr>
          <w:rFonts w:ascii="Times New Roman" w:hAnsi="Times New Roman" w:cs="Times New Roman"/>
        </w:rPr>
      </w:pPr>
      <w:r w:rsidRPr="0001147B">
        <w:rPr>
          <w:rFonts w:ascii="Times New Roman" w:hAnsi="Times New Roman" w:cs="Times New Roman"/>
          <w:b/>
          <w:bCs/>
        </w:rPr>
        <w:t>Stabilizační funkce břišních svalů a pánevního dna</w:t>
      </w:r>
      <w:r w:rsidRPr="0001147B">
        <w:rPr>
          <w:rFonts w:ascii="Times New Roman" w:hAnsi="Times New Roman" w:cs="Times New Roman"/>
        </w:rPr>
        <w:t xml:space="preserve"> </w:t>
      </w:r>
    </w:p>
    <w:p w:rsidR="00000000" w:rsidRPr="0001147B" w:rsidRDefault="00D53AB2" w:rsidP="00F27199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01147B">
        <w:rPr>
          <w:rFonts w:ascii="Times New Roman" w:hAnsi="Times New Roman" w:cs="Times New Roman"/>
        </w:rPr>
        <w:t>Břišní sval</w:t>
      </w:r>
      <w:r w:rsidRPr="0001147B">
        <w:rPr>
          <w:rFonts w:ascii="Times New Roman" w:hAnsi="Times New Roman" w:cs="Times New Roman"/>
        </w:rPr>
        <w:t xml:space="preserve">y se svaly pánevního dna se během stabilizačního vzoru </w:t>
      </w:r>
      <w:r w:rsidRPr="0001147B">
        <w:rPr>
          <w:rFonts w:ascii="Times New Roman" w:hAnsi="Times New Roman" w:cs="Times New Roman"/>
          <w:b/>
          <w:bCs/>
          <w:i/>
          <w:iCs/>
        </w:rPr>
        <w:t>zapojují proti kontrakci bránice</w:t>
      </w:r>
      <w:r w:rsidRPr="0001147B">
        <w:rPr>
          <w:rFonts w:ascii="Times New Roman" w:hAnsi="Times New Roman" w:cs="Times New Roman"/>
        </w:rPr>
        <w:t xml:space="preserve">, čímž </w:t>
      </w:r>
      <w:proofErr w:type="spellStart"/>
      <w:r w:rsidRPr="0001147B">
        <w:rPr>
          <w:rFonts w:ascii="Times New Roman" w:hAnsi="Times New Roman" w:cs="Times New Roman"/>
        </w:rPr>
        <w:t>spoluvyvíjejí</w:t>
      </w:r>
      <w:proofErr w:type="spellEnd"/>
      <w:r w:rsidRPr="0001147B">
        <w:rPr>
          <w:rFonts w:ascii="Times New Roman" w:hAnsi="Times New Roman" w:cs="Times New Roman"/>
        </w:rPr>
        <w:t xml:space="preserve"> a adjustují nitrobřišní tlak.</w:t>
      </w:r>
    </w:p>
    <w:p w:rsidR="00000000" w:rsidRPr="0001147B" w:rsidRDefault="00D53AB2" w:rsidP="00F27199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01147B">
        <w:rPr>
          <w:rFonts w:ascii="Times New Roman" w:hAnsi="Times New Roman" w:cs="Times New Roman"/>
          <w:b/>
          <w:bCs/>
          <w:i/>
          <w:iCs/>
        </w:rPr>
        <w:t>Břišní svaly nesmějí ve své aktivaci předbíhat kontrakci bránice</w:t>
      </w:r>
      <w:r w:rsidRPr="0001147B">
        <w:rPr>
          <w:rFonts w:ascii="Times New Roman" w:hAnsi="Times New Roman" w:cs="Times New Roman"/>
        </w:rPr>
        <w:t xml:space="preserve">. </w:t>
      </w:r>
    </w:p>
    <w:p w:rsidR="00000000" w:rsidRPr="0001147B" w:rsidRDefault="00D53AB2" w:rsidP="00F27199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01147B">
        <w:rPr>
          <w:rFonts w:ascii="Times New Roman" w:hAnsi="Times New Roman" w:cs="Times New Roman"/>
        </w:rPr>
        <w:t xml:space="preserve">Jejich aktivace se za </w:t>
      </w:r>
      <w:r w:rsidRPr="0001147B">
        <w:rPr>
          <w:rFonts w:ascii="Times New Roman" w:hAnsi="Times New Roman" w:cs="Times New Roman"/>
        </w:rPr>
        <w:t xml:space="preserve">fyziologické situace zvyšuje až po oploštění bránice. </w:t>
      </w:r>
    </w:p>
    <w:p w:rsidR="00000000" w:rsidRPr="0001147B" w:rsidRDefault="00D53AB2" w:rsidP="00F27199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01147B">
        <w:rPr>
          <w:rFonts w:ascii="Times New Roman" w:hAnsi="Times New Roman" w:cs="Times New Roman"/>
          <w:b/>
          <w:bCs/>
          <w:i/>
          <w:iCs/>
        </w:rPr>
        <w:t>Při předčasné stabilizační aktivaci břišních svalů</w:t>
      </w:r>
      <w:r w:rsidRPr="0001147B">
        <w:rPr>
          <w:rFonts w:ascii="Times New Roman" w:hAnsi="Times New Roman" w:cs="Times New Roman"/>
        </w:rPr>
        <w:t xml:space="preserve"> nedojde k dostatečnému oploštění bránice, což v konečném důsledku vede ke </w:t>
      </w:r>
      <w:r w:rsidRPr="0001147B">
        <w:rPr>
          <w:rFonts w:ascii="Times New Roman" w:hAnsi="Times New Roman" w:cs="Times New Roman"/>
          <w:b/>
          <w:bCs/>
          <w:i/>
          <w:iCs/>
        </w:rPr>
        <w:t xml:space="preserve">zvýšené aktivaci </w:t>
      </w:r>
      <w:proofErr w:type="spellStart"/>
      <w:r w:rsidRPr="0001147B">
        <w:rPr>
          <w:rFonts w:ascii="Times New Roman" w:hAnsi="Times New Roman" w:cs="Times New Roman"/>
          <w:b/>
          <w:bCs/>
          <w:i/>
          <w:iCs/>
        </w:rPr>
        <w:t>paravertebrálních</w:t>
      </w:r>
      <w:proofErr w:type="spellEnd"/>
      <w:r w:rsidRPr="0001147B">
        <w:rPr>
          <w:rFonts w:ascii="Times New Roman" w:hAnsi="Times New Roman" w:cs="Times New Roman"/>
          <w:b/>
          <w:bCs/>
          <w:i/>
          <w:iCs/>
        </w:rPr>
        <w:t xml:space="preserve"> svalů.</w:t>
      </w:r>
      <w:r w:rsidRPr="0001147B">
        <w:rPr>
          <w:rFonts w:ascii="Times New Roman" w:hAnsi="Times New Roman" w:cs="Times New Roman"/>
        </w:rPr>
        <w:t xml:space="preserve"> </w:t>
      </w:r>
    </w:p>
    <w:p w:rsidR="00FD45BB" w:rsidRPr="00FD45BB" w:rsidRDefault="00FD45BB" w:rsidP="00FD45BB">
      <w:pPr>
        <w:rPr>
          <w:rFonts w:ascii="Times New Roman" w:hAnsi="Times New Roman" w:cs="Times New Roman"/>
        </w:rPr>
      </w:pPr>
      <w:r w:rsidRPr="00FD45BB">
        <w:rPr>
          <w:rFonts w:ascii="Times New Roman" w:hAnsi="Times New Roman" w:cs="Times New Roman"/>
          <w:b/>
          <w:bCs/>
        </w:rPr>
        <w:t>Vyváženost/nevyváženost aktivace břišních svalů</w:t>
      </w:r>
    </w:p>
    <w:p w:rsidR="00000000" w:rsidRPr="00FD45BB" w:rsidRDefault="00D53AB2" w:rsidP="00F27199">
      <w:pPr>
        <w:numPr>
          <w:ilvl w:val="0"/>
          <w:numId w:val="39"/>
        </w:numPr>
        <w:rPr>
          <w:rFonts w:ascii="Times New Roman" w:hAnsi="Times New Roman" w:cs="Times New Roman"/>
        </w:rPr>
      </w:pPr>
      <w:r w:rsidRPr="00FD45BB">
        <w:rPr>
          <w:rFonts w:ascii="Times New Roman" w:hAnsi="Times New Roman" w:cs="Times New Roman"/>
        </w:rPr>
        <w:t xml:space="preserve">V praxi to znamená, že děti při běžných pohybových činnostech nebo trénování specifických sportovních dovedností </w:t>
      </w:r>
      <w:r w:rsidRPr="00FD45BB">
        <w:rPr>
          <w:rFonts w:ascii="Times New Roman" w:hAnsi="Times New Roman" w:cs="Times New Roman"/>
          <w:b/>
          <w:bCs/>
          <w:i/>
          <w:iCs/>
        </w:rPr>
        <w:t xml:space="preserve">posilují břišní svaly v situaci, kdy je hrudník v inspiračním postavení. </w:t>
      </w:r>
    </w:p>
    <w:p w:rsidR="00000000" w:rsidRPr="00FD45BB" w:rsidRDefault="00D53AB2" w:rsidP="00F27199">
      <w:pPr>
        <w:numPr>
          <w:ilvl w:val="0"/>
          <w:numId w:val="39"/>
        </w:numPr>
        <w:rPr>
          <w:rFonts w:ascii="Times New Roman" w:hAnsi="Times New Roman" w:cs="Times New Roman"/>
        </w:rPr>
      </w:pPr>
      <w:r w:rsidRPr="00FD45BB">
        <w:rPr>
          <w:rFonts w:ascii="Times New Roman" w:hAnsi="Times New Roman" w:cs="Times New Roman"/>
        </w:rPr>
        <w:t xml:space="preserve">Tento chybný stereotyp je pak </w:t>
      </w:r>
      <w:r w:rsidRPr="00FD45BB">
        <w:rPr>
          <w:rFonts w:ascii="Times New Roman" w:hAnsi="Times New Roman" w:cs="Times New Roman"/>
          <w:b/>
          <w:bCs/>
          <w:i/>
          <w:iCs/>
        </w:rPr>
        <w:t>integrován do ostatních aktivit</w:t>
      </w:r>
      <w:r w:rsidRPr="00FD45BB">
        <w:rPr>
          <w:rFonts w:ascii="Times New Roman" w:hAnsi="Times New Roman" w:cs="Times New Roman"/>
        </w:rPr>
        <w:t xml:space="preserve"> (zvedání břemene, posilovna, cvičení na trampolíně, velkých míčích apod.).</w:t>
      </w:r>
    </w:p>
    <w:p w:rsidR="00000000" w:rsidRPr="00FD45BB" w:rsidRDefault="00D53AB2" w:rsidP="00F27199">
      <w:pPr>
        <w:numPr>
          <w:ilvl w:val="0"/>
          <w:numId w:val="39"/>
        </w:numPr>
        <w:rPr>
          <w:rFonts w:ascii="Times New Roman" w:hAnsi="Times New Roman" w:cs="Times New Roman"/>
        </w:rPr>
      </w:pPr>
      <w:r w:rsidRPr="00FD45BB">
        <w:rPr>
          <w:rFonts w:ascii="Times New Roman" w:hAnsi="Times New Roman" w:cs="Times New Roman"/>
        </w:rPr>
        <w:t xml:space="preserve">Dochází pak k zafixování chybného stereotypu, později vzniká </w:t>
      </w:r>
      <w:r w:rsidRPr="00FD45BB">
        <w:rPr>
          <w:rFonts w:ascii="Times New Roman" w:hAnsi="Times New Roman" w:cs="Times New Roman"/>
          <w:b/>
          <w:bCs/>
          <w:i/>
          <w:iCs/>
        </w:rPr>
        <w:t>akutní nebo chronické přetížení!</w:t>
      </w:r>
    </w:p>
    <w:p w:rsidR="00F51C8F" w:rsidRDefault="00F51C8F" w:rsidP="00931E85">
      <w:pPr>
        <w:rPr>
          <w:rFonts w:ascii="Times New Roman" w:hAnsi="Times New Roman" w:cs="Times New Roman"/>
        </w:rPr>
      </w:pPr>
    </w:p>
    <w:p w:rsidR="00FD45BB" w:rsidRDefault="00FD45BB" w:rsidP="00931E85">
      <w:pPr>
        <w:rPr>
          <w:rFonts w:ascii="Times New Roman" w:hAnsi="Times New Roman" w:cs="Times New Roman"/>
        </w:rPr>
      </w:pPr>
    </w:p>
    <w:p w:rsidR="00FD45BB" w:rsidRDefault="00FD45BB" w:rsidP="00931E85">
      <w:pPr>
        <w:rPr>
          <w:rFonts w:ascii="Times New Roman" w:hAnsi="Times New Roman" w:cs="Times New Roman"/>
        </w:rPr>
      </w:pPr>
    </w:p>
    <w:p w:rsidR="00FD45BB" w:rsidRDefault="00FD45BB" w:rsidP="00931E85">
      <w:pPr>
        <w:rPr>
          <w:rFonts w:ascii="Times New Roman" w:hAnsi="Times New Roman" w:cs="Times New Roman"/>
        </w:rPr>
      </w:pPr>
    </w:p>
    <w:p w:rsidR="00FD45BB" w:rsidRDefault="00FD45BB" w:rsidP="00931E85">
      <w:pPr>
        <w:rPr>
          <w:rFonts w:ascii="Times New Roman" w:hAnsi="Times New Roman" w:cs="Times New Roman"/>
        </w:rPr>
      </w:pPr>
    </w:p>
    <w:p w:rsidR="00FD45BB" w:rsidRDefault="00FD45BB" w:rsidP="00931E85">
      <w:pPr>
        <w:rPr>
          <w:rFonts w:ascii="Times New Roman" w:hAnsi="Times New Roman" w:cs="Times New Roman"/>
        </w:rPr>
      </w:pPr>
    </w:p>
    <w:p w:rsidR="00FD45BB" w:rsidRDefault="00FD45BB" w:rsidP="00931E85">
      <w:pPr>
        <w:rPr>
          <w:rFonts w:ascii="Times New Roman" w:hAnsi="Times New Roman" w:cs="Times New Roman"/>
        </w:rPr>
      </w:pPr>
    </w:p>
    <w:p w:rsidR="00FD45BB" w:rsidRDefault="00FD45BB" w:rsidP="00931E85">
      <w:pPr>
        <w:rPr>
          <w:rFonts w:ascii="Times New Roman" w:hAnsi="Times New Roman" w:cs="Times New Roman"/>
        </w:rPr>
      </w:pPr>
    </w:p>
    <w:p w:rsidR="00FD45BB" w:rsidRDefault="00FD45BB" w:rsidP="00931E85">
      <w:pPr>
        <w:rPr>
          <w:rFonts w:ascii="Times New Roman" w:hAnsi="Times New Roman" w:cs="Times New Roman"/>
        </w:rPr>
      </w:pPr>
    </w:p>
    <w:p w:rsidR="00FD45BB" w:rsidRDefault="00FD45BB" w:rsidP="00931E85">
      <w:pPr>
        <w:rPr>
          <w:rFonts w:ascii="Times New Roman" w:hAnsi="Times New Roman" w:cs="Times New Roman"/>
        </w:rPr>
      </w:pPr>
    </w:p>
    <w:p w:rsidR="00FD45BB" w:rsidRDefault="00FD45BB" w:rsidP="00931E85">
      <w:pPr>
        <w:rPr>
          <w:rFonts w:ascii="Times New Roman" w:hAnsi="Times New Roman" w:cs="Times New Roman"/>
        </w:rPr>
      </w:pPr>
    </w:p>
    <w:p w:rsidR="00FD45BB" w:rsidRPr="00FD45BB" w:rsidRDefault="00FD45BB" w:rsidP="00FD45B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D45BB">
        <w:rPr>
          <w:rFonts w:ascii="Times New Roman" w:hAnsi="Times New Roman" w:cs="Times New Roman"/>
          <w:b/>
          <w:bCs/>
          <w:sz w:val="28"/>
          <w:szCs w:val="28"/>
        </w:rPr>
        <w:lastRenderedPageBreak/>
        <w:t>Nordic</w:t>
      </w:r>
      <w:proofErr w:type="spellEnd"/>
      <w:r w:rsidRPr="00FD45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45BB">
        <w:rPr>
          <w:rFonts w:ascii="Times New Roman" w:hAnsi="Times New Roman" w:cs="Times New Roman"/>
          <w:b/>
          <w:bCs/>
          <w:sz w:val="28"/>
          <w:szCs w:val="28"/>
        </w:rPr>
        <w:t>walking</w:t>
      </w:r>
      <w:proofErr w:type="spellEnd"/>
    </w:p>
    <w:p w:rsidR="00FD45BB" w:rsidRDefault="00FD45BB" w:rsidP="00FD45BB">
      <w:pPr>
        <w:rPr>
          <w:rFonts w:ascii="Times New Roman" w:hAnsi="Times New Roman" w:cs="Times New Roman"/>
          <w:b/>
          <w:bCs/>
        </w:rPr>
      </w:pPr>
    </w:p>
    <w:p w:rsidR="00FD45BB" w:rsidRPr="00FD45BB" w:rsidRDefault="00FD45BB" w:rsidP="00FD45BB">
      <w:pPr>
        <w:rPr>
          <w:rFonts w:ascii="Times New Roman" w:hAnsi="Times New Roman" w:cs="Times New Roman"/>
        </w:rPr>
      </w:pPr>
      <w:r w:rsidRPr="00FD45BB">
        <w:rPr>
          <w:rFonts w:ascii="Times New Roman" w:hAnsi="Times New Roman" w:cs="Times New Roman"/>
          <w:b/>
          <w:bCs/>
        </w:rPr>
        <w:t>Co je NW?</w:t>
      </w:r>
    </w:p>
    <w:p w:rsidR="00000000" w:rsidRPr="00FD45BB" w:rsidRDefault="00D53AB2" w:rsidP="00F27199">
      <w:pPr>
        <w:numPr>
          <w:ilvl w:val="0"/>
          <w:numId w:val="40"/>
        </w:numPr>
        <w:rPr>
          <w:rFonts w:ascii="Times New Roman" w:hAnsi="Times New Roman" w:cs="Times New Roman"/>
        </w:rPr>
      </w:pPr>
      <w:r w:rsidRPr="00FD45BB">
        <w:rPr>
          <w:rFonts w:ascii="Times New Roman" w:hAnsi="Times New Roman" w:cs="Times New Roman"/>
        </w:rPr>
        <w:t>Nové sportovní odvětví pocházející z Finska</w:t>
      </w:r>
      <w:r w:rsidRPr="00FD45BB">
        <w:rPr>
          <w:rFonts w:ascii="Times New Roman" w:hAnsi="Times New Roman" w:cs="Times New Roman"/>
        </w:rPr>
        <w:t>.</w:t>
      </w:r>
    </w:p>
    <w:p w:rsidR="00000000" w:rsidRPr="00FD45BB" w:rsidRDefault="00D53AB2" w:rsidP="00F27199">
      <w:pPr>
        <w:numPr>
          <w:ilvl w:val="0"/>
          <w:numId w:val="40"/>
        </w:numPr>
        <w:rPr>
          <w:rFonts w:ascii="Times New Roman" w:hAnsi="Times New Roman" w:cs="Times New Roman"/>
        </w:rPr>
      </w:pPr>
      <w:r w:rsidRPr="00FD45BB">
        <w:rPr>
          <w:rFonts w:ascii="Times New Roman" w:hAnsi="Times New Roman" w:cs="Times New Roman"/>
        </w:rPr>
        <w:t>Kondiční chůze se speciálními holemi.</w:t>
      </w:r>
    </w:p>
    <w:p w:rsidR="00000000" w:rsidRPr="00FD45BB" w:rsidRDefault="00D53AB2" w:rsidP="00F27199">
      <w:pPr>
        <w:numPr>
          <w:ilvl w:val="0"/>
          <w:numId w:val="40"/>
        </w:numPr>
        <w:rPr>
          <w:rFonts w:ascii="Times New Roman" w:hAnsi="Times New Roman" w:cs="Times New Roman"/>
        </w:rPr>
      </w:pPr>
      <w:r w:rsidRPr="00FD45BB">
        <w:rPr>
          <w:rFonts w:ascii="Times New Roman" w:hAnsi="Times New Roman" w:cs="Times New Roman"/>
        </w:rPr>
        <w:t>Pohybová aktivita, která má pozitivní vliv na zdravotní stav jedince.</w:t>
      </w:r>
    </w:p>
    <w:p w:rsidR="00000000" w:rsidRPr="00FD45BB" w:rsidRDefault="00D53AB2" w:rsidP="00F27199">
      <w:pPr>
        <w:numPr>
          <w:ilvl w:val="0"/>
          <w:numId w:val="40"/>
        </w:numPr>
        <w:rPr>
          <w:rFonts w:ascii="Times New Roman" w:hAnsi="Times New Roman" w:cs="Times New Roman"/>
        </w:rPr>
      </w:pPr>
      <w:r w:rsidRPr="00FD45BB">
        <w:rPr>
          <w:rFonts w:ascii="Times New Roman" w:hAnsi="Times New Roman" w:cs="Times New Roman"/>
        </w:rPr>
        <w:t>Sport vhodný pro všechny věkové i výkonnostní kategorie.</w:t>
      </w:r>
    </w:p>
    <w:p w:rsidR="00000000" w:rsidRDefault="00D53AB2" w:rsidP="00F27199">
      <w:pPr>
        <w:numPr>
          <w:ilvl w:val="0"/>
          <w:numId w:val="40"/>
        </w:numPr>
        <w:rPr>
          <w:rFonts w:ascii="Times New Roman" w:hAnsi="Times New Roman" w:cs="Times New Roman"/>
        </w:rPr>
      </w:pPr>
      <w:r w:rsidRPr="00FD45BB">
        <w:rPr>
          <w:rFonts w:ascii="Times New Roman" w:hAnsi="Times New Roman" w:cs="Times New Roman"/>
        </w:rPr>
        <w:t>Optimální pohybová aktivita pro snižování nadváhy, zvyšování fyzické kondice, zlepšen</w:t>
      </w:r>
      <w:r w:rsidRPr="00FD45BB">
        <w:rPr>
          <w:rFonts w:ascii="Times New Roman" w:hAnsi="Times New Roman" w:cs="Times New Roman"/>
        </w:rPr>
        <w:t xml:space="preserve">í držení těla, snížení bolestivých stavů při </w:t>
      </w:r>
      <w:proofErr w:type="spellStart"/>
      <w:r w:rsidRPr="00FD45BB">
        <w:rPr>
          <w:rFonts w:ascii="Times New Roman" w:hAnsi="Times New Roman" w:cs="Times New Roman"/>
        </w:rPr>
        <w:t>vertebrogenních</w:t>
      </w:r>
      <w:proofErr w:type="spellEnd"/>
      <w:r w:rsidRPr="00FD45BB">
        <w:rPr>
          <w:rFonts w:ascii="Times New Roman" w:hAnsi="Times New Roman" w:cs="Times New Roman"/>
        </w:rPr>
        <w:t xml:space="preserve"> onemocněních.</w:t>
      </w:r>
    </w:p>
    <w:p w:rsidR="00FD45BB" w:rsidRDefault="00FD45BB" w:rsidP="00FD45BB">
      <w:pPr>
        <w:rPr>
          <w:rFonts w:ascii="Times New Roman" w:hAnsi="Times New Roman" w:cs="Times New Roman"/>
        </w:rPr>
      </w:pPr>
    </w:p>
    <w:p w:rsidR="00FD45BB" w:rsidRPr="00FD45BB" w:rsidRDefault="00FD45BB" w:rsidP="00FD45BB">
      <w:pPr>
        <w:rPr>
          <w:rFonts w:ascii="Times New Roman" w:hAnsi="Times New Roman" w:cs="Times New Roman"/>
          <w:b/>
        </w:rPr>
      </w:pPr>
      <w:r w:rsidRPr="00FD45BB">
        <w:rPr>
          <w:rFonts w:ascii="Times New Roman" w:hAnsi="Times New Roman" w:cs="Times New Roman"/>
          <w:b/>
        </w:rPr>
        <w:t>Pozitivní vliv NW aktivity na organismus</w:t>
      </w:r>
    </w:p>
    <w:p w:rsidR="00000000" w:rsidRPr="00FD45BB" w:rsidRDefault="00D53AB2" w:rsidP="00F27199">
      <w:pPr>
        <w:numPr>
          <w:ilvl w:val="0"/>
          <w:numId w:val="40"/>
        </w:numPr>
        <w:rPr>
          <w:rFonts w:ascii="Times New Roman" w:hAnsi="Times New Roman" w:cs="Times New Roman"/>
        </w:rPr>
      </w:pPr>
      <w:r w:rsidRPr="00FD45BB">
        <w:rPr>
          <w:rFonts w:ascii="Times New Roman" w:hAnsi="Times New Roman" w:cs="Times New Roman"/>
          <w:b/>
          <w:bCs/>
        </w:rPr>
        <w:t xml:space="preserve">Svaly </w:t>
      </w:r>
      <w:r w:rsidRPr="00FD45BB">
        <w:rPr>
          <w:rFonts w:ascii="Times New Roman" w:hAnsi="Times New Roman" w:cs="Times New Roman"/>
        </w:rPr>
        <w:t xml:space="preserve">– aktivní zapojení až 90% svalů celého těla, zlepšuje pohyblivost páteře (uvolnění napětí krčních, ramenních a </w:t>
      </w:r>
      <w:proofErr w:type="spellStart"/>
      <w:r w:rsidRPr="00FD45BB">
        <w:rPr>
          <w:rFonts w:ascii="Times New Roman" w:hAnsi="Times New Roman" w:cs="Times New Roman"/>
        </w:rPr>
        <w:t>mezilopatkových</w:t>
      </w:r>
      <w:proofErr w:type="spellEnd"/>
      <w:r w:rsidRPr="00FD45BB">
        <w:rPr>
          <w:rFonts w:ascii="Times New Roman" w:hAnsi="Times New Roman" w:cs="Times New Roman"/>
        </w:rPr>
        <w:t xml:space="preserve"> svalů), trénink svalů DKK, zlepšení posturální </w:t>
      </w:r>
      <w:r w:rsidRPr="00FD45BB">
        <w:rPr>
          <w:rFonts w:ascii="Times New Roman" w:hAnsi="Times New Roman" w:cs="Times New Roman"/>
        </w:rPr>
        <w:t xml:space="preserve">stability, možnost regulovat zátěž horní a dolní poloviny těla. </w:t>
      </w:r>
    </w:p>
    <w:p w:rsidR="00000000" w:rsidRPr="00FD45BB" w:rsidRDefault="00D53AB2" w:rsidP="00F27199">
      <w:pPr>
        <w:numPr>
          <w:ilvl w:val="0"/>
          <w:numId w:val="40"/>
        </w:numPr>
        <w:rPr>
          <w:rFonts w:ascii="Times New Roman" w:hAnsi="Times New Roman" w:cs="Times New Roman"/>
        </w:rPr>
      </w:pPr>
      <w:r w:rsidRPr="00FD45BB">
        <w:rPr>
          <w:rFonts w:ascii="Times New Roman" w:hAnsi="Times New Roman" w:cs="Times New Roman"/>
          <w:b/>
          <w:bCs/>
        </w:rPr>
        <w:t xml:space="preserve">Klouby – </w:t>
      </w:r>
      <w:r w:rsidRPr="00FD45BB">
        <w:rPr>
          <w:rFonts w:ascii="Times New Roman" w:hAnsi="Times New Roman" w:cs="Times New Roman"/>
        </w:rPr>
        <w:t xml:space="preserve">odlehčení zátěže kyčelních kloubů, snížení následků funkčních pohybových poruch hybného systému. </w:t>
      </w:r>
    </w:p>
    <w:p w:rsidR="00000000" w:rsidRDefault="00D53AB2" w:rsidP="00F27199">
      <w:pPr>
        <w:numPr>
          <w:ilvl w:val="0"/>
          <w:numId w:val="40"/>
        </w:numPr>
        <w:rPr>
          <w:rFonts w:ascii="Times New Roman" w:hAnsi="Times New Roman" w:cs="Times New Roman"/>
        </w:rPr>
      </w:pPr>
      <w:r w:rsidRPr="00FD45BB">
        <w:rPr>
          <w:rFonts w:ascii="Times New Roman" w:hAnsi="Times New Roman" w:cs="Times New Roman"/>
          <w:b/>
          <w:bCs/>
        </w:rPr>
        <w:t>Dýchání</w:t>
      </w:r>
      <w:r w:rsidRPr="00FD45BB">
        <w:rPr>
          <w:rFonts w:ascii="Times New Roman" w:hAnsi="Times New Roman" w:cs="Times New Roman"/>
        </w:rPr>
        <w:t xml:space="preserve"> – dýchání je intenzivnější, zlepšuje se </w:t>
      </w:r>
      <w:proofErr w:type="spellStart"/>
      <w:r w:rsidRPr="00FD45BB">
        <w:rPr>
          <w:rFonts w:ascii="Times New Roman" w:hAnsi="Times New Roman" w:cs="Times New Roman"/>
        </w:rPr>
        <w:t>oxygenace</w:t>
      </w:r>
      <w:proofErr w:type="spellEnd"/>
      <w:r w:rsidRPr="00FD45BB">
        <w:rPr>
          <w:rFonts w:ascii="Times New Roman" w:hAnsi="Times New Roman" w:cs="Times New Roman"/>
        </w:rPr>
        <w:t xml:space="preserve"> organismu, kladně působí</w:t>
      </w:r>
      <w:r w:rsidRPr="00FD45BB">
        <w:rPr>
          <w:rFonts w:ascii="Times New Roman" w:hAnsi="Times New Roman" w:cs="Times New Roman"/>
        </w:rPr>
        <w:t xml:space="preserve"> při respiračních onemocněních.</w:t>
      </w:r>
    </w:p>
    <w:p w:rsidR="00000000" w:rsidRPr="009A62CB" w:rsidRDefault="00D53AB2" w:rsidP="00F27199">
      <w:pPr>
        <w:numPr>
          <w:ilvl w:val="0"/>
          <w:numId w:val="40"/>
        </w:numPr>
        <w:rPr>
          <w:rFonts w:ascii="Times New Roman" w:hAnsi="Times New Roman" w:cs="Times New Roman"/>
        </w:rPr>
      </w:pPr>
      <w:r w:rsidRPr="009A62CB">
        <w:rPr>
          <w:rFonts w:ascii="Times New Roman" w:hAnsi="Times New Roman" w:cs="Times New Roman"/>
          <w:b/>
          <w:bCs/>
        </w:rPr>
        <w:t xml:space="preserve">Kardiovaskulární systém – </w:t>
      </w:r>
      <w:r w:rsidRPr="009A62CB">
        <w:rPr>
          <w:rFonts w:ascii="Times New Roman" w:hAnsi="Times New Roman" w:cs="Times New Roman"/>
        </w:rPr>
        <w:t xml:space="preserve">zlepšení aerobní zdatnosti, zvyšuje krevní viskozitu, zlepšení </w:t>
      </w:r>
      <w:proofErr w:type="spellStart"/>
      <w:r w:rsidRPr="009A62CB">
        <w:rPr>
          <w:rFonts w:ascii="Times New Roman" w:hAnsi="Times New Roman" w:cs="Times New Roman"/>
        </w:rPr>
        <w:t>hemodynamiky</w:t>
      </w:r>
      <w:proofErr w:type="spellEnd"/>
      <w:r w:rsidRPr="009A62CB">
        <w:rPr>
          <w:rFonts w:ascii="Times New Roman" w:hAnsi="Times New Roman" w:cs="Times New Roman"/>
        </w:rPr>
        <w:t>, pozitivní vliv na snížení aterosklerotických změn v cévním řečišti, snížení výskytu KVO, pozitivní vliv na rizikové fakt</w:t>
      </w:r>
      <w:r w:rsidRPr="009A62CB">
        <w:rPr>
          <w:rFonts w:ascii="Times New Roman" w:hAnsi="Times New Roman" w:cs="Times New Roman"/>
        </w:rPr>
        <w:t>ory KVO!!!</w:t>
      </w:r>
    </w:p>
    <w:p w:rsidR="00000000" w:rsidRPr="009A62CB" w:rsidRDefault="00D53AB2" w:rsidP="00F27199">
      <w:pPr>
        <w:numPr>
          <w:ilvl w:val="0"/>
          <w:numId w:val="40"/>
        </w:numPr>
        <w:rPr>
          <w:rFonts w:ascii="Times New Roman" w:hAnsi="Times New Roman" w:cs="Times New Roman"/>
        </w:rPr>
      </w:pPr>
      <w:r w:rsidRPr="009A62CB">
        <w:rPr>
          <w:rFonts w:ascii="Times New Roman" w:hAnsi="Times New Roman" w:cs="Times New Roman"/>
          <w:b/>
          <w:bCs/>
        </w:rPr>
        <w:t xml:space="preserve">Regulace nadváhy </w:t>
      </w:r>
      <w:r w:rsidRPr="009A62CB">
        <w:rPr>
          <w:rFonts w:ascii="Times New Roman" w:hAnsi="Times New Roman" w:cs="Times New Roman"/>
        </w:rPr>
        <w:t xml:space="preserve">– vyšší kalorická spotřeba než při klasické chůzi, vhodné pro osoby s nadváhou vzhledem k pohybovým aspektům. </w:t>
      </w:r>
    </w:p>
    <w:p w:rsidR="009A62CB" w:rsidRPr="00E43B48" w:rsidRDefault="009A62CB" w:rsidP="00F27199">
      <w:pPr>
        <w:numPr>
          <w:ilvl w:val="0"/>
          <w:numId w:val="40"/>
        </w:numPr>
        <w:rPr>
          <w:rFonts w:ascii="Times New Roman" w:hAnsi="Times New Roman" w:cs="Times New Roman"/>
        </w:rPr>
      </w:pPr>
      <w:r w:rsidRPr="009A62CB">
        <w:rPr>
          <w:rFonts w:ascii="Times New Roman" w:hAnsi="Times New Roman" w:cs="Times New Roman"/>
          <w:b/>
          <w:bCs/>
        </w:rPr>
        <w:t>Psychika!</w:t>
      </w:r>
    </w:p>
    <w:p w:rsidR="00E43B48" w:rsidRDefault="00E43B48" w:rsidP="00E43B48">
      <w:pPr>
        <w:rPr>
          <w:rFonts w:ascii="Times New Roman" w:hAnsi="Times New Roman" w:cs="Times New Roman"/>
          <w:b/>
          <w:bCs/>
        </w:rPr>
      </w:pPr>
    </w:p>
    <w:p w:rsidR="00E43B48" w:rsidRDefault="00E43B48" w:rsidP="00E43B4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Technika NW</w:t>
      </w:r>
    </w:p>
    <w:p w:rsidR="00000000" w:rsidRPr="00E43B48" w:rsidRDefault="00D53AB2" w:rsidP="00F27199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E43B48">
        <w:rPr>
          <w:rFonts w:ascii="Times New Roman" w:hAnsi="Times New Roman" w:cs="Times New Roman"/>
        </w:rPr>
        <w:t>Severská chůze = chůze se speciálními</w:t>
      </w:r>
      <w:r w:rsidRPr="00E43B48">
        <w:rPr>
          <w:rFonts w:ascii="Times New Roman" w:hAnsi="Times New Roman" w:cs="Times New Roman"/>
        </w:rPr>
        <w:tab/>
      </w:r>
      <w:r w:rsidRPr="00E43B48">
        <w:rPr>
          <w:rFonts w:ascii="Times New Roman" w:hAnsi="Times New Roman" w:cs="Times New Roman"/>
        </w:rPr>
        <w:t>holemi</w:t>
      </w:r>
    </w:p>
    <w:p w:rsidR="00000000" w:rsidRPr="00E43B48" w:rsidRDefault="00D53AB2" w:rsidP="00F27199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E43B48">
        <w:rPr>
          <w:rFonts w:ascii="Times New Roman" w:hAnsi="Times New Roman" w:cs="Times New Roman"/>
        </w:rPr>
        <w:t>Tato pohybová aktivita klade pouze malé nároky na správné zvládnutí základní techniky, která je ovšem podmínkou její bezpečnosti a efektivity.</w:t>
      </w:r>
    </w:p>
    <w:p w:rsidR="00000000" w:rsidRDefault="00D53AB2" w:rsidP="00F27199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E43B48">
        <w:rPr>
          <w:rFonts w:ascii="Times New Roman" w:hAnsi="Times New Roman" w:cs="Times New Roman"/>
        </w:rPr>
        <w:t xml:space="preserve">V případě špatného technického provedení může dojít k </w:t>
      </w:r>
      <w:r w:rsidRPr="00E43B48">
        <w:rPr>
          <w:rFonts w:ascii="Times New Roman" w:hAnsi="Times New Roman" w:cs="Times New Roman"/>
        </w:rPr>
        <w:t>přetížení ramenních pletenců, krční páteře, kolenních kloubů nebo hrudní a bederní páteře.</w:t>
      </w:r>
    </w:p>
    <w:p w:rsidR="00000000" w:rsidRPr="002B4E26" w:rsidRDefault="00D53AB2" w:rsidP="00F27199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2B4E26">
        <w:rPr>
          <w:rFonts w:ascii="Times New Roman" w:hAnsi="Times New Roman" w:cs="Times New Roman"/>
          <w:b/>
          <w:bCs/>
        </w:rPr>
        <w:lastRenderedPageBreak/>
        <w:t>Zdravotní (soft) varianta</w:t>
      </w:r>
      <w:r w:rsidRPr="002B4E26">
        <w:rPr>
          <w:rFonts w:ascii="Times New Roman" w:hAnsi="Times New Roman" w:cs="Times New Roman"/>
        </w:rPr>
        <w:t xml:space="preserve"> má především rehabilitační efekt. Vyznačuje se chůzí po rovině (v parku). Chůze je určena těm, kteří nemají fyzickou kondici a zkušenosti </w:t>
      </w:r>
      <w:r w:rsidRPr="002B4E26">
        <w:rPr>
          <w:rFonts w:ascii="Times New Roman" w:hAnsi="Times New Roman" w:cs="Times New Roman"/>
        </w:rPr>
        <w:t>s pravidelným cvičením nebo je limitují zdravotní problémy.</w:t>
      </w:r>
    </w:p>
    <w:p w:rsidR="00000000" w:rsidRPr="002B4E26" w:rsidRDefault="00D53AB2" w:rsidP="00F27199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2B4E26">
        <w:rPr>
          <w:rFonts w:ascii="Times New Roman" w:hAnsi="Times New Roman" w:cs="Times New Roman"/>
          <w:b/>
          <w:bCs/>
        </w:rPr>
        <w:t xml:space="preserve">Fitness varianta </w:t>
      </w:r>
      <w:r w:rsidRPr="002B4E26">
        <w:rPr>
          <w:rFonts w:ascii="Times New Roman" w:hAnsi="Times New Roman" w:cs="Times New Roman"/>
        </w:rPr>
        <w:t>je pro ty, kteří na sobě chtějí pracovat, získat „fyzičku“. Krok je dlouhý, podobá se výpadu, rozsah paží je maximální se zdůrazněným vypuštěním hůlky a viditelnou rotací páteře.</w:t>
      </w:r>
    </w:p>
    <w:p w:rsidR="00000000" w:rsidRPr="002B4E26" w:rsidRDefault="00D53AB2" w:rsidP="00F27199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2B4E26">
        <w:rPr>
          <w:rFonts w:ascii="Times New Roman" w:hAnsi="Times New Roman" w:cs="Times New Roman"/>
          <w:b/>
          <w:bCs/>
        </w:rPr>
        <w:t xml:space="preserve">Výkonnostní varianta </w:t>
      </w:r>
      <w:r w:rsidRPr="002B4E26">
        <w:rPr>
          <w:rFonts w:ascii="Times New Roman" w:hAnsi="Times New Roman" w:cs="Times New Roman"/>
        </w:rPr>
        <w:t>– vrcholoví sportovci.</w:t>
      </w:r>
    </w:p>
    <w:p w:rsidR="00287345" w:rsidRDefault="00287345" w:rsidP="00287345">
      <w:pPr>
        <w:ind w:left="720"/>
        <w:rPr>
          <w:rFonts w:ascii="Times New Roman" w:hAnsi="Times New Roman" w:cs="Times New Roman"/>
        </w:rPr>
      </w:pPr>
    </w:p>
    <w:p w:rsidR="00000000" w:rsidRPr="00287345" w:rsidRDefault="00D53AB2" w:rsidP="00F27199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287345">
        <w:rPr>
          <w:rFonts w:ascii="Times New Roman" w:hAnsi="Times New Roman" w:cs="Times New Roman"/>
        </w:rPr>
        <w:t>Odpich holí a odraz chodidla na opačné straně těla se odehrává více méně v jednom okamžiku, jde tedy o pohyb střídavý neboli „</w:t>
      </w:r>
      <w:proofErr w:type="spellStart"/>
      <w:r w:rsidRPr="00287345">
        <w:rPr>
          <w:rFonts w:ascii="Times New Roman" w:hAnsi="Times New Roman" w:cs="Times New Roman"/>
        </w:rPr>
        <w:t>křižmochodný</w:t>
      </w:r>
      <w:proofErr w:type="spellEnd"/>
      <w:r w:rsidRPr="00287345">
        <w:rPr>
          <w:rFonts w:ascii="Times New Roman" w:hAnsi="Times New Roman" w:cs="Times New Roman"/>
        </w:rPr>
        <w:t>“.</w:t>
      </w:r>
    </w:p>
    <w:p w:rsidR="00000000" w:rsidRDefault="00D53AB2" w:rsidP="00F27199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287345">
        <w:rPr>
          <w:rFonts w:ascii="Times New Roman" w:hAnsi="Times New Roman" w:cs="Times New Roman"/>
        </w:rPr>
        <w:t>Dochází k opačné rotaci ramen a pánve, střed rotačních pohybů se op</w:t>
      </w:r>
      <w:r w:rsidRPr="00287345">
        <w:rPr>
          <w:rFonts w:ascii="Times New Roman" w:hAnsi="Times New Roman" w:cs="Times New Roman"/>
        </w:rPr>
        <w:t>roti běžné chůzi posunuje více do stran.</w:t>
      </w:r>
    </w:p>
    <w:p w:rsidR="00000000" w:rsidRPr="00D16191" w:rsidRDefault="00D53AB2" w:rsidP="00F27199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D16191">
        <w:rPr>
          <w:rFonts w:ascii="Times New Roman" w:hAnsi="Times New Roman" w:cs="Times New Roman"/>
        </w:rPr>
        <w:t>Trup je v mírném předklonu a hlava v prodloužení páteře.</w:t>
      </w:r>
    </w:p>
    <w:p w:rsidR="00000000" w:rsidRPr="00D16191" w:rsidRDefault="00D53AB2" w:rsidP="00F27199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D16191">
        <w:rPr>
          <w:rFonts w:ascii="Times New Roman" w:hAnsi="Times New Roman" w:cs="Times New Roman"/>
        </w:rPr>
        <w:t>Pohled směřuje přibližně 20 metrů dopředu.</w:t>
      </w:r>
    </w:p>
    <w:p w:rsidR="00000000" w:rsidRPr="00D16191" w:rsidRDefault="00D53AB2" w:rsidP="00F27199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D16191">
        <w:rPr>
          <w:rFonts w:ascii="Times New Roman" w:hAnsi="Times New Roman" w:cs="Times New Roman"/>
        </w:rPr>
        <w:t>Záda jsou rovná s rameny posazenými vzadu a dole.</w:t>
      </w:r>
    </w:p>
    <w:p w:rsidR="00000000" w:rsidRPr="00D16191" w:rsidRDefault="00D53AB2" w:rsidP="00F27199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D16191">
        <w:rPr>
          <w:rFonts w:ascii="Times New Roman" w:hAnsi="Times New Roman" w:cs="Times New Roman"/>
        </w:rPr>
        <w:t>Hrudník se snažíme nechat uvolněný, aby střídavý pohyb horníc</w:t>
      </w:r>
      <w:r w:rsidRPr="00D16191">
        <w:rPr>
          <w:rFonts w:ascii="Times New Roman" w:hAnsi="Times New Roman" w:cs="Times New Roman"/>
        </w:rPr>
        <w:t>h končetin v ramenním kloubu byl plynulý.</w:t>
      </w:r>
    </w:p>
    <w:p w:rsidR="003F55BF" w:rsidRPr="003F55BF" w:rsidRDefault="003F55BF" w:rsidP="003F55BF">
      <w:pPr>
        <w:pStyle w:val="Bezmezer"/>
        <w:rPr>
          <w:rFonts w:ascii="Times New Roman" w:hAnsi="Times New Roman" w:cs="Times New Roman"/>
        </w:rPr>
      </w:pPr>
      <w:proofErr w:type="gramStart"/>
      <w:r w:rsidRPr="003F55BF">
        <w:rPr>
          <w:rFonts w:ascii="Times New Roman" w:hAnsi="Times New Roman" w:cs="Times New Roman"/>
        </w:rPr>
        <w:t>Krok  začíná</w:t>
      </w:r>
      <w:proofErr w:type="gramEnd"/>
      <w:r w:rsidRPr="003F55BF">
        <w:rPr>
          <w:rFonts w:ascii="Times New Roman" w:hAnsi="Times New Roman" w:cs="Times New Roman"/>
        </w:rPr>
        <w:t xml:space="preserve"> odrazem z přední části</w:t>
      </w:r>
      <w:r>
        <w:rPr>
          <w:rFonts w:ascii="Times New Roman" w:hAnsi="Times New Roman" w:cs="Times New Roman"/>
        </w:rPr>
        <w:t xml:space="preserve"> </w:t>
      </w:r>
      <w:r w:rsidRPr="003F55BF">
        <w:rPr>
          <w:rFonts w:ascii="Times New Roman" w:hAnsi="Times New Roman" w:cs="Times New Roman"/>
        </w:rPr>
        <w:t>chodidla zadní nohy, která směřuje</w:t>
      </w:r>
      <w:r>
        <w:rPr>
          <w:rFonts w:ascii="Times New Roman" w:hAnsi="Times New Roman" w:cs="Times New Roman"/>
        </w:rPr>
        <w:t xml:space="preserve"> </w:t>
      </w:r>
      <w:r w:rsidRPr="003F55BF">
        <w:rPr>
          <w:rFonts w:ascii="Times New Roman" w:hAnsi="Times New Roman" w:cs="Times New Roman"/>
        </w:rPr>
        <w:t>dopředu. Tato končetina je v</w:t>
      </w:r>
    </w:p>
    <w:p w:rsidR="003F55BF" w:rsidRPr="003F55BF" w:rsidRDefault="003F55BF" w:rsidP="003F55BF">
      <w:pPr>
        <w:pStyle w:val="Bezmezer"/>
        <w:rPr>
          <w:rFonts w:ascii="Times New Roman" w:hAnsi="Times New Roman" w:cs="Times New Roman"/>
        </w:rPr>
      </w:pPr>
      <w:proofErr w:type="gramStart"/>
      <w:r w:rsidRPr="003F55BF">
        <w:rPr>
          <w:rFonts w:ascii="Times New Roman" w:hAnsi="Times New Roman" w:cs="Times New Roman"/>
        </w:rPr>
        <w:t>konečném</w:t>
      </w:r>
      <w:proofErr w:type="gramEnd"/>
      <w:r w:rsidRPr="003F55BF">
        <w:rPr>
          <w:rFonts w:ascii="Times New Roman" w:hAnsi="Times New Roman" w:cs="Times New Roman"/>
        </w:rPr>
        <w:t xml:space="preserve"> pohybu propnutá v</w:t>
      </w:r>
      <w:r>
        <w:rPr>
          <w:rFonts w:ascii="Times New Roman" w:hAnsi="Times New Roman" w:cs="Times New Roman"/>
        </w:rPr>
        <w:t xml:space="preserve"> </w:t>
      </w:r>
      <w:r w:rsidRPr="003F55BF">
        <w:rPr>
          <w:rFonts w:ascii="Times New Roman" w:hAnsi="Times New Roman" w:cs="Times New Roman"/>
        </w:rPr>
        <w:t>kolenním kloubu. Druhá dolní</w:t>
      </w:r>
      <w:r>
        <w:rPr>
          <w:rFonts w:ascii="Times New Roman" w:hAnsi="Times New Roman" w:cs="Times New Roman"/>
        </w:rPr>
        <w:t xml:space="preserve"> </w:t>
      </w:r>
      <w:r w:rsidRPr="003F55BF">
        <w:rPr>
          <w:rFonts w:ascii="Times New Roman" w:hAnsi="Times New Roman" w:cs="Times New Roman"/>
        </w:rPr>
        <w:t>končetina je před tělem a při došlápnutí</w:t>
      </w:r>
      <w:r>
        <w:rPr>
          <w:rFonts w:ascii="Times New Roman" w:hAnsi="Times New Roman" w:cs="Times New Roman"/>
        </w:rPr>
        <w:t xml:space="preserve"> </w:t>
      </w:r>
      <w:r w:rsidRPr="003F55BF">
        <w:rPr>
          <w:rFonts w:ascii="Times New Roman" w:hAnsi="Times New Roman" w:cs="Times New Roman"/>
        </w:rPr>
        <w:t>je v mírné flexi v kolenním kloubu.</w:t>
      </w:r>
      <w:r>
        <w:rPr>
          <w:rFonts w:ascii="Times New Roman" w:hAnsi="Times New Roman" w:cs="Times New Roman"/>
        </w:rPr>
        <w:t xml:space="preserve"> </w:t>
      </w:r>
      <w:r w:rsidRPr="003F55BF">
        <w:rPr>
          <w:rFonts w:ascii="Times New Roman" w:hAnsi="Times New Roman" w:cs="Times New Roman"/>
        </w:rPr>
        <w:t>Hmotnost těla je rozložena mezi zadní</w:t>
      </w:r>
      <w:r>
        <w:rPr>
          <w:rFonts w:ascii="Times New Roman" w:hAnsi="Times New Roman" w:cs="Times New Roman"/>
        </w:rPr>
        <w:t xml:space="preserve"> </w:t>
      </w:r>
      <w:r w:rsidRPr="003F55BF">
        <w:rPr>
          <w:rFonts w:ascii="Times New Roman" w:hAnsi="Times New Roman" w:cs="Times New Roman"/>
        </w:rPr>
        <w:t xml:space="preserve">dolní končetinou a hůl přední </w:t>
      </w:r>
      <w:proofErr w:type="spellStart"/>
      <w:r w:rsidRPr="003F55BF">
        <w:rPr>
          <w:rFonts w:ascii="Times New Roman" w:hAnsi="Times New Roman" w:cs="Times New Roman"/>
        </w:rPr>
        <w:t>horníkončetiny</w:t>
      </w:r>
      <w:proofErr w:type="spellEnd"/>
      <w:r w:rsidRPr="003F55BF">
        <w:rPr>
          <w:rFonts w:ascii="Times New Roman" w:hAnsi="Times New Roman" w:cs="Times New Roman"/>
        </w:rPr>
        <w:t>. Poté se zadní dolní</w:t>
      </w:r>
      <w:r>
        <w:rPr>
          <w:rFonts w:ascii="Times New Roman" w:hAnsi="Times New Roman" w:cs="Times New Roman"/>
        </w:rPr>
        <w:t xml:space="preserve"> </w:t>
      </w:r>
      <w:r w:rsidRPr="003F55BF">
        <w:rPr>
          <w:rFonts w:ascii="Times New Roman" w:hAnsi="Times New Roman" w:cs="Times New Roman"/>
        </w:rPr>
        <w:t>končetina pohybuje dopředu a nahoru a</w:t>
      </w:r>
      <w:r>
        <w:rPr>
          <w:rFonts w:ascii="Times New Roman" w:hAnsi="Times New Roman" w:cs="Times New Roman"/>
        </w:rPr>
        <w:t xml:space="preserve"> </w:t>
      </w:r>
      <w:r w:rsidRPr="003F55BF">
        <w:rPr>
          <w:rFonts w:ascii="Times New Roman" w:hAnsi="Times New Roman" w:cs="Times New Roman"/>
        </w:rPr>
        <w:t>zároveň se horní přední končetina</w:t>
      </w:r>
      <w:r>
        <w:rPr>
          <w:rFonts w:ascii="Times New Roman" w:hAnsi="Times New Roman" w:cs="Times New Roman"/>
        </w:rPr>
        <w:t xml:space="preserve"> </w:t>
      </w:r>
      <w:r w:rsidRPr="003F55BF">
        <w:rPr>
          <w:rFonts w:ascii="Times New Roman" w:hAnsi="Times New Roman" w:cs="Times New Roman"/>
        </w:rPr>
        <w:t xml:space="preserve">napíná v loketním kloubu a odráží se. </w:t>
      </w:r>
    </w:p>
    <w:p w:rsidR="00D16191" w:rsidRDefault="00D16191" w:rsidP="003F55BF">
      <w:pPr>
        <w:pStyle w:val="Bezmezer"/>
        <w:rPr>
          <w:rFonts w:ascii="Times New Roman" w:hAnsi="Times New Roman" w:cs="Times New Roman"/>
        </w:rPr>
      </w:pPr>
    </w:p>
    <w:p w:rsidR="002D3DD6" w:rsidRDefault="002D3DD6" w:rsidP="003F55B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D3DD6">
        <w:rPr>
          <w:rFonts w:ascii="Times New Roman" w:hAnsi="Times New Roman" w:cs="Times New Roman"/>
          <w:b/>
          <w:sz w:val="24"/>
          <w:szCs w:val="24"/>
        </w:rPr>
        <w:t>NW hole</w:t>
      </w:r>
    </w:p>
    <w:p w:rsidR="002D3DD6" w:rsidRDefault="002D3DD6" w:rsidP="003F55B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C5083" w:rsidRPr="002C5083" w:rsidRDefault="002C5083" w:rsidP="002C5083">
      <w:pPr>
        <w:pStyle w:val="Bezmezer"/>
        <w:rPr>
          <w:rFonts w:ascii="Times New Roman" w:hAnsi="Times New Roman" w:cs="Times New Roman"/>
        </w:rPr>
      </w:pPr>
      <w:r w:rsidRPr="002C5083">
        <w:rPr>
          <w:rFonts w:ascii="Times New Roman" w:hAnsi="Times New Roman" w:cs="Times New Roman"/>
        </w:rPr>
        <w:t>Horní končetina přechází plynule</w:t>
      </w:r>
      <w:r>
        <w:rPr>
          <w:rFonts w:ascii="Times New Roman" w:hAnsi="Times New Roman" w:cs="Times New Roman"/>
        </w:rPr>
        <w:t xml:space="preserve"> </w:t>
      </w:r>
      <w:r w:rsidRPr="002C5083">
        <w:rPr>
          <w:rFonts w:ascii="Times New Roman" w:hAnsi="Times New Roman" w:cs="Times New Roman"/>
        </w:rPr>
        <w:t>dopředu a nahoru s</w:t>
      </w:r>
      <w:r>
        <w:rPr>
          <w:rFonts w:ascii="Times New Roman" w:hAnsi="Times New Roman" w:cs="Times New Roman"/>
        </w:rPr>
        <w:t> </w:t>
      </w:r>
      <w:r w:rsidRPr="002C5083">
        <w:rPr>
          <w:rFonts w:ascii="Times New Roman" w:hAnsi="Times New Roman" w:cs="Times New Roman"/>
        </w:rPr>
        <w:t>postupným</w:t>
      </w:r>
      <w:r>
        <w:rPr>
          <w:rFonts w:ascii="Times New Roman" w:hAnsi="Times New Roman" w:cs="Times New Roman"/>
        </w:rPr>
        <w:t xml:space="preserve"> </w:t>
      </w:r>
      <w:r w:rsidRPr="002C5083">
        <w:rPr>
          <w:rFonts w:ascii="Times New Roman" w:hAnsi="Times New Roman" w:cs="Times New Roman"/>
        </w:rPr>
        <w:t>ohnutím v lokti až do fáze opory o hůl,</w:t>
      </w:r>
      <w:r>
        <w:rPr>
          <w:rFonts w:ascii="Times New Roman" w:hAnsi="Times New Roman" w:cs="Times New Roman"/>
        </w:rPr>
        <w:t xml:space="preserve"> </w:t>
      </w:r>
      <w:r w:rsidRPr="002C5083">
        <w:rPr>
          <w:rFonts w:ascii="Times New Roman" w:hAnsi="Times New Roman" w:cs="Times New Roman"/>
        </w:rPr>
        <w:t xml:space="preserve">hrot hole se zapichuje na </w:t>
      </w:r>
      <w:proofErr w:type="gramStart"/>
      <w:r w:rsidRPr="002C5083">
        <w:rPr>
          <w:rFonts w:ascii="Times New Roman" w:hAnsi="Times New Roman" w:cs="Times New Roman"/>
        </w:rPr>
        <w:t>úrovni  paty</w:t>
      </w:r>
      <w:proofErr w:type="gramEnd"/>
      <w:r>
        <w:rPr>
          <w:rFonts w:ascii="Times New Roman" w:hAnsi="Times New Roman" w:cs="Times New Roman"/>
        </w:rPr>
        <w:t xml:space="preserve"> </w:t>
      </w:r>
      <w:r w:rsidRPr="002C5083">
        <w:rPr>
          <w:rFonts w:ascii="Times New Roman" w:hAnsi="Times New Roman" w:cs="Times New Roman"/>
        </w:rPr>
        <w:t>chodidla přední dolní končetiny nebo</w:t>
      </w:r>
      <w:r>
        <w:rPr>
          <w:rFonts w:ascii="Times New Roman" w:hAnsi="Times New Roman" w:cs="Times New Roman"/>
        </w:rPr>
        <w:t xml:space="preserve"> </w:t>
      </w:r>
      <w:r w:rsidRPr="002C5083">
        <w:rPr>
          <w:rFonts w:ascii="Times New Roman" w:hAnsi="Times New Roman" w:cs="Times New Roman"/>
        </w:rPr>
        <w:t xml:space="preserve">mírně za ní. Hůl by se neměla </w:t>
      </w:r>
      <w:proofErr w:type="gramStart"/>
      <w:r w:rsidRPr="002C5083">
        <w:rPr>
          <w:rFonts w:ascii="Times New Roman" w:hAnsi="Times New Roman" w:cs="Times New Roman"/>
        </w:rPr>
        <w:t>dostat  za</w:t>
      </w:r>
      <w:proofErr w:type="gramEnd"/>
      <w:r>
        <w:rPr>
          <w:rFonts w:ascii="Times New Roman" w:hAnsi="Times New Roman" w:cs="Times New Roman"/>
        </w:rPr>
        <w:t xml:space="preserve"> </w:t>
      </w:r>
      <w:r w:rsidRPr="002C5083">
        <w:rPr>
          <w:rFonts w:ascii="Times New Roman" w:hAnsi="Times New Roman" w:cs="Times New Roman"/>
        </w:rPr>
        <w:t>vertikální osu  danou zápěstím  horní</w:t>
      </w:r>
      <w:r>
        <w:rPr>
          <w:rFonts w:ascii="Times New Roman" w:hAnsi="Times New Roman" w:cs="Times New Roman"/>
        </w:rPr>
        <w:t xml:space="preserve"> </w:t>
      </w:r>
      <w:r w:rsidRPr="002C5083">
        <w:rPr>
          <w:rFonts w:ascii="Times New Roman" w:hAnsi="Times New Roman" w:cs="Times New Roman"/>
        </w:rPr>
        <w:t>končetiny.  Je důležité, aby se během</w:t>
      </w:r>
      <w:r>
        <w:rPr>
          <w:rFonts w:ascii="Times New Roman" w:hAnsi="Times New Roman" w:cs="Times New Roman"/>
        </w:rPr>
        <w:t xml:space="preserve"> </w:t>
      </w:r>
      <w:r w:rsidRPr="002C5083">
        <w:rPr>
          <w:rFonts w:ascii="Times New Roman" w:hAnsi="Times New Roman" w:cs="Times New Roman"/>
        </w:rPr>
        <w:t>přenosu síly z hůlky a pohybu horní končetiny výrazně nezvedalo rameno.</w:t>
      </w:r>
      <w:r>
        <w:rPr>
          <w:rFonts w:ascii="Times New Roman" w:hAnsi="Times New Roman" w:cs="Times New Roman"/>
        </w:rPr>
        <w:t xml:space="preserve"> </w:t>
      </w:r>
      <w:r w:rsidRPr="002C5083">
        <w:rPr>
          <w:rFonts w:ascii="Times New Roman" w:hAnsi="Times New Roman" w:cs="Times New Roman"/>
        </w:rPr>
        <w:t xml:space="preserve">Ve stejném okamžiku protější horní </w:t>
      </w:r>
    </w:p>
    <w:p w:rsidR="002C5083" w:rsidRPr="002C5083" w:rsidRDefault="002C5083" w:rsidP="002C5083">
      <w:pPr>
        <w:pStyle w:val="Bezmezer"/>
        <w:rPr>
          <w:rFonts w:ascii="Times New Roman" w:hAnsi="Times New Roman" w:cs="Times New Roman"/>
        </w:rPr>
      </w:pPr>
      <w:r w:rsidRPr="002C5083">
        <w:rPr>
          <w:rFonts w:ascii="Times New Roman" w:hAnsi="Times New Roman" w:cs="Times New Roman"/>
        </w:rPr>
        <w:t>končetina dokončuje odpich ze</w:t>
      </w:r>
      <w:r>
        <w:rPr>
          <w:rFonts w:ascii="Times New Roman" w:hAnsi="Times New Roman" w:cs="Times New Roman"/>
        </w:rPr>
        <w:t xml:space="preserve"> </w:t>
      </w:r>
      <w:r w:rsidRPr="002C5083">
        <w:rPr>
          <w:rFonts w:ascii="Times New Roman" w:hAnsi="Times New Roman" w:cs="Times New Roman"/>
        </w:rPr>
        <w:t>zapažené a v lokti propnuté končetiny.</w:t>
      </w:r>
    </w:p>
    <w:p w:rsidR="002C5083" w:rsidRPr="002C5083" w:rsidRDefault="002C5083" w:rsidP="002C5083">
      <w:pPr>
        <w:pStyle w:val="Bezmezer"/>
        <w:rPr>
          <w:rFonts w:ascii="Times New Roman" w:hAnsi="Times New Roman" w:cs="Times New Roman"/>
        </w:rPr>
      </w:pPr>
      <w:r w:rsidRPr="002C5083">
        <w:rPr>
          <w:rFonts w:ascii="Times New Roman" w:hAnsi="Times New Roman" w:cs="Times New Roman"/>
        </w:rPr>
        <w:t>Prsty svírají rukojeť hole, ale v</w:t>
      </w:r>
      <w:r>
        <w:rPr>
          <w:rFonts w:ascii="Times New Roman" w:hAnsi="Times New Roman" w:cs="Times New Roman"/>
        </w:rPr>
        <w:t xml:space="preserve"> </w:t>
      </w:r>
      <w:r w:rsidRPr="002C5083">
        <w:rPr>
          <w:rFonts w:ascii="Times New Roman" w:hAnsi="Times New Roman" w:cs="Times New Roman"/>
        </w:rPr>
        <w:t xml:space="preserve">závěrečné fázi </w:t>
      </w:r>
      <w:proofErr w:type="gramStart"/>
      <w:r w:rsidRPr="002C5083">
        <w:rPr>
          <w:rFonts w:ascii="Times New Roman" w:hAnsi="Times New Roman" w:cs="Times New Roman"/>
        </w:rPr>
        <w:t>odpichu,  kdy</w:t>
      </w:r>
      <w:proofErr w:type="gramEnd"/>
      <w:r w:rsidRPr="002C5083">
        <w:rPr>
          <w:rFonts w:ascii="Times New Roman" w:hAnsi="Times New Roman" w:cs="Times New Roman"/>
        </w:rPr>
        <w:t xml:space="preserve"> je horní</w:t>
      </w:r>
      <w:r>
        <w:rPr>
          <w:rFonts w:ascii="Times New Roman" w:hAnsi="Times New Roman" w:cs="Times New Roman"/>
        </w:rPr>
        <w:t xml:space="preserve"> končetina zapažená a loket </w:t>
      </w:r>
      <w:r w:rsidRPr="002C5083">
        <w:rPr>
          <w:rFonts w:ascii="Times New Roman" w:hAnsi="Times New Roman" w:cs="Times New Roman"/>
        </w:rPr>
        <w:t>propnutý,</w:t>
      </w:r>
      <w:r>
        <w:rPr>
          <w:rFonts w:ascii="Times New Roman" w:hAnsi="Times New Roman" w:cs="Times New Roman"/>
        </w:rPr>
        <w:t xml:space="preserve"> </w:t>
      </w:r>
      <w:r w:rsidRPr="002C5083">
        <w:rPr>
          <w:rFonts w:ascii="Times New Roman" w:hAnsi="Times New Roman" w:cs="Times New Roman"/>
        </w:rPr>
        <w:t>se dlaň otevírá a odrazová síla je přenášena</w:t>
      </w:r>
      <w:r>
        <w:rPr>
          <w:rFonts w:ascii="Times New Roman" w:hAnsi="Times New Roman" w:cs="Times New Roman"/>
        </w:rPr>
        <w:t xml:space="preserve"> </w:t>
      </w:r>
      <w:r w:rsidRPr="002C5083">
        <w:rPr>
          <w:rFonts w:ascii="Times New Roman" w:hAnsi="Times New Roman" w:cs="Times New Roman"/>
        </w:rPr>
        <w:t>přes poutko. Ruce obou horních končetin se</w:t>
      </w:r>
    </w:p>
    <w:p w:rsidR="002C5083" w:rsidRPr="002C5083" w:rsidRDefault="002C5083" w:rsidP="002C5083">
      <w:pPr>
        <w:pStyle w:val="Bezmezer"/>
        <w:rPr>
          <w:rFonts w:ascii="Times New Roman" w:hAnsi="Times New Roman" w:cs="Times New Roman"/>
        </w:rPr>
      </w:pPr>
      <w:r w:rsidRPr="002C5083">
        <w:rPr>
          <w:rFonts w:ascii="Times New Roman" w:hAnsi="Times New Roman" w:cs="Times New Roman"/>
        </w:rPr>
        <w:t>míjejí mírně před tělem.</w:t>
      </w:r>
    </w:p>
    <w:p w:rsidR="002D3DD6" w:rsidRDefault="002D3DD6" w:rsidP="003F55B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9E512F" w:rsidRPr="009E512F" w:rsidRDefault="009E512F" w:rsidP="009E512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Trekové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vs. NW hole - </w:t>
      </w:r>
      <w:r w:rsidRPr="009E512F">
        <w:rPr>
          <w:rFonts w:ascii="Times New Roman" w:hAnsi="Times New Roman" w:cs="Times New Roman"/>
          <w:b/>
          <w:sz w:val="24"/>
          <w:szCs w:val="24"/>
        </w:rPr>
        <w:t>3 základní rozdíly:</w:t>
      </w:r>
    </w:p>
    <w:p w:rsidR="00000000" w:rsidRPr="009E512F" w:rsidRDefault="00D53AB2" w:rsidP="00F27199">
      <w:pPr>
        <w:pStyle w:val="Bezmezer"/>
        <w:numPr>
          <w:ilvl w:val="0"/>
          <w:numId w:val="42"/>
        </w:numPr>
        <w:rPr>
          <w:rFonts w:ascii="Times New Roman" w:hAnsi="Times New Roman" w:cs="Times New Roman"/>
        </w:rPr>
      </w:pPr>
      <w:r w:rsidRPr="009E512F">
        <w:rPr>
          <w:rFonts w:ascii="Times New Roman" w:hAnsi="Times New Roman" w:cs="Times New Roman"/>
          <w:bCs/>
        </w:rPr>
        <w:t xml:space="preserve">Rukojeť: </w:t>
      </w:r>
      <w:r w:rsidRPr="009E512F">
        <w:rPr>
          <w:rFonts w:ascii="Times New Roman" w:hAnsi="Times New Roman" w:cs="Times New Roman"/>
        </w:rPr>
        <w:t xml:space="preserve">u holí NW stejná jako u holí na běžecké lyžování, </w:t>
      </w:r>
      <w:proofErr w:type="spellStart"/>
      <w:r w:rsidRPr="009E512F">
        <w:rPr>
          <w:rFonts w:ascii="Times New Roman" w:hAnsi="Times New Roman" w:cs="Times New Roman"/>
        </w:rPr>
        <w:t>trekov</w:t>
      </w:r>
      <w:r w:rsidRPr="009E512F">
        <w:rPr>
          <w:rFonts w:ascii="Times New Roman" w:hAnsi="Times New Roman" w:cs="Times New Roman"/>
        </w:rPr>
        <w:t>á</w:t>
      </w:r>
      <w:proofErr w:type="spellEnd"/>
      <w:r w:rsidRPr="009E512F">
        <w:rPr>
          <w:rFonts w:ascii="Times New Roman" w:hAnsi="Times New Roman" w:cs="Times New Roman"/>
        </w:rPr>
        <w:t xml:space="preserve"> je stejná jako na sjezdové lyžování.</w:t>
      </w:r>
    </w:p>
    <w:p w:rsidR="00000000" w:rsidRPr="009E512F" w:rsidRDefault="00D53AB2" w:rsidP="00F27199">
      <w:pPr>
        <w:pStyle w:val="Bezmezer"/>
        <w:numPr>
          <w:ilvl w:val="0"/>
          <w:numId w:val="42"/>
        </w:numPr>
        <w:rPr>
          <w:rFonts w:ascii="Times New Roman" w:hAnsi="Times New Roman" w:cs="Times New Roman"/>
        </w:rPr>
      </w:pPr>
      <w:r w:rsidRPr="009E512F">
        <w:rPr>
          <w:rFonts w:ascii="Times New Roman" w:hAnsi="Times New Roman" w:cs="Times New Roman"/>
          <w:bCs/>
        </w:rPr>
        <w:t xml:space="preserve">Poutko: </w:t>
      </w:r>
      <w:r w:rsidRPr="009E512F">
        <w:rPr>
          <w:rFonts w:ascii="Times New Roman" w:hAnsi="Times New Roman" w:cs="Times New Roman"/>
        </w:rPr>
        <w:t xml:space="preserve">musí u NW holí zajistit, aby rukojeť zůstala na rozevřené dlani, zatímco u </w:t>
      </w:r>
      <w:proofErr w:type="spellStart"/>
      <w:r w:rsidRPr="009E512F">
        <w:rPr>
          <w:rFonts w:ascii="Times New Roman" w:hAnsi="Times New Roman" w:cs="Times New Roman"/>
        </w:rPr>
        <w:t>trekových</w:t>
      </w:r>
      <w:proofErr w:type="spellEnd"/>
      <w:r w:rsidRPr="009E512F">
        <w:rPr>
          <w:rFonts w:ascii="Times New Roman" w:hAnsi="Times New Roman" w:cs="Times New Roman"/>
        </w:rPr>
        <w:t xml:space="preserve"> hůl z otevřené dlaně svévolně vyklouzne.</w:t>
      </w:r>
    </w:p>
    <w:p w:rsidR="00000000" w:rsidRPr="009E512F" w:rsidRDefault="00D53AB2" w:rsidP="00F27199">
      <w:pPr>
        <w:pStyle w:val="Bezmezer"/>
        <w:numPr>
          <w:ilvl w:val="0"/>
          <w:numId w:val="42"/>
        </w:numPr>
        <w:rPr>
          <w:rFonts w:ascii="Times New Roman" w:hAnsi="Times New Roman" w:cs="Times New Roman"/>
        </w:rPr>
      </w:pPr>
      <w:r w:rsidRPr="009E512F">
        <w:rPr>
          <w:rFonts w:ascii="Times New Roman" w:hAnsi="Times New Roman" w:cs="Times New Roman"/>
          <w:bCs/>
        </w:rPr>
        <w:t xml:space="preserve">Botička: </w:t>
      </w:r>
      <w:r w:rsidRPr="009E512F">
        <w:rPr>
          <w:rFonts w:ascii="Times New Roman" w:hAnsi="Times New Roman" w:cs="Times New Roman"/>
        </w:rPr>
        <w:t>pomáhá tlumit náraz při odrazu od povrchu</w:t>
      </w:r>
      <w:r w:rsidRPr="009E512F">
        <w:rPr>
          <w:rFonts w:ascii="Times New Roman" w:hAnsi="Times New Roman" w:cs="Times New Roman"/>
          <w:bCs/>
        </w:rPr>
        <w:t xml:space="preserve"> </w:t>
      </w:r>
    </w:p>
    <w:p w:rsidR="009E512F" w:rsidRDefault="009E512F" w:rsidP="009E512F">
      <w:pPr>
        <w:pStyle w:val="Bezmezer"/>
        <w:rPr>
          <w:rFonts w:ascii="Times New Roman" w:hAnsi="Times New Roman" w:cs="Times New Roman"/>
          <w:bCs/>
        </w:rPr>
      </w:pPr>
    </w:p>
    <w:p w:rsidR="009E512F" w:rsidRPr="009E512F" w:rsidRDefault="009E512F" w:rsidP="009E512F">
      <w:pPr>
        <w:pStyle w:val="Bezmezer"/>
        <w:rPr>
          <w:rFonts w:ascii="Times New Roman" w:hAnsi="Times New Roman" w:cs="Times New Roman"/>
        </w:rPr>
      </w:pPr>
    </w:p>
    <w:p w:rsidR="00F27199" w:rsidRDefault="00D53AB2" w:rsidP="00F27199">
      <w:pPr>
        <w:pStyle w:val="Bezmezer"/>
        <w:rPr>
          <w:rFonts w:ascii="Times New Roman" w:hAnsi="Times New Roman" w:cs="Times New Roman"/>
        </w:rPr>
      </w:pPr>
      <w:r w:rsidRPr="00F27199">
        <w:rPr>
          <w:rFonts w:ascii="Times New Roman" w:hAnsi="Times New Roman" w:cs="Times New Roman"/>
        </w:rPr>
        <w:t xml:space="preserve">Jednodílné nebo </w:t>
      </w:r>
      <w:r w:rsidRPr="00F27199">
        <w:rPr>
          <w:rFonts w:ascii="Times New Roman" w:hAnsi="Times New Roman" w:cs="Times New Roman"/>
        </w:rPr>
        <w:t>dvoudílné (teleskopické) hole.</w:t>
      </w:r>
      <w:r w:rsidR="00F27199">
        <w:rPr>
          <w:rFonts w:ascii="Times New Roman" w:hAnsi="Times New Roman" w:cs="Times New Roman"/>
        </w:rPr>
        <w:t xml:space="preserve"> </w:t>
      </w:r>
      <w:r w:rsidRPr="00F27199">
        <w:rPr>
          <w:rFonts w:ascii="Times New Roman" w:hAnsi="Times New Roman" w:cs="Times New Roman"/>
        </w:rPr>
        <w:t xml:space="preserve">Tělo hole musí být dimenzováno na nárazy, kterými je vystavováno při chůzi. </w:t>
      </w:r>
      <w:r w:rsidRPr="00F27199">
        <w:rPr>
          <w:rFonts w:ascii="Times New Roman" w:hAnsi="Times New Roman" w:cs="Times New Roman"/>
        </w:rPr>
        <w:t>Tělo hole musí být pevné, ale ohebné.</w:t>
      </w:r>
    </w:p>
    <w:p w:rsidR="00000000" w:rsidRPr="00F27199" w:rsidRDefault="00D53AB2" w:rsidP="00F27199">
      <w:pPr>
        <w:pStyle w:val="Bezmezer"/>
        <w:rPr>
          <w:rFonts w:ascii="Times New Roman" w:hAnsi="Times New Roman" w:cs="Times New Roman"/>
        </w:rPr>
      </w:pPr>
      <w:r w:rsidRPr="00F27199">
        <w:rPr>
          <w:rFonts w:ascii="Times New Roman" w:hAnsi="Times New Roman" w:cs="Times New Roman"/>
        </w:rPr>
        <w:lastRenderedPageBreak/>
        <w:t xml:space="preserve">Moderní hole ze slitiny uhlíku jsou pevné, pružné a celkově komfortnější a bezpečnější. </w:t>
      </w:r>
    </w:p>
    <w:p w:rsidR="00F27199" w:rsidRDefault="00F27199" w:rsidP="00F27199">
      <w:pPr>
        <w:pStyle w:val="Bezmezer"/>
        <w:rPr>
          <w:rFonts w:ascii="Times New Roman" w:hAnsi="Times New Roman" w:cs="Times New Roman"/>
          <w:b/>
          <w:bCs/>
        </w:rPr>
      </w:pPr>
    </w:p>
    <w:p w:rsidR="00F27199" w:rsidRPr="00F27199" w:rsidRDefault="00F27199" w:rsidP="00F27199">
      <w:pPr>
        <w:pStyle w:val="Bezmezer"/>
        <w:rPr>
          <w:rFonts w:ascii="Times New Roman" w:hAnsi="Times New Roman" w:cs="Times New Roman"/>
        </w:rPr>
      </w:pPr>
      <w:r w:rsidRPr="00F27199">
        <w:rPr>
          <w:rFonts w:ascii="Times New Roman" w:hAnsi="Times New Roman" w:cs="Times New Roman"/>
          <w:b/>
          <w:bCs/>
        </w:rPr>
        <w:t>Správná délka hole</w:t>
      </w:r>
    </w:p>
    <w:p w:rsidR="00000000" w:rsidRPr="00F27199" w:rsidRDefault="00D53AB2" w:rsidP="00F27199">
      <w:pPr>
        <w:pStyle w:val="Bezmezer"/>
        <w:numPr>
          <w:ilvl w:val="0"/>
          <w:numId w:val="43"/>
        </w:numPr>
        <w:rPr>
          <w:rFonts w:ascii="Times New Roman" w:hAnsi="Times New Roman" w:cs="Times New Roman"/>
        </w:rPr>
      </w:pPr>
      <w:r w:rsidRPr="00F27199">
        <w:rPr>
          <w:rFonts w:ascii="Times New Roman" w:hAnsi="Times New Roman" w:cs="Times New Roman"/>
        </w:rPr>
        <w:t>Při vzpřímeném postavení svírá úhel mezi předloktím a paží pravý úhel.</w:t>
      </w:r>
    </w:p>
    <w:p w:rsidR="00000000" w:rsidRPr="00F27199" w:rsidRDefault="00D53AB2" w:rsidP="00F27199">
      <w:pPr>
        <w:pStyle w:val="Bezmezer"/>
        <w:numPr>
          <w:ilvl w:val="0"/>
          <w:numId w:val="43"/>
        </w:numPr>
        <w:rPr>
          <w:rFonts w:ascii="Times New Roman" w:hAnsi="Times New Roman" w:cs="Times New Roman"/>
        </w:rPr>
      </w:pPr>
      <w:r w:rsidRPr="00F27199">
        <w:rPr>
          <w:rFonts w:ascii="Times New Roman" w:hAnsi="Times New Roman" w:cs="Times New Roman"/>
        </w:rPr>
        <w:t>Od výšky postavy odečteme 55 cm</w:t>
      </w:r>
    </w:p>
    <w:p w:rsidR="00000000" w:rsidRPr="00F27199" w:rsidRDefault="00D53AB2" w:rsidP="00F27199">
      <w:pPr>
        <w:pStyle w:val="Bezmezer"/>
        <w:numPr>
          <w:ilvl w:val="0"/>
          <w:numId w:val="43"/>
        </w:numPr>
        <w:rPr>
          <w:rFonts w:ascii="Times New Roman" w:hAnsi="Times New Roman" w:cs="Times New Roman"/>
        </w:rPr>
      </w:pPr>
      <w:r w:rsidRPr="00F27199">
        <w:rPr>
          <w:rFonts w:ascii="Times New Roman" w:hAnsi="Times New Roman" w:cs="Times New Roman"/>
        </w:rPr>
        <w:t xml:space="preserve">Výška hole = výška postavy x 0,68 – 0,72 </w:t>
      </w:r>
    </w:p>
    <w:p w:rsidR="009E512F" w:rsidRDefault="009E512F" w:rsidP="003F55BF">
      <w:pPr>
        <w:pStyle w:val="Bezmezer"/>
        <w:rPr>
          <w:rFonts w:ascii="Times New Roman" w:hAnsi="Times New Roman" w:cs="Times New Roman"/>
        </w:rPr>
      </w:pPr>
    </w:p>
    <w:p w:rsidR="00AF071B" w:rsidRPr="00AF071B" w:rsidRDefault="00AF071B" w:rsidP="003F55BF">
      <w:pPr>
        <w:pStyle w:val="Bezmezer"/>
        <w:rPr>
          <w:rFonts w:ascii="Times New Roman" w:hAnsi="Times New Roman" w:cs="Times New Roman"/>
          <w:b/>
        </w:rPr>
      </w:pPr>
      <w:r w:rsidRPr="00AF071B">
        <w:rPr>
          <w:rFonts w:ascii="Times New Roman" w:hAnsi="Times New Roman" w:cs="Times New Roman"/>
          <w:b/>
        </w:rPr>
        <w:t>Nejčastější chyby</w:t>
      </w:r>
    </w:p>
    <w:p w:rsidR="00AF071B" w:rsidRDefault="00AF071B" w:rsidP="003F55BF">
      <w:pPr>
        <w:pStyle w:val="Bezmezer"/>
        <w:rPr>
          <w:rFonts w:ascii="Times New Roman" w:hAnsi="Times New Roman" w:cs="Times New Roman"/>
        </w:rPr>
      </w:pPr>
    </w:p>
    <w:p w:rsidR="00000000" w:rsidRPr="00AF071B" w:rsidRDefault="00D53AB2" w:rsidP="00AF071B">
      <w:pPr>
        <w:pStyle w:val="Bezmezer"/>
        <w:numPr>
          <w:ilvl w:val="0"/>
          <w:numId w:val="44"/>
        </w:numPr>
        <w:rPr>
          <w:rFonts w:ascii="Times New Roman" w:hAnsi="Times New Roman" w:cs="Times New Roman"/>
        </w:rPr>
      </w:pPr>
      <w:r w:rsidRPr="00AF071B">
        <w:rPr>
          <w:rFonts w:ascii="Times New Roman" w:hAnsi="Times New Roman" w:cs="Times New Roman"/>
          <w:b/>
          <w:bCs/>
        </w:rPr>
        <w:t xml:space="preserve">Nastavení hůlek </w:t>
      </w:r>
      <w:r w:rsidRPr="00AF071B">
        <w:rPr>
          <w:rFonts w:ascii="Times New Roman" w:hAnsi="Times New Roman" w:cs="Times New Roman"/>
        </w:rPr>
        <w:t xml:space="preserve">– lépe mít hůlky kratší, pouze pokud jste pokročilí chodci, můžete si hole nastavit o pár </w:t>
      </w:r>
      <w:r w:rsidRPr="00AF071B">
        <w:rPr>
          <w:rFonts w:ascii="Times New Roman" w:hAnsi="Times New Roman" w:cs="Times New Roman"/>
        </w:rPr>
        <w:t>centimetrů výš, abyste více namáhali svaly horní poloviny těla.</w:t>
      </w:r>
    </w:p>
    <w:p w:rsidR="00000000" w:rsidRPr="00AF071B" w:rsidRDefault="00D53AB2" w:rsidP="00AF071B">
      <w:pPr>
        <w:pStyle w:val="Bezmezer"/>
        <w:numPr>
          <w:ilvl w:val="0"/>
          <w:numId w:val="44"/>
        </w:numPr>
        <w:rPr>
          <w:rFonts w:ascii="Times New Roman" w:hAnsi="Times New Roman" w:cs="Times New Roman"/>
        </w:rPr>
      </w:pPr>
      <w:r w:rsidRPr="00AF071B">
        <w:rPr>
          <w:rFonts w:ascii="Times New Roman" w:hAnsi="Times New Roman" w:cs="Times New Roman"/>
          <w:b/>
          <w:bCs/>
        </w:rPr>
        <w:t>Špatná koordinace horních a dolních končetin.</w:t>
      </w:r>
    </w:p>
    <w:p w:rsidR="00000000" w:rsidRPr="00AF071B" w:rsidRDefault="00D53AB2" w:rsidP="00AF071B">
      <w:pPr>
        <w:pStyle w:val="Bezmezer"/>
        <w:numPr>
          <w:ilvl w:val="0"/>
          <w:numId w:val="44"/>
        </w:numPr>
        <w:rPr>
          <w:rFonts w:ascii="Times New Roman" w:hAnsi="Times New Roman" w:cs="Times New Roman"/>
        </w:rPr>
      </w:pPr>
      <w:r w:rsidRPr="00AF071B">
        <w:rPr>
          <w:rFonts w:ascii="Times New Roman" w:hAnsi="Times New Roman" w:cs="Times New Roman"/>
          <w:b/>
          <w:bCs/>
        </w:rPr>
        <w:t xml:space="preserve">Prkenná chůze – </w:t>
      </w:r>
      <w:r w:rsidRPr="00AF071B">
        <w:rPr>
          <w:rFonts w:ascii="Times New Roman" w:hAnsi="Times New Roman" w:cs="Times New Roman"/>
        </w:rPr>
        <w:t>nechoďte „přehnaně rovně“.</w:t>
      </w:r>
    </w:p>
    <w:p w:rsidR="00000000" w:rsidRPr="00AF071B" w:rsidRDefault="00D53AB2" w:rsidP="00AF071B">
      <w:pPr>
        <w:pStyle w:val="Bezmezer"/>
        <w:numPr>
          <w:ilvl w:val="0"/>
          <w:numId w:val="44"/>
        </w:numPr>
        <w:rPr>
          <w:rFonts w:ascii="Times New Roman" w:hAnsi="Times New Roman" w:cs="Times New Roman"/>
        </w:rPr>
      </w:pPr>
      <w:r w:rsidRPr="00AF071B">
        <w:rPr>
          <w:rFonts w:ascii="Times New Roman" w:hAnsi="Times New Roman" w:cs="Times New Roman"/>
          <w:b/>
          <w:bCs/>
        </w:rPr>
        <w:t xml:space="preserve">Špatný odraz </w:t>
      </w:r>
      <w:r w:rsidRPr="00AF071B">
        <w:rPr>
          <w:rFonts w:ascii="Times New Roman" w:hAnsi="Times New Roman" w:cs="Times New Roman"/>
        </w:rPr>
        <w:t>– odraz nesmí být před tělem, hůlku zapichujte za patu.</w:t>
      </w:r>
    </w:p>
    <w:p w:rsidR="00000000" w:rsidRPr="00AF071B" w:rsidRDefault="00D53AB2" w:rsidP="00AF071B">
      <w:pPr>
        <w:pStyle w:val="Bezmezer"/>
        <w:numPr>
          <w:ilvl w:val="0"/>
          <w:numId w:val="44"/>
        </w:numPr>
        <w:rPr>
          <w:rFonts w:ascii="Times New Roman" w:hAnsi="Times New Roman" w:cs="Times New Roman"/>
        </w:rPr>
      </w:pPr>
      <w:r w:rsidRPr="00AF071B">
        <w:rPr>
          <w:rFonts w:ascii="Times New Roman" w:hAnsi="Times New Roman" w:cs="Times New Roman"/>
          <w:b/>
          <w:bCs/>
        </w:rPr>
        <w:t xml:space="preserve">Pozice paží </w:t>
      </w:r>
      <w:r w:rsidRPr="00AF071B">
        <w:rPr>
          <w:rFonts w:ascii="Times New Roman" w:hAnsi="Times New Roman" w:cs="Times New Roman"/>
        </w:rPr>
        <w:t>– ruka by měla být</w:t>
      </w:r>
      <w:r w:rsidRPr="00AF071B">
        <w:rPr>
          <w:rFonts w:ascii="Times New Roman" w:hAnsi="Times New Roman" w:cs="Times New Roman"/>
        </w:rPr>
        <w:t xml:space="preserve"> vždy podél těla a nikdy ne před tělem, paže musí mít co největší rozsah.</w:t>
      </w:r>
      <w:r w:rsidRPr="00AF071B">
        <w:rPr>
          <w:rFonts w:ascii="Times New Roman" w:hAnsi="Times New Roman" w:cs="Times New Roman"/>
          <w:b/>
          <w:bCs/>
        </w:rPr>
        <w:t xml:space="preserve"> </w:t>
      </w:r>
    </w:p>
    <w:p w:rsidR="00AF071B" w:rsidRPr="009E512F" w:rsidRDefault="00AF071B" w:rsidP="003F55BF">
      <w:pPr>
        <w:pStyle w:val="Bezmezer"/>
        <w:rPr>
          <w:rFonts w:ascii="Times New Roman" w:hAnsi="Times New Roman" w:cs="Times New Roman"/>
        </w:rPr>
      </w:pPr>
    </w:p>
    <w:p w:rsidR="002D3DD6" w:rsidRPr="009E512F" w:rsidRDefault="002D3DD6" w:rsidP="003F55BF">
      <w:pPr>
        <w:pStyle w:val="Bezmezer"/>
        <w:rPr>
          <w:rFonts w:ascii="Times New Roman" w:hAnsi="Times New Roman" w:cs="Times New Roman"/>
        </w:rPr>
      </w:pPr>
    </w:p>
    <w:p w:rsidR="002B4E26" w:rsidRPr="009E512F" w:rsidRDefault="002B4E26" w:rsidP="002B4E26">
      <w:pPr>
        <w:rPr>
          <w:rFonts w:ascii="Times New Roman" w:hAnsi="Times New Roman" w:cs="Times New Roman"/>
        </w:rPr>
      </w:pPr>
    </w:p>
    <w:p w:rsidR="00E43B48" w:rsidRDefault="00E43B48" w:rsidP="00E43B48">
      <w:pPr>
        <w:rPr>
          <w:rFonts w:ascii="Times New Roman" w:hAnsi="Times New Roman" w:cs="Times New Roman"/>
        </w:rPr>
      </w:pPr>
    </w:p>
    <w:p w:rsidR="008B16A7" w:rsidRPr="00FD45BB" w:rsidRDefault="008B16A7" w:rsidP="008B16A7">
      <w:pPr>
        <w:rPr>
          <w:rFonts w:ascii="Times New Roman" w:hAnsi="Times New Roman" w:cs="Times New Roman"/>
        </w:rPr>
      </w:pPr>
    </w:p>
    <w:p w:rsidR="00FD45BB" w:rsidRPr="00FD45BB" w:rsidRDefault="00FD45BB" w:rsidP="00FD45BB">
      <w:pPr>
        <w:rPr>
          <w:rFonts w:ascii="Times New Roman" w:hAnsi="Times New Roman" w:cs="Times New Roman"/>
        </w:rPr>
      </w:pPr>
    </w:p>
    <w:p w:rsidR="00FD45BB" w:rsidRPr="00931E85" w:rsidRDefault="00FD45BB" w:rsidP="00931E85">
      <w:pPr>
        <w:rPr>
          <w:rFonts w:ascii="Times New Roman" w:hAnsi="Times New Roman" w:cs="Times New Roman"/>
        </w:rPr>
      </w:pPr>
    </w:p>
    <w:p w:rsidR="00EB3931" w:rsidRPr="00EB3931" w:rsidRDefault="00EB3931" w:rsidP="00EB3931">
      <w:pPr>
        <w:rPr>
          <w:rFonts w:ascii="Times New Roman" w:hAnsi="Times New Roman" w:cs="Times New Roman"/>
        </w:rPr>
      </w:pPr>
      <w:r w:rsidRPr="00EB3931">
        <w:rPr>
          <w:rFonts w:ascii="Times New Roman" w:hAnsi="Times New Roman" w:cs="Times New Roman"/>
        </w:rPr>
        <w:t xml:space="preserve">   </w:t>
      </w:r>
    </w:p>
    <w:p w:rsidR="00B6784F" w:rsidRPr="00B6784F" w:rsidRDefault="00B6784F" w:rsidP="00B6784F">
      <w:pPr>
        <w:rPr>
          <w:rFonts w:ascii="Times New Roman" w:hAnsi="Times New Roman" w:cs="Times New Roman"/>
        </w:rPr>
      </w:pPr>
    </w:p>
    <w:p w:rsidR="00B6784F" w:rsidRPr="00B6784F" w:rsidRDefault="00B6784F">
      <w:pPr>
        <w:rPr>
          <w:rFonts w:ascii="Times New Roman" w:hAnsi="Times New Roman" w:cs="Times New Roman"/>
          <w:b/>
          <w:sz w:val="28"/>
          <w:szCs w:val="28"/>
        </w:rPr>
      </w:pPr>
    </w:p>
    <w:p w:rsidR="00B6784F" w:rsidRPr="00B739A8" w:rsidRDefault="00B6784F">
      <w:pPr>
        <w:rPr>
          <w:rFonts w:ascii="Times New Roman" w:hAnsi="Times New Roman" w:cs="Times New Roman"/>
        </w:rPr>
      </w:pPr>
    </w:p>
    <w:sectPr w:rsidR="00B6784F" w:rsidRPr="00B739A8" w:rsidSect="00135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35C"/>
    <w:multiLevelType w:val="hybridMultilevel"/>
    <w:tmpl w:val="3A902F16"/>
    <w:lvl w:ilvl="0" w:tplc="D8BA17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C4F1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BEC2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681C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74B2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E4DB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9EFD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C85A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5CAC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9C07C6"/>
    <w:multiLevelType w:val="hybridMultilevel"/>
    <w:tmpl w:val="B6EE52F8"/>
    <w:lvl w:ilvl="0" w:tplc="89E45A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62D0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52EF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8694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84F5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C01E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4E77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542C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A491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A4E0642"/>
    <w:multiLevelType w:val="hybridMultilevel"/>
    <w:tmpl w:val="6CD6DA34"/>
    <w:lvl w:ilvl="0" w:tplc="A04039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A03D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FE89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7ED8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5287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3C29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883C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4A9C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167E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B3C3419"/>
    <w:multiLevelType w:val="hybridMultilevel"/>
    <w:tmpl w:val="A9EEBD6C"/>
    <w:lvl w:ilvl="0" w:tplc="590C97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3822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925A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EABB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84EC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DA9D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9870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62DA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9C9D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BAE432C"/>
    <w:multiLevelType w:val="hybridMultilevel"/>
    <w:tmpl w:val="7E16B134"/>
    <w:lvl w:ilvl="0" w:tplc="B6D835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F0E9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EAED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EE6F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209F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B01D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520C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FA41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121D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E65677A"/>
    <w:multiLevelType w:val="hybridMultilevel"/>
    <w:tmpl w:val="2322511E"/>
    <w:lvl w:ilvl="0" w:tplc="4F3410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4061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D000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D82B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56F7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F42D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E6A3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663F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F229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F05706E"/>
    <w:multiLevelType w:val="hybridMultilevel"/>
    <w:tmpl w:val="0D362E9E"/>
    <w:lvl w:ilvl="0" w:tplc="E71EFC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78D6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921D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B465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12B9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C855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7AAB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30E8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4A7C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4687DC4"/>
    <w:multiLevelType w:val="hybridMultilevel"/>
    <w:tmpl w:val="265E2BE8"/>
    <w:lvl w:ilvl="0" w:tplc="BFFE2F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2A6B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84F7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BCEF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9CC5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6ED6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5220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AEBA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7255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51629C8"/>
    <w:multiLevelType w:val="hybridMultilevel"/>
    <w:tmpl w:val="0A8C1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604BB"/>
    <w:multiLevelType w:val="hybridMultilevel"/>
    <w:tmpl w:val="5F7235FA"/>
    <w:lvl w:ilvl="0" w:tplc="1BC245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A26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CE8D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BE17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66D1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581A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3858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3056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283E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1B00162A"/>
    <w:multiLevelType w:val="hybridMultilevel"/>
    <w:tmpl w:val="E72C0698"/>
    <w:lvl w:ilvl="0" w:tplc="6E900D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B006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AEC2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B05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9294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F891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7808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942C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86A2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1B0F3BB0"/>
    <w:multiLevelType w:val="hybridMultilevel"/>
    <w:tmpl w:val="0B3430CE"/>
    <w:lvl w:ilvl="0" w:tplc="B158F3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969C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72B7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CEFC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0055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AC64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70F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3CD6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B471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1D8D4EB8"/>
    <w:multiLevelType w:val="hybridMultilevel"/>
    <w:tmpl w:val="7B7CA1EA"/>
    <w:lvl w:ilvl="0" w:tplc="16DC3A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3473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4C29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CE8B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3AE2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B8F1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3EE8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566B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E052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1DC375B0"/>
    <w:multiLevelType w:val="hybridMultilevel"/>
    <w:tmpl w:val="5858C3D8"/>
    <w:lvl w:ilvl="0" w:tplc="CF0C75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3AB4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7261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2823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5E90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5AA1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7056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ACF9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B2AB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0947427"/>
    <w:multiLevelType w:val="hybridMultilevel"/>
    <w:tmpl w:val="8CF63DF4"/>
    <w:lvl w:ilvl="0" w:tplc="186C38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D6F9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8C82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DD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7023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A01A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447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FC8C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D44C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21CF3C62"/>
    <w:multiLevelType w:val="hybridMultilevel"/>
    <w:tmpl w:val="8A94EC0A"/>
    <w:lvl w:ilvl="0" w:tplc="D40699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40A5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D4E0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14B2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BEF9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82D6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E2D0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365D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D6A4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2A121DF0"/>
    <w:multiLevelType w:val="hybridMultilevel"/>
    <w:tmpl w:val="77E63A00"/>
    <w:lvl w:ilvl="0" w:tplc="6890E4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5AC7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F0CA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0029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2A8B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2802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7C03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A042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52E8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2A803C48"/>
    <w:multiLevelType w:val="hybridMultilevel"/>
    <w:tmpl w:val="946C9848"/>
    <w:lvl w:ilvl="0" w:tplc="A35A2A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46BD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B658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9CBA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1870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5AA7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701A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D239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D2C6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2A9A19EE"/>
    <w:multiLevelType w:val="hybridMultilevel"/>
    <w:tmpl w:val="FEEEAC74"/>
    <w:lvl w:ilvl="0" w:tplc="526664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8476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D252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30C9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867C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12BA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181C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3E66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324F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2D1C4538"/>
    <w:multiLevelType w:val="hybridMultilevel"/>
    <w:tmpl w:val="5166389A"/>
    <w:lvl w:ilvl="0" w:tplc="D2024C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F8DD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A452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0221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1626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8A7B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2ACC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FC8D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7441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2FF34C74"/>
    <w:multiLevelType w:val="hybridMultilevel"/>
    <w:tmpl w:val="71F8939E"/>
    <w:lvl w:ilvl="0" w:tplc="BD62F4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18FB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3C83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4865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2A3F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2C9D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BA65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02BD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7C00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30A61373"/>
    <w:multiLevelType w:val="hybridMultilevel"/>
    <w:tmpl w:val="94921964"/>
    <w:lvl w:ilvl="0" w:tplc="6ED0AD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8A9D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AE66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8EEA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749B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1E16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6865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A2B6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2E1A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31B52C36"/>
    <w:multiLevelType w:val="hybridMultilevel"/>
    <w:tmpl w:val="8698DDD2"/>
    <w:lvl w:ilvl="0" w:tplc="608897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DE83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10EC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78AB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FA2C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0A86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3EB1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E2FE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BEDA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38821AD1"/>
    <w:multiLevelType w:val="hybridMultilevel"/>
    <w:tmpl w:val="17740A54"/>
    <w:lvl w:ilvl="0" w:tplc="7F3231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7EC6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7C92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EE8C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08EF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EC03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5C25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CA25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CC5F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3D135462"/>
    <w:multiLevelType w:val="hybridMultilevel"/>
    <w:tmpl w:val="E326E874"/>
    <w:lvl w:ilvl="0" w:tplc="6FBCF9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9C73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962D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F29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E093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323E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4845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DE7F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28BC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3F2B07AB"/>
    <w:multiLevelType w:val="hybridMultilevel"/>
    <w:tmpl w:val="A0124C22"/>
    <w:lvl w:ilvl="0" w:tplc="3D684B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E662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0EC1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BA37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E24D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F4BD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6C1F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4E62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F6F2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3F46336A"/>
    <w:multiLevelType w:val="hybridMultilevel"/>
    <w:tmpl w:val="6A4A0A70"/>
    <w:lvl w:ilvl="0" w:tplc="BB4E14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3851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5A31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6092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BC3E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A4E8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62C4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F2F6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967F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40D20988"/>
    <w:multiLevelType w:val="hybridMultilevel"/>
    <w:tmpl w:val="90B284D4"/>
    <w:lvl w:ilvl="0" w:tplc="4DF06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8A4C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8AFC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2648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2AD9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4C85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FCC5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D828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A046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41D96AC2"/>
    <w:multiLevelType w:val="hybridMultilevel"/>
    <w:tmpl w:val="ABF6B27C"/>
    <w:lvl w:ilvl="0" w:tplc="C48E14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8D6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8280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CF7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217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EC8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883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C9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AE1F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D641A2"/>
    <w:multiLevelType w:val="hybridMultilevel"/>
    <w:tmpl w:val="517C9B3A"/>
    <w:lvl w:ilvl="0" w:tplc="95EC02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729A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84E8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0C9F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606F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C0E8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2866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E221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EA35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44C034A8"/>
    <w:multiLevelType w:val="hybridMultilevel"/>
    <w:tmpl w:val="A2202EC0"/>
    <w:lvl w:ilvl="0" w:tplc="D80492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6829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1ECA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9246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4E54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D032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36ED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F647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244A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45563E3E"/>
    <w:multiLevelType w:val="hybridMultilevel"/>
    <w:tmpl w:val="AC46A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1D3177"/>
    <w:multiLevelType w:val="hybridMultilevel"/>
    <w:tmpl w:val="C9044806"/>
    <w:lvl w:ilvl="0" w:tplc="700869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BAB0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A8C9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F6C7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9052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DC5C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F0F7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ECBA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3C94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51D4753A"/>
    <w:multiLevelType w:val="hybridMultilevel"/>
    <w:tmpl w:val="1264057A"/>
    <w:lvl w:ilvl="0" w:tplc="76CAB3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9C8E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6282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F64F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34BE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3446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2869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5403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986B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5AAB29CB"/>
    <w:multiLevelType w:val="hybridMultilevel"/>
    <w:tmpl w:val="19A8973A"/>
    <w:lvl w:ilvl="0" w:tplc="36EE93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828E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3A96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24A5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62F1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38CD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ECBB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ACAC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CE7B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5D1373BE"/>
    <w:multiLevelType w:val="hybridMultilevel"/>
    <w:tmpl w:val="2116C3E6"/>
    <w:lvl w:ilvl="0" w:tplc="BF7803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1E3F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14F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DE17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66FF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120F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60DA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7A98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6467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5D8F010E"/>
    <w:multiLevelType w:val="hybridMultilevel"/>
    <w:tmpl w:val="2B12AA30"/>
    <w:lvl w:ilvl="0" w:tplc="6BE487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AE5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D864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1860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2EA8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10FE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C4D0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680F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8CBE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62147754"/>
    <w:multiLevelType w:val="hybridMultilevel"/>
    <w:tmpl w:val="248EBF10"/>
    <w:lvl w:ilvl="0" w:tplc="520AC5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AC20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AC6D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387A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0A0D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72A2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A29D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D457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B2D8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63D70A68"/>
    <w:multiLevelType w:val="hybridMultilevel"/>
    <w:tmpl w:val="B78888A4"/>
    <w:lvl w:ilvl="0" w:tplc="699CFB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346D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7092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48BA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244E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9CC7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C074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0CD8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86DA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6A767177"/>
    <w:multiLevelType w:val="hybridMultilevel"/>
    <w:tmpl w:val="61BA8E22"/>
    <w:lvl w:ilvl="0" w:tplc="281E8C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1A73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CC56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88E8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A0B7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CCBF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D247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8A70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F2B5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0BC2F9C"/>
    <w:multiLevelType w:val="hybridMultilevel"/>
    <w:tmpl w:val="491E5FF6"/>
    <w:lvl w:ilvl="0" w:tplc="DEF62C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94D6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B03F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7227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9220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16E2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9857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303C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D8FB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77E00EA3"/>
    <w:multiLevelType w:val="hybridMultilevel"/>
    <w:tmpl w:val="6442BEDE"/>
    <w:lvl w:ilvl="0" w:tplc="D5D633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EEF3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1AE5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62D2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BEDC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34E4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027B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FA09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40EA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791277EC"/>
    <w:multiLevelType w:val="hybridMultilevel"/>
    <w:tmpl w:val="F0D23F2C"/>
    <w:lvl w:ilvl="0" w:tplc="CFCAFE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76CD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C2AA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5420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C242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8EF4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3224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5402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C237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>
    <w:nsid w:val="7F6F1239"/>
    <w:multiLevelType w:val="hybridMultilevel"/>
    <w:tmpl w:val="A2FC1098"/>
    <w:lvl w:ilvl="0" w:tplc="F738DF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3265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F680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2A75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DA83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7E13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B875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12FB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9C35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8"/>
  </w:num>
  <w:num w:numId="2">
    <w:abstractNumId w:val="37"/>
  </w:num>
  <w:num w:numId="3">
    <w:abstractNumId w:val="9"/>
  </w:num>
  <w:num w:numId="4">
    <w:abstractNumId w:val="6"/>
  </w:num>
  <w:num w:numId="5">
    <w:abstractNumId w:val="20"/>
  </w:num>
  <w:num w:numId="6">
    <w:abstractNumId w:val="8"/>
  </w:num>
  <w:num w:numId="7">
    <w:abstractNumId w:val="34"/>
  </w:num>
  <w:num w:numId="8">
    <w:abstractNumId w:val="29"/>
  </w:num>
  <w:num w:numId="9">
    <w:abstractNumId w:val="16"/>
  </w:num>
  <w:num w:numId="10">
    <w:abstractNumId w:val="25"/>
  </w:num>
  <w:num w:numId="11">
    <w:abstractNumId w:val="18"/>
  </w:num>
  <w:num w:numId="12">
    <w:abstractNumId w:val="40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5"/>
  </w:num>
  <w:num w:numId="18">
    <w:abstractNumId w:val="15"/>
  </w:num>
  <w:num w:numId="19">
    <w:abstractNumId w:val="19"/>
  </w:num>
  <w:num w:numId="20">
    <w:abstractNumId w:val="17"/>
  </w:num>
  <w:num w:numId="21">
    <w:abstractNumId w:val="21"/>
  </w:num>
  <w:num w:numId="22">
    <w:abstractNumId w:val="36"/>
  </w:num>
  <w:num w:numId="23">
    <w:abstractNumId w:val="7"/>
  </w:num>
  <w:num w:numId="24">
    <w:abstractNumId w:val="39"/>
  </w:num>
  <w:num w:numId="25">
    <w:abstractNumId w:val="23"/>
  </w:num>
  <w:num w:numId="26">
    <w:abstractNumId w:val="2"/>
  </w:num>
  <w:num w:numId="27">
    <w:abstractNumId w:val="24"/>
  </w:num>
  <w:num w:numId="28">
    <w:abstractNumId w:val="10"/>
  </w:num>
  <w:num w:numId="29">
    <w:abstractNumId w:val="3"/>
  </w:num>
  <w:num w:numId="30">
    <w:abstractNumId w:val="30"/>
  </w:num>
  <w:num w:numId="31">
    <w:abstractNumId w:val="33"/>
  </w:num>
  <w:num w:numId="32">
    <w:abstractNumId w:val="1"/>
  </w:num>
  <w:num w:numId="33">
    <w:abstractNumId w:val="43"/>
  </w:num>
  <w:num w:numId="34">
    <w:abstractNumId w:val="38"/>
  </w:num>
  <w:num w:numId="35">
    <w:abstractNumId w:val="12"/>
  </w:num>
  <w:num w:numId="36">
    <w:abstractNumId w:val="42"/>
  </w:num>
  <w:num w:numId="37">
    <w:abstractNumId w:val="4"/>
  </w:num>
  <w:num w:numId="38">
    <w:abstractNumId w:val="14"/>
  </w:num>
  <w:num w:numId="39">
    <w:abstractNumId w:val="0"/>
  </w:num>
  <w:num w:numId="40">
    <w:abstractNumId w:val="32"/>
  </w:num>
  <w:num w:numId="41">
    <w:abstractNumId w:val="27"/>
  </w:num>
  <w:num w:numId="42">
    <w:abstractNumId w:val="41"/>
  </w:num>
  <w:num w:numId="43">
    <w:abstractNumId w:val="22"/>
  </w:num>
  <w:num w:numId="44">
    <w:abstractNumId w:val="26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D6E"/>
    <w:rsid w:val="0001147B"/>
    <w:rsid w:val="00023EE9"/>
    <w:rsid w:val="0003351E"/>
    <w:rsid w:val="0005334E"/>
    <w:rsid w:val="0008699B"/>
    <w:rsid w:val="000A5D6E"/>
    <w:rsid w:val="000D315D"/>
    <w:rsid w:val="000D55C7"/>
    <w:rsid w:val="000D78D6"/>
    <w:rsid w:val="00112736"/>
    <w:rsid w:val="00135BCB"/>
    <w:rsid w:val="001A2F4D"/>
    <w:rsid w:val="001C2380"/>
    <w:rsid w:val="002064ED"/>
    <w:rsid w:val="0020654A"/>
    <w:rsid w:val="002138DC"/>
    <w:rsid w:val="002313AF"/>
    <w:rsid w:val="0026001A"/>
    <w:rsid w:val="00273A17"/>
    <w:rsid w:val="00287345"/>
    <w:rsid w:val="002B1F85"/>
    <w:rsid w:val="002B4E26"/>
    <w:rsid w:val="002C1748"/>
    <w:rsid w:val="002C30A0"/>
    <w:rsid w:val="002C5083"/>
    <w:rsid w:val="002D3DD6"/>
    <w:rsid w:val="002F0F1F"/>
    <w:rsid w:val="00305349"/>
    <w:rsid w:val="00307465"/>
    <w:rsid w:val="003148D1"/>
    <w:rsid w:val="00347759"/>
    <w:rsid w:val="00371073"/>
    <w:rsid w:val="00372064"/>
    <w:rsid w:val="0039122C"/>
    <w:rsid w:val="003A1CEE"/>
    <w:rsid w:val="003F2CE7"/>
    <w:rsid w:val="003F55BF"/>
    <w:rsid w:val="003F71FC"/>
    <w:rsid w:val="003F7909"/>
    <w:rsid w:val="00404A00"/>
    <w:rsid w:val="0041672B"/>
    <w:rsid w:val="00453946"/>
    <w:rsid w:val="00473A37"/>
    <w:rsid w:val="00475D70"/>
    <w:rsid w:val="004819B4"/>
    <w:rsid w:val="00491C1C"/>
    <w:rsid w:val="004965B9"/>
    <w:rsid w:val="004A2618"/>
    <w:rsid w:val="00535B2B"/>
    <w:rsid w:val="005772D5"/>
    <w:rsid w:val="005860EC"/>
    <w:rsid w:val="005A2221"/>
    <w:rsid w:val="005A4809"/>
    <w:rsid w:val="005B7DBB"/>
    <w:rsid w:val="005C3523"/>
    <w:rsid w:val="005D1AC2"/>
    <w:rsid w:val="005D2F8F"/>
    <w:rsid w:val="0062147B"/>
    <w:rsid w:val="006615B0"/>
    <w:rsid w:val="0067236A"/>
    <w:rsid w:val="006D0336"/>
    <w:rsid w:val="00731C1C"/>
    <w:rsid w:val="00754DB3"/>
    <w:rsid w:val="00763913"/>
    <w:rsid w:val="007B25C0"/>
    <w:rsid w:val="007B7387"/>
    <w:rsid w:val="007D3C4B"/>
    <w:rsid w:val="007E17AC"/>
    <w:rsid w:val="007E26CE"/>
    <w:rsid w:val="0080715C"/>
    <w:rsid w:val="0082104C"/>
    <w:rsid w:val="00821987"/>
    <w:rsid w:val="00860A2E"/>
    <w:rsid w:val="0086153A"/>
    <w:rsid w:val="00874959"/>
    <w:rsid w:val="00876D38"/>
    <w:rsid w:val="00887EC3"/>
    <w:rsid w:val="00893DDE"/>
    <w:rsid w:val="008B16A7"/>
    <w:rsid w:val="008D1370"/>
    <w:rsid w:val="008D4171"/>
    <w:rsid w:val="0091703A"/>
    <w:rsid w:val="00931E85"/>
    <w:rsid w:val="00943A12"/>
    <w:rsid w:val="00981159"/>
    <w:rsid w:val="009828F3"/>
    <w:rsid w:val="009A62CB"/>
    <w:rsid w:val="009E512F"/>
    <w:rsid w:val="009F0BB8"/>
    <w:rsid w:val="009F292D"/>
    <w:rsid w:val="00A04390"/>
    <w:rsid w:val="00A1504B"/>
    <w:rsid w:val="00A4364A"/>
    <w:rsid w:val="00A643B7"/>
    <w:rsid w:val="00AA0659"/>
    <w:rsid w:val="00AB639C"/>
    <w:rsid w:val="00AC21C3"/>
    <w:rsid w:val="00AD6697"/>
    <w:rsid w:val="00AF071B"/>
    <w:rsid w:val="00B013F5"/>
    <w:rsid w:val="00B5053B"/>
    <w:rsid w:val="00B56C8F"/>
    <w:rsid w:val="00B6784F"/>
    <w:rsid w:val="00B739A8"/>
    <w:rsid w:val="00B779F3"/>
    <w:rsid w:val="00B8617F"/>
    <w:rsid w:val="00BF53D0"/>
    <w:rsid w:val="00BF57C4"/>
    <w:rsid w:val="00C12289"/>
    <w:rsid w:val="00C51B7D"/>
    <w:rsid w:val="00C67C50"/>
    <w:rsid w:val="00C8480A"/>
    <w:rsid w:val="00C97D8E"/>
    <w:rsid w:val="00CA4A19"/>
    <w:rsid w:val="00CB250D"/>
    <w:rsid w:val="00CB6A8E"/>
    <w:rsid w:val="00CF1883"/>
    <w:rsid w:val="00D16149"/>
    <w:rsid w:val="00D16191"/>
    <w:rsid w:val="00D2785F"/>
    <w:rsid w:val="00D312FA"/>
    <w:rsid w:val="00D33A4B"/>
    <w:rsid w:val="00D53AB2"/>
    <w:rsid w:val="00D92312"/>
    <w:rsid w:val="00DF312E"/>
    <w:rsid w:val="00E36C7B"/>
    <w:rsid w:val="00E43B48"/>
    <w:rsid w:val="00E5593E"/>
    <w:rsid w:val="00E72483"/>
    <w:rsid w:val="00E74ED6"/>
    <w:rsid w:val="00E805F6"/>
    <w:rsid w:val="00E848CD"/>
    <w:rsid w:val="00EA28BC"/>
    <w:rsid w:val="00EB3931"/>
    <w:rsid w:val="00EB6C2D"/>
    <w:rsid w:val="00F22EF2"/>
    <w:rsid w:val="00F27199"/>
    <w:rsid w:val="00F3776C"/>
    <w:rsid w:val="00F45CC3"/>
    <w:rsid w:val="00F51C8F"/>
    <w:rsid w:val="00F71064"/>
    <w:rsid w:val="00F742E5"/>
    <w:rsid w:val="00F9225C"/>
    <w:rsid w:val="00FB269F"/>
    <w:rsid w:val="00FD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BC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5D6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811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38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3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48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93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30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4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6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8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4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8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9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2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8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07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15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85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52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300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8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4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97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8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4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5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0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50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21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55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9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71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78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97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94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19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8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7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51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4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24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0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07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6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3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01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88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6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05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5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6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34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1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9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3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15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58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63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6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2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65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50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92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7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05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9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86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31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6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7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85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31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3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34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04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7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58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8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5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158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3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07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2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69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6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68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4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28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44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42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83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5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21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59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5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2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660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24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2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0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6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6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9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03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8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8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9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31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3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23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0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678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4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8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3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8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35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4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2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0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0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43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7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6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2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3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0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7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2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80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54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2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0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91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02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180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2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6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3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68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5119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45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6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9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7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235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98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63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01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5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03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21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174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8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78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38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6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5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83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5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1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358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6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97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77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002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9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38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85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5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405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78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32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49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64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5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54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5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5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3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8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9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611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37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754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7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6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02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09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62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62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38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9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95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83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10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31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46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67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94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5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9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95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2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84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21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41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0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6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56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8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26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9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5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18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556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88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8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97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55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83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07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15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661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44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6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40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97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895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34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51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8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94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2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0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0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03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272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91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2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44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40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05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37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7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9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38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9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3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0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9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23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6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97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9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31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3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124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47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50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653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91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5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6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3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3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732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1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09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7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12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0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73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49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8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3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9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98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17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82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54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4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0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28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3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3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3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5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5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66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1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863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1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99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38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5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9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1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1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8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6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48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04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3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99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5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6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9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36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3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1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371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00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74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3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62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3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54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2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5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3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2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685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3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48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3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40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7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0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4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83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8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9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09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4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1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2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89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45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0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47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8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2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37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1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5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2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3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9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5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3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3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11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2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2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2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346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322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57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45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17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23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48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198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707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88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54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774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401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820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03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72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2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9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2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78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27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29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4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76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3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5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5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1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9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09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5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6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6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2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69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4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02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0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5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670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1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7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0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13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8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2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07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33</Pages>
  <Words>9939</Words>
  <Characters>58641</Characters>
  <Application>Microsoft Office Word</Application>
  <DocSecurity>0</DocSecurity>
  <Lines>488</Lines>
  <Paragraphs>136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143</cp:revision>
  <dcterms:created xsi:type="dcterms:W3CDTF">2012-12-06T17:05:00Z</dcterms:created>
  <dcterms:modified xsi:type="dcterms:W3CDTF">2012-12-06T19:34:00Z</dcterms:modified>
</cp:coreProperties>
</file>