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DA" w:rsidRDefault="006F1403" w:rsidP="006F14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SYSTEMA URINARIUM</w:t>
      </w:r>
    </w:p>
    <w:p w:rsidR="006F1403" w:rsidRDefault="006F1403" w:rsidP="006F1403">
      <w:pPr>
        <w:jc w:val="center"/>
        <w:rPr>
          <w:b/>
          <w:sz w:val="40"/>
          <w:szCs w:val="40"/>
        </w:rPr>
      </w:pPr>
    </w:p>
    <w:p w:rsidR="006F1403" w:rsidRDefault="006F1403" w:rsidP="006F1403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6F1403" w:rsidRPr="006F1403" w:rsidRDefault="006F1403" w:rsidP="006F1403">
      <w:pPr>
        <w:jc w:val="both"/>
        <w:rPr>
          <w:rFonts w:cs="Times New Roman"/>
          <w:b/>
          <w:sz w:val="40"/>
          <w:szCs w:val="40"/>
        </w:rPr>
      </w:pPr>
      <w:r w:rsidRPr="006F1403">
        <w:rPr>
          <w:rFonts w:cs="Times New Roman"/>
          <w:b/>
          <w:sz w:val="40"/>
          <w:szCs w:val="40"/>
        </w:rPr>
        <w:t>Ren/</w:t>
      </w:r>
      <w:proofErr w:type="spellStart"/>
      <w:r w:rsidRPr="006F1403">
        <w:rPr>
          <w:rFonts w:cs="Times New Roman"/>
          <w:b/>
          <w:sz w:val="40"/>
          <w:szCs w:val="40"/>
        </w:rPr>
        <w:t>Renes</w:t>
      </w:r>
      <w:proofErr w:type="spellEnd"/>
    </w:p>
    <w:p w:rsidR="006F1403" w:rsidRDefault="006F1403" w:rsidP="006F1403">
      <w:pPr>
        <w:pStyle w:val="Odstavecseseznamem"/>
        <w:numPr>
          <w:ilvl w:val="0"/>
          <w:numId w:val="2"/>
        </w:numPr>
        <w:jc w:val="both"/>
        <w:rPr>
          <w:rFonts w:cs="Times New Roman"/>
          <w:b/>
          <w:sz w:val="40"/>
          <w:szCs w:val="40"/>
        </w:rPr>
      </w:pPr>
      <w:proofErr w:type="spellStart"/>
      <w:r>
        <w:rPr>
          <w:rFonts w:cs="Times New Roman"/>
          <w:b/>
          <w:sz w:val="40"/>
          <w:szCs w:val="40"/>
        </w:rPr>
        <w:t>cortex</w:t>
      </w:r>
      <w:proofErr w:type="spellEnd"/>
    </w:p>
    <w:p w:rsidR="006F1403" w:rsidRDefault="006F1403" w:rsidP="006F1403">
      <w:pPr>
        <w:pStyle w:val="Odstavecseseznamem"/>
        <w:numPr>
          <w:ilvl w:val="0"/>
          <w:numId w:val="2"/>
        </w:numPr>
        <w:jc w:val="both"/>
        <w:rPr>
          <w:rFonts w:cs="Times New Roman"/>
          <w:b/>
          <w:sz w:val="40"/>
          <w:szCs w:val="40"/>
        </w:rPr>
      </w:pPr>
      <w:proofErr w:type="spellStart"/>
      <w:r>
        <w:rPr>
          <w:rFonts w:cs="Times New Roman"/>
          <w:b/>
          <w:sz w:val="40"/>
          <w:szCs w:val="40"/>
        </w:rPr>
        <w:t>medulla</w:t>
      </w:r>
      <w:proofErr w:type="spellEnd"/>
    </w:p>
    <w:p w:rsidR="006F1403" w:rsidRDefault="006F1403" w:rsidP="006F1403">
      <w:pPr>
        <w:jc w:val="both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nefron:</w:t>
      </w:r>
    </w:p>
    <w:p w:rsidR="006F1403" w:rsidRDefault="006F1403" w:rsidP="006F1403">
      <w:pPr>
        <w:pStyle w:val="Odstavecseseznamem"/>
        <w:numPr>
          <w:ilvl w:val="0"/>
          <w:numId w:val="2"/>
        </w:numPr>
        <w:jc w:val="both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glomerulus</w:t>
      </w:r>
    </w:p>
    <w:p w:rsidR="006F1403" w:rsidRDefault="006F1403" w:rsidP="006F1403">
      <w:pPr>
        <w:pStyle w:val="Odstavecseseznamem"/>
        <w:numPr>
          <w:ilvl w:val="0"/>
          <w:numId w:val="2"/>
        </w:numPr>
        <w:jc w:val="both"/>
        <w:rPr>
          <w:rFonts w:cs="Times New Roman"/>
          <w:b/>
          <w:sz w:val="40"/>
          <w:szCs w:val="40"/>
        </w:rPr>
      </w:pPr>
      <w:proofErr w:type="spellStart"/>
      <w:r>
        <w:rPr>
          <w:rFonts w:cs="Times New Roman"/>
          <w:b/>
          <w:sz w:val="40"/>
          <w:szCs w:val="40"/>
        </w:rPr>
        <w:t>Bowmannův</w:t>
      </w:r>
      <w:proofErr w:type="spellEnd"/>
      <w:r>
        <w:rPr>
          <w:rFonts w:cs="Times New Roman"/>
          <w:b/>
          <w:sz w:val="40"/>
          <w:szCs w:val="40"/>
        </w:rPr>
        <w:t xml:space="preserve"> váček</w:t>
      </w:r>
    </w:p>
    <w:p w:rsidR="006F1403" w:rsidRDefault="006F1403" w:rsidP="006F1403">
      <w:pPr>
        <w:pStyle w:val="Odstavecseseznamem"/>
        <w:numPr>
          <w:ilvl w:val="0"/>
          <w:numId w:val="2"/>
        </w:numPr>
        <w:jc w:val="both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tubulus </w:t>
      </w:r>
      <w:proofErr w:type="spellStart"/>
      <w:r>
        <w:rPr>
          <w:rFonts w:cs="Times New Roman"/>
          <w:b/>
          <w:sz w:val="40"/>
          <w:szCs w:val="40"/>
        </w:rPr>
        <w:t>proximalis</w:t>
      </w:r>
      <w:proofErr w:type="spellEnd"/>
    </w:p>
    <w:p w:rsidR="006F1403" w:rsidRDefault="006F1403" w:rsidP="006F1403">
      <w:pPr>
        <w:pStyle w:val="Odstavecseseznamem"/>
        <w:numPr>
          <w:ilvl w:val="0"/>
          <w:numId w:val="2"/>
        </w:numPr>
        <w:jc w:val="both"/>
        <w:rPr>
          <w:rFonts w:cs="Times New Roman"/>
          <w:b/>
          <w:sz w:val="40"/>
          <w:szCs w:val="40"/>
        </w:rPr>
      </w:pPr>
      <w:proofErr w:type="spellStart"/>
      <w:r>
        <w:rPr>
          <w:rFonts w:cs="Times New Roman"/>
          <w:b/>
          <w:sz w:val="40"/>
          <w:szCs w:val="40"/>
        </w:rPr>
        <w:t>Henleyova</w:t>
      </w:r>
      <w:proofErr w:type="spellEnd"/>
      <w:r>
        <w:rPr>
          <w:rFonts w:cs="Times New Roman"/>
          <w:b/>
          <w:sz w:val="40"/>
          <w:szCs w:val="40"/>
        </w:rPr>
        <w:t xml:space="preserve"> klička</w:t>
      </w:r>
    </w:p>
    <w:p w:rsidR="006F1403" w:rsidRDefault="006F1403" w:rsidP="006F1403">
      <w:pPr>
        <w:pStyle w:val="Odstavecseseznamem"/>
        <w:numPr>
          <w:ilvl w:val="0"/>
          <w:numId w:val="2"/>
        </w:numPr>
        <w:jc w:val="both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tubulus </w:t>
      </w:r>
      <w:proofErr w:type="spellStart"/>
      <w:r>
        <w:rPr>
          <w:rFonts w:cs="Times New Roman"/>
          <w:b/>
          <w:sz w:val="40"/>
          <w:szCs w:val="40"/>
        </w:rPr>
        <w:t>distalis</w:t>
      </w:r>
      <w:proofErr w:type="spellEnd"/>
    </w:p>
    <w:p w:rsidR="006F1403" w:rsidRDefault="006F1403" w:rsidP="006F1403">
      <w:pPr>
        <w:pStyle w:val="Odstavecseseznamem"/>
        <w:numPr>
          <w:ilvl w:val="0"/>
          <w:numId w:val="2"/>
        </w:numPr>
        <w:jc w:val="both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sběrací kanálek</w:t>
      </w:r>
    </w:p>
    <w:p w:rsidR="006F1403" w:rsidRDefault="006F1403" w:rsidP="006F1403">
      <w:pPr>
        <w:jc w:val="both"/>
        <w:rPr>
          <w:rFonts w:cs="Times New Roman"/>
          <w:b/>
          <w:sz w:val="40"/>
          <w:szCs w:val="40"/>
        </w:rPr>
      </w:pPr>
      <w:proofErr w:type="spellStart"/>
      <w:r>
        <w:rPr>
          <w:rFonts w:cs="Times New Roman"/>
          <w:b/>
          <w:sz w:val="40"/>
          <w:szCs w:val="40"/>
        </w:rPr>
        <w:t>pyramides</w:t>
      </w:r>
      <w:proofErr w:type="spellEnd"/>
      <w:r>
        <w:rPr>
          <w:rFonts w:cs="Times New Roman"/>
          <w:b/>
          <w:sz w:val="40"/>
          <w:szCs w:val="40"/>
        </w:rPr>
        <w:t xml:space="preserve"> </w:t>
      </w:r>
      <w:proofErr w:type="spellStart"/>
      <w:r>
        <w:rPr>
          <w:rFonts w:cs="Times New Roman"/>
          <w:b/>
          <w:sz w:val="40"/>
          <w:szCs w:val="40"/>
        </w:rPr>
        <w:t>renales</w:t>
      </w:r>
      <w:proofErr w:type="spellEnd"/>
    </w:p>
    <w:p w:rsidR="006F1403" w:rsidRDefault="006F1403" w:rsidP="006F1403">
      <w:pPr>
        <w:jc w:val="both"/>
        <w:rPr>
          <w:rFonts w:cs="Times New Roman"/>
          <w:b/>
          <w:sz w:val="40"/>
          <w:szCs w:val="40"/>
        </w:rPr>
      </w:pPr>
      <w:proofErr w:type="spellStart"/>
      <w:r>
        <w:rPr>
          <w:rFonts w:cs="Times New Roman"/>
          <w:b/>
          <w:sz w:val="40"/>
          <w:szCs w:val="40"/>
        </w:rPr>
        <w:t>papilaes</w:t>
      </w:r>
      <w:proofErr w:type="spellEnd"/>
      <w:r>
        <w:rPr>
          <w:rFonts w:cs="Times New Roman"/>
          <w:b/>
          <w:sz w:val="40"/>
          <w:szCs w:val="40"/>
        </w:rPr>
        <w:t xml:space="preserve"> </w:t>
      </w:r>
      <w:proofErr w:type="spellStart"/>
      <w:r>
        <w:rPr>
          <w:rFonts w:cs="Times New Roman"/>
          <w:b/>
          <w:sz w:val="40"/>
          <w:szCs w:val="40"/>
        </w:rPr>
        <w:t>renales</w:t>
      </w:r>
      <w:proofErr w:type="spellEnd"/>
    </w:p>
    <w:p w:rsidR="006F1403" w:rsidRPr="006F1403" w:rsidRDefault="006F1403" w:rsidP="006F1403">
      <w:pPr>
        <w:jc w:val="both"/>
        <w:rPr>
          <w:rFonts w:cs="Times New Roman"/>
          <w:b/>
          <w:sz w:val="40"/>
          <w:szCs w:val="40"/>
        </w:rPr>
      </w:pPr>
    </w:p>
    <w:p w:rsidR="006F1403" w:rsidRDefault="006F1403" w:rsidP="006F1403">
      <w:pPr>
        <w:jc w:val="both"/>
        <w:rPr>
          <w:rFonts w:cs="Times New Roman"/>
          <w:b/>
          <w:sz w:val="40"/>
          <w:szCs w:val="40"/>
        </w:rPr>
      </w:pPr>
    </w:p>
    <w:p w:rsidR="006F1403" w:rsidRPr="006F1403" w:rsidRDefault="006F1403" w:rsidP="006F1403">
      <w:pPr>
        <w:jc w:val="both"/>
        <w:rPr>
          <w:rFonts w:cs="Times New Roman"/>
          <w:b/>
          <w:sz w:val="40"/>
          <w:szCs w:val="40"/>
        </w:rPr>
      </w:pPr>
      <w:r w:rsidRPr="006F1403">
        <w:rPr>
          <w:rFonts w:cs="Times New Roman"/>
          <w:b/>
          <w:sz w:val="40"/>
          <w:szCs w:val="40"/>
        </w:rPr>
        <w:t>odvodné cesty močové:</w:t>
      </w:r>
    </w:p>
    <w:p w:rsidR="006F1403" w:rsidRPr="006F1403" w:rsidRDefault="006F1403" w:rsidP="006F14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6F1403">
        <w:rPr>
          <w:rFonts w:ascii="Times New Roman" w:hAnsi="Times New Roman" w:cs="Times New Roman"/>
          <w:b/>
          <w:sz w:val="40"/>
          <w:szCs w:val="40"/>
        </w:rPr>
        <w:t>calices</w:t>
      </w:r>
      <w:proofErr w:type="spellEnd"/>
      <w:r w:rsidRPr="006F140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F1403">
        <w:rPr>
          <w:rFonts w:ascii="Times New Roman" w:hAnsi="Times New Roman" w:cs="Times New Roman"/>
          <w:b/>
          <w:sz w:val="40"/>
          <w:szCs w:val="40"/>
        </w:rPr>
        <w:t>renales</w:t>
      </w:r>
      <w:proofErr w:type="spellEnd"/>
    </w:p>
    <w:p w:rsidR="006F1403" w:rsidRPr="006F1403" w:rsidRDefault="006F1403" w:rsidP="006F14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6F1403">
        <w:rPr>
          <w:rFonts w:ascii="Times New Roman" w:hAnsi="Times New Roman" w:cs="Times New Roman"/>
          <w:b/>
          <w:sz w:val="40"/>
          <w:szCs w:val="40"/>
        </w:rPr>
        <w:t xml:space="preserve">pelvis </w:t>
      </w:r>
      <w:proofErr w:type="spellStart"/>
      <w:r w:rsidRPr="006F1403">
        <w:rPr>
          <w:rFonts w:ascii="Times New Roman" w:hAnsi="Times New Roman" w:cs="Times New Roman"/>
          <w:b/>
          <w:sz w:val="40"/>
          <w:szCs w:val="40"/>
        </w:rPr>
        <w:t>renales</w:t>
      </w:r>
      <w:proofErr w:type="spellEnd"/>
    </w:p>
    <w:p w:rsidR="006F1403" w:rsidRPr="006F1403" w:rsidRDefault="006F1403" w:rsidP="006F14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6F1403">
        <w:rPr>
          <w:rFonts w:ascii="Times New Roman" w:hAnsi="Times New Roman" w:cs="Times New Roman"/>
          <w:b/>
          <w:sz w:val="40"/>
          <w:szCs w:val="40"/>
        </w:rPr>
        <w:t xml:space="preserve">ureter </w:t>
      </w:r>
      <w:proofErr w:type="spellStart"/>
      <w:r w:rsidRPr="006F1403">
        <w:rPr>
          <w:rFonts w:ascii="Times New Roman" w:hAnsi="Times New Roman" w:cs="Times New Roman"/>
          <w:b/>
          <w:sz w:val="40"/>
          <w:szCs w:val="40"/>
        </w:rPr>
        <w:t>dexter</w:t>
      </w:r>
      <w:proofErr w:type="spellEnd"/>
      <w:r w:rsidRPr="006F1403">
        <w:rPr>
          <w:rFonts w:ascii="Times New Roman" w:hAnsi="Times New Roman" w:cs="Times New Roman"/>
          <w:b/>
          <w:sz w:val="40"/>
          <w:szCs w:val="40"/>
        </w:rPr>
        <w:t xml:space="preserve"> et </w:t>
      </w:r>
      <w:proofErr w:type="spellStart"/>
      <w:r w:rsidRPr="006F1403">
        <w:rPr>
          <w:rFonts w:ascii="Times New Roman" w:hAnsi="Times New Roman" w:cs="Times New Roman"/>
          <w:b/>
          <w:sz w:val="40"/>
          <w:szCs w:val="40"/>
        </w:rPr>
        <w:t>sinister</w:t>
      </w:r>
      <w:proofErr w:type="spellEnd"/>
    </w:p>
    <w:p w:rsidR="006F1403" w:rsidRPr="006F1403" w:rsidRDefault="006F1403" w:rsidP="006F14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6F1403">
        <w:rPr>
          <w:rFonts w:ascii="Times New Roman" w:hAnsi="Times New Roman" w:cs="Times New Roman"/>
          <w:b/>
          <w:sz w:val="40"/>
          <w:szCs w:val="40"/>
        </w:rPr>
        <w:t>vesica</w:t>
      </w:r>
      <w:proofErr w:type="spellEnd"/>
      <w:r w:rsidRPr="006F140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F1403">
        <w:rPr>
          <w:rFonts w:ascii="Times New Roman" w:hAnsi="Times New Roman" w:cs="Times New Roman"/>
          <w:b/>
          <w:sz w:val="40"/>
          <w:szCs w:val="40"/>
        </w:rPr>
        <w:t>urinaria</w:t>
      </w:r>
      <w:proofErr w:type="spellEnd"/>
    </w:p>
    <w:p w:rsidR="006F1403" w:rsidRPr="006F1403" w:rsidRDefault="006F1403" w:rsidP="006F14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6F1403">
        <w:rPr>
          <w:rFonts w:ascii="Times New Roman" w:hAnsi="Times New Roman" w:cs="Times New Roman"/>
          <w:b/>
          <w:sz w:val="40"/>
          <w:szCs w:val="40"/>
        </w:rPr>
        <w:t>urethra</w:t>
      </w:r>
      <w:proofErr w:type="spellEnd"/>
      <w:r w:rsidRPr="006F1403">
        <w:rPr>
          <w:rFonts w:ascii="Times New Roman" w:hAnsi="Times New Roman" w:cs="Times New Roman"/>
          <w:b/>
          <w:sz w:val="40"/>
          <w:szCs w:val="40"/>
        </w:rPr>
        <w:t xml:space="preserve"> maskulina/feminina</w:t>
      </w:r>
    </w:p>
    <w:p w:rsidR="006F1403" w:rsidRPr="006F1403" w:rsidRDefault="006F1403" w:rsidP="006F1403">
      <w:pPr>
        <w:jc w:val="both"/>
        <w:rPr>
          <w:b/>
          <w:sz w:val="40"/>
          <w:szCs w:val="40"/>
        </w:rPr>
      </w:pPr>
    </w:p>
    <w:sectPr w:rsidR="006F1403" w:rsidRPr="006F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5B20"/>
    <w:multiLevelType w:val="hybridMultilevel"/>
    <w:tmpl w:val="AD62FB48"/>
    <w:lvl w:ilvl="0" w:tplc="772EB7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6CE4"/>
    <w:multiLevelType w:val="hybridMultilevel"/>
    <w:tmpl w:val="14347F92"/>
    <w:lvl w:ilvl="0" w:tplc="F4A88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40"/>
    <w:rsid w:val="001A12EA"/>
    <w:rsid w:val="005C1240"/>
    <w:rsid w:val="006F1403"/>
    <w:rsid w:val="00F3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92D50-19BD-4433-9FC2-8C2880F6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2E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40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2</cp:revision>
  <dcterms:created xsi:type="dcterms:W3CDTF">2016-12-02T13:27:00Z</dcterms:created>
  <dcterms:modified xsi:type="dcterms:W3CDTF">2016-12-02T13:31:00Z</dcterms:modified>
</cp:coreProperties>
</file>