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4F1" w:rsidRPr="002D2AF9" w:rsidRDefault="003E64F1" w:rsidP="00172EFF">
      <w:pPr>
        <w:pStyle w:val="Normlnweb"/>
        <w:shd w:val="clear" w:color="auto" w:fill="FFFFFF"/>
        <w:spacing w:before="0" w:beforeAutospacing="0" w:after="0" w:afterAutospacing="0" w:line="336" w:lineRule="atLeast"/>
        <w:textAlignment w:val="baseline"/>
        <w:rPr>
          <w:rFonts w:asciiTheme="minorHAnsi" w:hAnsiTheme="minorHAnsi" w:cstheme="minorHAnsi"/>
          <w:color w:val="000000"/>
          <w:shd w:val="clear" w:color="auto" w:fill="FFFFFF"/>
          <w:lang w:val="en-GB"/>
        </w:rPr>
      </w:pPr>
    </w:p>
    <w:p w:rsidR="003E64F1" w:rsidRPr="002D2AF9" w:rsidRDefault="002D2AF9" w:rsidP="003E64F1">
      <w:pPr>
        <w:rPr>
          <w:rFonts w:cstheme="minorHAnsi"/>
          <w:b/>
          <w:sz w:val="24"/>
          <w:szCs w:val="24"/>
          <w:lang w:val="en-GB"/>
        </w:rPr>
      </w:pPr>
      <w:r w:rsidRPr="002D2AF9">
        <w:rPr>
          <w:rFonts w:cstheme="minorHAnsi"/>
          <w:b/>
          <w:sz w:val="24"/>
          <w:szCs w:val="24"/>
          <w:lang w:val="en-GB"/>
        </w:rPr>
        <w:t>C</w:t>
      </w:r>
      <w:r w:rsidR="003E64F1" w:rsidRPr="002D2AF9">
        <w:rPr>
          <w:rFonts w:cstheme="minorHAnsi"/>
          <w:b/>
          <w:sz w:val="24"/>
          <w:szCs w:val="24"/>
          <w:lang w:val="en-GB"/>
        </w:rPr>
        <w:t>ommunication skills</w:t>
      </w:r>
    </w:p>
    <w:p w:rsidR="003E64F1" w:rsidRPr="002D2AF9" w:rsidRDefault="003E64F1" w:rsidP="003E64F1">
      <w:pPr>
        <w:rPr>
          <w:rFonts w:cstheme="minorHAnsi"/>
          <w:sz w:val="24"/>
          <w:szCs w:val="24"/>
          <w:lang w:val="en-GB"/>
        </w:rPr>
      </w:pPr>
      <w:r w:rsidRPr="002D2AF9">
        <w:rPr>
          <w:rFonts w:cstheme="minorHAnsi"/>
          <w:sz w:val="24"/>
          <w:szCs w:val="24"/>
          <w:lang w:val="en-GB"/>
        </w:rPr>
        <w:t>Watch the video and think about its message.</w:t>
      </w:r>
    </w:p>
    <w:p w:rsidR="003E64F1" w:rsidRPr="002D2AF9" w:rsidRDefault="003E64F1" w:rsidP="003E64F1">
      <w:pPr>
        <w:rPr>
          <w:rStyle w:val="Hypertextovodkaz"/>
          <w:rFonts w:cstheme="minorHAnsi"/>
          <w:sz w:val="24"/>
          <w:szCs w:val="24"/>
          <w:lang w:val="en-GB"/>
        </w:rPr>
      </w:pPr>
      <w:hyperlink r:id="rId4" w:history="1">
        <w:r w:rsidRPr="002D2AF9">
          <w:rPr>
            <w:rStyle w:val="Hypertextovodkaz"/>
            <w:rFonts w:cstheme="minorHAnsi"/>
            <w:sz w:val="24"/>
            <w:szCs w:val="24"/>
            <w:lang w:val="en-GB"/>
          </w:rPr>
          <w:t>https://www.youtube.com/watch?v=ixSUBl1WNxk</w:t>
        </w:r>
      </w:hyperlink>
    </w:p>
    <w:p w:rsidR="003E64F1" w:rsidRPr="002D2AF9" w:rsidRDefault="003E64F1" w:rsidP="003E64F1">
      <w:pPr>
        <w:rPr>
          <w:rStyle w:val="Hypertextovodkaz"/>
          <w:rFonts w:cstheme="minorHAnsi"/>
          <w:sz w:val="24"/>
          <w:szCs w:val="24"/>
          <w:lang w:val="en-GB"/>
        </w:rPr>
      </w:pPr>
    </w:p>
    <w:p w:rsidR="003E64F1" w:rsidRPr="002D2AF9" w:rsidRDefault="003E64F1" w:rsidP="003E64F1">
      <w:pPr>
        <w:rPr>
          <w:rFonts w:cstheme="minorHAnsi"/>
          <w:sz w:val="24"/>
          <w:szCs w:val="24"/>
          <w:lang w:val="en-GB"/>
        </w:rPr>
      </w:pPr>
      <w:r w:rsidRPr="002D2AF9">
        <w:rPr>
          <w:rFonts w:cstheme="minorHAnsi"/>
          <w:sz w:val="24"/>
          <w:szCs w:val="24"/>
          <w:lang w:val="en-GB"/>
        </w:rPr>
        <w:t>READING</w:t>
      </w:r>
    </w:p>
    <w:p w:rsidR="003E64F1" w:rsidRPr="002D2AF9" w:rsidRDefault="003E64F1" w:rsidP="003E64F1">
      <w:pPr>
        <w:rPr>
          <w:rFonts w:cstheme="minorHAnsi"/>
          <w:sz w:val="24"/>
          <w:szCs w:val="24"/>
          <w:lang w:val="en-GB"/>
        </w:rPr>
      </w:pPr>
      <w:r w:rsidRPr="002D2AF9">
        <w:rPr>
          <w:rFonts w:cstheme="minorHAnsi"/>
          <w:sz w:val="24"/>
          <w:szCs w:val="24"/>
          <w:lang w:val="en-GB"/>
        </w:rPr>
        <w:t>Read the article about effective communication and match each paragraph (1-5) to its heading /A-F). There is</w:t>
      </w:r>
      <w:r w:rsidR="00A770DE" w:rsidRPr="002D2AF9">
        <w:rPr>
          <w:rFonts w:cstheme="minorHAnsi"/>
          <w:sz w:val="24"/>
          <w:szCs w:val="24"/>
          <w:lang w:val="en-GB"/>
        </w:rPr>
        <w:t xml:space="preserve"> </w:t>
      </w:r>
      <w:r w:rsidRPr="002D2AF9">
        <w:rPr>
          <w:rFonts w:cstheme="minorHAnsi"/>
          <w:sz w:val="24"/>
          <w:szCs w:val="24"/>
          <w:lang w:val="en-GB"/>
        </w:rPr>
        <w:t>one extra heading that you do not need to use.</w:t>
      </w:r>
    </w:p>
    <w:p w:rsidR="00A770DE" w:rsidRPr="002D2AF9" w:rsidRDefault="00A770DE" w:rsidP="00A770DE">
      <w:pPr>
        <w:rPr>
          <w:rFonts w:cstheme="minorHAnsi"/>
          <w:sz w:val="24"/>
          <w:szCs w:val="24"/>
          <w:lang w:val="en-GB"/>
        </w:rPr>
      </w:pPr>
      <w:r w:rsidRPr="002D2AF9">
        <w:rPr>
          <w:rFonts w:cstheme="minorHAnsi"/>
          <w:sz w:val="24"/>
          <w:szCs w:val="24"/>
          <w:lang w:val="en-GB"/>
        </w:rPr>
        <w:t>Before reading: study the following vocabulary</w:t>
      </w:r>
      <w:r w:rsidRPr="002D2AF9">
        <w:rPr>
          <w:rFonts w:cstheme="minorHAnsi"/>
          <w:sz w:val="24"/>
          <w:szCs w:val="24"/>
          <w:lang w:val="en-GB"/>
        </w:rPr>
        <w:br/>
        <w:t>inextricably – inseparably</w:t>
      </w:r>
      <w:r w:rsidRPr="002D2AF9">
        <w:rPr>
          <w:rFonts w:cstheme="minorHAnsi"/>
          <w:sz w:val="24"/>
          <w:szCs w:val="24"/>
          <w:lang w:val="en-GB"/>
        </w:rPr>
        <w:t xml:space="preserve"> </w:t>
      </w:r>
    </w:p>
    <w:p w:rsidR="00A770DE" w:rsidRPr="002D2AF9" w:rsidRDefault="00A770DE" w:rsidP="00A770DE">
      <w:pPr>
        <w:rPr>
          <w:rFonts w:cstheme="minorHAnsi"/>
          <w:sz w:val="24"/>
          <w:szCs w:val="24"/>
          <w:lang w:val="en-GB"/>
        </w:rPr>
      </w:pPr>
      <w:proofErr w:type="gramStart"/>
      <w:r w:rsidRPr="002D2AF9">
        <w:rPr>
          <w:rFonts w:cstheme="minorHAnsi"/>
          <w:sz w:val="24"/>
          <w:szCs w:val="24"/>
          <w:lang w:val="en-GB"/>
        </w:rPr>
        <w:t>galvanize</w:t>
      </w:r>
      <w:proofErr w:type="gramEnd"/>
      <w:r w:rsidRPr="002D2AF9">
        <w:rPr>
          <w:rFonts w:cstheme="minorHAnsi"/>
          <w:sz w:val="24"/>
          <w:szCs w:val="24"/>
          <w:lang w:val="en-GB"/>
        </w:rPr>
        <w:t xml:space="preserve"> – stimulate </w:t>
      </w:r>
    </w:p>
    <w:p w:rsidR="00A770DE" w:rsidRPr="002D2AF9" w:rsidRDefault="00A770DE" w:rsidP="00A770DE">
      <w:pPr>
        <w:rPr>
          <w:rFonts w:cstheme="minorHAnsi"/>
          <w:sz w:val="24"/>
          <w:szCs w:val="24"/>
          <w:lang w:val="en-GB"/>
        </w:rPr>
      </w:pPr>
      <w:proofErr w:type="gramStart"/>
      <w:r w:rsidRPr="002D2AF9">
        <w:rPr>
          <w:rFonts w:cstheme="minorHAnsi"/>
          <w:sz w:val="24"/>
          <w:szCs w:val="24"/>
          <w:lang w:val="en-GB"/>
        </w:rPr>
        <w:t>bedrock</w:t>
      </w:r>
      <w:proofErr w:type="gramEnd"/>
      <w:r w:rsidRPr="002D2AF9">
        <w:rPr>
          <w:rFonts w:cstheme="minorHAnsi"/>
          <w:sz w:val="24"/>
          <w:szCs w:val="24"/>
          <w:lang w:val="en-GB"/>
        </w:rPr>
        <w:t xml:space="preserve"> – basis</w:t>
      </w:r>
    </w:p>
    <w:p w:rsidR="00A770DE" w:rsidRPr="002D2AF9" w:rsidRDefault="00A770DE" w:rsidP="00A770DE">
      <w:pPr>
        <w:rPr>
          <w:rFonts w:cstheme="minorHAnsi"/>
          <w:sz w:val="24"/>
          <w:szCs w:val="24"/>
          <w:lang w:val="en-GB"/>
        </w:rPr>
      </w:pPr>
      <w:proofErr w:type="gramStart"/>
      <w:r w:rsidRPr="002D2AF9">
        <w:rPr>
          <w:rFonts w:cstheme="minorHAnsi"/>
          <w:sz w:val="24"/>
          <w:szCs w:val="24"/>
          <w:lang w:val="en-GB"/>
        </w:rPr>
        <w:t>congruent</w:t>
      </w:r>
      <w:proofErr w:type="gramEnd"/>
      <w:r w:rsidRPr="002D2AF9">
        <w:rPr>
          <w:rFonts w:cstheme="minorHAnsi"/>
          <w:sz w:val="24"/>
          <w:szCs w:val="24"/>
          <w:lang w:val="en-GB"/>
        </w:rPr>
        <w:t xml:space="preserve"> – agreeable, harmonious</w:t>
      </w:r>
    </w:p>
    <w:p w:rsidR="00A770DE" w:rsidRPr="002D2AF9" w:rsidRDefault="00A770DE" w:rsidP="00A770DE">
      <w:pPr>
        <w:rPr>
          <w:rFonts w:cstheme="minorHAnsi"/>
          <w:sz w:val="24"/>
          <w:szCs w:val="24"/>
          <w:lang w:val="en-GB"/>
        </w:rPr>
      </w:pPr>
      <w:proofErr w:type="gramStart"/>
      <w:r w:rsidRPr="002D2AF9">
        <w:rPr>
          <w:rFonts w:cstheme="minorHAnsi"/>
          <w:sz w:val="24"/>
          <w:szCs w:val="24"/>
          <w:lang w:val="en-GB"/>
        </w:rPr>
        <w:t>align</w:t>
      </w:r>
      <w:proofErr w:type="gramEnd"/>
      <w:r w:rsidRPr="002D2AF9">
        <w:rPr>
          <w:rFonts w:cstheme="minorHAnsi"/>
          <w:sz w:val="24"/>
          <w:szCs w:val="24"/>
          <w:lang w:val="en-GB"/>
        </w:rPr>
        <w:t xml:space="preserve"> </w:t>
      </w:r>
      <w:r w:rsidRPr="002D2AF9">
        <w:rPr>
          <w:rFonts w:cstheme="minorHAnsi"/>
          <w:sz w:val="24"/>
          <w:szCs w:val="24"/>
          <w:lang w:val="en-GB"/>
        </w:rPr>
        <w:t>–</w:t>
      </w:r>
      <w:r w:rsidRPr="002D2AF9">
        <w:rPr>
          <w:rFonts w:cstheme="minorHAnsi"/>
          <w:sz w:val="24"/>
          <w:szCs w:val="24"/>
          <w:lang w:val="en-GB"/>
        </w:rPr>
        <w:t xml:space="preserve"> </w:t>
      </w:r>
      <w:r w:rsidRPr="002D2AF9">
        <w:rPr>
          <w:rFonts w:cstheme="minorHAnsi"/>
          <w:sz w:val="24"/>
          <w:szCs w:val="24"/>
          <w:lang w:val="en-GB"/>
        </w:rPr>
        <w:t xml:space="preserve">line up, </w:t>
      </w:r>
      <w:r w:rsidRPr="002D2AF9">
        <w:rPr>
          <w:rFonts w:cstheme="minorHAnsi"/>
          <w:sz w:val="24"/>
          <w:szCs w:val="24"/>
          <w:lang w:val="en-GB"/>
        </w:rPr>
        <w:t>coordinate</w:t>
      </w:r>
      <w:r w:rsidRPr="002D2AF9">
        <w:rPr>
          <w:rFonts w:cstheme="minorHAnsi"/>
          <w:sz w:val="24"/>
          <w:szCs w:val="24"/>
          <w:lang w:val="en-GB"/>
        </w:rPr>
        <w:t>, join</w:t>
      </w:r>
    </w:p>
    <w:p w:rsidR="00C32197" w:rsidRPr="002D2AF9" w:rsidRDefault="00A770DE" w:rsidP="00A770DE">
      <w:pPr>
        <w:rPr>
          <w:rFonts w:cstheme="minorHAnsi"/>
          <w:sz w:val="24"/>
          <w:szCs w:val="24"/>
          <w:lang w:val="en-GB"/>
        </w:rPr>
      </w:pPr>
      <w:proofErr w:type="gramStart"/>
      <w:r w:rsidRPr="002D2AF9">
        <w:rPr>
          <w:rFonts w:cstheme="minorHAnsi"/>
          <w:sz w:val="24"/>
          <w:szCs w:val="24"/>
          <w:lang w:val="en-GB"/>
        </w:rPr>
        <w:t>swiftly</w:t>
      </w:r>
      <w:proofErr w:type="gramEnd"/>
      <w:r w:rsidRPr="002D2AF9">
        <w:rPr>
          <w:rFonts w:cstheme="minorHAnsi"/>
          <w:sz w:val="24"/>
          <w:szCs w:val="24"/>
          <w:lang w:val="en-GB"/>
        </w:rPr>
        <w:t xml:space="preserve"> - very fast</w:t>
      </w:r>
    </w:p>
    <w:p w:rsidR="00A770DE" w:rsidRPr="002D2AF9" w:rsidRDefault="00A770DE" w:rsidP="003E64F1">
      <w:pPr>
        <w:rPr>
          <w:rFonts w:cstheme="minorHAnsi"/>
          <w:sz w:val="24"/>
          <w:szCs w:val="24"/>
          <w:lang w:val="en-GB"/>
        </w:rPr>
      </w:pPr>
      <w:proofErr w:type="gramStart"/>
      <w:r w:rsidRPr="002D2AF9">
        <w:rPr>
          <w:rFonts w:cstheme="minorHAnsi"/>
          <w:sz w:val="24"/>
          <w:szCs w:val="24"/>
          <w:lang w:val="en-GB"/>
        </w:rPr>
        <w:t>can</w:t>
      </w:r>
      <w:proofErr w:type="gramEnd"/>
      <w:r w:rsidRPr="002D2AF9">
        <w:rPr>
          <w:rFonts w:cstheme="minorHAnsi"/>
          <w:sz w:val="24"/>
          <w:szCs w:val="24"/>
          <w:lang w:val="en-GB"/>
        </w:rPr>
        <w:t xml:space="preserve"> you guess the meaning of 24/7? </w:t>
      </w:r>
    </w:p>
    <w:p w:rsidR="00C32197" w:rsidRPr="002D2AF9" w:rsidRDefault="00C32197" w:rsidP="003E64F1">
      <w:pPr>
        <w:rPr>
          <w:rFonts w:cstheme="minorHAnsi"/>
          <w:sz w:val="24"/>
          <w:szCs w:val="24"/>
          <w:lang w:val="en-GB"/>
        </w:rPr>
      </w:pPr>
      <w:proofErr w:type="gramStart"/>
      <w:r w:rsidRPr="002D2AF9">
        <w:rPr>
          <w:rFonts w:cstheme="minorHAnsi"/>
          <w:sz w:val="24"/>
          <w:szCs w:val="24"/>
          <w:lang w:val="en-GB"/>
        </w:rPr>
        <w:t>jargon</w:t>
      </w:r>
      <w:proofErr w:type="gramEnd"/>
      <w:r w:rsidRPr="002D2AF9">
        <w:rPr>
          <w:rFonts w:cstheme="minorHAnsi"/>
          <w:sz w:val="24"/>
          <w:szCs w:val="24"/>
          <w:lang w:val="en-GB"/>
        </w:rPr>
        <w:t xml:space="preserve"> – specialized language</w:t>
      </w:r>
    </w:p>
    <w:p w:rsidR="00C32197" w:rsidRPr="002D2AF9" w:rsidRDefault="00C32197" w:rsidP="003E64F1">
      <w:pPr>
        <w:rPr>
          <w:rFonts w:cstheme="minorHAnsi"/>
          <w:sz w:val="24"/>
          <w:szCs w:val="24"/>
          <w:lang w:val="en-GB"/>
        </w:rPr>
      </w:pPr>
      <w:proofErr w:type="gramStart"/>
      <w:r w:rsidRPr="002D2AF9">
        <w:rPr>
          <w:rFonts w:cstheme="minorHAnsi"/>
          <w:sz w:val="24"/>
          <w:szCs w:val="24"/>
          <w:lang w:val="en-GB"/>
        </w:rPr>
        <w:t>opt</w:t>
      </w:r>
      <w:proofErr w:type="gramEnd"/>
      <w:r w:rsidRPr="002D2AF9">
        <w:rPr>
          <w:rFonts w:cstheme="minorHAnsi"/>
          <w:sz w:val="24"/>
          <w:szCs w:val="24"/>
          <w:lang w:val="en-GB"/>
        </w:rPr>
        <w:t xml:space="preserve"> – choose</w:t>
      </w:r>
    </w:p>
    <w:p w:rsidR="00C32197" w:rsidRPr="002D2AF9" w:rsidRDefault="00C32197" w:rsidP="003E64F1">
      <w:pPr>
        <w:rPr>
          <w:rFonts w:cstheme="minorHAnsi"/>
          <w:sz w:val="24"/>
          <w:szCs w:val="24"/>
          <w:lang w:val="en-GB"/>
        </w:rPr>
      </w:pPr>
      <w:proofErr w:type="gramStart"/>
      <w:r w:rsidRPr="002D2AF9">
        <w:rPr>
          <w:rFonts w:cstheme="minorHAnsi"/>
          <w:sz w:val="24"/>
          <w:szCs w:val="24"/>
          <w:lang w:val="en-GB"/>
        </w:rPr>
        <w:t>eloquent</w:t>
      </w:r>
      <w:proofErr w:type="gramEnd"/>
      <w:r w:rsidRPr="002D2AF9">
        <w:rPr>
          <w:rFonts w:cstheme="minorHAnsi"/>
          <w:sz w:val="24"/>
          <w:szCs w:val="24"/>
          <w:lang w:val="en-GB"/>
        </w:rPr>
        <w:t xml:space="preserve"> – having a skilful way with words</w:t>
      </w:r>
    </w:p>
    <w:p w:rsidR="00C32197" w:rsidRPr="002D2AF9" w:rsidRDefault="00C32197" w:rsidP="003E64F1">
      <w:pPr>
        <w:rPr>
          <w:rFonts w:cstheme="minorHAnsi"/>
          <w:sz w:val="24"/>
          <w:szCs w:val="24"/>
          <w:lang w:val="en-GB"/>
        </w:rPr>
      </w:pPr>
      <w:proofErr w:type="gramStart"/>
      <w:r w:rsidRPr="002D2AF9">
        <w:rPr>
          <w:rFonts w:cstheme="minorHAnsi"/>
          <w:sz w:val="24"/>
          <w:szCs w:val="24"/>
          <w:lang w:val="en-GB"/>
        </w:rPr>
        <w:t>genuine</w:t>
      </w:r>
      <w:proofErr w:type="gramEnd"/>
      <w:r w:rsidRPr="002D2AF9">
        <w:rPr>
          <w:rFonts w:cstheme="minorHAnsi"/>
          <w:sz w:val="24"/>
          <w:szCs w:val="24"/>
          <w:lang w:val="en-GB"/>
        </w:rPr>
        <w:t xml:space="preserve"> </w:t>
      </w:r>
      <w:r w:rsidR="00BA50BE" w:rsidRPr="002D2AF9">
        <w:rPr>
          <w:rFonts w:cstheme="minorHAnsi"/>
          <w:sz w:val="24"/>
          <w:szCs w:val="24"/>
          <w:lang w:val="en-GB"/>
        </w:rPr>
        <w:t>–</w:t>
      </w:r>
      <w:r w:rsidRPr="002D2AF9">
        <w:rPr>
          <w:rFonts w:cstheme="minorHAnsi"/>
          <w:sz w:val="24"/>
          <w:szCs w:val="24"/>
          <w:lang w:val="en-GB"/>
        </w:rPr>
        <w:t xml:space="preserve"> authentic</w:t>
      </w:r>
    </w:p>
    <w:p w:rsidR="00C32197" w:rsidRPr="002D2AF9" w:rsidRDefault="00BA50BE" w:rsidP="003E64F1">
      <w:pPr>
        <w:rPr>
          <w:rFonts w:cstheme="minorHAnsi"/>
          <w:sz w:val="24"/>
          <w:szCs w:val="24"/>
          <w:lang w:val="en-GB"/>
        </w:rPr>
      </w:pPr>
      <w:proofErr w:type="gramStart"/>
      <w:r w:rsidRPr="002D2AF9">
        <w:rPr>
          <w:rFonts w:cstheme="minorHAnsi"/>
          <w:sz w:val="24"/>
          <w:szCs w:val="24"/>
          <w:lang w:val="en-GB"/>
        </w:rPr>
        <w:t>cue</w:t>
      </w:r>
      <w:proofErr w:type="gramEnd"/>
      <w:r w:rsidRPr="002D2AF9">
        <w:rPr>
          <w:rFonts w:cstheme="minorHAnsi"/>
          <w:sz w:val="24"/>
          <w:szCs w:val="24"/>
          <w:lang w:val="en-GB"/>
        </w:rPr>
        <w:t xml:space="preserve"> - signal</w:t>
      </w:r>
    </w:p>
    <w:p w:rsidR="00C32197" w:rsidRPr="002D2AF9" w:rsidRDefault="00C32197" w:rsidP="003E64F1">
      <w:pPr>
        <w:rPr>
          <w:rFonts w:cstheme="minorHAnsi"/>
          <w:sz w:val="24"/>
          <w:szCs w:val="24"/>
          <w:lang w:val="en-GB"/>
        </w:rPr>
      </w:pPr>
    </w:p>
    <w:p w:rsidR="002D2AF9" w:rsidRPr="002D2AF9" w:rsidRDefault="002D2AF9" w:rsidP="002D2AF9">
      <w:pPr>
        <w:shd w:val="clear" w:color="auto" w:fill="FFFFFF"/>
        <w:spacing w:before="100" w:beforeAutospacing="1" w:after="100" w:afterAutospacing="1" w:line="312" w:lineRule="atLeast"/>
        <w:textAlignment w:val="baseline"/>
        <w:outlineLvl w:val="0"/>
        <w:rPr>
          <w:rFonts w:eastAsia="Times New Roman" w:cstheme="minorHAnsi"/>
          <w:color w:val="000000"/>
          <w:kern w:val="36"/>
          <w:sz w:val="24"/>
          <w:szCs w:val="24"/>
          <w:lang w:val="en-GB" w:eastAsia="cs-CZ"/>
        </w:rPr>
      </w:pPr>
      <w:r w:rsidRPr="002D2AF9">
        <w:rPr>
          <w:rFonts w:eastAsia="Times New Roman" w:cstheme="minorHAnsi"/>
          <w:color w:val="000000"/>
          <w:kern w:val="36"/>
          <w:sz w:val="24"/>
          <w:szCs w:val="24"/>
          <w:lang w:val="en-GB" w:eastAsia="cs-CZ"/>
        </w:rPr>
        <w:t>5 Habits of Highly Effective Communicators</w:t>
      </w:r>
    </w:p>
    <w:p w:rsidR="002D2AF9" w:rsidRPr="002D2AF9" w:rsidRDefault="002D2AF9" w:rsidP="002D2AF9">
      <w:pPr>
        <w:pStyle w:val="Normlnweb"/>
        <w:shd w:val="clear" w:color="auto" w:fill="FFFFFF"/>
        <w:spacing w:before="0" w:beforeAutospacing="0" w:after="240" w:afterAutospacing="0" w:line="336" w:lineRule="atLeast"/>
        <w:textAlignment w:val="baseline"/>
        <w:rPr>
          <w:rFonts w:asciiTheme="minorHAnsi" w:hAnsiTheme="minorHAnsi" w:cstheme="minorHAnsi"/>
          <w:color w:val="000000"/>
          <w:lang w:val="en-GB"/>
        </w:rPr>
      </w:pPr>
      <w:r w:rsidRPr="002D2AF9">
        <w:rPr>
          <w:rFonts w:asciiTheme="minorHAnsi" w:hAnsiTheme="minorHAnsi" w:cstheme="minorHAnsi"/>
          <w:color w:val="000000"/>
          <w:lang w:val="en-GB"/>
        </w:rPr>
        <w:t>It’s no secret that good leaders are also good communicators.  And the best leaders have learned that effective communication is as much about authenticity as the words they speak and write.</w:t>
      </w:r>
    </w:p>
    <w:p w:rsidR="002D2AF9" w:rsidRPr="002D2AF9" w:rsidRDefault="002D2AF9" w:rsidP="002D2AF9">
      <w:pPr>
        <w:pStyle w:val="Normlnweb"/>
        <w:shd w:val="clear" w:color="auto" w:fill="FFFFFF"/>
        <w:spacing w:before="240" w:beforeAutospacing="0" w:after="240" w:afterAutospacing="0" w:line="336" w:lineRule="atLeast"/>
        <w:textAlignment w:val="baseline"/>
        <w:rPr>
          <w:rFonts w:asciiTheme="minorHAnsi" w:hAnsiTheme="minorHAnsi" w:cstheme="minorHAnsi"/>
          <w:color w:val="000000"/>
          <w:lang w:val="en-GB"/>
        </w:rPr>
      </w:pPr>
      <w:r w:rsidRPr="002D2AF9">
        <w:rPr>
          <w:rFonts w:asciiTheme="minorHAnsi" w:hAnsiTheme="minorHAnsi" w:cstheme="minorHAnsi"/>
          <w:color w:val="000000"/>
          <w:lang w:val="en-GB"/>
        </w:rPr>
        <w:t>Indeed, communication and leadership are inextricably tied. How can you galvanize, inspire or guide others if you don’t communicate in a clear, credible, authentic way?</w:t>
      </w:r>
    </w:p>
    <w:p w:rsidR="002D2AF9" w:rsidRPr="002D2AF9" w:rsidRDefault="002D2AF9" w:rsidP="002D2AF9">
      <w:pPr>
        <w:pStyle w:val="Normlnweb"/>
        <w:shd w:val="clear" w:color="auto" w:fill="FFFFFF"/>
        <w:spacing w:before="240" w:beforeAutospacing="0" w:after="240" w:afterAutospacing="0" w:line="336" w:lineRule="atLeast"/>
        <w:textAlignment w:val="baseline"/>
        <w:rPr>
          <w:rFonts w:asciiTheme="minorHAnsi" w:hAnsiTheme="minorHAnsi" w:cstheme="minorHAnsi"/>
          <w:color w:val="000000"/>
          <w:lang w:val="en-GB"/>
        </w:rPr>
      </w:pPr>
      <w:r w:rsidRPr="002D2AF9">
        <w:rPr>
          <w:rFonts w:asciiTheme="minorHAnsi" w:hAnsiTheme="minorHAnsi" w:cstheme="minorHAnsi"/>
          <w:color w:val="000000"/>
          <w:lang w:val="en-GB"/>
        </w:rPr>
        <w:t>Here are 5 essential communication practices of effective leaders:</w:t>
      </w:r>
    </w:p>
    <w:p w:rsidR="002D2AF9" w:rsidRPr="002D2AF9" w:rsidRDefault="002D2AF9" w:rsidP="002D2AF9">
      <w:pPr>
        <w:pStyle w:val="Normlnweb"/>
        <w:shd w:val="clear" w:color="auto" w:fill="FFFFFF"/>
        <w:spacing w:before="0" w:beforeAutospacing="0" w:after="0" w:afterAutospacing="0" w:line="336" w:lineRule="atLeast"/>
        <w:textAlignment w:val="baseline"/>
        <w:rPr>
          <w:rFonts w:asciiTheme="minorHAnsi" w:hAnsiTheme="minorHAnsi" w:cstheme="minorHAnsi"/>
          <w:color w:val="000000"/>
          <w:lang w:val="en-GB"/>
        </w:rPr>
      </w:pPr>
      <w:r w:rsidRPr="002D2AF9">
        <w:rPr>
          <w:rStyle w:val="Siln"/>
          <w:rFonts w:asciiTheme="minorHAnsi" w:hAnsiTheme="minorHAnsi" w:cstheme="minorHAnsi"/>
          <w:color w:val="000000"/>
          <w:bdr w:val="none" w:sz="0" w:space="0" w:color="auto" w:frame="1"/>
          <w:lang w:val="en-GB"/>
        </w:rPr>
        <w:lastRenderedPageBreak/>
        <w:t xml:space="preserve">1.    </w:t>
      </w:r>
      <w:r w:rsidRPr="002D2AF9">
        <w:rPr>
          <w:rStyle w:val="Siln"/>
          <w:rFonts w:asciiTheme="minorHAnsi" w:hAnsiTheme="minorHAnsi" w:cstheme="minorHAnsi"/>
          <w:color w:val="000000"/>
          <w:bdr w:val="none" w:sz="0" w:space="0" w:color="auto" w:frame="1"/>
          <w:lang w:val="en-GB"/>
        </w:rPr>
        <w:t>_____________________________</w:t>
      </w:r>
      <w:r w:rsidRPr="002D2AF9">
        <w:rPr>
          <w:rStyle w:val="apple-converted-space"/>
          <w:rFonts w:asciiTheme="minorHAnsi" w:hAnsiTheme="minorHAnsi" w:cstheme="minorHAnsi"/>
          <w:b/>
          <w:bCs/>
          <w:color w:val="000000"/>
          <w:bdr w:val="none" w:sz="0" w:space="0" w:color="auto" w:frame="1"/>
          <w:lang w:val="en-GB"/>
        </w:rPr>
        <w:t> </w:t>
      </w:r>
      <w:proofErr w:type="gramStart"/>
      <w:r w:rsidRPr="002D2AF9">
        <w:rPr>
          <w:rFonts w:asciiTheme="minorHAnsi" w:hAnsiTheme="minorHAnsi" w:cstheme="minorHAnsi"/>
          <w:color w:val="000000"/>
          <w:lang w:val="en-GB"/>
        </w:rPr>
        <w:t>This</w:t>
      </w:r>
      <w:proofErr w:type="gramEnd"/>
      <w:r w:rsidRPr="002D2AF9">
        <w:rPr>
          <w:rFonts w:asciiTheme="minorHAnsi" w:hAnsiTheme="minorHAnsi" w:cstheme="minorHAnsi"/>
          <w:color w:val="000000"/>
          <w:lang w:val="en-GB"/>
        </w:rPr>
        <w:t xml:space="preserve"> is all about trust, which is the bedrock of effective leadership. Your behaviour is your single greatest mode of communication, and it must be congruent with what you say. If your actions don’t align with your words, there’s trouble. And it can turn into</w:t>
      </w:r>
      <w:r w:rsidRPr="002D2AF9">
        <w:rPr>
          <w:rStyle w:val="apple-converted-space"/>
          <w:rFonts w:asciiTheme="minorHAnsi" w:hAnsiTheme="minorHAnsi" w:cstheme="minorHAnsi"/>
          <w:color w:val="000000"/>
          <w:lang w:val="en-GB"/>
        </w:rPr>
        <w:t> </w:t>
      </w:r>
      <w:r w:rsidRPr="002D2AF9">
        <w:rPr>
          <w:rStyle w:val="Zdraznn"/>
          <w:rFonts w:asciiTheme="minorHAnsi" w:hAnsiTheme="minorHAnsi" w:cstheme="minorHAnsi"/>
          <w:color w:val="000000"/>
          <w:bdr w:val="none" w:sz="0" w:space="0" w:color="auto" w:frame="1"/>
          <w:lang w:val="en-GB"/>
        </w:rPr>
        <w:t>big trouble</w:t>
      </w:r>
      <w:r w:rsidRPr="002D2AF9">
        <w:rPr>
          <w:rStyle w:val="apple-converted-space"/>
          <w:rFonts w:asciiTheme="minorHAnsi" w:hAnsiTheme="minorHAnsi" w:cstheme="minorHAnsi"/>
          <w:color w:val="000000"/>
          <w:lang w:val="en-GB"/>
        </w:rPr>
        <w:t> </w:t>
      </w:r>
      <w:r w:rsidRPr="002D2AF9">
        <w:rPr>
          <w:rFonts w:asciiTheme="minorHAnsi" w:hAnsiTheme="minorHAnsi" w:cstheme="minorHAnsi"/>
          <w:color w:val="000000"/>
          <w:lang w:val="en-GB"/>
        </w:rPr>
        <w:t xml:space="preserve">if not corrected swiftly.  Since it’s often difficult to see the gap in yourself, rely on a few trusted colleagues to tell it to you straight and flag discrepancies. </w:t>
      </w:r>
    </w:p>
    <w:p w:rsidR="002D2AF9" w:rsidRPr="002D2AF9" w:rsidRDefault="002D2AF9" w:rsidP="002D2AF9">
      <w:pPr>
        <w:pStyle w:val="Normlnweb"/>
        <w:shd w:val="clear" w:color="auto" w:fill="FFFFFF"/>
        <w:spacing w:before="0" w:beforeAutospacing="0" w:after="0" w:afterAutospacing="0" w:line="336" w:lineRule="atLeast"/>
        <w:textAlignment w:val="baseline"/>
        <w:rPr>
          <w:rFonts w:asciiTheme="minorHAnsi" w:hAnsiTheme="minorHAnsi" w:cstheme="minorHAnsi"/>
          <w:color w:val="000000"/>
          <w:lang w:val="en-GB"/>
        </w:rPr>
      </w:pPr>
    </w:p>
    <w:p w:rsidR="002D2AF9" w:rsidRPr="002D2AF9" w:rsidRDefault="002D2AF9" w:rsidP="002D2AF9">
      <w:pPr>
        <w:pStyle w:val="Normlnweb"/>
        <w:shd w:val="clear" w:color="auto" w:fill="FFFFFF"/>
        <w:spacing w:before="0" w:beforeAutospacing="0" w:after="0" w:afterAutospacing="0" w:line="336" w:lineRule="atLeast"/>
        <w:textAlignment w:val="baseline"/>
        <w:rPr>
          <w:rFonts w:asciiTheme="minorHAnsi" w:hAnsiTheme="minorHAnsi" w:cstheme="minorHAnsi"/>
          <w:color w:val="000000"/>
          <w:lang w:val="en-GB"/>
        </w:rPr>
      </w:pPr>
      <w:r w:rsidRPr="002D2AF9">
        <w:rPr>
          <w:rStyle w:val="Siln"/>
          <w:rFonts w:asciiTheme="minorHAnsi" w:hAnsiTheme="minorHAnsi" w:cstheme="minorHAnsi"/>
          <w:color w:val="000000"/>
          <w:bdr w:val="none" w:sz="0" w:space="0" w:color="auto" w:frame="1"/>
          <w:lang w:val="en-GB"/>
        </w:rPr>
        <w:t xml:space="preserve">2.    </w:t>
      </w:r>
      <w:r w:rsidRPr="002D2AF9">
        <w:rPr>
          <w:rStyle w:val="Siln"/>
          <w:rFonts w:asciiTheme="minorHAnsi" w:hAnsiTheme="minorHAnsi" w:cstheme="minorHAnsi"/>
          <w:color w:val="000000"/>
          <w:bdr w:val="none" w:sz="0" w:space="0" w:color="auto" w:frame="1"/>
          <w:lang w:val="en-GB"/>
        </w:rPr>
        <w:t>_____________________________</w:t>
      </w:r>
      <w:r w:rsidRPr="002D2AF9">
        <w:rPr>
          <w:rStyle w:val="apple-converted-space"/>
          <w:rFonts w:asciiTheme="minorHAnsi" w:hAnsiTheme="minorHAnsi" w:cstheme="minorHAnsi"/>
          <w:color w:val="000000"/>
          <w:lang w:val="en-GB"/>
        </w:rPr>
        <w:t> </w:t>
      </w:r>
      <w:r w:rsidRPr="002D2AF9">
        <w:rPr>
          <w:rFonts w:asciiTheme="minorHAnsi" w:hAnsiTheme="minorHAnsi" w:cstheme="minorHAnsi"/>
          <w:color w:val="000000"/>
          <w:lang w:val="en-GB"/>
        </w:rPr>
        <w:t>  </w:t>
      </w:r>
      <w:proofErr w:type="gramStart"/>
      <w:r w:rsidRPr="002D2AF9">
        <w:rPr>
          <w:rFonts w:asciiTheme="minorHAnsi" w:hAnsiTheme="minorHAnsi" w:cstheme="minorHAnsi"/>
          <w:color w:val="000000"/>
          <w:lang w:val="en-GB"/>
        </w:rPr>
        <w:t>Your</w:t>
      </w:r>
      <w:proofErr w:type="gramEnd"/>
      <w:r w:rsidRPr="002D2AF9">
        <w:rPr>
          <w:rFonts w:asciiTheme="minorHAnsi" w:hAnsiTheme="minorHAnsi" w:cstheme="minorHAnsi"/>
          <w:color w:val="000000"/>
          <w:lang w:val="en-GB"/>
        </w:rPr>
        <w:t xml:space="preserve"> employees and customers are being bombarded 24/7 by information, making it hard for them to hear you. Simplicity has never been more powerful or necessary. Effective leaders distil complex thoughts and strategies into simple, memorable terms that colleagues and customers can grasp and act upon. If you’re having trouble distilling something to its essence, it may be that you don’t understand it. So get clear and look out for technical jargon and business speak, which add complexity.</w:t>
      </w:r>
      <w:r w:rsidRPr="002D2AF9">
        <w:rPr>
          <w:rStyle w:val="apple-converted-space"/>
          <w:rFonts w:asciiTheme="minorHAnsi" w:hAnsiTheme="minorHAnsi" w:cstheme="minorHAnsi"/>
          <w:color w:val="000000"/>
          <w:lang w:val="en-GB"/>
        </w:rPr>
        <w:t> </w:t>
      </w:r>
      <w:r w:rsidRPr="002D2AF9">
        <w:rPr>
          <w:rStyle w:val="Zdraznn"/>
          <w:rFonts w:asciiTheme="minorHAnsi" w:hAnsiTheme="minorHAnsi" w:cstheme="minorHAnsi"/>
          <w:color w:val="000000"/>
          <w:bdr w:val="none" w:sz="0" w:space="0" w:color="auto" w:frame="1"/>
          <w:lang w:val="en-GB"/>
        </w:rPr>
        <w:t>Say what you mean</w:t>
      </w:r>
      <w:r w:rsidRPr="002D2AF9">
        <w:rPr>
          <w:rStyle w:val="apple-converted-space"/>
          <w:rFonts w:asciiTheme="minorHAnsi" w:hAnsiTheme="minorHAnsi" w:cstheme="minorHAnsi"/>
          <w:color w:val="000000"/>
          <w:lang w:val="en-GB"/>
        </w:rPr>
        <w:t> </w:t>
      </w:r>
      <w:r w:rsidRPr="002D2AF9">
        <w:rPr>
          <w:rFonts w:asciiTheme="minorHAnsi" w:hAnsiTheme="minorHAnsi" w:cstheme="minorHAnsi"/>
          <w:color w:val="000000"/>
          <w:lang w:val="en-GB"/>
        </w:rPr>
        <w:t>in as few words as possible.</w:t>
      </w:r>
    </w:p>
    <w:p w:rsidR="002D2AF9" w:rsidRPr="002D2AF9" w:rsidRDefault="002D2AF9" w:rsidP="002D2AF9">
      <w:pPr>
        <w:pStyle w:val="Normlnweb"/>
        <w:shd w:val="clear" w:color="auto" w:fill="FFFFFF"/>
        <w:spacing w:before="0" w:beforeAutospacing="0" w:after="0" w:afterAutospacing="0" w:line="336" w:lineRule="atLeast"/>
        <w:textAlignment w:val="baseline"/>
        <w:rPr>
          <w:rFonts w:asciiTheme="minorHAnsi" w:hAnsiTheme="minorHAnsi" w:cstheme="minorHAnsi"/>
          <w:color w:val="000000"/>
          <w:lang w:val="en-GB"/>
        </w:rPr>
      </w:pPr>
    </w:p>
    <w:p w:rsidR="002D2AF9" w:rsidRPr="002D2AF9" w:rsidRDefault="002D2AF9" w:rsidP="002D2AF9">
      <w:pPr>
        <w:pStyle w:val="Normlnweb"/>
        <w:shd w:val="clear" w:color="auto" w:fill="FFFFFF"/>
        <w:spacing w:before="0" w:beforeAutospacing="0" w:after="0" w:afterAutospacing="0" w:line="336" w:lineRule="atLeast"/>
        <w:textAlignment w:val="baseline"/>
        <w:rPr>
          <w:rFonts w:asciiTheme="minorHAnsi" w:hAnsiTheme="minorHAnsi" w:cstheme="minorHAnsi"/>
          <w:color w:val="000000"/>
          <w:lang w:val="en-GB"/>
        </w:rPr>
      </w:pPr>
      <w:r w:rsidRPr="002D2AF9">
        <w:rPr>
          <w:rStyle w:val="Siln"/>
          <w:rFonts w:asciiTheme="minorHAnsi" w:hAnsiTheme="minorHAnsi" w:cstheme="minorHAnsi"/>
          <w:color w:val="000000"/>
          <w:bdr w:val="none" w:sz="0" w:space="0" w:color="auto" w:frame="1"/>
          <w:lang w:val="en-GB"/>
        </w:rPr>
        <w:t xml:space="preserve">3.   </w:t>
      </w:r>
      <w:r w:rsidRPr="002D2AF9">
        <w:rPr>
          <w:rStyle w:val="Siln"/>
          <w:rFonts w:asciiTheme="minorHAnsi" w:hAnsiTheme="minorHAnsi" w:cstheme="minorHAnsi"/>
          <w:color w:val="000000"/>
          <w:bdr w:val="none" w:sz="0" w:space="0" w:color="auto" w:frame="1"/>
          <w:lang w:val="en-GB"/>
        </w:rPr>
        <w:t>______________________________</w:t>
      </w:r>
      <w:r w:rsidRPr="002D2AF9">
        <w:rPr>
          <w:rStyle w:val="apple-converted-space"/>
          <w:rFonts w:asciiTheme="minorHAnsi" w:hAnsiTheme="minorHAnsi" w:cstheme="minorHAnsi"/>
          <w:color w:val="000000"/>
          <w:lang w:val="en-GB"/>
        </w:rPr>
        <w:t> </w:t>
      </w:r>
      <w:r w:rsidRPr="002D2AF9">
        <w:rPr>
          <w:rFonts w:asciiTheme="minorHAnsi" w:hAnsiTheme="minorHAnsi" w:cstheme="minorHAnsi"/>
          <w:color w:val="000000"/>
          <w:lang w:val="en-GB"/>
        </w:rPr>
        <w:t>Use language that’s distinctly your own. Let your values come through in your communication. Often, executives will opt for the “corporate voice” instead of their own because they think the former is more eloquent; more appropriate. This is not to say that correct grammar and use of language aren’t important — strong leaders know how to put a sentence together. Concentrate on being distinct and real. People want real. People respect real. People follow real. Be genuine, and people will respect you for it.</w:t>
      </w:r>
    </w:p>
    <w:p w:rsidR="002D2AF9" w:rsidRPr="002D2AF9" w:rsidRDefault="002D2AF9" w:rsidP="002D2AF9">
      <w:pPr>
        <w:pStyle w:val="Normlnweb"/>
        <w:shd w:val="clear" w:color="auto" w:fill="FFFFFF"/>
        <w:spacing w:before="0" w:beforeAutospacing="0" w:after="0" w:afterAutospacing="0" w:line="336" w:lineRule="atLeast"/>
        <w:textAlignment w:val="baseline"/>
        <w:rPr>
          <w:rFonts w:asciiTheme="minorHAnsi" w:hAnsiTheme="minorHAnsi" w:cstheme="minorHAnsi"/>
          <w:color w:val="000000"/>
          <w:lang w:val="en-GB"/>
        </w:rPr>
      </w:pPr>
    </w:p>
    <w:p w:rsidR="002D2AF9" w:rsidRPr="002D2AF9" w:rsidRDefault="002D2AF9" w:rsidP="002D2AF9">
      <w:pPr>
        <w:pStyle w:val="Normlnweb"/>
        <w:shd w:val="clear" w:color="auto" w:fill="FFFFFF"/>
        <w:spacing w:before="0" w:beforeAutospacing="0" w:after="0" w:afterAutospacing="0" w:line="336" w:lineRule="atLeast"/>
        <w:textAlignment w:val="baseline"/>
        <w:rPr>
          <w:rFonts w:asciiTheme="minorHAnsi" w:hAnsiTheme="minorHAnsi" w:cstheme="minorHAnsi"/>
          <w:color w:val="000000"/>
          <w:lang w:val="en-GB"/>
        </w:rPr>
      </w:pPr>
      <w:r w:rsidRPr="002D2AF9">
        <w:rPr>
          <w:rStyle w:val="Siln"/>
          <w:rFonts w:asciiTheme="minorHAnsi" w:hAnsiTheme="minorHAnsi" w:cstheme="minorHAnsi"/>
          <w:color w:val="000000"/>
          <w:bdr w:val="none" w:sz="0" w:space="0" w:color="auto" w:frame="1"/>
          <w:lang w:val="en-GB"/>
        </w:rPr>
        <w:t xml:space="preserve">4.    </w:t>
      </w:r>
      <w:r w:rsidRPr="002D2AF9">
        <w:rPr>
          <w:rStyle w:val="Siln"/>
          <w:rFonts w:asciiTheme="minorHAnsi" w:hAnsiTheme="minorHAnsi" w:cstheme="minorHAnsi"/>
          <w:color w:val="000000"/>
          <w:bdr w:val="none" w:sz="0" w:space="0" w:color="auto" w:frame="1"/>
          <w:lang w:val="en-GB"/>
        </w:rPr>
        <w:t>_____________________________</w:t>
      </w:r>
      <w:proofErr w:type="gramStart"/>
      <w:r w:rsidRPr="002D2AF9">
        <w:rPr>
          <w:rStyle w:val="apple-converted-space"/>
          <w:rFonts w:asciiTheme="minorHAnsi" w:hAnsiTheme="minorHAnsi" w:cstheme="minorHAnsi"/>
          <w:color w:val="000000"/>
          <w:lang w:val="en-GB"/>
        </w:rPr>
        <w:t> </w:t>
      </w:r>
      <w:r w:rsidRPr="002D2AF9">
        <w:rPr>
          <w:rFonts w:asciiTheme="minorHAnsi" w:hAnsiTheme="minorHAnsi" w:cstheme="minorHAnsi"/>
          <w:color w:val="000000"/>
          <w:lang w:val="en-GB"/>
        </w:rPr>
        <w:t xml:space="preserve"> It’s</w:t>
      </w:r>
      <w:proofErr w:type="gramEnd"/>
      <w:r w:rsidRPr="002D2AF9">
        <w:rPr>
          <w:rFonts w:asciiTheme="minorHAnsi" w:hAnsiTheme="minorHAnsi" w:cstheme="minorHAnsi"/>
          <w:color w:val="000000"/>
          <w:lang w:val="en-GB"/>
        </w:rPr>
        <w:t xml:space="preserve"> easy to hide behind a computer and transmit messages to others without seeing or interacting with them. Although e-communication serves a valuable purpose, it is no substitute for face-to-face and voice-to-voice communication. In today’s environment, people are often burned out and need to feel a personal connection to you and the work that you believe in.  Show your people that you’re engaged and care about them and their work.</w:t>
      </w:r>
    </w:p>
    <w:p w:rsidR="002D2AF9" w:rsidRPr="002D2AF9" w:rsidRDefault="002D2AF9" w:rsidP="002D2AF9">
      <w:pPr>
        <w:pStyle w:val="Normlnweb"/>
        <w:shd w:val="clear" w:color="auto" w:fill="FFFFFF"/>
        <w:spacing w:before="0" w:beforeAutospacing="0" w:after="0" w:afterAutospacing="0" w:line="336" w:lineRule="atLeast"/>
        <w:textAlignment w:val="baseline"/>
        <w:rPr>
          <w:rFonts w:asciiTheme="minorHAnsi" w:hAnsiTheme="minorHAnsi" w:cstheme="minorHAnsi"/>
          <w:color w:val="000000"/>
          <w:lang w:val="en-GB"/>
        </w:rPr>
      </w:pPr>
    </w:p>
    <w:p w:rsidR="002D2AF9" w:rsidRPr="002D2AF9" w:rsidRDefault="002D2AF9" w:rsidP="002D2AF9">
      <w:pPr>
        <w:pStyle w:val="Normlnweb"/>
        <w:shd w:val="clear" w:color="auto" w:fill="FFFFFF"/>
        <w:spacing w:before="0" w:beforeAutospacing="0" w:after="0" w:afterAutospacing="0" w:line="336" w:lineRule="atLeast"/>
        <w:textAlignment w:val="baseline"/>
        <w:rPr>
          <w:rFonts w:asciiTheme="minorHAnsi" w:hAnsiTheme="minorHAnsi" w:cstheme="minorHAnsi"/>
          <w:color w:val="000000"/>
          <w:shd w:val="clear" w:color="auto" w:fill="FFFFFF"/>
          <w:lang w:val="en-GB"/>
        </w:rPr>
      </w:pPr>
      <w:r w:rsidRPr="002D2AF9">
        <w:rPr>
          <w:rStyle w:val="Siln"/>
          <w:rFonts w:asciiTheme="minorHAnsi" w:hAnsiTheme="minorHAnsi" w:cstheme="minorHAnsi"/>
          <w:color w:val="000000"/>
          <w:bdr w:val="none" w:sz="0" w:space="0" w:color="auto" w:frame="1"/>
          <w:shd w:val="clear" w:color="auto" w:fill="FFFFFF"/>
          <w:lang w:val="en-GB"/>
        </w:rPr>
        <w:t xml:space="preserve">5.    </w:t>
      </w:r>
      <w:r w:rsidRPr="002D2AF9">
        <w:rPr>
          <w:rStyle w:val="Siln"/>
          <w:rFonts w:asciiTheme="minorHAnsi" w:hAnsiTheme="minorHAnsi" w:cstheme="minorHAnsi"/>
          <w:color w:val="000000"/>
          <w:bdr w:val="none" w:sz="0" w:space="0" w:color="auto" w:frame="1"/>
          <w:shd w:val="clear" w:color="auto" w:fill="FFFFFF"/>
          <w:lang w:val="en-GB"/>
        </w:rPr>
        <w:t>______________________</w:t>
      </w:r>
      <w:proofErr w:type="gramStart"/>
      <w:r w:rsidRPr="002D2AF9">
        <w:rPr>
          <w:rStyle w:val="apple-converted-space"/>
          <w:rFonts w:asciiTheme="minorHAnsi" w:hAnsiTheme="minorHAnsi" w:cstheme="minorHAnsi"/>
          <w:color w:val="000000"/>
          <w:shd w:val="clear" w:color="auto" w:fill="FFFFFF"/>
          <w:lang w:val="en-GB"/>
        </w:rPr>
        <w:t> </w:t>
      </w:r>
      <w:r w:rsidRPr="002D2AF9">
        <w:rPr>
          <w:rFonts w:asciiTheme="minorHAnsi" w:hAnsiTheme="minorHAnsi" w:cstheme="minorHAnsi"/>
          <w:color w:val="000000"/>
          <w:shd w:val="clear" w:color="auto" w:fill="FFFFFF"/>
          <w:lang w:val="en-GB"/>
        </w:rPr>
        <w:t xml:space="preserve"> Remember</w:t>
      </w:r>
      <w:proofErr w:type="gramEnd"/>
      <w:r w:rsidRPr="002D2AF9">
        <w:rPr>
          <w:rFonts w:asciiTheme="minorHAnsi" w:hAnsiTheme="minorHAnsi" w:cstheme="minorHAnsi"/>
          <w:color w:val="000000"/>
          <w:shd w:val="clear" w:color="auto" w:fill="FFFFFF"/>
          <w:lang w:val="en-GB"/>
        </w:rPr>
        <w:t xml:space="preserve"> that effective communication is two-way. Good leaders know how to ask good questions, and then listen. It’s easy to be so focused on getting your message out — or persuading others — that you don’t tune in to what you see and hear. Because you’re in a position of authority, you won’t always get direct feedback. You need to read between the lines. Listen and hear what is coming back at you. Look for the nonverbal cues. Sometimes a person’s body language will tell you everything you need to know.</w:t>
      </w:r>
    </w:p>
    <w:p w:rsidR="002D2AF9" w:rsidRPr="002D2AF9" w:rsidRDefault="002D2AF9" w:rsidP="002D2AF9">
      <w:pPr>
        <w:pStyle w:val="Normlnweb"/>
        <w:shd w:val="clear" w:color="auto" w:fill="FFFFFF"/>
        <w:spacing w:before="0" w:beforeAutospacing="0" w:after="0" w:afterAutospacing="0" w:line="336" w:lineRule="atLeast"/>
        <w:textAlignment w:val="baseline"/>
        <w:rPr>
          <w:rStyle w:val="apple-converted-space"/>
          <w:rFonts w:asciiTheme="minorHAnsi" w:hAnsiTheme="minorHAnsi" w:cstheme="minorHAnsi"/>
          <w:color w:val="000000"/>
          <w:shd w:val="clear" w:color="auto" w:fill="FFFFFF"/>
          <w:lang w:val="en-GB"/>
        </w:rPr>
      </w:pPr>
      <w:r w:rsidRPr="002D2AF9">
        <w:rPr>
          <w:rStyle w:val="Siln"/>
          <w:rFonts w:asciiTheme="minorHAnsi" w:hAnsiTheme="minorHAnsi" w:cstheme="minorHAnsi"/>
          <w:color w:val="000000"/>
          <w:bdr w:val="none" w:sz="0" w:space="0" w:color="auto" w:frame="1"/>
          <w:shd w:val="clear" w:color="auto" w:fill="FFFFFF"/>
          <w:lang w:val="en-GB"/>
        </w:rPr>
        <w:t xml:space="preserve">A) </w:t>
      </w:r>
      <w:r w:rsidRPr="002D2AF9">
        <w:rPr>
          <w:rStyle w:val="Siln"/>
          <w:rFonts w:asciiTheme="minorHAnsi" w:hAnsiTheme="minorHAnsi" w:cstheme="minorHAnsi"/>
          <w:color w:val="000000"/>
          <w:bdr w:val="none" w:sz="0" w:space="0" w:color="auto" w:frame="1"/>
          <w:shd w:val="clear" w:color="auto" w:fill="FFFFFF"/>
          <w:lang w:val="en-GB"/>
        </w:rPr>
        <w:t>Listen with your eyes as well as your ears.</w:t>
      </w:r>
      <w:r w:rsidRPr="002D2AF9">
        <w:rPr>
          <w:rStyle w:val="apple-converted-space"/>
          <w:rFonts w:asciiTheme="minorHAnsi" w:hAnsiTheme="minorHAnsi" w:cstheme="minorHAnsi"/>
          <w:color w:val="000000"/>
          <w:shd w:val="clear" w:color="auto" w:fill="FFFFFF"/>
          <w:lang w:val="en-GB"/>
        </w:rPr>
        <w:t> </w:t>
      </w:r>
    </w:p>
    <w:p w:rsidR="002D2AF9" w:rsidRPr="002D2AF9" w:rsidRDefault="002D2AF9" w:rsidP="002D2AF9">
      <w:pPr>
        <w:pStyle w:val="Normlnweb"/>
        <w:shd w:val="clear" w:color="auto" w:fill="FFFFFF"/>
        <w:spacing w:before="0" w:beforeAutospacing="0" w:after="0" w:afterAutospacing="0" w:line="336" w:lineRule="atLeast"/>
        <w:textAlignment w:val="baseline"/>
        <w:rPr>
          <w:rStyle w:val="apple-converted-space"/>
          <w:rFonts w:asciiTheme="minorHAnsi" w:hAnsiTheme="minorHAnsi" w:cstheme="minorHAnsi"/>
          <w:color w:val="000000"/>
          <w:lang w:val="en-GB"/>
        </w:rPr>
      </w:pPr>
      <w:r w:rsidRPr="002D2AF9">
        <w:rPr>
          <w:rStyle w:val="Siln"/>
          <w:rFonts w:asciiTheme="minorHAnsi" w:hAnsiTheme="minorHAnsi" w:cstheme="minorHAnsi"/>
          <w:color w:val="000000"/>
          <w:bdr w:val="none" w:sz="0" w:space="0" w:color="auto" w:frame="1"/>
          <w:lang w:val="en-GB"/>
        </w:rPr>
        <w:t xml:space="preserve">B) </w:t>
      </w:r>
      <w:r w:rsidRPr="002D2AF9">
        <w:rPr>
          <w:rStyle w:val="Siln"/>
          <w:rFonts w:asciiTheme="minorHAnsi" w:hAnsiTheme="minorHAnsi" w:cstheme="minorHAnsi"/>
          <w:color w:val="000000"/>
          <w:bdr w:val="none" w:sz="0" w:space="0" w:color="auto" w:frame="1"/>
          <w:lang w:val="en-GB"/>
        </w:rPr>
        <w:t>Be visible.</w:t>
      </w:r>
      <w:r w:rsidRPr="002D2AF9">
        <w:rPr>
          <w:rStyle w:val="apple-converted-space"/>
          <w:rFonts w:asciiTheme="minorHAnsi" w:hAnsiTheme="minorHAnsi" w:cstheme="minorHAnsi"/>
          <w:color w:val="000000"/>
          <w:lang w:val="en-GB"/>
        </w:rPr>
        <w:t> </w:t>
      </w:r>
    </w:p>
    <w:p w:rsidR="002D2AF9" w:rsidRPr="002D2AF9" w:rsidRDefault="002D2AF9" w:rsidP="002D2AF9">
      <w:pPr>
        <w:pStyle w:val="Normlnweb"/>
        <w:shd w:val="clear" w:color="auto" w:fill="FFFFFF"/>
        <w:spacing w:before="0" w:beforeAutospacing="0" w:after="0" w:afterAutospacing="0" w:line="336" w:lineRule="atLeast"/>
        <w:textAlignment w:val="baseline"/>
        <w:rPr>
          <w:rStyle w:val="apple-converted-space"/>
          <w:rFonts w:asciiTheme="minorHAnsi" w:hAnsiTheme="minorHAnsi" w:cstheme="minorHAnsi"/>
          <w:b/>
          <w:bCs/>
          <w:color w:val="000000"/>
          <w:bdr w:val="none" w:sz="0" w:space="0" w:color="auto" w:frame="1"/>
          <w:lang w:val="en-GB"/>
        </w:rPr>
      </w:pPr>
      <w:r w:rsidRPr="002D2AF9">
        <w:rPr>
          <w:rStyle w:val="Siln"/>
          <w:rFonts w:asciiTheme="minorHAnsi" w:hAnsiTheme="minorHAnsi" w:cstheme="minorHAnsi"/>
          <w:color w:val="000000"/>
          <w:bdr w:val="none" w:sz="0" w:space="0" w:color="auto" w:frame="1"/>
          <w:lang w:val="en-GB"/>
        </w:rPr>
        <w:t xml:space="preserve">C) </w:t>
      </w:r>
      <w:r w:rsidRPr="002D2AF9">
        <w:rPr>
          <w:rStyle w:val="Siln"/>
          <w:rFonts w:asciiTheme="minorHAnsi" w:hAnsiTheme="minorHAnsi" w:cstheme="minorHAnsi"/>
          <w:color w:val="000000"/>
          <w:bdr w:val="none" w:sz="0" w:space="0" w:color="auto" w:frame="1"/>
          <w:lang w:val="en-GB"/>
        </w:rPr>
        <w:t>Mind the</w:t>
      </w:r>
      <w:r w:rsidRPr="002D2AF9">
        <w:rPr>
          <w:rStyle w:val="apple-converted-space"/>
          <w:rFonts w:asciiTheme="minorHAnsi" w:hAnsiTheme="minorHAnsi" w:cstheme="minorHAnsi"/>
          <w:b/>
          <w:bCs/>
          <w:color w:val="000000"/>
          <w:bdr w:val="none" w:sz="0" w:space="0" w:color="auto" w:frame="1"/>
          <w:lang w:val="en-GB"/>
        </w:rPr>
        <w:t> </w:t>
      </w:r>
      <w:r w:rsidRPr="002D2AF9">
        <w:rPr>
          <w:rStyle w:val="Zdraznn"/>
          <w:rFonts w:asciiTheme="minorHAnsi" w:hAnsiTheme="minorHAnsi" w:cstheme="minorHAnsi"/>
          <w:b/>
          <w:bCs/>
          <w:color w:val="000000"/>
          <w:bdr w:val="none" w:sz="0" w:space="0" w:color="auto" w:frame="1"/>
          <w:lang w:val="en-GB"/>
        </w:rPr>
        <w:t>say-do</w:t>
      </w:r>
      <w:r w:rsidRPr="002D2AF9">
        <w:rPr>
          <w:rStyle w:val="apple-converted-space"/>
          <w:rFonts w:asciiTheme="minorHAnsi" w:hAnsiTheme="minorHAnsi" w:cstheme="minorHAnsi"/>
          <w:b/>
          <w:bCs/>
          <w:color w:val="000000"/>
          <w:bdr w:val="none" w:sz="0" w:space="0" w:color="auto" w:frame="1"/>
          <w:lang w:val="en-GB"/>
        </w:rPr>
        <w:t> </w:t>
      </w:r>
      <w:r w:rsidRPr="002D2AF9">
        <w:rPr>
          <w:rStyle w:val="Siln"/>
          <w:rFonts w:asciiTheme="minorHAnsi" w:hAnsiTheme="minorHAnsi" w:cstheme="minorHAnsi"/>
          <w:color w:val="000000"/>
          <w:bdr w:val="none" w:sz="0" w:space="0" w:color="auto" w:frame="1"/>
          <w:lang w:val="en-GB"/>
        </w:rPr>
        <w:t>gap.</w:t>
      </w:r>
      <w:r w:rsidRPr="002D2AF9">
        <w:rPr>
          <w:rStyle w:val="apple-converted-space"/>
          <w:rFonts w:asciiTheme="minorHAnsi" w:hAnsiTheme="minorHAnsi" w:cstheme="minorHAnsi"/>
          <w:b/>
          <w:bCs/>
          <w:color w:val="000000"/>
          <w:bdr w:val="none" w:sz="0" w:space="0" w:color="auto" w:frame="1"/>
          <w:lang w:val="en-GB"/>
        </w:rPr>
        <w:t> </w:t>
      </w:r>
    </w:p>
    <w:p w:rsidR="003E64F1" w:rsidRPr="002D2AF9" w:rsidRDefault="002D2AF9" w:rsidP="00172EFF">
      <w:pPr>
        <w:pStyle w:val="Normlnweb"/>
        <w:shd w:val="clear" w:color="auto" w:fill="FFFFFF"/>
        <w:spacing w:before="0" w:beforeAutospacing="0" w:after="0" w:afterAutospacing="0" w:line="336" w:lineRule="atLeast"/>
        <w:textAlignment w:val="baseline"/>
        <w:rPr>
          <w:rFonts w:asciiTheme="minorHAnsi" w:hAnsiTheme="minorHAnsi" w:cstheme="minorHAnsi"/>
          <w:color w:val="000000"/>
          <w:shd w:val="clear" w:color="auto" w:fill="FFFFFF"/>
          <w:lang w:val="en-GB"/>
        </w:rPr>
      </w:pPr>
      <w:r w:rsidRPr="002D2AF9">
        <w:rPr>
          <w:rStyle w:val="apple-converted-space"/>
          <w:rFonts w:asciiTheme="minorHAnsi" w:hAnsiTheme="minorHAnsi" w:cstheme="minorHAnsi"/>
          <w:b/>
          <w:color w:val="000000"/>
          <w:shd w:val="clear" w:color="auto" w:fill="FFFFFF"/>
          <w:lang w:val="en-GB"/>
        </w:rPr>
        <w:t>D) Stay calm.</w:t>
      </w:r>
    </w:p>
    <w:p w:rsidR="003E64F1" w:rsidRPr="002D2AF9" w:rsidRDefault="002D2AF9" w:rsidP="00172EFF">
      <w:pPr>
        <w:pStyle w:val="Normlnweb"/>
        <w:shd w:val="clear" w:color="auto" w:fill="FFFFFF"/>
        <w:spacing w:before="0" w:beforeAutospacing="0" w:after="0" w:afterAutospacing="0" w:line="336" w:lineRule="atLeast"/>
        <w:textAlignment w:val="baseline"/>
        <w:rPr>
          <w:rFonts w:asciiTheme="minorHAnsi" w:hAnsiTheme="minorHAnsi" w:cstheme="minorHAnsi"/>
          <w:color w:val="000000"/>
          <w:lang w:val="en-GB"/>
        </w:rPr>
      </w:pPr>
      <w:r w:rsidRPr="002D2AF9">
        <w:rPr>
          <w:rStyle w:val="Siln"/>
          <w:rFonts w:asciiTheme="minorHAnsi" w:hAnsiTheme="minorHAnsi" w:cstheme="minorHAnsi"/>
          <w:color w:val="000000"/>
          <w:bdr w:val="none" w:sz="0" w:space="0" w:color="auto" w:frame="1"/>
          <w:lang w:val="en-GB"/>
        </w:rPr>
        <w:lastRenderedPageBreak/>
        <w:t xml:space="preserve">E) </w:t>
      </w:r>
      <w:r w:rsidRPr="002D2AF9">
        <w:rPr>
          <w:rStyle w:val="Siln"/>
          <w:rFonts w:asciiTheme="minorHAnsi" w:hAnsiTheme="minorHAnsi" w:cstheme="minorHAnsi"/>
          <w:color w:val="000000"/>
          <w:bdr w:val="none" w:sz="0" w:space="0" w:color="auto" w:frame="1"/>
          <w:lang w:val="en-GB"/>
        </w:rPr>
        <w:t>Make the complex simple.</w:t>
      </w:r>
      <w:r w:rsidRPr="002D2AF9">
        <w:rPr>
          <w:rStyle w:val="apple-converted-space"/>
          <w:rFonts w:asciiTheme="minorHAnsi" w:hAnsiTheme="minorHAnsi" w:cstheme="minorHAnsi"/>
          <w:color w:val="000000"/>
          <w:lang w:val="en-GB"/>
        </w:rPr>
        <w:t> </w:t>
      </w:r>
      <w:r w:rsidRPr="002D2AF9">
        <w:rPr>
          <w:rFonts w:asciiTheme="minorHAnsi" w:hAnsiTheme="minorHAnsi" w:cstheme="minorHAnsi"/>
          <w:color w:val="000000"/>
          <w:lang w:val="en-GB"/>
        </w:rPr>
        <w:t> </w:t>
      </w:r>
    </w:p>
    <w:p w:rsidR="002D2AF9" w:rsidRDefault="002D2AF9" w:rsidP="002D2AF9">
      <w:pPr>
        <w:pStyle w:val="Normlnweb"/>
        <w:shd w:val="clear" w:color="auto" w:fill="FFFFFF"/>
        <w:spacing w:before="0" w:beforeAutospacing="0" w:after="0" w:afterAutospacing="0" w:line="336" w:lineRule="atLeast"/>
        <w:textAlignment w:val="baseline"/>
        <w:rPr>
          <w:rStyle w:val="apple-converted-space"/>
          <w:rFonts w:asciiTheme="minorHAnsi" w:hAnsiTheme="minorHAnsi" w:cstheme="minorHAnsi"/>
          <w:color w:val="000000"/>
          <w:lang w:val="en-GB"/>
        </w:rPr>
      </w:pPr>
      <w:r w:rsidRPr="002D2AF9">
        <w:rPr>
          <w:rStyle w:val="Siln"/>
          <w:rFonts w:asciiTheme="minorHAnsi" w:hAnsiTheme="minorHAnsi" w:cstheme="minorHAnsi"/>
          <w:color w:val="000000"/>
          <w:bdr w:val="none" w:sz="0" w:space="0" w:color="auto" w:frame="1"/>
          <w:lang w:val="en-GB"/>
        </w:rPr>
        <w:t xml:space="preserve">F) </w:t>
      </w:r>
      <w:r w:rsidRPr="002D2AF9">
        <w:rPr>
          <w:rStyle w:val="Siln"/>
          <w:rFonts w:asciiTheme="minorHAnsi" w:hAnsiTheme="minorHAnsi" w:cstheme="minorHAnsi"/>
          <w:color w:val="000000"/>
          <w:bdr w:val="none" w:sz="0" w:space="0" w:color="auto" w:frame="1"/>
          <w:lang w:val="en-GB"/>
        </w:rPr>
        <w:t>Find your own voice.</w:t>
      </w:r>
      <w:r w:rsidRPr="002D2AF9">
        <w:rPr>
          <w:rStyle w:val="apple-converted-space"/>
          <w:rFonts w:asciiTheme="minorHAnsi" w:hAnsiTheme="minorHAnsi" w:cstheme="minorHAnsi"/>
          <w:color w:val="000000"/>
          <w:lang w:val="en-GB"/>
        </w:rPr>
        <w:t> </w:t>
      </w:r>
    </w:p>
    <w:p w:rsidR="00921E86" w:rsidRDefault="00921E86" w:rsidP="002D2AF9">
      <w:pPr>
        <w:pStyle w:val="Normlnweb"/>
        <w:shd w:val="clear" w:color="auto" w:fill="FFFFFF"/>
        <w:spacing w:before="0" w:beforeAutospacing="0" w:after="0" w:afterAutospacing="0" w:line="336" w:lineRule="atLeast"/>
        <w:textAlignment w:val="baseline"/>
        <w:rPr>
          <w:rStyle w:val="apple-converted-space"/>
          <w:rFonts w:asciiTheme="minorHAnsi" w:hAnsiTheme="minorHAnsi" w:cstheme="minorHAnsi"/>
          <w:color w:val="000000"/>
          <w:lang w:val="en-GB"/>
        </w:rPr>
      </w:pPr>
    </w:p>
    <w:p w:rsidR="00921E86" w:rsidRPr="002D2AF9" w:rsidRDefault="00921E86" w:rsidP="002D2AF9">
      <w:pPr>
        <w:pStyle w:val="Normlnweb"/>
        <w:shd w:val="clear" w:color="auto" w:fill="FFFFFF"/>
        <w:spacing w:before="0" w:beforeAutospacing="0" w:after="0" w:afterAutospacing="0" w:line="336" w:lineRule="atLeast"/>
        <w:textAlignment w:val="baseline"/>
        <w:rPr>
          <w:rStyle w:val="apple-converted-space"/>
          <w:rFonts w:asciiTheme="minorHAnsi" w:hAnsiTheme="minorHAnsi" w:cstheme="minorHAnsi"/>
          <w:color w:val="000000"/>
          <w:lang w:val="en-GB"/>
        </w:rPr>
      </w:pPr>
      <w:r>
        <w:rPr>
          <w:rStyle w:val="apple-converted-space"/>
          <w:rFonts w:asciiTheme="minorHAnsi" w:hAnsiTheme="minorHAnsi" w:cstheme="minorHAnsi"/>
          <w:color w:val="000000"/>
          <w:lang w:val="en-GB"/>
        </w:rPr>
        <w:t xml:space="preserve">Speak about the main points of </w:t>
      </w:r>
      <w:bookmarkStart w:id="0" w:name="_GoBack"/>
      <w:bookmarkEnd w:id="0"/>
      <w:r>
        <w:rPr>
          <w:rStyle w:val="apple-converted-space"/>
          <w:rFonts w:asciiTheme="minorHAnsi" w:hAnsiTheme="minorHAnsi" w:cstheme="minorHAnsi"/>
          <w:color w:val="000000"/>
          <w:lang w:val="en-GB"/>
        </w:rPr>
        <w:t>effective communication in your own words.</w:t>
      </w:r>
    </w:p>
    <w:p w:rsidR="00BD4ECC" w:rsidRPr="002D2AF9" w:rsidRDefault="00BD4ECC">
      <w:pPr>
        <w:rPr>
          <w:rFonts w:cstheme="minorHAnsi"/>
          <w:sz w:val="24"/>
          <w:szCs w:val="24"/>
          <w:lang w:val="en-GB"/>
        </w:rPr>
      </w:pPr>
    </w:p>
    <w:sectPr w:rsidR="00BD4ECC" w:rsidRPr="002D2A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A1C"/>
    <w:rsid w:val="00172EFF"/>
    <w:rsid w:val="001814B6"/>
    <w:rsid w:val="002D2AF9"/>
    <w:rsid w:val="003B5A1C"/>
    <w:rsid w:val="003E64F1"/>
    <w:rsid w:val="00792EB6"/>
    <w:rsid w:val="00921E86"/>
    <w:rsid w:val="00A770DE"/>
    <w:rsid w:val="00BA50BE"/>
    <w:rsid w:val="00BD4ECC"/>
    <w:rsid w:val="00C32197"/>
    <w:rsid w:val="00E644A1"/>
    <w:rsid w:val="00EB11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5A1DD-32F6-4DC0-8787-5126A91C0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172E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D4ECC"/>
    <w:rPr>
      <w:color w:val="0563C1" w:themeColor="hyperlink"/>
      <w:u w:val="single"/>
    </w:rPr>
  </w:style>
  <w:style w:type="character" w:customStyle="1" w:styleId="Nadpis1Char">
    <w:name w:val="Nadpis 1 Char"/>
    <w:basedOn w:val="Standardnpsmoodstavce"/>
    <w:link w:val="Nadpis1"/>
    <w:uiPriority w:val="9"/>
    <w:rsid w:val="00172EFF"/>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172EF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72EFF"/>
    <w:rPr>
      <w:b/>
      <w:bCs/>
    </w:rPr>
  </w:style>
  <w:style w:type="character" w:customStyle="1" w:styleId="apple-converted-space">
    <w:name w:val="apple-converted-space"/>
    <w:basedOn w:val="Standardnpsmoodstavce"/>
    <w:rsid w:val="00172EFF"/>
  </w:style>
  <w:style w:type="character" w:styleId="Zdraznn">
    <w:name w:val="Emphasis"/>
    <w:basedOn w:val="Standardnpsmoodstavce"/>
    <w:uiPriority w:val="20"/>
    <w:qFormat/>
    <w:rsid w:val="00172EFF"/>
    <w:rPr>
      <w:i/>
      <w:iCs/>
    </w:rPr>
  </w:style>
  <w:style w:type="character" w:styleId="Sledovanodkaz">
    <w:name w:val="FollowedHyperlink"/>
    <w:basedOn w:val="Standardnpsmoodstavce"/>
    <w:uiPriority w:val="99"/>
    <w:semiHidden/>
    <w:unhideWhenUsed/>
    <w:rsid w:val="00EB11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89606">
      <w:bodyDiv w:val="1"/>
      <w:marLeft w:val="0"/>
      <w:marRight w:val="0"/>
      <w:marTop w:val="0"/>
      <w:marBottom w:val="0"/>
      <w:divBdr>
        <w:top w:val="none" w:sz="0" w:space="0" w:color="auto"/>
        <w:left w:val="none" w:sz="0" w:space="0" w:color="auto"/>
        <w:bottom w:val="none" w:sz="0" w:space="0" w:color="auto"/>
        <w:right w:val="none" w:sz="0" w:space="0" w:color="auto"/>
      </w:divBdr>
    </w:div>
    <w:div w:id="161875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ixSUBl1WNxk"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3434</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Prucklová</dc:creator>
  <cp:keywords/>
  <dc:description/>
  <cp:lastModifiedBy>Renata Prucklová</cp:lastModifiedBy>
  <cp:revision>2</cp:revision>
  <dcterms:created xsi:type="dcterms:W3CDTF">2015-09-21T09:47:00Z</dcterms:created>
  <dcterms:modified xsi:type="dcterms:W3CDTF">2015-09-21T09:47:00Z</dcterms:modified>
</cp:coreProperties>
</file>