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E16A9" w:rsidRDefault="004E16A9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>
        <w:rPr>
          <w:rFonts w:cstheme="minorHAnsi"/>
          <w:b/>
          <w:szCs w:val="24"/>
          <w:lang w:val="cs-CZ"/>
        </w:rPr>
        <w:t>Materiály ke zkoušce z bp 2001 Morfologie pohybového systému, podzim 2017</w:t>
      </w:r>
    </w:p>
    <w:p w:rsidR="004E16A9" w:rsidRDefault="004E16A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4E16A9">
        <w:rPr>
          <w:rFonts w:cstheme="minorHAnsi"/>
          <w:szCs w:val="24"/>
          <w:lang w:val="cs-CZ"/>
        </w:rPr>
        <w:t>Mgr. Marta Gimunová</w:t>
      </w:r>
    </w:p>
    <w:p w:rsidR="004E16A9" w:rsidRPr="004E16A9" w:rsidRDefault="004E16A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4E16A9" w:rsidRPr="004E16A9" w:rsidRDefault="004E16A9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4E16A9">
        <w:rPr>
          <w:rFonts w:cstheme="minorHAnsi"/>
          <w:b/>
          <w:szCs w:val="24"/>
          <w:lang w:val="cs-CZ"/>
        </w:rPr>
        <w:t>Obsah</w:t>
      </w:r>
      <w:r>
        <w:rPr>
          <w:rFonts w:cstheme="minorHAnsi"/>
          <w:b/>
          <w:szCs w:val="24"/>
          <w:lang w:val="cs-CZ"/>
        </w:rPr>
        <w:t>:</w:t>
      </w:r>
    </w:p>
    <w:p w:rsidR="004E16A9" w:rsidRDefault="004E16A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>
        <w:rPr>
          <w:rFonts w:cstheme="minorHAnsi"/>
          <w:szCs w:val="24"/>
          <w:lang w:val="cs-CZ"/>
        </w:rPr>
        <w:t>Ukázkový test</w:t>
      </w:r>
    </w:p>
    <w:p w:rsidR="00DB634A" w:rsidRPr="001B6104" w:rsidRDefault="00DB634A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1B6104">
        <w:rPr>
          <w:rFonts w:cstheme="minorHAnsi"/>
          <w:b/>
          <w:szCs w:val="24"/>
          <w:lang w:val="cs-CZ"/>
        </w:rPr>
        <w:t>Kosti</w:t>
      </w:r>
    </w:p>
    <w:p w:rsidR="00F91B11" w:rsidRPr="001B6104" w:rsidRDefault="0039021B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>
        <w:rPr>
          <w:rFonts w:cstheme="minorHAnsi"/>
          <w:szCs w:val="24"/>
          <w:lang w:val="cs-CZ"/>
        </w:rPr>
        <w:t>Kostra osová</w:t>
      </w:r>
    </w:p>
    <w:p w:rsidR="00DB634A" w:rsidRPr="001B6104" w:rsidRDefault="00DB634A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 w:rsidRPr="001B6104">
        <w:rPr>
          <w:rFonts w:cstheme="minorHAnsi"/>
          <w:szCs w:val="24"/>
          <w:lang w:val="cs-CZ"/>
        </w:rPr>
        <w:t>Kostra horní končetiny</w:t>
      </w:r>
    </w:p>
    <w:p w:rsidR="00DB634A" w:rsidRPr="001B6104" w:rsidRDefault="00DB634A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 w:rsidRPr="001B6104">
        <w:rPr>
          <w:rFonts w:cstheme="minorHAnsi"/>
          <w:szCs w:val="24"/>
          <w:lang w:val="cs-CZ"/>
        </w:rPr>
        <w:t>Kostra dolní končetiny</w:t>
      </w:r>
    </w:p>
    <w:p w:rsidR="00DB634A" w:rsidRPr="001B6104" w:rsidRDefault="00DB634A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 w:rsidRPr="001B6104">
        <w:rPr>
          <w:rFonts w:cstheme="minorHAnsi"/>
          <w:szCs w:val="24"/>
          <w:lang w:val="cs-CZ"/>
        </w:rPr>
        <w:t>Kostra hlavy</w:t>
      </w:r>
    </w:p>
    <w:p w:rsidR="00DB634A" w:rsidRPr="001B6104" w:rsidRDefault="00DB634A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1B6104">
        <w:rPr>
          <w:rFonts w:cstheme="minorHAnsi"/>
          <w:b/>
          <w:szCs w:val="24"/>
          <w:lang w:val="cs-CZ"/>
        </w:rPr>
        <w:t>Svaly</w:t>
      </w:r>
    </w:p>
    <w:p w:rsidR="00DB634A" w:rsidRPr="001B6104" w:rsidRDefault="00DB634A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 w:rsidRPr="001B6104">
        <w:rPr>
          <w:rFonts w:cstheme="minorHAnsi"/>
          <w:szCs w:val="24"/>
          <w:lang w:val="cs-CZ"/>
        </w:rPr>
        <w:t>Svaly hlavy (musculi capitis)</w:t>
      </w:r>
    </w:p>
    <w:p w:rsidR="00DB634A" w:rsidRPr="001B6104" w:rsidRDefault="00DB634A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 w:rsidRPr="001B6104">
        <w:rPr>
          <w:rFonts w:cstheme="minorHAnsi"/>
          <w:szCs w:val="24"/>
          <w:lang w:val="cs-CZ"/>
        </w:rPr>
        <w:t>Svaly krku (musculi coli)</w:t>
      </w:r>
    </w:p>
    <w:p w:rsidR="00DB634A" w:rsidRPr="001B6104" w:rsidRDefault="00DB634A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 w:rsidRPr="001B6104">
        <w:rPr>
          <w:rFonts w:cstheme="minorHAnsi"/>
          <w:szCs w:val="24"/>
          <w:lang w:val="cs-CZ"/>
        </w:rPr>
        <w:t>Svaly hrudníku (musculi thoracis)</w:t>
      </w:r>
    </w:p>
    <w:p w:rsidR="00DB634A" w:rsidRPr="001B6104" w:rsidRDefault="00DB634A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 w:rsidRPr="001B6104">
        <w:rPr>
          <w:rFonts w:cstheme="minorHAnsi"/>
          <w:szCs w:val="24"/>
          <w:lang w:val="cs-CZ"/>
        </w:rPr>
        <w:t>Svaly břicha (musculi abdominis)</w:t>
      </w:r>
    </w:p>
    <w:p w:rsidR="00DB634A" w:rsidRPr="001B6104" w:rsidRDefault="00DB634A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 w:rsidRPr="001B6104">
        <w:rPr>
          <w:rFonts w:cstheme="minorHAnsi"/>
          <w:szCs w:val="24"/>
          <w:lang w:val="cs-CZ"/>
        </w:rPr>
        <w:t>Svaly zádové (musculi dorsi)</w:t>
      </w:r>
    </w:p>
    <w:p w:rsidR="00DB634A" w:rsidRPr="001B6104" w:rsidRDefault="002A49C1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 w:rsidRPr="001B6104">
        <w:rPr>
          <w:rFonts w:cstheme="minorHAnsi"/>
          <w:szCs w:val="24"/>
          <w:lang w:val="cs-CZ"/>
        </w:rPr>
        <w:t>Svaly horní končetiny (musculi membri</w:t>
      </w:r>
      <w:r w:rsidR="00DB634A" w:rsidRPr="001B6104">
        <w:rPr>
          <w:rFonts w:cstheme="minorHAnsi"/>
          <w:szCs w:val="24"/>
          <w:lang w:val="cs-CZ"/>
        </w:rPr>
        <w:t xml:space="preserve"> superior</w:t>
      </w:r>
      <w:r w:rsidRPr="001B6104">
        <w:rPr>
          <w:rFonts w:cstheme="minorHAnsi"/>
          <w:szCs w:val="24"/>
          <w:lang w:val="cs-CZ"/>
        </w:rPr>
        <w:t>is</w:t>
      </w:r>
      <w:r w:rsidR="00DB634A" w:rsidRPr="001B6104">
        <w:rPr>
          <w:rFonts w:cstheme="minorHAnsi"/>
          <w:szCs w:val="24"/>
          <w:lang w:val="cs-CZ"/>
        </w:rPr>
        <w:t>)</w:t>
      </w:r>
    </w:p>
    <w:p w:rsidR="00DB634A" w:rsidRPr="001B6104" w:rsidRDefault="00DB634A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 w:rsidRPr="001B6104">
        <w:rPr>
          <w:rFonts w:cstheme="minorHAnsi"/>
          <w:szCs w:val="24"/>
          <w:lang w:val="cs-CZ"/>
        </w:rPr>
        <w:t xml:space="preserve">Svaly dolní končetiny (musculi </w:t>
      </w:r>
      <w:r w:rsidR="002A49C1" w:rsidRPr="001B6104">
        <w:rPr>
          <w:rFonts w:cstheme="minorHAnsi"/>
          <w:szCs w:val="24"/>
          <w:lang w:val="cs-CZ"/>
        </w:rPr>
        <w:t>membri</w:t>
      </w:r>
      <w:r w:rsidRPr="001B6104">
        <w:rPr>
          <w:rFonts w:cstheme="minorHAnsi"/>
          <w:szCs w:val="24"/>
          <w:lang w:val="cs-CZ"/>
        </w:rPr>
        <w:t xml:space="preserve"> inferior</w:t>
      </w:r>
      <w:r w:rsidR="002A49C1" w:rsidRPr="001B6104">
        <w:rPr>
          <w:rFonts w:cstheme="minorHAnsi"/>
          <w:szCs w:val="24"/>
          <w:lang w:val="cs-CZ"/>
        </w:rPr>
        <w:t>is</w:t>
      </w:r>
      <w:r w:rsidRPr="001B6104">
        <w:rPr>
          <w:rFonts w:cstheme="minorHAnsi"/>
          <w:szCs w:val="24"/>
          <w:lang w:val="cs-CZ"/>
        </w:rPr>
        <w:t>)</w:t>
      </w:r>
    </w:p>
    <w:p w:rsidR="00DB634A" w:rsidRPr="001B6104" w:rsidRDefault="00DB634A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1B6104">
        <w:rPr>
          <w:rFonts w:cstheme="minorHAnsi"/>
          <w:b/>
          <w:szCs w:val="24"/>
          <w:lang w:val="cs-CZ"/>
        </w:rPr>
        <w:t>Spojení kostí</w:t>
      </w:r>
    </w:p>
    <w:p w:rsidR="00AD2D2E" w:rsidRDefault="001B6104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  <w:r>
        <w:rPr>
          <w:rFonts w:cstheme="minorHAnsi"/>
          <w:szCs w:val="24"/>
          <w:lang w:val="cs-CZ"/>
        </w:rPr>
        <w:t>Otázky</w:t>
      </w:r>
    </w:p>
    <w:p w:rsidR="001B6104" w:rsidRDefault="001B6104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</w:p>
    <w:p w:rsidR="001B6104" w:rsidRDefault="001B6104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</w:p>
    <w:p w:rsidR="001B6104" w:rsidRDefault="001B6104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</w:p>
    <w:p w:rsidR="001B6104" w:rsidRDefault="001B6104" w:rsidP="004E16A9">
      <w:pPr>
        <w:spacing w:after="0" w:line="360" w:lineRule="auto"/>
        <w:ind w:left="708"/>
        <w:jc w:val="both"/>
        <w:rPr>
          <w:rFonts w:cstheme="minorHAnsi"/>
          <w:szCs w:val="24"/>
          <w:lang w:val="cs-CZ"/>
        </w:rPr>
      </w:pPr>
    </w:p>
    <w:p w:rsidR="00823CDD" w:rsidRDefault="001B6104" w:rsidP="00823CDD">
      <w:pPr>
        <w:pStyle w:val="Nadpis2"/>
      </w:pPr>
      <w:r>
        <w:br w:type="page"/>
      </w:r>
      <w:r w:rsidR="00823CDD" w:rsidRPr="00823CDD">
        <w:rPr>
          <w:color w:val="00B050"/>
        </w:rPr>
        <w:lastRenderedPageBreak/>
        <w:t>Ukázkový test</w:t>
      </w:r>
    </w:p>
    <w:p w:rsidR="00823CDD" w:rsidRDefault="00823CDD" w:rsidP="00823CDD">
      <w:pPr>
        <w:jc w:val="right"/>
        <w:rPr>
          <w:sz w:val="22"/>
          <w:lang w:val="cs-CZ"/>
        </w:rPr>
      </w:pPr>
      <w:r>
        <w:t xml:space="preserve">Jméno, Příjmení:                                    </w:t>
      </w:r>
    </w:p>
    <w:p w:rsidR="00823CDD" w:rsidRDefault="00823CDD" w:rsidP="00823CDD">
      <w:pPr>
        <w:jc w:val="right"/>
      </w:pPr>
      <w:r>
        <w:t>UČO:</w:t>
      </w:r>
    </w:p>
    <w:p w:rsidR="00823CDD" w:rsidRDefault="00823CDD" w:rsidP="00823CDD"/>
    <w:p w:rsidR="00823CDD" w:rsidRPr="00823CDD" w:rsidRDefault="00823CDD" w:rsidP="00823CDD">
      <w:pPr>
        <w:rPr>
          <w:b/>
        </w:rPr>
      </w:pPr>
      <w:r w:rsidRPr="00823CDD">
        <w:rPr>
          <w:b/>
        </w:rPr>
        <w:t>Verze 1</w:t>
      </w:r>
    </w:p>
    <w:p w:rsidR="00823CDD" w:rsidRDefault="00823CDD" w:rsidP="00823CDD"/>
    <w:p w:rsidR="00823CDD" w:rsidRPr="00823CDD" w:rsidRDefault="00823CDD" w:rsidP="00823CDD">
      <w:pPr>
        <w:rPr>
          <w:b/>
        </w:rPr>
      </w:pPr>
      <w:r w:rsidRPr="00823CDD">
        <w:rPr>
          <w:b/>
        </w:rPr>
        <w:t>1, Doplň název kosti na obrázku a její anatomický popis.</w:t>
      </w:r>
    </w:p>
    <w:p w:rsidR="00823CDD" w:rsidRDefault="00823CDD" w:rsidP="00823CDD">
      <w:r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364490</wp:posOffset>
            </wp:positionV>
            <wp:extent cx="1234440" cy="1203960"/>
            <wp:effectExtent l="0" t="0" r="3810" b="0"/>
            <wp:wrapTopAndBottom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203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3CDD" w:rsidRDefault="00823CDD" w:rsidP="00823CDD"/>
    <w:p w:rsidR="00823CDD" w:rsidRDefault="00823CDD" w:rsidP="00823CDD">
      <w:r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-7620</wp:posOffset>
            </wp:positionH>
            <wp:positionV relativeFrom="paragraph">
              <wp:posOffset>268605</wp:posOffset>
            </wp:positionV>
            <wp:extent cx="1546860" cy="1844040"/>
            <wp:effectExtent l="0" t="0" r="0" b="3810"/>
            <wp:wrapSquare wrapText="bothSides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7" b="9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844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DD" w:rsidRDefault="00823CDD" w:rsidP="00823CDD"/>
    <w:p w:rsidR="00823CDD" w:rsidRDefault="00823CDD" w:rsidP="00823CDD"/>
    <w:p w:rsidR="00823CDD" w:rsidRDefault="00823CDD" w:rsidP="00823CDD"/>
    <w:p w:rsidR="00823CDD" w:rsidRDefault="00823CDD" w:rsidP="00823CDD"/>
    <w:p w:rsidR="00823CDD" w:rsidRDefault="00823CDD" w:rsidP="00823CDD"/>
    <w:p w:rsidR="00823CDD" w:rsidRDefault="00823CDD" w:rsidP="00823CDD"/>
    <w:p w:rsidR="00823CDD" w:rsidRDefault="00823CDD" w:rsidP="00823CDD"/>
    <w:p w:rsidR="00823CDD" w:rsidRPr="00823CDD" w:rsidRDefault="00823CDD" w:rsidP="00823CDD">
      <w:pPr>
        <w:rPr>
          <w:b/>
        </w:rPr>
      </w:pPr>
      <w:r w:rsidRPr="00823CDD">
        <w:rPr>
          <w:b/>
        </w:rPr>
        <w:t xml:space="preserve">2, </w:t>
      </w:r>
      <w:r w:rsidRPr="00823CDD">
        <w:rPr>
          <w:b/>
          <w:lang w:val="cs-CZ" w:eastAsia="cs-CZ"/>
        </w:rPr>
        <w:t>Kyčelní kloub: vyjmenuj kosti, které jej tvoří, a možné pohyby</w:t>
      </w:r>
    </w:p>
    <w:p w:rsidR="00823CDD" w:rsidRPr="00823CDD" w:rsidRDefault="00823CDD" w:rsidP="00823CDD">
      <w:pPr>
        <w:rPr>
          <w:b/>
        </w:rPr>
      </w:pPr>
      <w:r w:rsidRPr="00823CDD">
        <w:rPr>
          <w:b/>
          <w:noProof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6443980</wp:posOffset>
            </wp:positionV>
            <wp:extent cx="1712595" cy="2446020"/>
            <wp:effectExtent l="0" t="0" r="1905" b="0"/>
            <wp:wrapSquare wrapText="bothSides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2446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3CDD">
        <w:rPr>
          <w:b/>
          <w:noProof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posOffset>-68580</wp:posOffset>
            </wp:positionH>
            <wp:positionV relativeFrom="page">
              <wp:posOffset>4280535</wp:posOffset>
            </wp:positionV>
            <wp:extent cx="1943735" cy="2847340"/>
            <wp:effectExtent l="0" t="0" r="0" b="0"/>
            <wp:wrapTopAndBottom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284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3CDD">
        <w:rPr>
          <w:b/>
        </w:rPr>
        <w:t>3, Napiš název svalu na obrázku (česky, latinsky), začátek, úpon, (inervaci) a funkci.</w:t>
      </w:r>
    </w:p>
    <w:p w:rsidR="00823CDD" w:rsidRDefault="00823CDD" w:rsidP="00823CDD">
      <w:r>
        <w:rPr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266700</wp:posOffset>
            </wp:positionV>
            <wp:extent cx="2035810" cy="2562225"/>
            <wp:effectExtent l="0" t="0" r="2540" b="9525"/>
            <wp:wrapSquare wrapText="bothSides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10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CDD" w:rsidRDefault="00823CDD">
      <w:pPr>
        <w:rPr>
          <w:rFonts w:cstheme="minorHAnsi"/>
          <w:szCs w:val="24"/>
          <w:lang w:val="cs-CZ"/>
        </w:rPr>
      </w:pPr>
      <w:r>
        <w:rPr>
          <w:rFonts w:cstheme="minorHAnsi"/>
          <w:szCs w:val="24"/>
          <w:lang w:val="cs-CZ"/>
        </w:rPr>
        <w:br w:type="page"/>
      </w:r>
    </w:p>
    <w:p w:rsidR="001B6104" w:rsidRDefault="001B6104">
      <w:pPr>
        <w:rPr>
          <w:rFonts w:cstheme="minorHAnsi"/>
          <w:szCs w:val="24"/>
          <w:lang w:val="cs-CZ"/>
        </w:rPr>
      </w:pPr>
    </w:p>
    <w:p w:rsidR="004E16A9" w:rsidRPr="0034703F" w:rsidRDefault="0034703F" w:rsidP="0034703F">
      <w:pPr>
        <w:pStyle w:val="Nadpis2"/>
        <w:numPr>
          <w:ilvl w:val="0"/>
          <w:numId w:val="8"/>
        </w:numPr>
        <w:rPr>
          <w:szCs w:val="24"/>
        </w:rPr>
      </w:pPr>
      <w:r w:rsidRPr="0034703F">
        <w:t>Kosti</w:t>
      </w:r>
    </w:p>
    <w:p w:rsidR="008A4D9B" w:rsidRPr="008F46C3" w:rsidRDefault="008A4D9B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34703F" w:rsidRDefault="0034703F">
      <w:r>
        <w:br w:type="page"/>
      </w:r>
    </w:p>
    <w:p w:rsidR="0034703F" w:rsidRPr="00E60B62" w:rsidRDefault="0039021B" w:rsidP="0058421A">
      <w:pPr>
        <w:pStyle w:val="Nadpis2"/>
        <w:spacing w:before="0" w:beforeAutospacing="0" w:after="0" w:afterAutospacing="0" w:line="360" w:lineRule="auto"/>
        <w:rPr>
          <w:color w:val="00B050"/>
        </w:rPr>
      </w:pPr>
      <w:r>
        <w:rPr>
          <w:color w:val="00B050"/>
        </w:rPr>
        <w:lastRenderedPageBreak/>
        <w:t>2.1</w:t>
      </w:r>
      <w:r>
        <w:rPr>
          <w:color w:val="00B050"/>
        </w:rPr>
        <w:tab/>
        <w:t>Kostra osová</w:t>
      </w:r>
    </w:p>
    <w:p w:rsidR="0034703F" w:rsidRDefault="0034703F" w:rsidP="0058421A">
      <w:pPr>
        <w:pStyle w:val="Nadpis2"/>
        <w:spacing w:before="0" w:beforeAutospacing="0" w:after="0" w:afterAutospacing="0" w:line="360" w:lineRule="auto"/>
      </w:pPr>
    </w:p>
    <w:p w:rsidR="00743D79" w:rsidRPr="00743D79" w:rsidRDefault="00823CDD" w:rsidP="0058421A">
      <w:pPr>
        <w:spacing w:after="0" w:line="360" w:lineRule="auto"/>
        <w:rPr>
          <w:b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391795</wp:posOffset>
            </wp:positionV>
            <wp:extent cx="4342130" cy="1531620"/>
            <wp:effectExtent l="0" t="0" r="1270" b="0"/>
            <wp:wrapSquare wrapText="bothSides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45" t="57816" r="32953" b="20047"/>
                    <a:stretch/>
                  </pic:blipFill>
                  <pic:spPr bwMode="auto">
                    <a:xfrm>
                      <a:off x="0" y="0"/>
                      <a:ext cx="4342130" cy="153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-313055</wp:posOffset>
            </wp:positionH>
            <wp:positionV relativeFrom="paragraph">
              <wp:posOffset>239395</wp:posOffset>
            </wp:positionV>
            <wp:extent cx="1760220" cy="1783080"/>
            <wp:effectExtent l="0" t="0" r="0" b="7620"/>
            <wp:wrapSquare wrapText="bothSides"/>
            <wp:docPr id="75" name="Obrázek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22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4703F" w:rsidRPr="00743D79">
        <w:rPr>
          <w:b/>
        </w:rPr>
        <w:t>Krční obratl</w:t>
      </w:r>
      <w:r w:rsidR="00743D79" w:rsidRPr="00743D79">
        <w:rPr>
          <w:b/>
        </w:rPr>
        <w:t>e (</w:t>
      </w:r>
      <w:r w:rsidR="00743D79" w:rsidRPr="00743D79">
        <w:rPr>
          <w:b/>
          <w:i/>
        </w:rPr>
        <w:t>vertebrae cervicales</w:t>
      </w:r>
      <w:r w:rsidR="00743D79" w:rsidRPr="00743D79">
        <w:rPr>
          <w:b/>
        </w:rPr>
        <w:t>)</w:t>
      </w:r>
    </w:p>
    <w:p w:rsidR="00743D79" w:rsidRDefault="00743D79" w:rsidP="0058421A">
      <w:pPr>
        <w:spacing w:after="0" w:line="360" w:lineRule="auto"/>
      </w:pPr>
      <w:r>
        <w:t xml:space="preserve"> </w:t>
      </w:r>
    </w:p>
    <w:p w:rsidR="00743D79" w:rsidRPr="00743D79" w:rsidRDefault="00E60B62" w:rsidP="0058421A">
      <w:pPr>
        <w:spacing w:after="0" w:line="360" w:lineRule="auto"/>
        <w:rPr>
          <w:b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135255</wp:posOffset>
            </wp:positionV>
            <wp:extent cx="2887980" cy="2447290"/>
            <wp:effectExtent l="0" t="0" r="7620" b="0"/>
            <wp:wrapSquare wrapText="bothSides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62" t="23045" r="27910" b="19342"/>
                    <a:stretch/>
                  </pic:blipFill>
                  <pic:spPr bwMode="auto">
                    <a:xfrm>
                      <a:off x="0" y="0"/>
                      <a:ext cx="2887980" cy="244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D79" w:rsidRPr="00743D79">
        <w:rPr>
          <w:b/>
        </w:rPr>
        <w:t>Kost křížová (</w:t>
      </w:r>
      <w:r w:rsidR="00743D79" w:rsidRPr="00743D79">
        <w:rPr>
          <w:b/>
          <w:i/>
        </w:rPr>
        <w:t>os sacrum</w:t>
      </w:r>
      <w:r w:rsidR="00743D79" w:rsidRPr="00743D79">
        <w:rPr>
          <w:b/>
        </w:rPr>
        <w:t>)</w:t>
      </w:r>
    </w:p>
    <w:p w:rsidR="00743D79" w:rsidRPr="00743D79" w:rsidRDefault="00743D79" w:rsidP="0058421A">
      <w:pPr>
        <w:numPr>
          <w:ilvl w:val="0"/>
          <w:numId w:val="9"/>
        </w:numPr>
        <w:spacing w:after="0" w:line="360" w:lineRule="auto"/>
        <w:ind w:left="714" w:hanging="357"/>
        <w:jc w:val="both"/>
        <w:rPr>
          <w:rFonts w:cstheme="minorHAnsi"/>
          <w:lang w:val="cs-CZ"/>
        </w:rPr>
      </w:pPr>
      <w:r w:rsidRPr="00743D79">
        <w:rPr>
          <w:rFonts w:cstheme="minorHAnsi"/>
        </w:rPr>
        <w:t xml:space="preserve"> tělo (</w:t>
      </w:r>
      <w:r w:rsidRPr="00743D79">
        <w:rPr>
          <w:rFonts w:cstheme="minorHAnsi"/>
          <w:i/>
        </w:rPr>
        <w:t>corpus</w:t>
      </w:r>
      <w:r w:rsidRPr="00743D79">
        <w:rPr>
          <w:rFonts w:cstheme="minorHAnsi"/>
        </w:rPr>
        <w:t xml:space="preserve">) </w:t>
      </w:r>
      <w:r w:rsidR="0039021B">
        <w:rPr>
          <w:rFonts w:cstheme="minorHAnsi"/>
        </w:rPr>
        <w:t>-</w:t>
      </w:r>
      <w:r w:rsidRPr="00743D79">
        <w:rPr>
          <w:rFonts w:cstheme="minorHAnsi"/>
        </w:rPr>
        <w:t> 5 srostlých těl obratlových, první tvoří předhoří (promotorium)</w:t>
      </w:r>
    </w:p>
    <w:p w:rsidR="00743D79" w:rsidRPr="00743D79" w:rsidRDefault="00743D79" w:rsidP="0058421A">
      <w:pPr>
        <w:numPr>
          <w:ilvl w:val="0"/>
          <w:numId w:val="9"/>
        </w:numPr>
        <w:spacing w:after="0" w:line="360" w:lineRule="auto"/>
        <w:ind w:left="714" w:hanging="357"/>
        <w:jc w:val="both"/>
        <w:rPr>
          <w:rFonts w:cstheme="minorHAnsi"/>
        </w:rPr>
      </w:pPr>
      <w:r w:rsidRPr="00743D79">
        <w:rPr>
          <w:rFonts w:cstheme="minorHAnsi"/>
        </w:rPr>
        <w:t>obratlový kanál křížový (</w:t>
      </w:r>
      <w:r w:rsidRPr="00743D79">
        <w:rPr>
          <w:rFonts w:cstheme="minorHAnsi"/>
          <w:i/>
        </w:rPr>
        <w:t>canalis ossis sacralis</w:t>
      </w:r>
      <w:r w:rsidRPr="00743D79">
        <w:rPr>
          <w:rFonts w:cstheme="minorHAnsi"/>
        </w:rPr>
        <w:t>) s ústím (</w:t>
      </w:r>
      <w:r w:rsidRPr="00743D79">
        <w:rPr>
          <w:rFonts w:cstheme="minorHAnsi"/>
          <w:i/>
        </w:rPr>
        <w:t>hiatus sacralis</w:t>
      </w:r>
      <w:r w:rsidRPr="00743D79">
        <w:rPr>
          <w:rFonts w:cstheme="minorHAnsi"/>
        </w:rPr>
        <w:t>)</w:t>
      </w:r>
    </w:p>
    <w:p w:rsidR="00743D79" w:rsidRPr="00743D79" w:rsidRDefault="00743D79" w:rsidP="0058421A">
      <w:pPr>
        <w:numPr>
          <w:ilvl w:val="0"/>
          <w:numId w:val="9"/>
        </w:numPr>
        <w:spacing w:after="0" w:line="360" w:lineRule="auto"/>
        <w:ind w:left="714" w:hanging="357"/>
        <w:jc w:val="both"/>
        <w:rPr>
          <w:rFonts w:cstheme="minorHAnsi"/>
        </w:rPr>
      </w:pPr>
      <w:r w:rsidRPr="00743D79">
        <w:rPr>
          <w:rFonts w:cstheme="minorHAnsi"/>
        </w:rPr>
        <w:t>laterální massa (</w:t>
      </w:r>
      <w:r w:rsidRPr="00743D79">
        <w:rPr>
          <w:rFonts w:cstheme="minorHAnsi"/>
          <w:i/>
        </w:rPr>
        <w:t>massae laterales</w:t>
      </w:r>
      <w:r w:rsidR="00E60B62">
        <w:rPr>
          <w:rFonts w:cstheme="minorHAnsi"/>
        </w:rPr>
        <w:t>), o</w:t>
      </w:r>
      <w:r w:rsidRPr="00743D79">
        <w:rPr>
          <w:rFonts w:cstheme="minorHAnsi"/>
        </w:rPr>
        <w:t>bsahuje boltcovou plochu (</w:t>
      </w:r>
      <w:r w:rsidRPr="00743D79">
        <w:rPr>
          <w:rFonts w:cstheme="minorHAnsi"/>
          <w:i/>
        </w:rPr>
        <w:t>facies auricularis</w:t>
      </w:r>
      <w:r w:rsidRPr="00743D79">
        <w:rPr>
          <w:rFonts w:cstheme="minorHAnsi"/>
        </w:rPr>
        <w:t>) pro spojení s kyčelní kostí (</w:t>
      </w:r>
      <w:r w:rsidRPr="00743D79">
        <w:rPr>
          <w:rFonts w:cstheme="minorHAnsi"/>
          <w:i/>
        </w:rPr>
        <w:t>articulatio sacroiliaca</w:t>
      </w:r>
      <w:r w:rsidRPr="00743D79">
        <w:rPr>
          <w:rFonts w:cstheme="minorHAnsi"/>
        </w:rPr>
        <w:t>)</w:t>
      </w:r>
    </w:p>
    <w:p w:rsidR="00743D79" w:rsidRPr="00743D79" w:rsidRDefault="00743D79" w:rsidP="0058421A">
      <w:pPr>
        <w:numPr>
          <w:ilvl w:val="0"/>
          <w:numId w:val="9"/>
        </w:numPr>
        <w:spacing w:after="0" w:line="360" w:lineRule="auto"/>
        <w:ind w:left="714" w:hanging="357"/>
        <w:jc w:val="both"/>
        <w:rPr>
          <w:rFonts w:cstheme="minorHAnsi"/>
        </w:rPr>
      </w:pPr>
      <w:r w:rsidRPr="00743D79">
        <w:rPr>
          <w:rFonts w:cstheme="minorHAnsi"/>
        </w:rPr>
        <w:t>středový křížový hřeben (</w:t>
      </w:r>
      <w:r w:rsidRPr="00743D79">
        <w:rPr>
          <w:rFonts w:cstheme="minorHAnsi"/>
          <w:i/>
        </w:rPr>
        <w:t>crista sacralis medianna</w:t>
      </w:r>
      <w:r w:rsidRPr="00743D79">
        <w:rPr>
          <w:rFonts w:cstheme="minorHAnsi"/>
        </w:rPr>
        <w:t>), který vzniká srůstem trnových výběžků (</w:t>
      </w:r>
      <w:r w:rsidRPr="00743D79">
        <w:rPr>
          <w:rFonts w:cstheme="minorHAnsi"/>
          <w:i/>
        </w:rPr>
        <w:t>processus spinos</w:t>
      </w:r>
      <w:r>
        <w:rPr>
          <w:rFonts w:cstheme="minorHAnsi"/>
          <w:i/>
        </w:rPr>
        <w:t>us</w:t>
      </w:r>
      <w:r w:rsidRPr="00743D79">
        <w:rPr>
          <w:rFonts w:cstheme="minorHAnsi"/>
        </w:rPr>
        <w:t>), prostřední křížový hřeben (</w:t>
      </w:r>
      <w:r w:rsidRPr="00743D79">
        <w:rPr>
          <w:rFonts w:cstheme="minorHAnsi"/>
          <w:i/>
        </w:rPr>
        <w:t>crista sacralis intermedia</w:t>
      </w:r>
      <w:r w:rsidRPr="00743D79">
        <w:rPr>
          <w:rFonts w:cstheme="minorHAnsi"/>
        </w:rPr>
        <w:t>) vzniká srůstem kloubních výběžků (</w:t>
      </w:r>
      <w:r w:rsidRPr="00743D79">
        <w:rPr>
          <w:rFonts w:cstheme="minorHAnsi"/>
          <w:i/>
        </w:rPr>
        <w:t>processus articulares</w:t>
      </w:r>
      <w:r w:rsidRPr="00743D79">
        <w:rPr>
          <w:rFonts w:cstheme="minorHAnsi"/>
        </w:rPr>
        <w:t>) a boční křížový hřeben (</w:t>
      </w:r>
      <w:r w:rsidRPr="00743D79">
        <w:rPr>
          <w:rFonts w:cstheme="minorHAnsi"/>
          <w:i/>
        </w:rPr>
        <w:t>crista sacralis lateralis</w:t>
      </w:r>
      <w:r w:rsidRPr="00743D79">
        <w:rPr>
          <w:rFonts w:cstheme="minorHAnsi"/>
        </w:rPr>
        <w:t>), vzniká srůstem zakrnělých žeber.</w:t>
      </w:r>
    </w:p>
    <w:p w:rsidR="00743D79" w:rsidRDefault="00743D79" w:rsidP="0058421A">
      <w:pPr>
        <w:numPr>
          <w:ilvl w:val="0"/>
          <w:numId w:val="9"/>
        </w:numPr>
        <w:spacing w:after="0" w:line="360" w:lineRule="auto"/>
        <w:ind w:left="714" w:hanging="357"/>
        <w:jc w:val="both"/>
        <w:rPr>
          <w:rFonts w:cstheme="minorHAnsi"/>
        </w:rPr>
      </w:pPr>
      <w:r w:rsidRPr="00743D79">
        <w:rPr>
          <w:rFonts w:cstheme="minorHAnsi"/>
        </w:rPr>
        <w:t>přední a zadní otvory kosti křížové (</w:t>
      </w:r>
      <w:r w:rsidRPr="00743D79">
        <w:rPr>
          <w:rFonts w:cstheme="minorHAnsi"/>
          <w:i/>
        </w:rPr>
        <w:t>foramina dorsalia et ventralia ossis sacralis</w:t>
      </w:r>
      <w:r w:rsidRPr="00743D79">
        <w:rPr>
          <w:rFonts w:cstheme="minorHAnsi"/>
        </w:rPr>
        <w:t>)</w:t>
      </w:r>
    </w:p>
    <w:p w:rsidR="00823CDD" w:rsidRPr="00743D79" w:rsidRDefault="00823CDD" w:rsidP="00823CDD">
      <w:pPr>
        <w:spacing w:after="0" w:line="360" w:lineRule="auto"/>
        <w:ind w:left="714"/>
        <w:jc w:val="both"/>
        <w:rPr>
          <w:rFonts w:cstheme="minorHAnsi"/>
        </w:rPr>
      </w:pPr>
    </w:p>
    <w:p w:rsidR="0034703F" w:rsidRPr="00E60B62" w:rsidRDefault="00E60B62" w:rsidP="0058421A">
      <w:pPr>
        <w:spacing w:after="0" w:line="360" w:lineRule="auto"/>
        <w:rPr>
          <w:b/>
        </w:rPr>
      </w:pPr>
      <w:r w:rsidRPr="00E60B62">
        <w:rPr>
          <w:b/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90805</wp:posOffset>
            </wp:positionH>
            <wp:positionV relativeFrom="paragraph">
              <wp:posOffset>0</wp:posOffset>
            </wp:positionV>
            <wp:extent cx="1402080" cy="1402080"/>
            <wp:effectExtent l="0" t="0" r="7620" b="7620"/>
            <wp:wrapSquare wrapText="bothSides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ternu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08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D79" w:rsidRPr="00E60B62">
        <w:rPr>
          <w:b/>
        </w:rPr>
        <w:t xml:space="preserve"> Kost hrudní (</w:t>
      </w:r>
      <w:r w:rsidR="00743D79" w:rsidRPr="00E60B62">
        <w:rPr>
          <w:b/>
          <w:i/>
        </w:rPr>
        <w:t>sternum</w:t>
      </w:r>
      <w:r w:rsidR="00743D79" w:rsidRPr="00E60B62">
        <w:rPr>
          <w:b/>
        </w:rPr>
        <w:t>)</w:t>
      </w:r>
    </w:p>
    <w:p w:rsidR="00743D79" w:rsidRPr="00743D79" w:rsidRDefault="00743D79" w:rsidP="0058421A">
      <w:pPr>
        <w:spacing w:after="0" w:line="360" w:lineRule="auto"/>
        <w:rPr>
          <w:rFonts w:eastAsia="Times New Roman" w:cstheme="minorHAnsi"/>
          <w:szCs w:val="24"/>
          <w:lang w:val="cs-CZ" w:eastAsia="cs-CZ"/>
        </w:rPr>
      </w:pPr>
      <w:r w:rsidRPr="00743D79">
        <w:rPr>
          <w:rFonts w:eastAsia="Times New Roman" w:cstheme="minorHAnsi"/>
          <w:szCs w:val="24"/>
          <w:lang w:val="cs-CZ" w:eastAsia="cs-CZ"/>
        </w:rPr>
        <w:t>rukojeť kosti hrudní (</w:t>
      </w:r>
      <w:r w:rsidRPr="00743D79">
        <w:rPr>
          <w:rFonts w:eastAsia="Times New Roman" w:cstheme="minorHAnsi"/>
          <w:i/>
          <w:szCs w:val="24"/>
          <w:lang w:val="cs-CZ" w:eastAsia="cs-CZ"/>
        </w:rPr>
        <w:t>manubrium sterni</w:t>
      </w:r>
      <w:r w:rsidRPr="00743D79">
        <w:rPr>
          <w:rFonts w:eastAsia="Times New Roman" w:cstheme="minorHAnsi"/>
          <w:szCs w:val="24"/>
          <w:lang w:val="cs-CZ" w:eastAsia="cs-CZ"/>
        </w:rPr>
        <w:t>)</w:t>
      </w:r>
    </w:p>
    <w:p w:rsidR="00743D79" w:rsidRPr="00743D79" w:rsidRDefault="00743D79" w:rsidP="0058421A">
      <w:pPr>
        <w:spacing w:after="0" w:line="360" w:lineRule="auto"/>
        <w:rPr>
          <w:rFonts w:eastAsia="Times New Roman" w:cstheme="minorHAnsi"/>
          <w:szCs w:val="24"/>
          <w:lang w:val="cs-CZ" w:eastAsia="cs-CZ"/>
        </w:rPr>
      </w:pPr>
      <w:r w:rsidRPr="00743D79">
        <w:rPr>
          <w:rFonts w:eastAsia="Times New Roman" w:cstheme="minorHAnsi"/>
          <w:szCs w:val="24"/>
          <w:lang w:val="cs-CZ" w:eastAsia="cs-CZ"/>
        </w:rPr>
        <w:t>tělo kosti hrudní (</w:t>
      </w:r>
      <w:r w:rsidRPr="00743D79">
        <w:rPr>
          <w:rFonts w:eastAsia="Times New Roman" w:cstheme="minorHAnsi"/>
          <w:i/>
          <w:szCs w:val="24"/>
          <w:lang w:val="cs-CZ" w:eastAsia="cs-CZ"/>
        </w:rPr>
        <w:t>corpus sterni</w:t>
      </w:r>
      <w:r w:rsidRPr="00743D79">
        <w:rPr>
          <w:rFonts w:eastAsia="Times New Roman" w:cstheme="minorHAnsi"/>
          <w:szCs w:val="24"/>
          <w:lang w:val="cs-CZ" w:eastAsia="cs-CZ"/>
        </w:rPr>
        <w:t>)</w:t>
      </w:r>
    </w:p>
    <w:p w:rsidR="00743D79" w:rsidRPr="00743D79" w:rsidRDefault="00743D79" w:rsidP="0058421A">
      <w:pPr>
        <w:spacing w:after="0" w:line="360" w:lineRule="auto"/>
        <w:rPr>
          <w:rFonts w:eastAsia="Times New Roman" w:cstheme="minorHAnsi"/>
          <w:szCs w:val="24"/>
          <w:lang w:val="cs-CZ" w:eastAsia="cs-CZ"/>
        </w:rPr>
      </w:pPr>
      <w:r w:rsidRPr="00743D79">
        <w:rPr>
          <w:rFonts w:eastAsia="Times New Roman" w:cstheme="minorHAnsi"/>
          <w:szCs w:val="24"/>
          <w:lang w:val="cs-CZ" w:eastAsia="cs-CZ"/>
        </w:rPr>
        <w:t>mečovitý výběžek kosti hrudní (</w:t>
      </w:r>
      <w:r w:rsidRPr="00743D79">
        <w:rPr>
          <w:rFonts w:eastAsia="Times New Roman" w:cstheme="minorHAnsi"/>
          <w:i/>
          <w:szCs w:val="24"/>
          <w:lang w:val="cs-CZ" w:eastAsia="cs-CZ"/>
        </w:rPr>
        <w:t>processus xiphoideus</w:t>
      </w:r>
      <w:r w:rsidRPr="00743D79">
        <w:rPr>
          <w:rFonts w:eastAsia="Times New Roman" w:cstheme="minorHAnsi"/>
          <w:szCs w:val="24"/>
          <w:lang w:val="cs-CZ" w:eastAsia="cs-CZ"/>
        </w:rPr>
        <w:t>)</w:t>
      </w:r>
    </w:p>
    <w:p w:rsidR="00743D79" w:rsidRDefault="00743D79" w:rsidP="0058421A">
      <w:pPr>
        <w:pStyle w:val="Nadpis2"/>
        <w:spacing w:before="0" w:beforeAutospacing="0" w:after="0" w:afterAutospacing="0" w:line="360" w:lineRule="auto"/>
      </w:pPr>
    </w:p>
    <w:p w:rsidR="00743D79" w:rsidRPr="00E60B62" w:rsidRDefault="00012609" w:rsidP="0058421A">
      <w:pPr>
        <w:pStyle w:val="Nadpis2"/>
        <w:numPr>
          <w:ilvl w:val="1"/>
          <w:numId w:val="12"/>
        </w:numPr>
        <w:spacing w:before="0" w:beforeAutospacing="0" w:after="0" w:afterAutospacing="0" w:line="360" w:lineRule="auto"/>
        <w:rPr>
          <w:color w:val="00B050"/>
        </w:rPr>
      </w:pPr>
      <w:r>
        <w:rPr>
          <w:color w:val="00B050"/>
        </w:rPr>
        <w:lastRenderedPageBreak/>
        <w:t xml:space="preserve"> </w:t>
      </w:r>
      <w:r w:rsidR="00743D79" w:rsidRPr="00E60B62">
        <w:rPr>
          <w:color w:val="00B050"/>
        </w:rPr>
        <w:t>Kostra horní končetiny</w:t>
      </w:r>
    </w:p>
    <w:p w:rsidR="00E60B62" w:rsidRDefault="00E60B62" w:rsidP="0058421A">
      <w:pPr>
        <w:spacing w:after="0" w:line="360" w:lineRule="auto"/>
        <w:rPr>
          <w:rFonts w:ascii="Times New Roman" w:eastAsia="Times New Roman" w:hAnsi="Times New Roman" w:cs="Times New Roman"/>
          <w:b/>
          <w:bCs/>
          <w:szCs w:val="24"/>
          <w:lang w:val="cs-CZ" w:eastAsia="cs-CZ"/>
        </w:rPr>
      </w:pPr>
    </w:p>
    <w:p w:rsidR="00E60B62" w:rsidRPr="00E60B62" w:rsidRDefault="0058421A" w:rsidP="0058421A">
      <w:pPr>
        <w:spacing w:after="0" w:line="360" w:lineRule="auto"/>
        <w:rPr>
          <w:rFonts w:ascii="Times New Roman" w:eastAsia="Times New Roman" w:hAnsi="Times New Roman" w:cs="Times New Roman"/>
          <w:szCs w:val="24"/>
          <w:lang w:val="cs-CZ" w:eastAsia="cs-CZ"/>
        </w:rPr>
      </w:pPr>
      <w:r>
        <w:rPr>
          <w:rFonts w:ascii="Times New Roman" w:eastAsia="Times New Roman" w:hAnsi="Times New Roman" w:cs="Times New Roman"/>
          <w:b/>
          <w:bCs/>
          <w:noProof/>
          <w:szCs w:val="24"/>
          <w:lang w:val="cs-CZ" w:eastAsia="cs-CZ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132715</wp:posOffset>
            </wp:positionV>
            <wp:extent cx="2665730" cy="1775460"/>
            <wp:effectExtent l="0" t="0" r="1270" b="0"/>
            <wp:wrapSquare wrapText="bothSides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apula1351469782578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730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0B62">
        <w:rPr>
          <w:rFonts w:ascii="Times New Roman" w:eastAsia="Times New Roman" w:hAnsi="Times New Roman" w:cs="Times New Roman"/>
          <w:b/>
          <w:bCs/>
          <w:szCs w:val="24"/>
          <w:lang w:val="cs-CZ" w:eastAsia="cs-CZ"/>
        </w:rPr>
        <w:t>Lopatka</w:t>
      </w:r>
      <w:r w:rsidR="00E60B62" w:rsidRPr="00E60B62">
        <w:rPr>
          <w:rFonts w:ascii="Times New Roman" w:eastAsia="Times New Roman" w:hAnsi="Times New Roman" w:cs="Times New Roman"/>
          <w:b/>
          <w:bCs/>
          <w:szCs w:val="24"/>
          <w:lang w:val="cs-CZ" w:eastAsia="cs-CZ"/>
        </w:rPr>
        <w:t xml:space="preserve"> (scapula)</w:t>
      </w:r>
    </w:p>
    <w:p w:rsidR="00E60B62" w:rsidRDefault="00E60B62" w:rsidP="0058421A">
      <w:pPr>
        <w:spacing w:after="0" w:line="360" w:lineRule="auto"/>
        <w:ind w:left="360"/>
        <w:rPr>
          <w:rFonts w:ascii="Times New Roman" w:eastAsia="Times New Roman" w:hAnsi="Times New Roman" w:cs="Times New Roman"/>
          <w:szCs w:val="24"/>
          <w:lang w:val="cs-CZ" w:eastAsia="cs-CZ"/>
        </w:rPr>
      </w:pPr>
      <w:r w:rsidRPr="00E60B62">
        <w:rPr>
          <w:rFonts w:ascii="Times New Roman" w:eastAsia="Times New Roman" w:hAnsi="Times New Roman" w:cs="Times New Roman"/>
          <w:szCs w:val="24"/>
          <w:lang w:val="cs-CZ" w:eastAsia="cs-CZ"/>
        </w:rPr>
        <w:t>plochá kost trojúhelníkového tvaru, má tři úhly a tři okraje. Zadní plocha je rozdělena hřebenem lopatkovým (</w:t>
      </w:r>
      <w:r w:rsidRPr="00E60B62">
        <w:rPr>
          <w:rFonts w:ascii="Times New Roman" w:eastAsia="Times New Roman" w:hAnsi="Times New Roman" w:cs="Times New Roman"/>
          <w:i/>
          <w:iCs/>
          <w:szCs w:val="24"/>
          <w:lang w:val="cs-CZ" w:eastAsia="cs-CZ"/>
        </w:rPr>
        <w:t>spina scapulae</w:t>
      </w:r>
      <w:r w:rsidRPr="00E60B62">
        <w:rPr>
          <w:rFonts w:ascii="Times New Roman" w:eastAsia="Times New Roman" w:hAnsi="Times New Roman" w:cs="Times New Roman"/>
          <w:szCs w:val="24"/>
          <w:lang w:val="cs-CZ" w:eastAsia="cs-CZ"/>
        </w:rPr>
        <w:t>) na jámu nadhřebenovou (fossa supraspinata) a podhřebenovou (</w:t>
      </w:r>
      <w:r w:rsidRPr="00E60B62">
        <w:rPr>
          <w:rFonts w:ascii="Times New Roman" w:eastAsia="Times New Roman" w:hAnsi="Times New Roman" w:cs="Times New Roman"/>
          <w:i/>
          <w:iCs/>
          <w:szCs w:val="24"/>
          <w:lang w:val="cs-CZ" w:eastAsia="cs-CZ"/>
        </w:rPr>
        <w:t>fossa infraspinata</w:t>
      </w:r>
      <w:r w:rsidRPr="00E60B62">
        <w:rPr>
          <w:rFonts w:ascii="Times New Roman" w:eastAsia="Times New Roman" w:hAnsi="Times New Roman" w:cs="Times New Roman"/>
          <w:szCs w:val="24"/>
          <w:lang w:val="cs-CZ" w:eastAsia="cs-CZ"/>
        </w:rPr>
        <w:t>). Spina scapulae vybíhá v nadpažek (</w:t>
      </w:r>
      <w:r w:rsidRPr="00E60B62">
        <w:rPr>
          <w:rFonts w:ascii="Times New Roman" w:eastAsia="Times New Roman" w:hAnsi="Times New Roman" w:cs="Times New Roman"/>
          <w:i/>
          <w:iCs/>
          <w:szCs w:val="24"/>
          <w:lang w:val="cs-CZ" w:eastAsia="cs-CZ"/>
        </w:rPr>
        <w:t>acromion</w:t>
      </w:r>
      <w:r w:rsidRPr="00E60B62">
        <w:rPr>
          <w:rFonts w:ascii="Times New Roman" w:eastAsia="Times New Roman" w:hAnsi="Times New Roman" w:cs="Times New Roman"/>
          <w:szCs w:val="24"/>
          <w:lang w:val="cs-CZ" w:eastAsia="cs-CZ"/>
        </w:rPr>
        <w:t>), pod nímž je kloubní jamka (</w:t>
      </w:r>
      <w:r w:rsidRPr="00E60B62">
        <w:rPr>
          <w:rFonts w:ascii="Times New Roman" w:eastAsia="Times New Roman" w:hAnsi="Times New Roman" w:cs="Times New Roman"/>
          <w:i/>
          <w:iCs/>
          <w:szCs w:val="24"/>
          <w:lang w:val="cs-CZ" w:eastAsia="cs-CZ"/>
        </w:rPr>
        <w:t>cavitas glenoidalis</w:t>
      </w:r>
      <w:r w:rsidRPr="00E60B62">
        <w:rPr>
          <w:rFonts w:ascii="Times New Roman" w:eastAsia="Times New Roman" w:hAnsi="Times New Roman" w:cs="Times New Roman"/>
          <w:szCs w:val="24"/>
          <w:lang w:val="cs-CZ" w:eastAsia="cs-CZ"/>
        </w:rPr>
        <w:t>) pro kloub ramenní. Horní okraj lopatky vybíhá v zobcovitý výběžek (</w:t>
      </w:r>
      <w:r w:rsidRPr="00E60B62">
        <w:rPr>
          <w:rFonts w:ascii="Times New Roman" w:eastAsia="Times New Roman" w:hAnsi="Times New Roman" w:cs="Times New Roman"/>
          <w:i/>
          <w:iCs/>
          <w:szCs w:val="24"/>
          <w:lang w:val="cs-CZ" w:eastAsia="cs-CZ"/>
        </w:rPr>
        <w:t>processus coracoideus</w:t>
      </w:r>
      <w:r w:rsidRPr="00E60B62">
        <w:rPr>
          <w:rFonts w:ascii="Times New Roman" w:eastAsia="Times New Roman" w:hAnsi="Times New Roman" w:cs="Times New Roman"/>
          <w:szCs w:val="24"/>
          <w:lang w:val="cs-CZ" w:eastAsia="cs-CZ"/>
        </w:rPr>
        <w:t>).</w:t>
      </w:r>
    </w:p>
    <w:p w:rsidR="0058421A" w:rsidRPr="00E60B62" w:rsidRDefault="0058421A" w:rsidP="0058421A">
      <w:pPr>
        <w:spacing w:after="0" w:line="360" w:lineRule="auto"/>
        <w:ind w:left="360"/>
        <w:rPr>
          <w:rFonts w:ascii="Times New Roman" w:eastAsia="Times New Roman" w:hAnsi="Times New Roman" w:cs="Times New Roman"/>
          <w:szCs w:val="24"/>
          <w:lang w:val="cs-CZ" w:eastAsia="cs-CZ"/>
        </w:rPr>
      </w:pPr>
    </w:p>
    <w:p w:rsidR="00012609" w:rsidRPr="00012609" w:rsidRDefault="00012609" w:rsidP="0058421A">
      <w:pPr>
        <w:spacing w:after="0" w:line="360" w:lineRule="auto"/>
        <w:rPr>
          <w:rFonts w:ascii="Times New Roman" w:eastAsia="Times New Roman" w:hAnsi="Times New Roman" w:cs="Times New Roman"/>
          <w:b/>
          <w:bCs/>
          <w:szCs w:val="24"/>
          <w:lang w:val="cs-CZ" w:eastAsia="cs-CZ"/>
        </w:rPr>
      </w:pPr>
      <w:r>
        <w:rPr>
          <w:rFonts w:ascii="Times New Roman" w:eastAsia="Times New Roman" w:hAnsi="Times New Roman" w:cs="Times New Roman"/>
          <w:b/>
          <w:bCs/>
          <w:noProof/>
          <w:szCs w:val="24"/>
          <w:lang w:val="cs-CZ" w:eastAsia="cs-CZ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-53975</wp:posOffset>
            </wp:positionH>
            <wp:positionV relativeFrom="paragraph">
              <wp:posOffset>151130</wp:posOffset>
            </wp:positionV>
            <wp:extent cx="1913255" cy="2453640"/>
            <wp:effectExtent l="0" t="0" r="0" b="3810"/>
            <wp:wrapSquare wrapText="bothSides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head_of_humerus-151AC0E883B33A4510B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2609">
        <w:rPr>
          <w:rFonts w:ascii="Times New Roman" w:eastAsia="Times New Roman" w:hAnsi="Times New Roman" w:cs="Times New Roman"/>
          <w:b/>
          <w:bCs/>
          <w:szCs w:val="24"/>
          <w:lang w:val="cs-CZ" w:eastAsia="cs-CZ"/>
        </w:rPr>
        <w:t>Kost pažní (humerus)</w:t>
      </w:r>
    </w:p>
    <w:p w:rsidR="00012609" w:rsidRDefault="00012609" w:rsidP="0058421A">
      <w:pPr>
        <w:numPr>
          <w:ilvl w:val="1"/>
          <w:numId w:val="13"/>
        </w:numPr>
        <w:spacing w:after="0" w:line="360" w:lineRule="auto"/>
      </w:pPr>
      <w:r>
        <w:t>tělo (</w:t>
      </w:r>
      <w:r>
        <w:rPr>
          <w:rStyle w:val="Zdraznn"/>
        </w:rPr>
        <w:t>corpus humeri</w:t>
      </w:r>
      <w:r>
        <w:t>),</w:t>
      </w:r>
    </w:p>
    <w:p w:rsidR="00012609" w:rsidRDefault="00012609" w:rsidP="0058421A">
      <w:pPr>
        <w:numPr>
          <w:ilvl w:val="1"/>
          <w:numId w:val="13"/>
        </w:numPr>
        <w:spacing w:after="0" w:line="360" w:lineRule="auto"/>
      </w:pPr>
      <w:r>
        <w:t>proximální část – hlavice (</w:t>
      </w:r>
      <w:r>
        <w:rPr>
          <w:rStyle w:val="Zdraznn"/>
        </w:rPr>
        <w:t>caput humeri</w:t>
      </w:r>
      <w:r>
        <w:t>), anatomický a chirurgický krček (</w:t>
      </w:r>
      <w:r>
        <w:rPr>
          <w:rStyle w:val="Zdraznn"/>
        </w:rPr>
        <w:t>collum anatomicum et chirurgicum humeri</w:t>
      </w:r>
      <w:r>
        <w:t> – nejsou shodné struktury), hrbolky: velký a malý (</w:t>
      </w:r>
      <w:r>
        <w:rPr>
          <w:rStyle w:val="Zdraznn"/>
        </w:rPr>
        <w:t>tuberculum majus et minus humeri</w:t>
      </w:r>
      <w:r>
        <w:t>),</w:t>
      </w:r>
    </w:p>
    <w:p w:rsidR="00012609" w:rsidRDefault="00012609" w:rsidP="0058421A">
      <w:pPr>
        <w:numPr>
          <w:ilvl w:val="1"/>
          <w:numId w:val="13"/>
        </w:numPr>
        <w:spacing w:after="0" w:line="360" w:lineRule="auto"/>
      </w:pPr>
      <w:r>
        <w:t>distální část – kladka (</w:t>
      </w:r>
      <w:r>
        <w:rPr>
          <w:rStyle w:val="Zdraznn"/>
        </w:rPr>
        <w:t>trachlea humeri</w:t>
      </w:r>
      <w:r>
        <w:t>), hlavička (</w:t>
      </w:r>
      <w:r>
        <w:rPr>
          <w:rStyle w:val="Zdraznn"/>
        </w:rPr>
        <w:t>capitulum humeri</w:t>
      </w:r>
      <w:r>
        <w:t>), dva hrbolky (</w:t>
      </w:r>
      <w:r>
        <w:rPr>
          <w:rStyle w:val="Zdraznn"/>
        </w:rPr>
        <w:t>epicondylus medialis et lateralis humeri</w:t>
      </w:r>
      <w:r>
        <w:t>), žlábek pro loketní nerv (</w:t>
      </w:r>
      <w:r>
        <w:rPr>
          <w:rStyle w:val="Zdraznn"/>
        </w:rPr>
        <w:t>sulcus nervi ulnaris</w:t>
      </w:r>
      <w:r>
        <w:t>) a dolní (distální) části 3 jámy: přední hákovitá jamka (</w:t>
      </w:r>
      <w:r>
        <w:rPr>
          <w:rStyle w:val="Zdraznn"/>
        </w:rPr>
        <w:t>fossa coronoidea</w:t>
      </w:r>
      <w:r>
        <w:t>), jamka vřetenní (</w:t>
      </w:r>
      <w:r>
        <w:rPr>
          <w:rStyle w:val="Zdraznn"/>
        </w:rPr>
        <w:t>fossa radialis</w:t>
      </w:r>
      <w:r>
        <w:t>) a zadní – jamka loketního výběžku – okovcová jamka (</w:t>
      </w:r>
      <w:r>
        <w:rPr>
          <w:rStyle w:val="Zdraznn"/>
        </w:rPr>
        <w:t>fossa olecrani</w:t>
      </w:r>
      <w:r>
        <w:t>). Na zadní straně těla je žlábek pro nerv vřetenní (</w:t>
      </w:r>
      <w:r>
        <w:rPr>
          <w:rStyle w:val="Zdraznn"/>
        </w:rPr>
        <w:t>sulcus nervi radialis</w:t>
      </w:r>
      <w:r>
        <w:t>).</w:t>
      </w:r>
    </w:p>
    <w:p w:rsidR="0039021B" w:rsidRDefault="0039021B" w:rsidP="0039021B">
      <w:pPr>
        <w:spacing w:after="0" w:line="360" w:lineRule="auto"/>
      </w:pPr>
    </w:p>
    <w:p w:rsidR="00012609" w:rsidRPr="00012609" w:rsidRDefault="0058421A" w:rsidP="0058421A">
      <w:pPr>
        <w:spacing w:after="0" w:line="360" w:lineRule="auto"/>
        <w:rPr>
          <w:rFonts w:ascii="Times New Roman" w:eastAsia="Times New Roman" w:hAnsi="Times New Roman" w:cs="Times New Roman"/>
          <w:b/>
          <w:bCs/>
          <w:szCs w:val="24"/>
          <w:lang w:val="cs-CZ" w:eastAsia="cs-CZ"/>
        </w:rPr>
      </w:pPr>
      <w:r>
        <w:rPr>
          <w:rFonts w:ascii="Times New Roman" w:eastAsia="Times New Roman" w:hAnsi="Times New Roman" w:cs="Times New Roman"/>
          <w:b/>
          <w:bCs/>
          <w:noProof/>
          <w:szCs w:val="24"/>
          <w:lang w:val="cs-CZ" w:eastAsia="cs-CZ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110490</wp:posOffset>
            </wp:positionV>
            <wp:extent cx="2433320" cy="1600200"/>
            <wp:effectExtent l="0" t="0" r="5080" b="0"/>
            <wp:wrapSquare wrapText="bothSides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ones-of-the-body-7-728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78" t="6541" r="15283" b="28302"/>
                    <a:stretch/>
                  </pic:blipFill>
                  <pic:spPr bwMode="auto">
                    <a:xfrm>
                      <a:off x="0" y="0"/>
                      <a:ext cx="2433320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609" w:rsidRPr="00012609">
        <w:rPr>
          <w:rFonts w:ascii="Times New Roman" w:eastAsia="Times New Roman" w:hAnsi="Times New Roman" w:cs="Times New Roman"/>
          <w:b/>
          <w:bCs/>
          <w:szCs w:val="24"/>
          <w:lang w:val="cs-CZ" w:eastAsia="cs-CZ"/>
        </w:rPr>
        <w:t>Kost vřetenní (radius)</w:t>
      </w:r>
    </w:p>
    <w:p w:rsidR="00012609" w:rsidRDefault="00012609" w:rsidP="0039021B">
      <w:pPr>
        <w:spacing w:after="0" w:line="360" w:lineRule="auto"/>
        <w:ind w:left="720"/>
      </w:pPr>
      <w:r>
        <w:t>se nalézá na palcové straně předloktí. Tvoří ji tělo (</w:t>
      </w:r>
      <w:r>
        <w:rPr>
          <w:rStyle w:val="Zdraznn"/>
        </w:rPr>
        <w:t>corpus radii</w:t>
      </w:r>
      <w:r>
        <w:t>),</w:t>
      </w:r>
      <w:r w:rsidR="0039021B">
        <w:t xml:space="preserve"> </w:t>
      </w:r>
      <w:r>
        <w:t>proximální část – hlavička (</w:t>
      </w:r>
      <w:r>
        <w:rPr>
          <w:rStyle w:val="Zdraznn"/>
        </w:rPr>
        <w:t>caput, capitulum radii</w:t>
      </w:r>
      <w:r>
        <w:t>), krček (</w:t>
      </w:r>
      <w:r>
        <w:rPr>
          <w:rStyle w:val="Zdraznn"/>
        </w:rPr>
        <w:t>collum radii</w:t>
      </w:r>
      <w:r>
        <w:t>), drsnatina (</w:t>
      </w:r>
      <w:r>
        <w:rPr>
          <w:rStyle w:val="Zdraznn"/>
        </w:rPr>
        <w:t>tuberositas radii</w:t>
      </w:r>
      <w:r w:rsidR="0039021B">
        <w:t xml:space="preserve">), </w:t>
      </w:r>
      <w:r>
        <w:t xml:space="preserve">distální část – jamka pro kloub </w:t>
      </w:r>
      <w:r>
        <w:lastRenderedPageBreak/>
        <w:t>zápěstní (</w:t>
      </w:r>
      <w:r>
        <w:rPr>
          <w:rStyle w:val="Zdraznn"/>
        </w:rPr>
        <w:t>facies articularis carpea</w:t>
      </w:r>
      <w:r>
        <w:t>), vybíhá v bodcovitý výběžek (</w:t>
      </w:r>
      <w:r>
        <w:rPr>
          <w:rStyle w:val="Zdraznn"/>
        </w:rPr>
        <w:t>processus styloideus radii</w:t>
      </w:r>
      <w:r>
        <w:t>)</w:t>
      </w:r>
    </w:p>
    <w:p w:rsidR="0058421A" w:rsidRDefault="0058421A" w:rsidP="0058421A">
      <w:pPr>
        <w:spacing w:after="0" w:line="360" w:lineRule="auto"/>
      </w:pPr>
    </w:p>
    <w:p w:rsidR="00012609" w:rsidRPr="00012609" w:rsidRDefault="00012609" w:rsidP="0058421A">
      <w:pPr>
        <w:spacing w:after="0" w:line="360" w:lineRule="auto"/>
        <w:rPr>
          <w:rFonts w:ascii="Times New Roman" w:eastAsia="Times New Roman" w:hAnsi="Times New Roman" w:cs="Times New Roman"/>
          <w:b/>
          <w:bCs/>
          <w:szCs w:val="24"/>
          <w:lang w:val="cs-CZ" w:eastAsia="cs-CZ"/>
        </w:rPr>
      </w:pPr>
      <w:r>
        <w:rPr>
          <w:rFonts w:ascii="Times New Roman" w:eastAsia="Times New Roman" w:hAnsi="Times New Roman" w:cs="Times New Roman"/>
          <w:b/>
          <w:bCs/>
          <w:noProof/>
          <w:szCs w:val="24"/>
          <w:lang w:val="cs-CZ" w:eastAsia="cs-CZ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-389255</wp:posOffset>
            </wp:positionH>
            <wp:positionV relativeFrom="paragraph">
              <wp:posOffset>132080</wp:posOffset>
            </wp:positionV>
            <wp:extent cx="3002280" cy="3286760"/>
            <wp:effectExtent l="0" t="0" r="7620" b="8890"/>
            <wp:wrapSquare wrapText="bothSides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bn117a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2609">
        <w:rPr>
          <w:rFonts w:ascii="Times New Roman" w:eastAsia="Times New Roman" w:hAnsi="Times New Roman" w:cs="Times New Roman"/>
          <w:b/>
          <w:bCs/>
          <w:szCs w:val="24"/>
          <w:lang w:val="cs-CZ" w:eastAsia="cs-CZ"/>
        </w:rPr>
        <w:t>Kost loketní (ulna)</w:t>
      </w:r>
    </w:p>
    <w:p w:rsidR="00012609" w:rsidRDefault="00012609" w:rsidP="0058421A">
      <w:pPr>
        <w:spacing w:after="0" w:line="360" w:lineRule="auto"/>
        <w:ind w:left="720"/>
      </w:pPr>
      <w:r>
        <w:t xml:space="preserve">se nalézá na malíkové straně předloktí. Tvoří ji: </w:t>
      </w:r>
    </w:p>
    <w:p w:rsidR="00012609" w:rsidRDefault="00012609" w:rsidP="0058421A">
      <w:pPr>
        <w:numPr>
          <w:ilvl w:val="1"/>
          <w:numId w:val="13"/>
        </w:numPr>
        <w:spacing w:after="0" w:line="360" w:lineRule="auto"/>
      </w:pPr>
      <w:r>
        <w:t>tělo (</w:t>
      </w:r>
      <w:r>
        <w:rPr>
          <w:rStyle w:val="Zdraznn"/>
        </w:rPr>
        <w:t>corpus ulnae</w:t>
      </w:r>
      <w:r>
        <w:t>),</w:t>
      </w:r>
    </w:p>
    <w:p w:rsidR="00012609" w:rsidRDefault="00012609" w:rsidP="0058421A">
      <w:pPr>
        <w:numPr>
          <w:ilvl w:val="1"/>
          <w:numId w:val="13"/>
        </w:numPr>
        <w:spacing w:after="0" w:line="360" w:lineRule="auto"/>
      </w:pPr>
      <w:r>
        <w:t>proximální část – loketní výběžek – okovec (</w:t>
      </w:r>
      <w:r>
        <w:rPr>
          <w:rStyle w:val="Zdraznn"/>
        </w:rPr>
        <w:t>olecranon</w:t>
      </w:r>
      <w:r>
        <w:t>), dopředu hákovitý (svalový, věncový) výběžek (</w:t>
      </w:r>
      <w:r>
        <w:rPr>
          <w:rStyle w:val="Zdraznn"/>
        </w:rPr>
        <w:t>processus coronoideus</w:t>
      </w:r>
      <w:r>
        <w:t>), kladkový zářez (</w:t>
      </w:r>
      <w:r>
        <w:rPr>
          <w:rStyle w:val="Zdraznn"/>
        </w:rPr>
        <w:t>incisura trochlearis nebo semilunaris ulnae</w:t>
      </w:r>
      <w:r>
        <w:t>), vřetenní zářez (</w:t>
      </w:r>
      <w:r>
        <w:rPr>
          <w:rStyle w:val="Zdraznn"/>
        </w:rPr>
        <w:t>incisura radialis</w:t>
      </w:r>
      <w:r>
        <w:t>) pro hlavičku vřetenní kosti (</w:t>
      </w:r>
      <w:r>
        <w:rPr>
          <w:rStyle w:val="Zdraznn"/>
        </w:rPr>
        <w:t>caput radii</w:t>
      </w:r>
      <w:r>
        <w:t>), a drsnatina (</w:t>
      </w:r>
      <w:r>
        <w:rPr>
          <w:rStyle w:val="Zdraznn"/>
        </w:rPr>
        <w:t>tuberositas ulnae</w:t>
      </w:r>
      <w:r>
        <w:t>), kam se upíná pažní sval (</w:t>
      </w:r>
      <w:r>
        <w:rPr>
          <w:rStyle w:val="Zdraznn"/>
        </w:rPr>
        <w:t>musculus brachialis</w:t>
      </w:r>
      <w:r>
        <w:t>).</w:t>
      </w:r>
    </w:p>
    <w:p w:rsidR="00012609" w:rsidRDefault="00012609" w:rsidP="0058421A">
      <w:pPr>
        <w:numPr>
          <w:ilvl w:val="1"/>
          <w:numId w:val="13"/>
        </w:numPr>
        <w:spacing w:after="0" w:line="360" w:lineRule="auto"/>
      </w:pPr>
      <w:r>
        <w:t>distální část – hlavička (</w:t>
      </w:r>
      <w:r>
        <w:rPr>
          <w:rStyle w:val="Zdraznn"/>
        </w:rPr>
        <w:t>capitulum ulnae</w:t>
      </w:r>
      <w:r>
        <w:t>), bodcovitý výběžek (</w:t>
      </w:r>
      <w:r>
        <w:rPr>
          <w:rStyle w:val="Zdraznn"/>
        </w:rPr>
        <w:t>processus styloideus ulnaris</w:t>
      </w:r>
      <w:r>
        <w:t>). Mezikostní blána (</w:t>
      </w:r>
      <w:r>
        <w:rPr>
          <w:rStyle w:val="Zdraznn"/>
        </w:rPr>
        <w:t>membrana interossea</w:t>
      </w:r>
      <w:r>
        <w:t>) spojuje mezi sebou kost loketní a vřetenní a upíná se na hrany mezikostní kosti ulnární a vřetenní (</w:t>
      </w:r>
      <w:r>
        <w:rPr>
          <w:rStyle w:val="Zdraznn"/>
        </w:rPr>
        <w:t>margo interosseus radii, margo interosseus ulnaris</w:t>
      </w:r>
      <w:r>
        <w:t>)</w:t>
      </w:r>
    </w:p>
    <w:p w:rsidR="00743D79" w:rsidRDefault="00743D79" w:rsidP="0058421A">
      <w:pPr>
        <w:spacing w:after="0" w:line="360" w:lineRule="auto"/>
      </w:pPr>
    </w:p>
    <w:p w:rsidR="00012609" w:rsidRDefault="00823CDD" w:rsidP="00012609">
      <w:pPr>
        <w:pStyle w:val="Nadpis2"/>
        <w:numPr>
          <w:ilvl w:val="1"/>
          <w:numId w:val="12"/>
        </w:numPr>
        <w:rPr>
          <w:color w:val="00B050"/>
        </w:rPr>
      </w:pPr>
      <w:r>
        <w:rPr>
          <w:b w:val="0"/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624840</wp:posOffset>
            </wp:positionV>
            <wp:extent cx="1920240" cy="2377440"/>
            <wp:effectExtent l="0" t="0" r="3810" b="3810"/>
            <wp:wrapSquare wrapText="bothSides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38.gif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7" b="9390"/>
                    <a:stretch/>
                  </pic:blipFill>
                  <pic:spPr bwMode="auto">
                    <a:xfrm>
                      <a:off x="0" y="0"/>
                      <a:ext cx="1920240" cy="237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609">
        <w:rPr>
          <w:color w:val="00B050"/>
        </w:rPr>
        <w:t xml:space="preserve"> </w:t>
      </w:r>
      <w:r w:rsidR="00012609" w:rsidRPr="00E60B62">
        <w:rPr>
          <w:color w:val="00B050"/>
        </w:rPr>
        <w:t xml:space="preserve">Kostra </w:t>
      </w:r>
      <w:r w:rsidR="00012609">
        <w:rPr>
          <w:color w:val="00B050"/>
        </w:rPr>
        <w:t>dol</w:t>
      </w:r>
      <w:r w:rsidR="00012609" w:rsidRPr="00E60B62">
        <w:rPr>
          <w:color w:val="00B050"/>
        </w:rPr>
        <w:t>ní končetiny</w:t>
      </w:r>
    </w:p>
    <w:p w:rsidR="0058421A" w:rsidRPr="0058421A" w:rsidRDefault="0039021B" w:rsidP="0058421A">
      <w:pPr>
        <w:spacing w:after="0" w:line="360" w:lineRule="auto"/>
        <w:jc w:val="both"/>
        <w:rPr>
          <w:b/>
          <w:lang w:val="cs-CZ" w:eastAsia="cs-CZ"/>
        </w:rPr>
      </w:pPr>
      <w:r>
        <w:rPr>
          <w:b/>
          <w:lang w:val="cs-CZ" w:eastAsia="cs-CZ"/>
        </w:rPr>
        <w:t>K</w:t>
      </w:r>
      <w:r w:rsidR="0058421A" w:rsidRPr="0058421A">
        <w:rPr>
          <w:b/>
          <w:lang w:val="cs-CZ" w:eastAsia="cs-CZ"/>
        </w:rPr>
        <w:t>ost stehenní (femur)</w:t>
      </w:r>
    </w:p>
    <w:p w:rsidR="0039021B" w:rsidRDefault="0058421A" w:rsidP="0058421A">
      <w:pPr>
        <w:spacing w:after="0" w:line="360" w:lineRule="auto"/>
        <w:jc w:val="both"/>
      </w:pPr>
      <w:r>
        <w:t>nejdelší kost v těle, skládá se z </w:t>
      </w:r>
      <w:r>
        <w:rPr>
          <w:rStyle w:val="Siln"/>
        </w:rPr>
        <w:t>proximální části</w:t>
      </w:r>
      <w:r>
        <w:t> – hlavice (</w:t>
      </w:r>
      <w:r>
        <w:rPr>
          <w:rStyle w:val="Zdraznn"/>
        </w:rPr>
        <w:t>caput femoris</w:t>
      </w:r>
      <w:r>
        <w:t>), krčku (</w:t>
      </w:r>
      <w:r>
        <w:rPr>
          <w:rStyle w:val="Zdraznn"/>
        </w:rPr>
        <w:t>collum femoris</w:t>
      </w:r>
      <w:r>
        <w:t>), velkého a malého chocholíku (</w:t>
      </w:r>
      <w:r>
        <w:rPr>
          <w:rStyle w:val="Zdraznn"/>
        </w:rPr>
        <w:t>trochanter major et minor</w:t>
      </w:r>
      <w:r>
        <w:t>), mezi nimi vzadu je hrana (</w:t>
      </w:r>
      <w:r>
        <w:rPr>
          <w:rStyle w:val="Zdraznn"/>
        </w:rPr>
        <w:t>crista intertrochanterica</w:t>
      </w:r>
      <w:r>
        <w:t>), vpředu čára (</w:t>
      </w:r>
      <w:r>
        <w:rPr>
          <w:rStyle w:val="Zdraznn"/>
        </w:rPr>
        <w:t>linea intertrochanterica</w:t>
      </w:r>
      <w:r>
        <w:t xml:space="preserve">), </w:t>
      </w:r>
    </w:p>
    <w:p w:rsidR="004B5222" w:rsidRDefault="0039021B" w:rsidP="0058421A">
      <w:pPr>
        <w:spacing w:after="0" w:line="360" w:lineRule="auto"/>
        <w:jc w:val="both"/>
      </w:pPr>
      <w:r>
        <w:rPr>
          <w:rStyle w:val="Siln"/>
        </w:rPr>
        <w:t>tělo</w:t>
      </w:r>
      <w:r w:rsidR="0058421A">
        <w:t xml:space="preserve"> (</w:t>
      </w:r>
      <w:r w:rsidR="0058421A">
        <w:rPr>
          <w:rStyle w:val="Zdraznn"/>
        </w:rPr>
        <w:t>corpus femoris</w:t>
      </w:r>
      <w:r w:rsidR="0058421A">
        <w:t xml:space="preserve">), jehož středem zadní strany jde drsná čára – </w:t>
      </w:r>
      <w:r w:rsidR="0058421A">
        <w:rPr>
          <w:rStyle w:val="Zdraznn"/>
        </w:rPr>
        <w:t>linea aspera</w:t>
      </w:r>
      <w:r w:rsidR="0058421A">
        <w:t xml:space="preserve">, na níž lze rozeznat dvě souběžné čáry, </w:t>
      </w:r>
      <w:r w:rsidR="0058421A">
        <w:rPr>
          <w:rStyle w:val="Zdraznn"/>
        </w:rPr>
        <w:t>labium mediale a labium laterale</w:t>
      </w:r>
      <w:r w:rsidR="0058421A">
        <w:t xml:space="preserve">, které se směrem distálním </w:t>
      </w:r>
      <w:r w:rsidR="0058421A">
        <w:lastRenderedPageBreak/>
        <w:t xml:space="preserve">tratí a kost stehenní je oploštělá, tvoříc tzv. </w:t>
      </w:r>
      <w:r w:rsidR="0058421A">
        <w:rPr>
          <w:rStyle w:val="Zdraznn"/>
        </w:rPr>
        <w:t>facies poplitea</w:t>
      </w:r>
      <w:r w:rsidR="0058421A">
        <w:t xml:space="preserve"> (</w:t>
      </w:r>
      <w:r w:rsidR="0058421A">
        <w:rPr>
          <w:rStyle w:val="Zdraznn"/>
        </w:rPr>
        <w:t>planum popliteum</w:t>
      </w:r>
      <w:r w:rsidR="0058421A">
        <w:t xml:space="preserve">), jež končí mezi kondyly hranou, </w:t>
      </w:r>
      <w:r w:rsidR="0058421A">
        <w:rPr>
          <w:rStyle w:val="Zdraznn"/>
        </w:rPr>
        <w:t>linea intertrcondylaris</w:t>
      </w:r>
      <w:r w:rsidR="004B5222">
        <w:t>,</w:t>
      </w:r>
    </w:p>
    <w:p w:rsidR="0058421A" w:rsidRDefault="004B5222" w:rsidP="0058421A">
      <w:pPr>
        <w:spacing w:after="0" w:line="360" w:lineRule="auto"/>
        <w:jc w:val="both"/>
        <w:rPr>
          <w:rStyle w:val="Zdraznn"/>
        </w:rPr>
      </w:pPr>
      <w:r>
        <w:rPr>
          <w:rStyle w:val="Siln"/>
        </w:rPr>
        <w:t>distální část</w:t>
      </w:r>
      <w:r w:rsidR="0058421A">
        <w:t>, která má dva hrboly kloubní (</w:t>
      </w:r>
      <w:r w:rsidR="0058421A">
        <w:rPr>
          <w:rStyle w:val="Zdraznn"/>
        </w:rPr>
        <w:t>condyli</w:t>
      </w:r>
      <w:r w:rsidR="0058421A">
        <w:t xml:space="preserve">) a dva malé hrbolky </w:t>
      </w:r>
      <w:r w:rsidR="0058421A">
        <w:rPr>
          <w:rStyle w:val="Zdraznn"/>
        </w:rPr>
        <w:t>epicondylus lateralis et medialis</w:t>
      </w:r>
      <w:r w:rsidR="0058421A">
        <w:t xml:space="preserve"> (nadhrbolky), kloubní plošku (</w:t>
      </w:r>
      <w:r w:rsidR="0058421A">
        <w:rPr>
          <w:rStyle w:val="Zdraznn"/>
        </w:rPr>
        <w:t>facies patellaris</w:t>
      </w:r>
      <w:r w:rsidR="0058421A">
        <w:t>) pro čéšku (</w:t>
      </w:r>
      <w:r w:rsidR="0058421A">
        <w:rPr>
          <w:rStyle w:val="Zdraznn"/>
        </w:rPr>
        <w:t>patella</w:t>
      </w:r>
      <w:r w:rsidR="0058421A">
        <w:t xml:space="preserve">). Kondyly jsou vzadu odděleny hlubokým zářezem, </w:t>
      </w:r>
      <w:r w:rsidR="0058421A">
        <w:rPr>
          <w:rStyle w:val="Zdraznn"/>
        </w:rPr>
        <w:t>fossa intercondylaris</w:t>
      </w:r>
    </w:p>
    <w:p w:rsidR="0039021B" w:rsidRDefault="0039021B" w:rsidP="0058421A">
      <w:pPr>
        <w:spacing w:after="0" w:line="360" w:lineRule="auto"/>
        <w:jc w:val="both"/>
      </w:pPr>
    </w:p>
    <w:p w:rsidR="0058421A" w:rsidRPr="0058421A" w:rsidRDefault="00466E64" w:rsidP="0058421A">
      <w:pPr>
        <w:spacing w:after="0" w:line="360" w:lineRule="auto"/>
        <w:jc w:val="both"/>
        <w:rPr>
          <w:b/>
          <w:lang w:val="cs-CZ" w:eastAsia="cs-CZ"/>
        </w:rPr>
      </w:pPr>
      <w:r>
        <w:rPr>
          <w:b/>
          <w:noProof/>
          <w:lang w:val="cs-CZ" w:eastAsia="cs-CZ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635</wp:posOffset>
            </wp:positionV>
            <wp:extent cx="2143125" cy="2143125"/>
            <wp:effectExtent l="0" t="0" r="9525" b="9525"/>
            <wp:wrapSquare wrapText="bothSides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tibi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021B">
        <w:rPr>
          <w:b/>
          <w:lang w:val="cs-CZ" w:eastAsia="cs-CZ"/>
        </w:rPr>
        <w:t>K</w:t>
      </w:r>
      <w:r w:rsidR="0058421A" w:rsidRPr="0058421A">
        <w:rPr>
          <w:b/>
          <w:lang w:val="cs-CZ" w:eastAsia="cs-CZ"/>
        </w:rPr>
        <w:t>ost holenní (tibia)</w:t>
      </w:r>
    </w:p>
    <w:p w:rsidR="00466E64" w:rsidRDefault="0058421A" w:rsidP="0058421A">
      <w:pPr>
        <w:spacing w:after="0" w:line="360" w:lineRule="auto"/>
        <w:jc w:val="both"/>
      </w:pPr>
      <w:r>
        <w:t xml:space="preserve">má tělo trojboké, </w:t>
      </w:r>
      <w:r>
        <w:rPr>
          <w:rStyle w:val="Siln"/>
        </w:rPr>
        <w:t>proximální část</w:t>
      </w:r>
      <w:r>
        <w:t xml:space="preserve"> má dva kloubní hrboly (</w:t>
      </w:r>
      <w:r>
        <w:rPr>
          <w:rStyle w:val="Zdraznn"/>
        </w:rPr>
        <w:t>condyli medialis et lateralis</w:t>
      </w:r>
      <w:r>
        <w:t>), které mají kloubní plochy (</w:t>
      </w:r>
      <w:r>
        <w:rPr>
          <w:rStyle w:val="Zdraznn"/>
        </w:rPr>
        <w:t>facies articulares</w:t>
      </w:r>
      <w:r>
        <w:t xml:space="preserve">), mezi nimi </w:t>
      </w:r>
      <w:r w:rsidR="00466E64">
        <w:t>je vyvýšenina</w:t>
      </w:r>
      <w:r>
        <w:t xml:space="preserve"> (</w:t>
      </w:r>
      <w:r>
        <w:rPr>
          <w:rStyle w:val="Zdraznn"/>
        </w:rPr>
        <w:t>eminentia intercondylaris</w:t>
      </w:r>
      <w:r>
        <w:t>), která vybíhá v hrbolky (</w:t>
      </w:r>
      <w:r>
        <w:rPr>
          <w:rStyle w:val="Zdraznn"/>
        </w:rPr>
        <w:t>tuberculum intercondylare mediale et laterale</w:t>
      </w:r>
      <w:r>
        <w:t>), ke kterým se upínají zkřížené vazy kolenního kloubu (</w:t>
      </w:r>
      <w:r>
        <w:rPr>
          <w:rStyle w:val="Zdraznn"/>
        </w:rPr>
        <w:t>ligamenta cruciata genus</w:t>
      </w:r>
      <w:r>
        <w:t xml:space="preserve">). </w:t>
      </w:r>
      <w:r w:rsidR="00466E64">
        <w:t>Malá kloubní ploška je</w:t>
      </w:r>
      <w:r>
        <w:t xml:space="preserve"> pro hlavičku kosti lýtkové (</w:t>
      </w:r>
      <w:r>
        <w:rPr>
          <w:rStyle w:val="Zdraznn"/>
        </w:rPr>
        <w:t>facies articularis fibullae</w:t>
      </w:r>
      <w:r>
        <w:t>), za okrajem hrbolu lýtkového je malý hrbolek (</w:t>
      </w:r>
      <w:r>
        <w:rPr>
          <w:rStyle w:val="Zdraznn"/>
        </w:rPr>
        <w:t>tuberositas tractus iliotibialis</w:t>
      </w:r>
      <w:r>
        <w:t>). Na předním okraji proximálního konce kosti holenní (</w:t>
      </w:r>
      <w:r>
        <w:rPr>
          <w:rStyle w:val="Zdraznn"/>
        </w:rPr>
        <w:t>tibiae</w:t>
      </w:r>
      <w:r>
        <w:t>) je mohutná drsnatinu (</w:t>
      </w:r>
      <w:r>
        <w:rPr>
          <w:rStyle w:val="Zdraznn"/>
        </w:rPr>
        <w:t>tuberositas tibiae</w:t>
      </w:r>
      <w:r>
        <w:t>), na kterou se upíná šlacha čtyřhlavého svalu stehenního, zvaná (</w:t>
      </w:r>
      <w:r>
        <w:rPr>
          <w:rStyle w:val="Zdraznn"/>
        </w:rPr>
        <w:t>ligamentum patellae</w:t>
      </w:r>
      <w:r>
        <w:t>).</w:t>
      </w:r>
    </w:p>
    <w:p w:rsidR="00466E64" w:rsidRDefault="0058421A" w:rsidP="0058421A">
      <w:pPr>
        <w:spacing w:after="0" w:line="360" w:lineRule="auto"/>
        <w:jc w:val="both"/>
      </w:pPr>
      <w:r>
        <w:rPr>
          <w:rStyle w:val="Siln"/>
        </w:rPr>
        <w:t>Tělo</w:t>
      </w:r>
      <w:r>
        <w:t xml:space="preserve"> (</w:t>
      </w:r>
      <w:r>
        <w:rPr>
          <w:rStyle w:val="Zdraznn"/>
        </w:rPr>
        <w:t>corpus tibiae</w:t>
      </w:r>
      <w:r>
        <w:t>) je trojbokého tvaru a vpředu je nejzřetelnejší hrana (</w:t>
      </w:r>
      <w:r>
        <w:rPr>
          <w:rStyle w:val="Zdraznn"/>
        </w:rPr>
        <w:t>margo, crista anterior tibiae</w:t>
      </w:r>
      <w:r>
        <w:t>), na mediální straně méně zřetelná hrana (</w:t>
      </w:r>
      <w:r>
        <w:rPr>
          <w:rStyle w:val="Zdraznn"/>
        </w:rPr>
        <w:t>margo interosseus, crista interossea</w:t>
      </w:r>
      <w:r w:rsidR="00466E64">
        <w:t>).</w:t>
      </w:r>
    </w:p>
    <w:p w:rsidR="0058421A" w:rsidRDefault="0058421A" w:rsidP="0058421A">
      <w:pPr>
        <w:spacing w:after="0" w:line="360" w:lineRule="auto"/>
        <w:jc w:val="both"/>
      </w:pPr>
      <w:r>
        <w:rPr>
          <w:rStyle w:val="Siln"/>
        </w:rPr>
        <w:t>Distální část</w:t>
      </w:r>
      <w:r>
        <w:t xml:space="preserve"> je tvořena přístředním kotníkem (</w:t>
      </w:r>
      <w:r>
        <w:rPr>
          <w:rStyle w:val="Zdraznn"/>
        </w:rPr>
        <w:t>maleollus medialis</w:t>
      </w:r>
      <w:r>
        <w:t>). Na protilehlé straně lýtkové (</w:t>
      </w:r>
      <w:r>
        <w:rPr>
          <w:rStyle w:val="Zdraznn"/>
        </w:rPr>
        <w:t>fibulární</w:t>
      </w:r>
      <w:r>
        <w:t>) kosti je konkávní zářez, (</w:t>
      </w:r>
      <w:r>
        <w:rPr>
          <w:rStyle w:val="Zdraznn"/>
        </w:rPr>
        <w:t>incisura fibularis</w:t>
      </w:r>
      <w:r>
        <w:t>). Za vnitřním kotníkem je žlábek (</w:t>
      </w:r>
      <w:r>
        <w:rPr>
          <w:rStyle w:val="Zdraznn"/>
        </w:rPr>
        <w:t>sulcus malleolaris</w:t>
      </w:r>
      <w:r>
        <w:t>), pro šlachy svalu lýtkového zadního (m. tibialis posterior) a šlachu ohýbače prstců dlouhého (</w:t>
      </w:r>
      <w:r>
        <w:rPr>
          <w:rStyle w:val="Zdraznn"/>
        </w:rPr>
        <w:t>m. flexor digitorum longus</w:t>
      </w:r>
      <w:r>
        <w:t>). Distální konec kosti holenní má kloubní plošku určenou pro kontakt s kostí hlezenní (</w:t>
      </w:r>
      <w:r>
        <w:rPr>
          <w:rStyle w:val="Zdraznn"/>
        </w:rPr>
        <w:t>facies articularis inferior</w:t>
      </w:r>
      <w:r>
        <w:t>), která pokračuje na vnitřní kotník (</w:t>
      </w:r>
      <w:r>
        <w:rPr>
          <w:rStyle w:val="Zdraznn"/>
        </w:rPr>
        <w:t>facies articularis malleoli</w:t>
      </w:r>
      <w:r>
        <w:t xml:space="preserve">). </w:t>
      </w:r>
    </w:p>
    <w:p w:rsidR="0058421A" w:rsidRDefault="0058421A" w:rsidP="0058421A">
      <w:pPr>
        <w:spacing w:after="0" w:line="360" w:lineRule="auto"/>
        <w:jc w:val="both"/>
      </w:pPr>
    </w:p>
    <w:p w:rsidR="0058421A" w:rsidRPr="0058421A" w:rsidRDefault="00466E64" w:rsidP="0058421A">
      <w:pPr>
        <w:spacing w:after="0" w:line="360" w:lineRule="auto"/>
        <w:jc w:val="both"/>
        <w:rPr>
          <w:b/>
          <w:lang w:val="cs-CZ" w:eastAsia="cs-CZ"/>
        </w:rPr>
      </w:pPr>
      <w:r>
        <w:rPr>
          <w:b/>
          <w:noProof/>
          <w:lang w:val="cs-CZ" w:eastAsia="cs-CZ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2540</wp:posOffset>
            </wp:positionV>
            <wp:extent cx="1996440" cy="1996440"/>
            <wp:effectExtent l="0" t="0" r="0" b="0"/>
            <wp:wrapSquare wrapText="bothSides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768px-Right_fibula_-_close-up_-_lateral_view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021B">
        <w:rPr>
          <w:b/>
          <w:lang w:val="cs-CZ" w:eastAsia="cs-CZ"/>
        </w:rPr>
        <w:t>K</w:t>
      </w:r>
      <w:r w:rsidR="0058421A" w:rsidRPr="0058421A">
        <w:rPr>
          <w:b/>
          <w:lang w:val="cs-CZ" w:eastAsia="cs-CZ"/>
        </w:rPr>
        <w:t>ost lýtková (fibula)</w:t>
      </w:r>
    </w:p>
    <w:p w:rsidR="00466E64" w:rsidRDefault="0058421A" w:rsidP="0058421A">
      <w:pPr>
        <w:spacing w:after="0" w:line="360" w:lineRule="auto"/>
        <w:jc w:val="both"/>
      </w:pPr>
      <w:r>
        <w:t xml:space="preserve">je štíhlá kost nalézající se laterálně od kosti holenní. </w:t>
      </w:r>
      <w:r>
        <w:rPr>
          <w:rStyle w:val="Siln"/>
        </w:rPr>
        <w:t>Proximální část</w:t>
      </w:r>
      <w:r>
        <w:t xml:space="preserve"> tvoří hlavička (</w:t>
      </w:r>
      <w:r>
        <w:rPr>
          <w:rStyle w:val="Zdraznn"/>
        </w:rPr>
        <w:t>caput fibulae</w:t>
      </w:r>
      <w:r>
        <w:t>), vybíhající do hrotu (</w:t>
      </w:r>
      <w:r>
        <w:rPr>
          <w:rStyle w:val="Zdraznn"/>
        </w:rPr>
        <w:t>apex capitis fibulae</w:t>
      </w:r>
      <w:r>
        <w:t>), na který se upíná vaz kolaterální (</w:t>
      </w:r>
      <w:r>
        <w:rPr>
          <w:rStyle w:val="Zdraznn"/>
        </w:rPr>
        <w:t>ligamentum collaterale fibulae</w:t>
      </w:r>
      <w:r>
        <w:t>), a šlacha dvojhlavého svalu stehenního (</w:t>
      </w:r>
      <w:r>
        <w:rPr>
          <w:rStyle w:val="Zdraznn"/>
        </w:rPr>
        <w:t>tendo musculi bicipitis femoris</w:t>
      </w:r>
      <w:r>
        <w:t>). Na holenní stranně je šikmo orientovaná kloubní ploška (</w:t>
      </w:r>
      <w:r>
        <w:rPr>
          <w:rStyle w:val="Zdraznn"/>
        </w:rPr>
        <w:t>facies articularis capitis fibulae</w:t>
      </w:r>
      <w:r>
        <w:t xml:space="preserve">). </w:t>
      </w:r>
    </w:p>
    <w:p w:rsidR="00466E64" w:rsidRDefault="0058421A" w:rsidP="0058421A">
      <w:pPr>
        <w:spacing w:after="0" w:line="360" w:lineRule="auto"/>
        <w:jc w:val="both"/>
      </w:pPr>
      <w:r>
        <w:rPr>
          <w:rStyle w:val="Siln"/>
        </w:rPr>
        <w:t>Tělo</w:t>
      </w:r>
      <w:r>
        <w:t xml:space="preserve"> (</w:t>
      </w:r>
      <w:r>
        <w:rPr>
          <w:rStyle w:val="Zdraznn"/>
        </w:rPr>
        <w:t>corpus fibulae</w:t>
      </w:r>
      <w:r>
        <w:t>), je čtyřhranné (</w:t>
      </w:r>
      <w:r>
        <w:rPr>
          <w:rStyle w:val="Zdraznn"/>
        </w:rPr>
        <w:t>margo anterior, posterior, tibialis</w:t>
      </w:r>
      <w:r>
        <w:t>) a největší je hrana mediální (</w:t>
      </w:r>
      <w:r>
        <w:rPr>
          <w:rStyle w:val="Zdraznn"/>
        </w:rPr>
        <w:t>margo interosseus, crista interossea</w:t>
      </w:r>
      <w:r>
        <w:t>), na kterou se upíná mezikostní bércová membrána (</w:t>
      </w:r>
      <w:r>
        <w:rPr>
          <w:rStyle w:val="Zdraznn"/>
        </w:rPr>
        <w:t>membrana interossea cruris</w:t>
      </w:r>
      <w:r>
        <w:t xml:space="preserve">). </w:t>
      </w:r>
    </w:p>
    <w:p w:rsidR="0058421A" w:rsidRDefault="0058421A" w:rsidP="0058421A">
      <w:pPr>
        <w:spacing w:after="0" w:line="360" w:lineRule="auto"/>
        <w:jc w:val="both"/>
      </w:pPr>
      <w:r>
        <w:rPr>
          <w:rStyle w:val="Siln"/>
        </w:rPr>
        <w:t>Distální část</w:t>
      </w:r>
      <w:r>
        <w:t xml:space="preserve"> tvoří boční kotník (</w:t>
      </w:r>
      <w:r>
        <w:rPr>
          <w:rStyle w:val="Zdraznn"/>
        </w:rPr>
        <w:t>maleollus lateralis</w:t>
      </w:r>
      <w:r>
        <w:t>), který má kloubní plošku (</w:t>
      </w:r>
      <w:r>
        <w:rPr>
          <w:rStyle w:val="Zdraznn"/>
        </w:rPr>
        <w:t>facies articularis malleoli</w:t>
      </w:r>
      <w:r>
        <w:t>), pro kost hlezenní a za ní jamku (</w:t>
      </w:r>
      <w:r>
        <w:rPr>
          <w:rStyle w:val="Zdraznn"/>
        </w:rPr>
        <w:t>fossa malleoli lateralis</w:t>
      </w:r>
      <w:r>
        <w:t>), pro úpon šlachy (</w:t>
      </w:r>
      <w:r>
        <w:rPr>
          <w:rStyle w:val="Zdraznn"/>
        </w:rPr>
        <w:t>ligamentum talofibulare posterius</w:t>
      </w:r>
      <w:r>
        <w:t>). Na zadním okraji zevního kostníku je žlábek (</w:t>
      </w:r>
      <w:r>
        <w:rPr>
          <w:rStyle w:val="Zdraznn"/>
        </w:rPr>
        <w:t>sulcus malleoli lateralis</w:t>
      </w:r>
      <w:r>
        <w:t>), pro šlachy svalů lýtkových (</w:t>
      </w:r>
      <w:r>
        <w:rPr>
          <w:rStyle w:val="Zdraznn"/>
        </w:rPr>
        <w:t>ligamenti musculi peronei</w:t>
      </w:r>
      <w:r>
        <w:t xml:space="preserve">). </w:t>
      </w:r>
    </w:p>
    <w:p w:rsidR="00466E64" w:rsidRDefault="00466E64" w:rsidP="0039021B"/>
    <w:p w:rsidR="004B5222" w:rsidRDefault="004B5222" w:rsidP="0039021B"/>
    <w:p w:rsidR="004B5222" w:rsidRDefault="004B5222" w:rsidP="0039021B"/>
    <w:p w:rsidR="004B5222" w:rsidRDefault="004B5222" w:rsidP="0039021B"/>
    <w:p w:rsidR="004B5222" w:rsidRDefault="004B5222" w:rsidP="0039021B"/>
    <w:p w:rsidR="004B5222" w:rsidRDefault="004B5222" w:rsidP="0039021B"/>
    <w:p w:rsidR="004B5222" w:rsidRDefault="004B5222" w:rsidP="0039021B"/>
    <w:p w:rsidR="0039021B" w:rsidRDefault="0039021B" w:rsidP="0058421A">
      <w:pPr>
        <w:spacing w:beforeAutospacing="1" w:afterAutospacing="1"/>
        <w:ind w:left="720"/>
      </w:pPr>
    </w:p>
    <w:p w:rsidR="0039021B" w:rsidRDefault="0039021B" w:rsidP="0058421A">
      <w:pPr>
        <w:spacing w:beforeAutospacing="1" w:afterAutospacing="1"/>
        <w:ind w:left="720"/>
      </w:pPr>
    </w:p>
    <w:p w:rsidR="0039021B" w:rsidRDefault="0039021B" w:rsidP="0058421A">
      <w:pPr>
        <w:spacing w:beforeAutospacing="1" w:afterAutospacing="1"/>
        <w:ind w:left="720"/>
      </w:pPr>
    </w:p>
    <w:p w:rsidR="0039021B" w:rsidRDefault="0039021B" w:rsidP="0058421A">
      <w:pPr>
        <w:spacing w:beforeAutospacing="1" w:afterAutospacing="1"/>
        <w:ind w:left="720"/>
      </w:pPr>
    </w:p>
    <w:p w:rsidR="0039021B" w:rsidRDefault="0039021B" w:rsidP="0058421A">
      <w:pPr>
        <w:spacing w:beforeAutospacing="1" w:afterAutospacing="1"/>
        <w:ind w:left="720"/>
      </w:pPr>
    </w:p>
    <w:p w:rsidR="0039021B" w:rsidRDefault="0039021B" w:rsidP="0058421A">
      <w:pPr>
        <w:spacing w:beforeAutospacing="1" w:afterAutospacing="1"/>
        <w:ind w:left="720"/>
      </w:pPr>
    </w:p>
    <w:p w:rsidR="00012609" w:rsidRPr="00E60B62" w:rsidRDefault="00012609" w:rsidP="00012609">
      <w:pPr>
        <w:pStyle w:val="Nadpis2"/>
        <w:numPr>
          <w:ilvl w:val="1"/>
          <w:numId w:val="12"/>
        </w:numPr>
        <w:rPr>
          <w:color w:val="00B050"/>
        </w:rPr>
      </w:pPr>
      <w:r>
        <w:rPr>
          <w:color w:val="00B050"/>
        </w:rPr>
        <w:lastRenderedPageBreak/>
        <w:t xml:space="preserve"> Kostra hlavy</w:t>
      </w:r>
    </w:p>
    <w:p w:rsidR="00466E64" w:rsidRDefault="00CA2B9C" w:rsidP="0034703F">
      <w:pPr>
        <w:pStyle w:val="Nadpis2"/>
      </w:pPr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290195</wp:posOffset>
            </wp:positionV>
            <wp:extent cx="1729740" cy="2017395"/>
            <wp:effectExtent l="0" t="0" r="3810" b="1905"/>
            <wp:wrapSquare wrapText="bothSides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65221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2" r="18979"/>
                    <a:stretch/>
                  </pic:blipFill>
                  <pic:spPr bwMode="auto">
                    <a:xfrm>
                      <a:off x="0" y="0"/>
                      <a:ext cx="1729740" cy="201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66E64" w:rsidRDefault="0039021B" w:rsidP="00466E64">
      <w:r>
        <w:rPr>
          <w:rStyle w:val="Siln"/>
        </w:rPr>
        <w:t>D</w:t>
      </w:r>
      <w:r w:rsidR="00466E64">
        <w:rPr>
          <w:rStyle w:val="Siln"/>
        </w:rPr>
        <w:t>olní čelist (mandibula)</w:t>
      </w:r>
      <w:r w:rsidR="00466E64">
        <w:t xml:space="preserve"> </w:t>
      </w:r>
    </w:p>
    <w:p w:rsidR="00743D79" w:rsidRDefault="00466E64" w:rsidP="00466E64">
      <w:pPr>
        <w:jc w:val="both"/>
      </w:pPr>
      <w:r w:rsidRPr="00466E64">
        <w:t xml:space="preserve">tvořena </w:t>
      </w:r>
      <w:r w:rsidRPr="00466E64">
        <w:rPr>
          <w:bCs/>
        </w:rPr>
        <w:t>tělem</w:t>
      </w:r>
      <w:r w:rsidRPr="00466E64">
        <w:t xml:space="preserve"> (</w:t>
      </w:r>
      <w:r w:rsidRPr="00466E64">
        <w:rPr>
          <w:i/>
          <w:iCs/>
        </w:rPr>
        <w:t>corpus mandibulae</w:t>
      </w:r>
      <w:r w:rsidRPr="00466E64">
        <w:t>), které je podkovovité s </w:t>
      </w:r>
      <w:r w:rsidRPr="00466E64">
        <w:rPr>
          <w:bCs/>
        </w:rPr>
        <w:t>lůžkovým výběžkem</w:t>
      </w:r>
      <w:r w:rsidRPr="00466E64">
        <w:t xml:space="preserve"> (</w:t>
      </w:r>
      <w:r w:rsidRPr="00466E64">
        <w:rPr>
          <w:i/>
          <w:iCs/>
        </w:rPr>
        <w:t>processus alveolaris</w:t>
      </w:r>
      <w:r w:rsidRPr="00466E64">
        <w:t xml:space="preserve">), v němž jsou </w:t>
      </w:r>
      <w:r w:rsidRPr="00466E64">
        <w:rPr>
          <w:bCs/>
        </w:rPr>
        <w:t>zubní lůžka</w:t>
      </w:r>
      <w:r w:rsidRPr="00466E64">
        <w:t xml:space="preserve"> (</w:t>
      </w:r>
      <w:r w:rsidRPr="00466E64">
        <w:rPr>
          <w:i/>
          <w:iCs/>
        </w:rPr>
        <w:t>alveoli dentales</w:t>
      </w:r>
      <w:r w:rsidRPr="00466E64">
        <w:t xml:space="preserve">) pro dolní zuby, a dvěmi </w:t>
      </w:r>
      <w:r w:rsidRPr="00466E64">
        <w:rPr>
          <w:bCs/>
        </w:rPr>
        <w:t>větvemi</w:t>
      </w:r>
      <w:r w:rsidRPr="00466E64">
        <w:t xml:space="preserve"> (</w:t>
      </w:r>
      <w:r w:rsidRPr="00466E64">
        <w:rPr>
          <w:i/>
          <w:iCs/>
        </w:rPr>
        <w:t>ramus mandibulae</w:t>
      </w:r>
      <w:r w:rsidRPr="00466E64">
        <w:t xml:space="preserve">). Větve se dělí nahoře na přední </w:t>
      </w:r>
      <w:r w:rsidRPr="00466E64">
        <w:rPr>
          <w:bCs/>
        </w:rPr>
        <w:t>svalový výběžek</w:t>
      </w:r>
      <w:r w:rsidRPr="00466E64">
        <w:t xml:space="preserve"> (</w:t>
      </w:r>
      <w:r w:rsidRPr="00466E64">
        <w:rPr>
          <w:i/>
          <w:iCs/>
        </w:rPr>
        <w:t>processus coronoideus</w:t>
      </w:r>
      <w:r w:rsidRPr="00466E64">
        <w:t xml:space="preserve">) a zadní </w:t>
      </w:r>
      <w:r w:rsidRPr="00466E64">
        <w:rPr>
          <w:bCs/>
        </w:rPr>
        <w:t>kloubní výběžek</w:t>
      </w:r>
      <w:r w:rsidRPr="00466E64">
        <w:t xml:space="preserve"> (</w:t>
      </w:r>
      <w:r w:rsidRPr="00466E64">
        <w:rPr>
          <w:i/>
          <w:iCs/>
        </w:rPr>
        <w:t>processus condylaris</w:t>
      </w:r>
      <w:r w:rsidRPr="00466E64">
        <w:t>) s </w:t>
      </w:r>
      <w:r w:rsidRPr="00466E64">
        <w:rPr>
          <w:bCs/>
        </w:rPr>
        <w:t>hlavičkou čelistního kloubu</w:t>
      </w:r>
      <w:r w:rsidRPr="00466E64">
        <w:t xml:space="preserve"> (</w:t>
      </w:r>
      <w:r w:rsidRPr="00466E64">
        <w:rPr>
          <w:i/>
          <w:iCs/>
        </w:rPr>
        <w:t>caput mandibulae</w:t>
      </w:r>
      <w:r w:rsidRPr="00466E64">
        <w:t>) a </w:t>
      </w:r>
      <w:r w:rsidRPr="00466E64">
        <w:rPr>
          <w:bCs/>
        </w:rPr>
        <w:t>krčkem horní čelisti</w:t>
      </w:r>
      <w:r w:rsidRPr="00466E64">
        <w:t xml:space="preserve"> (</w:t>
      </w:r>
      <w:r w:rsidRPr="00466E64">
        <w:rPr>
          <w:i/>
          <w:iCs/>
        </w:rPr>
        <w:t>collum mandibulae</w:t>
      </w:r>
      <w:r w:rsidRPr="00466E64">
        <w:t>).</w:t>
      </w:r>
    </w:p>
    <w:p w:rsidR="00466E64" w:rsidRDefault="00466E64" w:rsidP="00466E64">
      <w:pPr>
        <w:jc w:val="both"/>
      </w:pPr>
    </w:p>
    <w:p w:rsidR="00466E64" w:rsidRDefault="00CA2B9C" w:rsidP="00466E64">
      <w:pPr>
        <w:jc w:val="both"/>
      </w:pPr>
      <w:r>
        <w:rPr>
          <w:b/>
          <w:bCs/>
          <w:noProof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-207010</wp:posOffset>
            </wp:positionH>
            <wp:positionV relativeFrom="paragraph">
              <wp:posOffset>8890</wp:posOffset>
            </wp:positionV>
            <wp:extent cx="1813560" cy="1813560"/>
            <wp:effectExtent l="0" t="0" r="0" b="0"/>
            <wp:wrapSquare wrapText="bothSides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20px-Maxilla_anterior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021B">
        <w:rPr>
          <w:rStyle w:val="Siln"/>
        </w:rPr>
        <w:t>H</w:t>
      </w:r>
      <w:r w:rsidR="00466E64">
        <w:rPr>
          <w:rStyle w:val="Siln"/>
        </w:rPr>
        <w:t>orní čelist (maxilla)</w:t>
      </w:r>
      <w:r w:rsidR="00466E64">
        <w:t xml:space="preserve"> </w:t>
      </w:r>
    </w:p>
    <w:p w:rsidR="00466E64" w:rsidRDefault="00466E64" w:rsidP="00466E64">
      <w:pPr>
        <w:jc w:val="both"/>
      </w:pPr>
      <w:r w:rsidRPr="00466E64">
        <w:t xml:space="preserve">Je párová kost, tvořena </w:t>
      </w:r>
      <w:r w:rsidRPr="00466E64">
        <w:rPr>
          <w:bCs/>
        </w:rPr>
        <w:t>dutinou čelistní</w:t>
      </w:r>
      <w:r w:rsidRPr="00466E64">
        <w:t xml:space="preserve"> (</w:t>
      </w:r>
      <w:r w:rsidRPr="00466E64">
        <w:rPr>
          <w:i/>
          <w:iCs/>
        </w:rPr>
        <w:t>sinus maxilaris</w:t>
      </w:r>
      <w:r w:rsidRPr="00466E64">
        <w:t xml:space="preserve">) – patřící k paranasálním dutinám – vedlejším dutinám nosním. Tvoří dolní stěnu očnice a laterální stěnu </w:t>
      </w:r>
      <w:r w:rsidRPr="00466E64">
        <w:rPr>
          <w:bCs/>
        </w:rPr>
        <w:t>dutiny nosní</w:t>
      </w:r>
      <w:r w:rsidRPr="00466E64">
        <w:t xml:space="preserve"> (</w:t>
      </w:r>
      <w:r w:rsidRPr="00466E64">
        <w:rPr>
          <w:i/>
          <w:iCs/>
        </w:rPr>
        <w:t>cavum, cavitas nasi</w:t>
      </w:r>
      <w:r w:rsidRPr="00466E64">
        <w:t xml:space="preserve">). Má </w:t>
      </w:r>
      <w:r w:rsidRPr="00466E64">
        <w:rPr>
          <w:bCs/>
        </w:rPr>
        <w:t>výběžek čelní</w:t>
      </w:r>
      <w:r w:rsidRPr="00466E64">
        <w:t xml:space="preserve"> (</w:t>
      </w:r>
      <w:r w:rsidRPr="00466E64">
        <w:rPr>
          <w:i/>
          <w:iCs/>
        </w:rPr>
        <w:t>processus frontalis</w:t>
      </w:r>
      <w:r w:rsidRPr="00466E64">
        <w:t xml:space="preserve">) – tvoří část mediální stěny očnice, </w:t>
      </w:r>
      <w:r w:rsidRPr="00466E64">
        <w:rPr>
          <w:bCs/>
        </w:rPr>
        <w:t>výběžek lícní</w:t>
      </w:r>
      <w:r w:rsidRPr="00466E64">
        <w:t xml:space="preserve"> (</w:t>
      </w:r>
      <w:r w:rsidRPr="00466E64">
        <w:rPr>
          <w:i/>
          <w:iCs/>
        </w:rPr>
        <w:t>processus zygomaticus</w:t>
      </w:r>
      <w:r w:rsidRPr="00466E64">
        <w:t xml:space="preserve">), </w:t>
      </w:r>
      <w:r w:rsidRPr="00466E64">
        <w:rPr>
          <w:bCs/>
        </w:rPr>
        <w:t>výběžek zubních lůžek</w:t>
      </w:r>
      <w:r w:rsidRPr="00466E64">
        <w:t xml:space="preserve"> (</w:t>
      </w:r>
      <w:r w:rsidRPr="00466E64">
        <w:rPr>
          <w:i/>
          <w:iCs/>
        </w:rPr>
        <w:t>processus alveolaris</w:t>
      </w:r>
      <w:r w:rsidRPr="00466E64">
        <w:t xml:space="preserve">) obsahuje </w:t>
      </w:r>
      <w:r w:rsidRPr="00466E64">
        <w:rPr>
          <w:bCs/>
        </w:rPr>
        <w:t>lůžka zubní</w:t>
      </w:r>
      <w:r w:rsidRPr="00466E64">
        <w:t xml:space="preserve"> (</w:t>
      </w:r>
      <w:r w:rsidRPr="00466E64">
        <w:rPr>
          <w:i/>
          <w:iCs/>
        </w:rPr>
        <w:t>alveoli dentales</w:t>
      </w:r>
      <w:r w:rsidRPr="00466E64">
        <w:t xml:space="preserve">), </w:t>
      </w:r>
      <w:r w:rsidRPr="00466E64">
        <w:rPr>
          <w:bCs/>
        </w:rPr>
        <w:t>výběžek patrový</w:t>
      </w:r>
      <w:r w:rsidRPr="00466E64">
        <w:t xml:space="preserve"> (</w:t>
      </w:r>
      <w:r w:rsidRPr="00466E64">
        <w:rPr>
          <w:i/>
          <w:iCs/>
        </w:rPr>
        <w:t>processus palatinus</w:t>
      </w:r>
      <w:r w:rsidRPr="00466E64">
        <w:t xml:space="preserve">), který se podílí na tvorbě </w:t>
      </w:r>
      <w:r w:rsidRPr="00466E64">
        <w:rPr>
          <w:bCs/>
        </w:rPr>
        <w:t>tvrdého patra</w:t>
      </w:r>
      <w:r w:rsidRPr="00466E64">
        <w:t xml:space="preserve"> (</w:t>
      </w:r>
      <w:r w:rsidRPr="00466E64">
        <w:rPr>
          <w:i/>
          <w:iCs/>
        </w:rPr>
        <w:t>palatum durum</w:t>
      </w:r>
      <w:r w:rsidRPr="00466E64">
        <w:t>).</w:t>
      </w:r>
    </w:p>
    <w:p w:rsidR="00466E64" w:rsidRDefault="00466E64" w:rsidP="00466E64">
      <w:pPr>
        <w:jc w:val="both"/>
      </w:pPr>
    </w:p>
    <w:p w:rsidR="00466E64" w:rsidRPr="00CA2B9C" w:rsidRDefault="00CA2B9C" w:rsidP="00CA2B9C">
      <w:pPr>
        <w:pStyle w:val="Nadpis3"/>
        <w:keepNext w:val="0"/>
        <w:keepLines w:val="0"/>
        <w:spacing w:before="100" w:beforeAutospacing="1" w:after="100" w:afterAutospacing="1" w:line="240" w:lineRule="auto"/>
        <w:rPr>
          <w:rFonts w:asciiTheme="minorHAnsi" w:eastAsiaTheme="minorHAnsi" w:hAnsiTheme="minorHAnsi" w:cstheme="minorBidi"/>
          <w:b/>
          <w:color w:val="auto"/>
          <w:szCs w:val="22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33020</wp:posOffset>
            </wp:positionH>
            <wp:positionV relativeFrom="paragraph">
              <wp:posOffset>177800</wp:posOffset>
            </wp:positionV>
            <wp:extent cx="1152525" cy="1386840"/>
            <wp:effectExtent l="0" t="0" r="9525" b="3810"/>
            <wp:wrapSquare wrapText="bothSides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6NdjcuJxDdIdzYrUOl13Dw_Os_spenoidale_0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021B">
        <w:rPr>
          <w:rFonts w:asciiTheme="minorHAnsi" w:eastAsiaTheme="minorHAnsi" w:hAnsiTheme="minorHAnsi" w:cstheme="minorBidi"/>
          <w:b/>
          <w:color w:val="auto"/>
          <w:szCs w:val="22"/>
        </w:rPr>
        <w:t>K</w:t>
      </w:r>
      <w:r w:rsidR="00466E64" w:rsidRPr="00CA2B9C">
        <w:rPr>
          <w:rFonts w:asciiTheme="minorHAnsi" w:eastAsiaTheme="minorHAnsi" w:hAnsiTheme="minorHAnsi" w:cstheme="minorBidi"/>
          <w:b/>
          <w:color w:val="auto"/>
          <w:szCs w:val="22"/>
        </w:rPr>
        <w:t>ost klínová (os sphenoidale)</w:t>
      </w:r>
    </w:p>
    <w:p w:rsidR="00466E64" w:rsidRPr="00CA2B9C" w:rsidRDefault="00466E64" w:rsidP="00466E64">
      <w:pPr>
        <w:jc w:val="both"/>
      </w:pPr>
      <w:r w:rsidRPr="00CA2B9C">
        <w:t>je před kostí týlní ve střední části lebky. Má tvar letící vosy: tělo s </w:t>
      </w:r>
      <w:r w:rsidRPr="00CA2B9C">
        <w:rPr>
          <w:bCs/>
        </w:rPr>
        <w:t>dutinou klínovou (sinus sphenoidalis)</w:t>
      </w:r>
      <w:r w:rsidRPr="00CA2B9C">
        <w:t xml:space="preserve"> jednou z vedlejších dutin nosních, shora </w:t>
      </w:r>
      <w:r w:rsidRPr="00CA2B9C">
        <w:rPr>
          <w:bCs/>
        </w:rPr>
        <w:t>prohloubeninu jámy podvěskové (fossa hypophysealis – turecké sedlo – sella turcica)</w:t>
      </w:r>
      <w:r w:rsidRPr="00CA2B9C">
        <w:t xml:space="preserve">, protože přípomíná turecké sedlo, pro umístění podvěsku mozkového – hypofýzy. Do stran </w:t>
      </w:r>
      <w:r w:rsidRPr="00CA2B9C">
        <w:rPr>
          <w:bCs/>
        </w:rPr>
        <w:t>malá a velká křídla (ala minor et major ossis sphenoidalis)</w:t>
      </w:r>
      <w:r w:rsidRPr="00CA2B9C">
        <w:t xml:space="preserve">, dolů </w:t>
      </w:r>
      <w:r w:rsidRPr="00CA2B9C">
        <w:rPr>
          <w:bCs/>
        </w:rPr>
        <w:t>výběžky křídlovité (processus pterygoidei)</w:t>
      </w:r>
      <w:r w:rsidRPr="00CA2B9C">
        <w:t>.</w:t>
      </w:r>
    </w:p>
    <w:p w:rsidR="00466E64" w:rsidRDefault="00466E64" w:rsidP="00466E64">
      <w:pPr>
        <w:jc w:val="both"/>
      </w:pPr>
      <w:bookmarkStart w:id="0" w:name="_GoBack"/>
      <w:bookmarkEnd w:id="0"/>
    </w:p>
    <w:p w:rsidR="00CA2B9C" w:rsidRPr="00CA2B9C" w:rsidRDefault="00CA2B9C" w:rsidP="00CA2B9C">
      <w:pPr>
        <w:pStyle w:val="Nadpis3"/>
        <w:keepNext w:val="0"/>
        <w:keepLines w:val="0"/>
        <w:spacing w:before="100" w:beforeAutospacing="1" w:after="100" w:afterAutospacing="1" w:line="240" w:lineRule="auto"/>
        <w:rPr>
          <w:rFonts w:asciiTheme="minorHAnsi" w:eastAsiaTheme="minorHAnsi" w:hAnsiTheme="minorHAnsi" w:cstheme="minorBidi"/>
          <w:b/>
          <w:color w:val="auto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128270</wp:posOffset>
            </wp:positionV>
            <wp:extent cx="1546860" cy="1546860"/>
            <wp:effectExtent l="0" t="0" r="0" b="0"/>
            <wp:wrapSquare wrapText="bothSides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RvkojYk9UhlTf9ENdY7g_Temporal_bone_02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86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021B">
        <w:rPr>
          <w:rFonts w:asciiTheme="minorHAnsi" w:eastAsiaTheme="minorHAnsi" w:hAnsiTheme="minorHAnsi" w:cstheme="minorBidi"/>
          <w:b/>
          <w:color w:val="auto"/>
          <w:szCs w:val="22"/>
        </w:rPr>
        <w:t>K</w:t>
      </w:r>
      <w:r w:rsidRPr="00CA2B9C">
        <w:rPr>
          <w:rFonts w:asciiTheme="minorHAnsi" w:eastAsiaTheme="minorHAnsi" w:hAnsiTheme="minorHAnsi" w:cstheme="minorBidi"/>
          <w:b/>
          <w:color w:val="auto"/>
          <w:szCs w:val="22"/>
        </w:rPr>
        <w:t>ost spánková (os temporale)</w:t>
      </w:r>
    </w:p>
    <w:p w:rsidR="00CA2B9C" w:rsidRPr="00CA2B9C" w:rsidRDefault="00CA2B9C" w:rsidP="00CA2B9C">
      <w:pPr>
        <w:pStyle w:val="Nadpis3"/>
        <w:keepNext w:val="0"/>
        <w:keepLines w:val="0"/>
        <w:spacing w:before="100" w:beforeAutospacing="1" w:after="100" w:afterAutospacing="1" w:line="240" w:lineRule="auto"/>
        <w:rPr>
          <w:rFonts w:asciiTheme="minorHAnsi" w:eastAsiaTheme="minorHAnsi" w:hAnsiTheme="minorHAnsi" w:cstheme="minorBidi"/>
          <w:color w:val="auto"/>
          <w:szCs w:val="22"/>
        </w:rPr>
      </w:pPr>
      <w:r w:rsidRPr="00CA2B9C">
        <w:rPr>
          <w:rFonts w:asciiTheme="minorHAnsi" w:eastAsiaTheme="minorHAnsi" w:hAnsiTheme="minorHAnsi" w:cstheme="minorBidi"/>
          <w:b/>
          <w:color w:val="auto"/>
          <w:szCs w:val="22"/>
        </w:rPr>
        <w:t xml:space="preserve"> </w:t>
      </w:r>
      <w:r w:rsidRPr="00CA2B9C">
        <w:rPr>
          <w:rFonts w:asciiTheme="minorHAnsi" w:eastAsiaTheme="minorHAnsi" w:hAnsiTheme="minorHAnsi" w:cstheme="minorBidi"/>
          <w:b/>
          <w:color w:val="auto"/>
          <w:szCs w:val="22"/>
        </w:rPr>
        <w:br/>
      </w:r>
      <w:r w:rsidRPr="00CA2B9C">
        <w:rPr>
          <w:rFonts w:asciiTheme="minorHAnsi" w:eastAsiaTheme="minorHAnsi" w:hAnsiTheme="minorHAnsi" w:cstheme="minorBidi"/>
          <w:color w:val="auto"/>
          <w:szCs w:val="22"/>
        </w:rPr>
        <w:t>je párová</w:t>
      </w:r>
      <w:r>
        <w:rPr>
          <w:rFonts w:asciiTheme="minorHAnsi" w:eastAsiaTheme="minorHAnsi" w:hAnsiTheme="minorHAnsi" w:cstheme="minorBidi"/>
          <w:color w:val="auto"/>
          <w:szCs w:val="22"/>
        </w:rPr>
        <w:t>, š</w:t>
      </w:r>
      <w:r w:rsidRPr="00CA2B9C">
        <w:rPr>
          <w:rFonts w:asciiTheme="minorHAnsi" w:eastAsiaTheme="minorHAnsi" w:hAnsiTheme="minorHAnsi" w:cstheme="minorBidi"/>
          <w:bCs/>
          <w:color w:val="auto"/>
          <w:szCs w:val="22"/>
        </w:rPr>
        <w:t>upina kosti spánkové (squama temporalis)</w:t>
      </w:r>
      <w:r w:rsidRPr="00CA2B9C">
        <w:rPr>
          <w:rFonts w:asciiTheme="minorHAnsi" w:eastAsiaTheme="minorHAnsi" w:hAnsiTheme="minorHAnsi" w:cstheme="minorBidi"/>
          <w:color w:val="auto"/>
          <w:szCs w:val="22"/>
        </w:rPr>
        <w:t xml:space="preserve"> vpředu vybíhá do </w:t>
      </w:r>
      <w:r w:rsidRPr="00CA2B9C">
        <w:rPr>
          <w:rFonts w:asciiTheme="minorHAnsi" w:eastAsiaTheme="minorHAnsi" w:hAnsiTheme="minorHAnsi" w:cstheme="minorBidi"/>
          <w:bCs/>
          <w:color w:val="auto"/>
          <w:szCs w:val="22"/>
        </w:rPr>
        <w:t>výběžku lícního (processus zygomaticus)</w:t>
      </w:r>
      <w:r w:rsidRPr="00CA2B9C">
        <w:rPr>
          <w:rFonts w:asciiTheme="minorHAnsi" w:eastAsiaTheme="minorHAnsi" w:hAnsiTheme="minorHAnsi" w:cstheme="minorBidi"/>
          <w:color w:val="auto"/>
          <w:szCs w:val="22"/>
        </w:rPr>
        <w:t xml:space="preserve"> a v jeho bazi zespodu se nachází jamka čelistního kloubu (</w:t>
      </w:r>
      <w:r w:rsidRPr="00CA2B9C">
        <w:rPr>
          <w:rFonts w:asciiTheme="minorHAnsi" w:eastAsiaTheme="minorHAnsi" w:hAnsiTheme="minorHAnsi" w:cstheme="minorBidi"/>
          <w:i/>
          <w:iCs/>
          <w:color w:val="auto"/>
          <w:szCs w:val="22"/>
        </w:rPr>
        <w:t>fossa mandibularis</w:t>
      </w:r>
      <w:r w:rsidRPr="00CA2B9C">
        <w:rPr>
          <w:rFonts w:asciiTheme="minorHAnsi" w:eastAsiaTheme="minorHAnsi" w:hAnsiTheme="minorHAnsi" w:cstheme="minorBidi"/>
          <w:color w:val="auto"/>
          <w:szCs w:val="22"/>
        </w:rPr>
        <w:t xml:space="preserve">). </w:t>
      </w:r>
      <w:r w:rsidRPr="00CA2B9C">
        <w:rPr>
          <w:rFonts w:asciiTheme="minorHAnsi" w:eastAsiaTheme="minorHAnsi" w:hAnsiTheme="minorHAnsi" w:cstheme="minorBidi"/>
          <w:bCs/>
          <w:color w:val="auto"/>
          <w:szCs w:val="22"/>
        </w:rPr>
        <w:t>Kost spánkovou (os temporale)</w:t>
      </w:r>
      <w:r w:rsidRPr="00CA2B9C">
        <w:rPr>
          <w:rFonts w:asciiTheme="minorHAnsi" w:eastAsiaTheme="minorHAnsi" w:hAnsiTheme="minorHAnsi" w:cstheme="minorBidi"/>
          <w:color w:val="auto"/>
          <w:szCs w:val="22"/>
        </w:rPr>
        <w:t xml:space="preserve"> tvoří </w:t>
      </w:r>
      <w:r w:rsidRPr="00CA2B9C">
        <w:rPr>
          <w:rFonts w:asciiTheme="minorHAnsi" w:eastAsiaTheme="minorHAnsi" w:hAnsiTheme="minorHAnsi" w:cstheme="minorBidi"/>
          <w:bCs/>
          <w:color w:val="auto"/>
          <w:szCs w:val="22"/>
        </w:rPr>
        <w:t>šupina (squama temporalis), pars petrosa</w:t>
      </w:r>
      <w:r w:rsidRPr="00CA2B9C">
        <w:rPr>
          <w:rFonts w:asciiTheme="minorHAnsi" w:eastAsiaTheme="minorHAnsi" w:hAnsiTheme="minorHAnsi" w:cstheme="minorBidi"/>
          <w:color w:val="auto"/>
          <w:szCs w:val="22"/>
        </w:rPr>
        <w:t xml:space="preserve"> kosti spánkové, která je tvořena </w:t>
      </w:r>
      <w:r w:rsidRPr="00CA2B9C">
        <w:rPr>
          <w:rFonts w:asciiTheme="minorHAnsi" w:eastAsiaTheme="minorHAnsi" w:hAnsiTheme="minorHAnsi" w:cstheme="minorBidi"/>
          <w:bCs/>
          <w:color w:val="auto"/>
          <w:szCs w:val="22"/>
        </w:rPr>
        <w:t>kostí skalní (</w:t>
      </w:r>
      <w:r w:rsidRPr="00CA2B9C">
        <w:rPr>
          <w:rFonts w:asciiTheme="minorHAnsi" w:eastAsiaTheme="minorHAnsi" w:hAnsiTheme="minorHAnsi" w:cstheme="minorBidi"/>
          <w:i/>
          <w:iCs/>
          <w:color w:val="auto"/>
          <w:szCs w:val="22"/>
        </w:rPr>
        <w:t>os petrosum</w:t>
      </w:r>
      <w:r w:rsidRPr="00CA2B9C">
        <w:rPr>
          <w:rFonts w:asciiTheme="minorHAnsi" w:eastAsiaTheme="minorHAnsi" w:hAnsiTheme="minorHAnsi" w:cstheme="minorBidi"/>
          <w:bCs/>
          <w:color w:val="auto"/>
          <w:szCs w:val="22"/>
        </w:rPr>
        <w:t>), kostí bubínkovou (os tympani)</w:t>
      </w:r>
      <w:r w:rsidRPr="00CA2B9C">
        <w:rPr>
          <w:rFonts w:asciiTheme="minorHAnsi" w:eastAsiaTheme="minorHAnsi" w:hAnsiTheme="minorHAnsi" w:cstheme="minorBidi"/>
          <w:color w:val="auto"/>
          <w:szCs w:val="22"/>
        </w:rPr>
        <w:t xml:space="preserve">, která lemuje vchod </w:t>
      </w:r>
      <w:r w:rsidRPr="00CA2B9C">
        <w:rPr>
          <w:rFonts w:asciiTheme="minorHAnsi" w:eastAsiaTheme="minorHAnsi" w:hAnsiTheme="minorHAnsi" w:cstheme="minorBidi"/>
          <w:bCs/>
          <w:color w:val="auto"/>
          <w:szCs w:val="22"/>
        </w:rPr>
        <w:t>do zevního zvukovodu (meatus acusticus externus)</w:t>
      </w:r>
      <w:r w:rsidRPr="00CA2B9C">
        <w:rPr>
          <w:rFonts w:asciiTheme="minorHAnsi" w:eastAsiaTheme="minorHAnsi" w:hAnsiTheme="minorHAnsi" w:cstheme="minorBidi"/>
          <w:color w:val="auto"/>
          <w:szCs w:val="22"/>
        </w:rPr>
        <w:t xml:space="preserve">. Do nitra lebky směřuje </w:t>
      </w:r>
      <w:r w:rsidRPr="00CA2B9C">
        <w:rPr>
          <w:rFonts w:asciiTheme="minorHAnsi" w:eastAsiaTheme="minorHAnsi" w:hAnsiTheme="minorHAnsi" w:cstheme="minorBidi"/>
          <w:bCs/>
          <w:color w:val="auto"/>
          <w:szCs w:val="22"/>
        </w:rPr>
        <w:t>vnitřní zvukovod (meatus acusticus internus)</w:t>
      </w:r>
      <w:r w:rsidRPr="00CA2B9C">
        <w:rPr>
          <w:rFonts w:asciiTheme="minorHAnsi" w:eastAsiaTheme="minorHAnsi" w:hAnsiTheme="minorHAnsi" w:cstheme="minorBidi"/>
          <w:color w:val="auto"/>
          <w:szCs w:val="22"/>
        </w:rPr>
        <w:t xml:space="preserve">, kterým pronikají do kosti nerv sluchový, rovnovážný, obličejový a cévy. Další součástí je </w:t>
      </w:r>
      <w:r w:rsidRPr="00CA2B9C">
        <w:rPr>
          <w:rFonts w:asciiTheme="minorHAnsi" w:eastAsiaTheme="minorHAnsi" w:hAnsiTheme="minorHAnsi" w:cstheme="minorBidi"/>
          <w:bCs/>
          <w:color w:val="auto"/>
          <w:szCs w:val="22"/>
        </w:rPr>
        <w:t>bradavkový výběžek (processus mastoideus)</w:t>
      </w:r>
      <w:r w:rsidRPr="00CA2B9C">
        <w:rPr>
          <w:rFonts w:asciiTheme="minorHAnsi" w:eastAsiaTheme="minorHAnsi" w:hAnsiTheme="minorHAnsi" w:cstheme="minorBidi"/>
          <w:color w:val="auto"/>
          <w:szCs w:val="22"/>
        </w:rPr>
        <w:t xml:space="preserve"> a </w:t>
      </w:r>
      <w:r w:rsidRPr="00CA2B9C">
        <w:rPr>
          <w:rFonts w:asciiTheme="minorHAnsi" w:eastAsiaTheme="minorHAnsi" w:hAnsiTheme="minorHAnsi" w:cstheme="minorBidi"/>
          <w:bCs/>
          <w:color w:val="auto"/>
          <w:szCs w:val="22"/>
        </w:rPr>
        <w:t>výběžek bodcovitý (processus styloideus)</w:t>
      </w:r>
      <w:r>
        <w:rPr>
          <w:rFonts w:asciiTheme="minorHAnsi" w:eastAsiaTheme="minorHAnsi" w:hAnsiTheme="minorHAnsi" w:cstheme="minorBidi"/>
          <w:color w:val="auto"/>
          <w:szCs w:val="22"/>
        </w:rPr>
        <w:t>.</w:t>
      </w:r>
    </w:p>
    <w:p w:rsidR="00466E64" w:rsidRDefault="00466E64" w:rsidP="00466E64">
      <w:pPr>
        <w:jc w:val="both"/>
      </w:pPr>
    </w:p>
    <w:p w:rsidR="001B6104" w:rsidRDefault="001B6104">
      <w:r>
        <w:br w:type="page"/>
      </w:r>
    </w:p>
    <w:p w:rsidR="0022244C" w:rsidRPr="008F46C3" w:rsidRDefault="0034703F" w:rsidP="0034703F">
      <w:pPr>
        <w:pStyle w:val="Nadpis2"/>
        <w:rPr>
          <w:rFonts w:eastAsiaTheme="majorEastAsia"/>
          <w:color w:val="2E74B5" w:themeColor="accent1" w:themeShade="BF"/>
        </w:rPr>
      </w:pPr>
      <w:r>
        <w:lastRenderedPageBreak/>
        <w:t>2. Svaly</w:t>
      </w:r>
      <w:r w:rsidR="0022244C" w:rsidRPr="008F46C3">
        <w:br w:type="page"/>
      </w:r>
    </w:p>
    <w:p w:rsidR="008F46C3" w:rsidRDefault="008F46C3" w:rsidP="008F46C3">
      <w:pPr>
        <w:pStyle w:val="Nadpis2"/>
        <w:rPr>
          <w:color w:val="00B050"/>
        </w:rPr>
      </w:pPr>
      <w:r w:rsidRPr="008F46C3">
        <w:rPr>
          <w:color w:val="00B050"/>
        </w:rPr>
        <w:lastRenderedPageBreak/>
        <w:t>2.1</w:t>
      </w:r>
      <w:r w:rsidRPr="008F46C3">
        <w:rPr>
          <w:color w:val="00B050"/>
        </w:rPr>
        <w:tab/>
        <w:t>Svaly hlavy (</w:t>
      </w:r>
      <w:r w:rsidRPr="003B629D">
        <w:rPr>
          <w:i/>
          <w:color w:val="00B050"/>
        </w:rPr>
        <w:t>musculi capitis</w:t>
      </w:r>
      <w:r w:rsidRPr="008F46C3">
        <w:rPr>
          <w:color w:val="00B050"/>
        </w:rPr>
        <w:t>)</w:t>
      </w:r>
    </w:p>
    <w:p w:rsidR="001D5F62" w:rsidRDefault="001D5F62" w:rsidP="008F46C3">
      <w:pPr>
        <w:pStyle w:val="Nadpis2"/>
        <w:rPr>
          <w:color w:val="00B050"/>
          <w:sz w:val="24"/>
          <w:szCs w:val="24"/>
        </w:rPr>
      </w:pPr>
    </w:p>
    <w:p w:rsidR="008F46C3" w:rsidRPr="008F46C3" w:rsidRDefault="008F46C3" w:rsidP="008F46C3">
      <w:pPr>
        <w:pStyle w:val="Nadpis2"/>
        <w:rPr>
          <w:color w:val="00B050"/>
          <w:sz w:val="24"/>
          <w:szCs w:val="24"/>
        </w:rPr>
      </w:pPr>
      <w:r w:rsidRPr="008F46C3">
        <w:rPr>
          <w:color w:val="00B050"/>
          <w:sz w:val="24"/>
          <w:szCs w:val="24"/>
        </w:rPr>
        <w:t>Žvýkací svaly</w:t>
      </w:r>
    </w:p>
    <w:p w:rsidR="008F46C3" w:rsidRDefault="00757DAE" w:rsidP="008F46C3">
      <w:pPr>
        <w:pStyle w:val="Nadpis1"/>
        <w:spacing w:before="0" w:line="360" w:lineRule="auto"/>
        <w:jc w:val="both"/>
        <w:rPr>
          <w:rFonts w:asciiTheme="minorHAnsi" w:hAnsiTheme="minorHAnsi" w:cstheme="minorHAnsi"/>
          <w:color w:val="00B050"/>
          <w:sz w:val="24"/>
          <w:szCs w:val="24"/>
          <w:lang w:val="cs-CZ"/>
        </w:rPr>
      </w:pPr>
      <w:r>
        <w:rPr>
          <w:rFonts w:asciiTheme="minorHAnsi" w:hAnsiTheme="minorHAnsi" w:cstheme="minorHAnsi"/>
          <w:noProof/>
          <w:color w:val="00B050"/>
          <w:sz w:val="24"/>
          <w:szCs w:val="24"/>
          <w:lang w:val="cs-CZ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-1905</wp:posOffset>
            </wp:positionV>
            <wp:extent cx="1616765" cy="1626870"/>
            <wp:effectExtent l="0" t="0" r="2540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_Temporal_muscle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76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7DAE" w:rsidRPr="005A092F" w:rsidRDefault="00757DAE" w:rsidP="00757DAE">
      <w:pPr>
        <w:rPr>
          <w:b/>
          <w:szCs w:val="24"/>
          <w:lang w:val="cs-CZ"/>
        </w:rPr>
      </w:pPr>
      <w:r w:rsidRPr="005A092F">
        <w:rPr>
          <w:b/>
          <w:szCs w:val="24"/>
          <w:lang w:val="cs-CZ"/>
        </w:rPr>
        <w:t>Spánkový sval (</w:t>
      </w:r>
      <w:r w:rsidRPr="005A092F">
        <w:rPr>
          <w:b/>
          <w:i/>
          <w:szCs w:val="24"/>
          <w:lang w:val="cs-CZ"/>
        </w:rPr>
        <w:t>m. temporalis</w:t>
      </w:r>
      <w:r w:rsidRPr="005A092F">
        <w:rPr>
          <w:b/>
          <w:szCs w:val="24"/>
          <w:lang w:val="cs-CZ"/>
        </w:rPr>
        <w:t>)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Origo: v jámě spánkové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Insertio: svalový výběžek dolní čelisti (</w:t>
      </w:r>
      <w:r w:rsidR="005A092F" w:rsidRPr="005A092F">
        <w:rPr>
          <w:rFonts w:cstheme="minorHAnsi"/>
          <w:i/>
          <w:szCs w:val="24"/>
          <w:lang w:val="cs-CZ"/>
        </w:rPr>
        <w:t>processus coronoideus</w:t>
      </w:r>
      <w:r w:rsidRPr="005A092F">
        <w:rPr>
          <w:rFonts w:cstheme="minorHAnsi"/>
          <w:szCs w:val="24"/>
          <w:lang w:val="cs-CZ"/>
        </w:rPr>
        <w:t>)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Funkce: elevace horní čelisti</w:t>
      </w:r>
      <w:r w:rsidR="005A092F" w:rsidRPr="005A092F">
        <w:rPr>
          <w:rFonts w:cstheme="minorHAnsi"/>
          <w:szCs w:val="24"/>
          <w:lang w:val="cs-CZ"/>
        </w:rPr>
        <w:t xml:space="preserve"> (</w:t>
      </w:r>
      <w:r w:rsidR="005A092F" w:rsidRPr="005A092F">
        <w:rPr>
          <w:rFonts w:cstheme="minorHAnsi"/>
          <w:i/>
          <w:szCs w:val="24"/>
          <w:lang w:val="cs-CZ"/>
        </w:rPr>
        <w:t>mandibula</w:t>
      </w:r>
      <w:r w:rsidR="005A092F" w:rsidRPr="005A092F">
        <w:rPr>
          <w:rFonts w:cstheme="minorHAnsi"/>
          <w:szCs w:val="24"/>
          <w:lang w:val="cs-CZ"/>
        </w:rPr>
        <w:t>)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Inervace: trojklanný nerv (</w:t>
      </w:r>
      <w:r w:rsidRPr="005A092F">
        <w:rPr>
          <w:rFonts w:cstheme="minorHAnsi"/>
          <w:i/>
          <w:szCs w:val="24"/>
          <w:lang w:val="cs-CZ"/>
        </w:rPr>
        <w:t>n. trigeminus</w:t>
      </w:r>
      <w:r w:rsidRPr="005A092F">
        <w:rPr>
          <w:rFonts w:cstheme="minorHAnsi"/>
          <w:szCs w:val="24"/>
          <w:lang w:val="cs-CZ"/>
        </w:rPr>
        <w:t>)</w:t>
      </w:r>
    </w:p>
    <w:p w:rsidR="00757DAE" w:rsidRDefault="005A092F" w:rsidP="00757DAE">
      <w:pPr>
        <w:rPr>
          <w:szCs w:val="24"/>
          <w:lang w:val="cs-CZ"/>
        </w:rPr>
      </w:pPr>
      <w:r>
        <w:rPr>
          <w:noProof/>
          <w:szCs w:val="24"/>
          <w:lang w:val="cs-CZ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182880</wp:posOffset>
            </wp:positionV>
            <wp:extent cx="1578902" cy="1588770"/>
            <wp:effectExtent l="0" t="0" r="2540" b="0"/>
            <wp:wrapSquare wrapText="bothSides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ontent_Masseter_muscle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902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092F" w:rsidRPr="005A092F" w:rsidRDefault="005A092F" w:rsidP="00757DAE">
      <w:pPr>
        <w:rPr>
          <w:b/>
          <w:szCs w:val="24"/>
          <w:lang w:val="cs-CZ"/>
        </w:rPr>
      </w:pPr>
      <w:r w:rsidRPr="005A092F">
        <w:rPr>
          <w:b/>
          <w:szCs w:val="24"/>
          <w:lang w:val="cs-CZ"/>
        </w:rPr>
        <w:t>Žvýkací sval (</w:t>
      </w:r>
      <w:r w:rsidRPr="005A092F">
        <w:rPr>
          <w:b/>
          <w:i/>
          <w:szCs w:val="24"/>
          <w:lang w:val="cs-CZ"/>
        </w:rPr>
        <w:t>m. masseter</w:t>
      </w:r>
      <w:r w:rsidRPr="005A092F">
        <w:rPr>
          <w:b/>
          <w:szCs w:val="24"/>
          <w:lang w:val="cs-CZ"/>
        </w:rPr>
        <w:t>)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Origo:</w:t>
      </w:r>
      <w:r w:rsidR="005A092F" w:rsidRPr="005A092F">
        <w:rPr>
          <w:rFonts w:cstheme="minorHAnsi"/>
          <w:szCs w:val="24"/>
          <w:lang w:val="cs-CZ"/>
        </w:rPr>
        <w:t xml:space="preserve"> jařmový oblouk (</w:t>
      </w:r>
      <w:r w:rsidR="005A092F" w:rsidRPr="005A092F">
        <w:rPr>
          <w:rFonts w:cstheme="minorHAnsi"/>
          <w:i/>
          <w:szCs w:val="24"/>
          <w:lang w:val="cs-CZ"/>
        </w:rPr>
        <w:t>arcus zygomaticus</w:t>
      </w:r>
      <w:r w:rsidR="005A092F" w:rsidRPr="005A092F">
        <w:rPr>
          <w:rFonts w:cstheme="minorHAnsi"/>
          <w:szCs w:val="24"/>
          <w:lang w:val="cs-CZ"/>
        </w:rPr>
        <w:t>)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Insertio:</w:t>
      </w:r>
      <w:r w:rsidR="005A092F" w:rsidRPr="005A092F">
        <w:rPr>
          <w:rFonts w:cstheme="minorHAnsi"/>
          <w:szCs w:val="24"/>
          <w:lang w:val="cs-CZ"/>
        </w:rPr>
        <w:t xml:space="preserve"> zevní strana úhlu mandibuly (</w:t>
      </w:r>
      <w:r w:rsidR="005A092F" w:rsidRPr="005A092F">
        <w:rPr>
          <w:rFonts w:cstheme="minorHAnsi"/>
          <w:i/>
          <w:szCs w:val="24"/>
          <w:lang w:val="cs-CZ"/>
        </w:rPr>
        <w:t>angulus mandibulae</w:t>
      </w:r>
      <w:r w:rsidR="005A092F" w:rsidRPr="005A092F">
        <w:rPr>
          <w:rFonts w:cstheme="minorHAnsi"/>
          <w:szCs w:val="24"/>
          <w:lang w:val="cs-CZ"/>
        </w:rPr>
        <w:t>)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Funkce:</w:t>
      </w:r>
      <w:r w:rsidR="005A092F" w:rsidRPr="005A092F">
        <w:rPr>
          <w:rFonts w:cstheme="minorHAnsi"/>
          <w:szCs w:val="24"/>
          <w:lang w:val="cs-CZ"/>
        </w:rPr>
        <w:t xml:space="preserve"> přitahuje dolní čelist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Inervace:</w:t>
      </w:r>
      <w:r w:rsidR="005A092F" w:rsidRPr="005A092F">
        <w:rPr>
          <w:rFonts w:cstheme="minorHAnsi"/>
          <w:szCs w:val="24"/>
          <w:lang w:val="cs-CZ"/>
        </w:rPr>
        <w:t xml:space="preserve"> trojklanný nerv (</w:t>
      </w:r>
      <w:r w:rsidR="005A092F" w:rsidRPr="005A092F">
        <w:rPr>
          <w:rFonts w:cstheme="minorHAnsi"/>
          <w:i/>
          <w:szCs w:val="24"/>
          <w:lang w:val="cs-CZ"/>
        </w:rPr>
        <w:t>n. trigeminus</w:t>
      </w:r>
      <w:r w:rsidR="005A092F" w:rsidRPr="005A092F">
        <w:rPr>
          <w:rFonts w:cstheme="minorHAnsi"/>
          <w:szCs w:val="24"/>
          <w:lang w:val="cs-CZ"/>
        </w:rPr>
        <w:t>)</w:t>
      </w:r>
    </w:p>
    <w:p w:rsidR="00757DAE" w:rsidRPr="005A092F" w:rsidRDefault="005A092F" w:rsidP="00757DAE">
      <w:pPr>
        <w:rPr>
          <w:szCs w:val="24"/>
          <w:lang w:val="cs-CZ"/>
        </w:rPr>
      </w:pPr>
      <w:r>
        <w:rPr>
          <w:noProof/>
          <w:szCs w:val="24"/>
          <w:lang w:val="cs-CZ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-92075</wp:posOffset>
            </wp:positionH>
            <wp:positionV relativeFrom="paragraph">
              <wp:posOffset>178435</wp:posOffset>
            </wp:positionV>
            <wp:extent cx="1562100" cy="1562100"/>
            <wp:effectExtent l="0" t="0" r="0" b="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Q1NsvAE81JCSTJc7Tf0w_Pterygoideus_medialis_0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092F" w:rsidRPr="005A092F" w:rsidRDefault="005A092F" w:rsidP="00757DAE">
      <w:pPr>
        <w:rPr>
          <w:b/>
          <w:szCs w:val="24"/>
          <w:lang w:val="cs-CZ"/>
        </w:rPr>
      </w:pPr>
      <w:r w:rsidRPr="005A092F">
        <w:rPr>
          <w:b/>
          <w:szCs w:val="24"/>
          <w:lang w:val="cs-CZ"/>
        </w:rPr>
        <w:t>Vnitřní křídlovitý sval (</w:t>
      </w:r>
      <w:r w:rsidRPr="005A092F">
        <w:rPr>
          <w:b/>
          <w:i/>
          <w:szCs w:val="24"/>
          <w:lang w:val="cs-CZ"/>
        </w:rPr>
        <w:t>m. pterygoideus medialis</w:t>
      </w:r>
      <w:r w:rsidRPr="005A092F">
        <w:rPr>
          <w:b/>
          <w:szCs w:val="24"/>
          <w:lang w:val="cs-CZ"/>
        </w:rPr>
        <w:t>)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Origo:</w:t>
      </w:r>
      <w:r w:rsidR="005A092F" w:rsidRPr="005A092F">
        <w:rPr>
          <w:rFonts w:cstheme="minorHAnsi"/>
          <w:szCs w:val="24"/>
          <w:lang w:val="cs-CZ"/>
        </w:rPr>
        <w:t xml:space="preserve"> křídlovitý výběžek klínové kosti (</w:t>
      </w:r>
      <w:r w:rsidR="005A092F" w:rsidRPr="005A092F">
        <w:rPr>
          <w:rFonts w:cstheme="minorHAnsi"/>
          <w:i/>
          <w:szCs w:val="24"/>
          <w:lang w:val="cs-CZ"/>
        </w:rPr>
        <w:t>os sphenoidale</w:t>
      </w:r>
      <w:r w:rsidR="005A092F" w:rsidRPr="005A092F">
        <w:rPr>
          <w:rFonts w:cstheme="minorHAnsi"/>
          <w:szCs w:val="24"/>
          <w:lang w:val="cs-CZ"/>
        </w:rPr>
        <w:t>)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Insertio:</w:t>
      </w:r>
      <w:r w:rsidR="005A092F" w:rsidRPr="005A092F">
        <w:rPr>
          <w:rFonts w:cstheme="minorHAnsi"/>
          <w:szCs w:val="24"/>
          <w:lang w:val="cs-CZ"/>
        </w:rPr>
        <w:t xml:space="preserve"> vnitřní strana úhlu mandibuly (</w:t>
      </w:r>
      <w:r w:rsidR="005A092F" w:rsidRPr="005A092F">
        <w:rPr>
          <w:rFonts w:cstheme="minorHAnsi"/>
          <w:i/>
          <w:szCs w:val="24"/>
          <w:lang w:val="cs-CZ"/>
        </w:rPr>
        <w:t>angulus mandibulae</w:t>
      </w:r>
      <w:r w:rsidR="005A092F" w:rsidRPr="005A092F">
        <w:rPr>
          <w:rFonts w:cstheme="minorHAnsi"/>
          <w:szCs w:val="24"/>
          <w:lang w:val="cs-CZ"/>
        </w:rPr>
        <w:t>)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Funkce:</w:t>
      </w:r>
      <w:r w:rsidR="005A092F" w:rsidRPr="005A092F">
        <w:rPr>
          <w:rFonts w:cstheme="minorHAnsi"/>
          <w:szCs w:val="24"/>
          <w:lang w:val="cs-CZ"/>
        </w:rPr>
        <w:t xml:space="preserve"> přitahuje mandibulu, laterální pohyby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Inervace:</w:t>
      </w:r>
      <w:r w:rsidR="005A092F" w:rsidRPr="005A092F">
        <w:rPr>
          <w:rFonts w:cstheme="minorHAnsi"/>
          <w:szCs w:val="24"/>
          <w:lang w:val="cs-CZ"/>
        </w:rPr>
        <w:t xml:space="preserve"> trojklanný nerv (</w:t>
      </w:r>
      <w:r w:rsidR="005A092F" w:rsidRPr="005A092F">
        <w:rPr>
          <w:rFonts w:cstheme="minorHAnsi"/>
          <w:i/>
          <w:szCs w:val="24"/>
          <w:lang w:val="cs-CZ"/>
        </w:rPr>
        <w:t>n. trigeminus</w:t>
      </w:r>
      <w:r w:rsidR="005A092F" w:rsidRPr="005A092F">
        <w:rPr>
          <w:rFonts w:cstheme="minorHAnsi"/>
          <w:szCs w:val="24"/>
          <w:lang w:val="cs-CZ"/>
        </w:rPr>
        <w:t>)</w:t>
      </w:r>
    </w:p>
    <w:p w:rsidR="005A092F" w:rsidRDefault="005A092F" w:rsidP="005A092F">
      <w:pPr>
        <w:rPr>
          <w:b/>
          <w:szCs w:val="24"/>
          <w:lang w:val="cs-CZ"/>
        </w:rPr>
      </w:pPr>
      <w:r>
        <w:rPr>
          <w:b/>
          <w:noProof/>
          <w:szCs w:val="24"/>
          <w:lang w:val="cs-CZ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144145</wp:posOffset>
            </wp:positionV>
            <wp:extent cx="1485900" cy="1485900"/>
            <wp:effectExtent l="0" t="0" r="0" b="0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vtuf1CMQc4uAuioKUu8Q_Pterygoideus_lateralis_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092F" w:rsidRPr="005A092F" w:rsidRDefault="004C2DE1" w:rsidP="005A092F">
      <w:pPr>
        <w:rPr>
          <w:b/>
          <w:szCs w:val="24"/>
          <w:lang w:val="cs-CZ"/>
        </w:rPr>
      </w:pPr>
      <w:r>
        <w:rPr>
          <w:b/>
          <w:szCs w:val="24"/>
          <w:lang w:val="cs-CZ"/>
        </w:rPr>
        <w:t>Vnějš</w:t>
      </w:r>
      <w:r w:rsidR="005A092F" w:rsidRPr="005A092F">
        <w:rPr>
          <w:b/>
          <w:szCs w:val="24"/>
          <w:lang w:val="cs-CZ"/>
        </w:rPr>
        <w:t>í křídlovitý sval (</w:t>
      </w:r>
      <w:r>
        <w:rPr>
          <w:b/>
          <w:i/>
          <w:szCs w:val="24"/>
          <w:lang w:val="cs-CZ"/>
        </w:rPr>
        <w:t>m. pterygoideus lateral</w:t>
      </w:r>
      <w:r w:rsidR="005A092F" w:rsidRPr="005A092F">
        <w:rPr>
          <w:b/>
          <w:i/>
          <w:szCs w:val="24"/>
          <w:lang w:val="cs-CZ"/>
        </w:rPr>
        <w:t>is</w:t>
      </w:r>
      <w:r w:rsidR="005A092F" w:rsidRPr="005A092F">
        <w:rPr>
          <w:b/>
          <w:szCs w:val="24"/>
          <w:lang w:val="cs-CZ"/>
        </w:rPr>
        <w:t>)</w:t>
      </w:r>
    </w:p>
    <w:p w:rsidR="005A092F" w:rsidRPr="005A092F" w:rsidRDefault="00757DAE" w:rsidP="005A092F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Origo:</w:t>
      </w:r>
      <w:r w:rsidR="005A092F" w:rsidRPr="005A092F">
        <w:rPr>
          <w:rFonts w:cstheme="minorHAnsi"/>
          <w:szCs w:val="24"/>
          <w:lang w:val="cs-CZ"/>
        </w:rPr>
        <w:t xml:space="preserve"> křídlovitý výběžek klínové kosti (</w:t>
      </w:r>
      <w:r w:rsidR="005A092F" w:rsidRPr="005A092F">
        <w:rPr>
          <w:rFonts w:cstheme="minorHAnsi"/>
          <w:i/>
          <w:szCs w:val="24"/>
          <w:lang w:val="cs-CZ"/>
        </w:rPr>
        <w:t>os sphenoidale</w:t>
      </w:r>
      <w:r w:rsidR="005A092F" w:rsidRPr="005A092F">
        <w:rPr>
          <w:rFonts w:cstheme="minorHAnsi"/>
          <w:szCs w:val="24"/>
          <w:lang w:val="cs-CZ"/>
        </w:rPr>
        <w:t>)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Insertio:</w:t>
      </w:r>
      <w:r w:rsidR="005A092F" w:rsidRPr="005A092F">
        <w:rPr>
          <w:rFonts w:cstheme="minorHAnsi"/>
          <w:szCs w:val="24"/>
          <w:lang w:val="cs-CZ"/>
        </w:rPr>
        <w:t xml:space="preserve"> před hlavičkou dolní čelisti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Funkce:</w:t>
      </w:r>
      <w:r w:rsidR="005A092F" w:rsidRPr="005A092F">
        <w:rPr>
          <w:rFonts w:cstheme="minorHAnsi"/>
          <w:szCs w:val="24"/>
          <w:lang w:val="cs-CZ"/>
        </w:rPr>
        <w:t xml:space="preserve"> laterální pohyby mandibuly</w:t>
      </w:r>
    </w:p>
    <w:p w:rsidR="00757DAE" w:rsidRPr="005A092F" w:rsidRDefault="00757DAE" w:rsidP="00757DA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5A092F">
        <w:rPr>
          <w:rFonts w:cstheme="minorHAnsi"/>
          <w:szCs w:val="24"/>
          <w:lang w:val="cs-CZ"/>
        </w:rPr>
        <w:t>Inervace:</w:t>
      </w:r>
      <w:r w:rsidR="005A092F" w:rsidRPr="005A092F">
        <w:rPr>
          <w:rFonts w:cstheme="minorHAnsi"/>
          <w:szCs w:val="24"/>
          <w:lang w:val="cs-CZ"/>
        </w:rPr>
        <w:t xml:space="preserve"> trojklanný nerv (</w:t>
      </w:r>
      <w:r w:rsidR="005A092F" w:rsidRPr="005A092F">
        <w:rPr>
          <w:rFonts w:cstheme="minorHAnsi"/>
          <w:i/>
          <w:szCs w:val="24"/>
          <w:lang w:val="cs-CZ"/>
        </w:rPr>
        <w:t>n. trigeminus</w:t>
      </w:r>
      <w:r w:rsidR="005A092F" w:rsidRPr="005A092F">
        <w:rPr>
          <w:rFonts w:cstheme="minorHAnsi"/>
          <w:szCs w:val="24"/>
          <w:lang w:val="cs-CZ"/>
        </w:rPr>
        <w:t>)</w:t>
      </w:r>
    </w:p>
    <w:p w:rsidR="00757DAE" w:rsidRPr="00757DAE" w:rsidRDefault="00757DAE" w:rsidP="00757DAE">
      <w:pPr>
        <w:rPr>
          <w:lang w:val="cs-CZ"/>
        </w:rPr>
      </w:pPr>
    </w:p>
    <w:p w:rsidR="007E6AEE" w:rsidRDefault="007E6AEE">
      <w:pPr>
        <w:rPr>
          <w:rFonts w:eastAsiaTheme="majorEastAsia" w:cstheme="minorHAnsi"/>
          <w:color w:val="00B050"/>
          <w:szCs w:val="24"/>
          <w:lang w:val="cs-CZ"/>
        </w:rPr>
      </w:pPr>
      <w:r>
        <w:rPr>
          <w:rFonts w:cstheme="minorHAnsi"/>
          <w:color w:val="00B050"/>
          <w:szCs w:val="24"/>
          <w:lang w:val="cs-CZ"/>
        </w:rPr>
        <w:br w:type="page"/>
      </w:r>
    </w:p>
    <w:p w:rsidR="007E6AEE" w:rsidRDefault="007E6AEE" w:rsidP="007E6AEE">
      <w:pPr>
        <w:pStyle w:val="Nadpis2"/>
        <w:rPr>
          <w:color w:val="00B050"/>
        </w:rPr>
      </w:pPr>
      <w:r w:rsidRPr="007E6AEE">
        <w:rPr>
          <w:color w:val="00B050"/>
        </w:rPr>
        <w:lastRenderedPageBreak/>
        <w:t>2.2</w:t>
      </w:r>
      <w:r w:rsidRPr="007E6AEE">
        <w:rPr>
          <w:color w:val="00B050"/>
        </w:rPr>
        <w:tab/>
        <w:t>Svaly krku (</w:t>
      </w:r>
      <w:r w:rsidRPr="003B629D">
        <w:rPr>
          <w:i/>
          <w:color w:val="00B050"/>
        </w:rPr>
        <w:t>musculi coli</w:t>
      </w:r>
      <w:r w:rsidRPr="007E6AEE">
        <w:rPr>
          <w:color w:val="00B050"/>
        </w:rPr>
        <w:t>)</w:t>
      </w:r>
    </w:p>
    <w:p w:rsidR="007E6AEE" w:rsidRDefault="006A0911" w:rsidP="008F46C3">
      <w:pPr>
        <w:pStyle w:val="Nadpis1"/>
        <w:spacing w:before="0" w:line="360" w:lineRule="auto"/>
        <w:jc w:val="both"/>
        <w:rPr>
          <w:rFonts w:asciiTheme="minorHAnsi" w:hAnsiTheme="minorHAnsi" w:cstheme="minorHAnsi"/>
          <w:color w:val="00B050"/>
          <w:sz w:val="24"/>
          <w:szCs w:val="24"/>
          <w:lang w:val="cs-CZ"/>
        </w:rPr>
      </w:pPr>
      <w:r>
        <w:rPr>
          <w:b/>
          <w:noProof/>
          <w:szCs w:val="24"/>
          <w:lang w:val="cs-CZ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99695</wp:posOffset>
            </wp:positionV>
            <wp:extent cx="1774825" cy="1483995"/>
            <wp:effectExtent l="0" t="0" r="0" b="1905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latysma_trainer_eehwk2zq4M7knoi2ArDA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5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6AEE" w:rsidRPr="007E6AEE" w:rsidRDefault="007E6AEE" w:rsidP="006A0911">
      <w:pPr>
        <w:jc w:val="both"/>
        <w:rPr>
          <w:b/>
          <w:szCs w:val="24"/>
          <w:lang w:val="cs-CZ"/>
        </w:rPr>
      </w:pPr>
      <w:r w:rsidRPr="007E6AEE">
        <w:rPr>
          <w:b/>
          <w:szCs w:val="24"/>
          <w:lang w:val="cs-CZ"/>
        </w:rPr>
        <w:t>Kožní krční sval (</w:t>
      </w:r>
      <w:r w:rsidRPr="007E6AEE">
        <w:rPr>
          <w:b/>
          <w:i/>
          <w:szCs w:val="24"/>
          <w:lang w:val="cs-CZ"/>
        </w:rPr>
        <w:t>m. platysma</w:t>
      </w:r>
      <w:r w:rsidRPr="007E6AEE">
        <w:rPr>
          <w:b/>
          <w:szCs w:val="24"/>
          <w:lang w:val="cs-CZ"/>
        </w:rPr>
        <w:t>)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>
        <w:rPr>
          <w:rFonts w:cstheme="minorHAnsi"/>
          <w:szCs w:val="24"/>
          <w:lang w:val="cs-CZ"/>
        </w:rPr>
        <w:t xml:space="preserve"> hrudní a ramenní fascie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>
        <w:rPr>
          <w:rFonts w:cstheme="minorHAnsi"/>
          <w:szCs w:val="24"/>
          <w:lang w:val="cs-CZ"/>
        </w:rPr>
        <w:t xml:space="preserve"> kůže obličeje v okolí brady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proofErr w:type="gramStart"/>
      <w:r w:rsidRPr="008F46C3">
        <w:rPr>
          <w:rFonts w:cstheme="minorHAnsi"/>
          <w:szCs w:val="24"/>
          <w:lang w:val="cs-CZ"/>
        </w:rPr>
        <w:t>Funkce:</w:t>
      </w:r>
      <w:r>
        <w:rPr>
          <w:rFonts w:cstheme="minorHAnsi"/>
          <w:szCs w:val="24"/>
          <w:lang w:val="cs-CZ"/>
        </w:rPr>
        <w:t>přizpůsobivost</w:t>
      </w:r>
      <w:proofErr w:type="gramEnd"/>
      <w:r>
        <w:rPr>
          <w:rFonts w:cstheme="minorHAnsi"/>
          <w:szCs w:val="24"/>
          <w:lang w:val="cs-CZ"/>
        </w:rPr>
        <w:t xml:space="preserve"> kůže při pohybech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>
        <w:rPr>
          <w:rFonts w:cstheme="minorHAnsi"/>
          <w:szCs w:val="24"/>
          <w:lang w:val="cs-CZ"/>
        </w:rPr>
        <w:t xml:space="preserve"> lícní nerv (n. facialis)</w:t>
      </w:r>
    </w:p>
    <w:p w:rsidR="007E6AEE" w:rsidRPr="007E6AEE" w:rsidRDefault="007E6AEE" w:rsidP="006A0911">
      <w:pPr>
        <w:jc w:val="both"/>
        <w:rPr>
          <w:b/>
          <w:lang w:val="cs-CZ"/>
        </w:rPr>
      </w:pPr>
    </w:p>
    <w:p w:rsidR="007E6AEE" w:rsidRPr="007E6AEE" w:rsidRDefault="006A0911" w:rsidP="006A0911">
      <w:pPr>
        <w:jc w:val="both"/>
        <w:rPr>
          <w:b/>
          <w:lang w:val="cs-CZ"/>
        </w:rPr>
      </w:pPr>
      <w:r>
        <w:rPr>
          <w:b/>
          <w:noProof/>
          <w:lang w:val="cs-CZ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67310</wp:posOffset>
            </wp:positionH>
            <wp:positionV relativeFrom="paragraph">
              <wp:posOffset>103505</wp:posOffset>
            </wp:positionV>
            <wp:extent cx="1827530" cy="1668780"/>
            <wp:effectExtent l="0" t="0" r="1270" b="7620"/>
            <wp:wrapSquare wrapText="bothSides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uIZxIBsRiV22bQrV394bQ_Musculus_sternocleidomastoideus_01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753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6AEE" w:rsidRPr="007E6AEE">
        <w:rPr>
          <w:b/>
          <w:lang w:val="cs-CZ"/>
        </w:rPr>
        <w:t>Hlavový zdvihač (</w:t>
      </w:r>
      <w:r w:rsidR="007E6AEE" w:rsidRPr="007E6AEE">
        <w:rPr>
          <w:b/>
          <w:i/>
          <w:lang w:val="cs-CZ"/>
        </w:rPr>
        <w:t>m. sternocleidomastoideus</w:t>
      </w:r>
      <w:r w:rsidR="007E6AEE" w:rsidRPr="007E6AEE">
        <w:rPr>
          <w:b/>
          <w:lang w:val="cs-CZ"/>
        </w:rPr>
        <w:t>)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>
        <w:rPr>
          <w:rFonts w:cstheme="minorHAnsi"/>
          <w:szCs w:val="24"/>
          <w:lang w:val="cs-CZ"/>
        </w:rPr>
        <w:t xml:space="preserve"> rukojeť hrudní kosti, přilehlá část kl</w:t>
      </w:r>
      <w:r w:rsidR="006A0911">
        <w:rPr>
          <w:rFonts w:cstheme="minorHAnsi"/>
          <w:szCs w:val="24"/>
          <w:lang w:val="cs-CZ"/>
        </w:rPr>
        <w:t>í</w:t>
      </w:r>
      <w:r>
        <w:rPr>
          <w:rFonts w:cstheme="minorHAnsi"/>
          <w:szCs w:val="24"/>
          <w:lang w:val="cs-CZ"/>
        </w:rPr>
        <w:t>ční kosti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>
        <w:rPr>
          <w:rFonts w:cstheme="minorHAnsi"/>
          <w:szCs w:val="24"/>
          <w:lang w:val="cs-CZ"/>
        </w:rPr>
        <w:t xml:space="preserve"> bradavkový výběžek spánkové kosti (</w:t>
      </w:r>
      <w:r w:rsidRPr="006A0911">
        <w:rPr>
          <w:rFonts w:cstheme="minorHAnsi"/>
          <w:i/>
          <w:szCs w:val="24"/>
          <w:lang w:val="cs-CZ"/>
        </w:rPr>
        <w:t>processus mastoideus</w:t>
      </w:r>
      <w:r w:rsidR="004C2DE1">
        <w:rPr>
          <w:rFonts w:cstheme="minorHAnsi"/>
          <w:i/>
          <w:szCs w:val="24"/>
          <w:lang w:val="cs-CZ"/>
        </w:rPr>
        <w:t>, os temporale</w:t>
      </w:r>
      <w:r>
        <w:rPr>
          <w:rFonts w:cstheme="minorHAnsi"/>
          <w:szCs w:val="24"/>
          <w:lang w:val="cs-CZ"/>
        </w:rPr>
        <w:t>)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>
        <w:rPr>
          <w:rFonts w:cstheme="minorHAnsi"/>
          <w:szCs w:val="24"/>
          <w:lang w:val="cs-CZ"/>
        </w:rPr>
        <w:t xml:space="preserve"> stočení hlavy na opačnou stranu, oboustranná kontrakce: předklon a záklon hlavy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>
        <w:rPr>
          <w:rFonts w:cstheme="minorHAnsi"/>
          <w:szCs w:val="24"/>
          <w:lang w:val="cs-CZ"/>
        </w:rPr>
        <w:t xml:space="preserve"> přídatný nerv (</w:t>
      </w:r>
      <w:r w:rsidRPr="007E6AEE">
        <w:rPr>
          <w:rFonts w:cstheme="minorHAnsi"/>
          <w:i/>
          <w:szCs w:val="24"/>
          <w:lang w:val="cs-CZ"/>
        </w:rPr>
        <w:t>n. accesorius</w:t>
      </w:r>
      <w:r>
        <w:rPr>
          <w:rFonts w:cstheme="minorHAnsi"/>
          <w:szCs w:val="24"/>
          <w:lang w:val="cs-CZ"/>
        </w:rPr>
        <w:t>)</w:t>
      </w:r>
    </w:p>
    <w:p w:rsidR="007E6AEE" w:rsidRDefault="007E6AEE" w:rsidP="006A0911">
      <w:pPr>
        <w:jc w:val="both"/>
        <w:rPr>
          <w:lang w:val="cs-CZ"/>
        </w:rPr>
      </w:pPr>
    </w:p>
    <w:p w:rsidR="006A0911" w:rsidRPr="006A0911" w:rsidRDefault="006A0911" w:rsidP="006A0911">
      <w:pPr>
        <w:jc w:val="both"/>
        <w:rPr>
          <w:b/>
          <w:lang w:val="cs-CZ"/>
        </w:rPr>
      </w:pPr>
      <w:r>
        <w:rPr>
          <w:noProof/>
          <w:lang w:val="cs-CZ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851660" cy="1788009"/>
            <wp:effectExtent l="0" t="0" r="0" b="3175"/>
            <wp:wrapSquare wrapText="bothSides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ontent_musculus_scalenus_anterior_functional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788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A0911">
        <w:rPr>
          <w:b/>
          <w:lang w:val="cs-CZ"/>
        </w:rPr>
        <w:t>Svaly kloněné (</w:t>
      </w:r>
      <w:r w:rsidRPr="006A0911">
        <w:rPr>
          <w:b/>
          <w:i/>
          <w:lang w:val="cs-CZ"/>
        </w:rPr>
        <w:t>mm. scaleni</w:t>
      </w:r>
      <w:r w:rsidRPr="006A0911">
        <w:rPr>
          <w:b/>
          <w:lang w:val="cs-CZ"/>
        </w:rPr>
        <w:t>)</w:t>
      </w:r>
      <w:r>
        <w:rPr>
          <w:b/>
          <w:lang w:val="cs-CZ"/>
        </w:rPr>
        <w:t>: přední, střední, zadní (</w:t>
      </w:r>
      <w:r w:rsidRPr="006A0911">
        <w:rPr>
          <w:b/>
          <w:i/>
          <w:lang w:val="cs-CZ"/>
        </w:rPr>
        <w:t>anterior, medius, posterior</w:t>
      </w:r>
      <w:r>
        <w:rPr>
          <w:b/>
          <w:lang w:val="cs-CZ"/>
        </w:rPr>
        <w:t>)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6A0911">
        <w:rPr>
          <w:rFonts w:cstheme="minorHAnsi"/>
          <w:szCs w:val="24"/>
          <w:lang w:val="cs-CZ"/>
        </w:rPr>
        <w:t xml:space="preserve"> příčné výběžky krčních obratlů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6A0911">
        <w:rPr>
          <w:rFonts w:cstheme="minorHAnsi"/>
          <w:szCs w:val="24"/>
          <w:lang w:val="cs-CZ"/>
        </w:rPr>
        <w:t xml:space="preserve"> 1. a 2. žebro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6A0911">
        <w:rPr>
          <w:rFonts w:cstheme="minorHAnsi"/>
          <w:szCs w:val="24"/>
          <w:lang w:val="cs-CZ"/>
        </w:rPr>
        <w:t xml:space="preserve"> úklon na stranu kontrahovaného svalu a otočení na opačnou, oboustranná kontrakce: předklon</w:t>
      </w:r>
    </w:p>
    <w:p w:rsidR="007E6AEE" w:rsidRPr="008F46C3" w:rsidRDefault="007E6AEE" w:rsidP="006A091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6A0911">
        <w:rPr>
          <w:rFonts w:cstheme="minorHAnsi"/>
          <w:szCs w:val="24"/>
          <w:lang w:val="cs-CZ"/>
        </w:rPr>
        <w:t xml:space="preserve"> krční pleteň (plexus cervicalis)</w:t>
      </w:r>
    </w:p>
    <w:p w:rsidR="007E6AEE" w:rsidRDefault="007E6AEE" w:rsidP="007E6AEE">
      <w:pPr>
        <w:rPr>
          <w:lang w:val="cs-CZ"/>
        </w:rPr>
      </w:pPr>
    </w:p>
    <w:p w:rsidR="006A0911" w:rsidRDefault="006A0911">
      <w:pPr>
        <w:rPr>
          <w:rFonts w:cstheme="minorHAnsi"/>
          <w:szCs w:val="24"/>
          <w:lang w:val="cs-CZ"/>
        </w:rPr>
      </w:pPr>
      <w:r>
        <w:rPr>
          <w:rFonts w:cstheme="minorHAnsi"/>
          <w:szCs w:val="24"/>
          <w:lang w:val="cs-CZ"/>
        </w:rPr>
        <w:br w:type="page"/>
      </w:r>
    </w:p>
    <w:p w:rsidR="006A0911" w:rsidRDefault="006A0911" w:rsidP="006A0911">
      <w:pPr>
        <w:pStyle w:val="Nadpis2"/>
        <w:rPr>
          <w:color w:val="00B050"/>
        </w:rPr>
      </w:pPr>
      <w:r w:rsidRPr="006A0911">
        <w:rPr>
          <w:color w:val="00B050"/>
        </w:rPr>
        <w:lastRenderedPageBreak/>
        <w:t>2.3. Svaly hrudníku (</w:t>
      </w:r>
      <w:r w:rsidRPr="003B629D">
        <w:rPr>
          <w:i/>
          <w:color w:val="00B050"/>
        </w:rPr>
        <w:t>musculi thoracis</w:t>
      </w:r>
      <w:r w:rsidRPr="006A0911">
        <w:rPr>
          <w:color w:val="00B050"/>
        </w:rPr>
        <w:t>)</w:t>
      </w:r>
    </w:p>
    <w:p w:rsidR="004E16A9" w:rsidRDefault="004E16A9" w:rsidP="004E16A9">
      <w:pPr>
        <w:rPr>
          <w:rFonts w:cstheme="minorHAnsi"/>
          <w:szCs w:val="24"/>
          <w:lang w:val="cs-CZ"/>
        </w:rPr>
      </w:pPr>
    </w:p>
    <w:p w:rsidR="006A0911" w:rsidRPr="004C2DE1" w:rsidRDefault="00263323" w:rsidP="007E6AEE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>
        <w:rPr>
          <w:rFonts w:cstheme="minorHAnsi"/>
          <w:noProof/>
          <w:szCs w:val="24"/>
          <w:lang w:val="cs-CZ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56515</wp:posOffset>
            </wp:positionV>
            <wp:extent cx="1982470" cy="1682115"/>
            <wp:effectExtent l="0" t="0" r="0" b="0"/>
            <wp:wrapSquare wrapText="bothSides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ez názvu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0911" w:rsidRPr="004C2DE1">
        <w:rPr>
          <w:rFonts w:cstheme="minorHAnsi"/>
          <w:b/>
          <w:szCs w:val="24"/>
          <w:lang w:val="cs-CZ"/>
        </w:rPr>
        <w:t>Velký prsní sval</w:t>
      </w:r>
      <w:r w:rsidR="00E51D7B" w:rsidRPr="004C2DE1">
        <w:rPr>
          <w:rFonts w:cstheme="minorHAnsi"/>
          <w:b/>
          <w:szCs w:val="24"/>
          <w:lang w:val="cs-CZ"/>
        </w:rPr>
        <w:t xml:space="preserve"> (</w:t>
      </w:r>
      <w:r w:rsidR="00E51D7B" w:rsidRPr="004C2DE1">
        <w:rPr>
          <w:rFonts w:cstheme="minorHAnsi"/>
          <w:b/>
          <w:i/>
          <w:szCs w:val="24"/>
          <w:lang w:val="cs-CZ"/>
        </w:rPr>
        <w:t>m. pectoralis major</w:t>
      </w:r>
      <w:r w:rsidR="00E51D7B" w:rsidRPr="004C2DE1">
        <w:rPr>
          <w:rFonts w:cstheme="minorHAnsi"/>
          <w:b/>
          <w:szCs w:val="24"/>
          <w:lang w:val="cs-CZ"/>
        </w:rPr>
        <w:t>)</w:t>
      </w:r>
    </w:p>
    <w:p w:rsidR="007E6AEE" w:rsidRPr="008F46C3" w:rsidRDefault="007E6AEE" w:rsidP="007E6AE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4C2DE1">
        <w:rPr>
          <w:rFonts w:cstheme="minorHAnsi"/>
          <w:szCs w:val="24"/>
          <w:lang w:val="cs-CZ"/>
        </w:rPr>
        <w:t xml:space="preserve"> klíční a hrudní kost (</w:t>
      </w:r>
      <w:r w:rsidR="004C2DE1" w:rsidRPr="004C2DE1">
        <w:rPr>
          <w:rFonts w:cstheme="minorHAnsi"/>
          <w:i/>
          <w:szCs w:val="24"/>
          <w:lang w:val="cs-CZ"/>
        </w:rPr>
        <w:t>clavicula, sternum</w:t>
      </w:r>
      <w:r w:rsidR="004C2DE1">
        <w:rPr>
          <w:rFonts w:cstheme="minorHAnsi"/>
          <w:szCs w:val="24"/>
          <w:lang w:val="cs-CZ"/>
        </w:rPr>
        <w:t>)</w:t>
      </w:r>
    </w:p>
    <w:p w:rsidR="007E6AEE" w:rsidRPr="008F46C3" w:rsidRDefault="007E6AEE" w:rsidP="007E6AE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4C2DE1">
        <w:rPr>
          <w:rFonts w:cstheme="minorHAnsi"/>
          <w:szCs w:val="24"/>
          <w:lang w:val="cs-CZ"/>
        </w:rPr>
        <w:t xml:space="preserve"> velký hrbol pažní kosti (</w:t>
      </w:r>
      <w:r w:rsidR="004C2DE1" w:rsidRPr="004C2DE1">
        <w:rPr>
          <w:rFonts w:cstheme="minorHAnsi"/>
          <w:i/>
          <w:szCs w:val="24"/>
          <w:lang w:val="cs-CZ"/>
        </w:rPr>
        <w:t>tuberculum majus, humerus</w:t>
      </w:r>
      <w:r w:rsidR="004C2DE1">
        <w:rPr>
          <w:rFonts w:cstheme="minorHAnsi"/>
          <w:szCs w:val="24"/>
          <w:lang w:val="cs-CZ"/>
        </w:rPr>
        <w:t>)</w:t>
      </w:r>
    </w:p>
    <w:p w:rsidR="007E6AEE" w:rsidRPr="008F46C3" w:rsidRDefault="007E6AEE" w:rsidP="007E6AE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4C2DE1">
        <w:rPr>
          <w:rFonts w:cstheme="minorHAnsi"/>
          <w:szCs w:val="24"/>
          <w:lang w:val="cs-CZ"/>
        </w:rPr>
        <w:t xml:space="preserve"> předpažení, připažení (addukce) paže, </w:t>
      </w:r>
      <w:r w:rsidR="001D5F62">
        <w:rPr>
          <w:rFonts w:cstheme="minorHAnsi"/>
          <w:szCs w:val="24"/>
          <w:lang w:val="cs-CZ"/>
        </w:rPr>
        <w:t>vnitřní rotace paže (pronace), pomocný sval dýchací</w:t>
      </w:r>
    </w:p>
    <w:p w:rsidR="007E6AEE" w:rsidRPr="008F46C3" w:rsidRDefault="007E6AEE" w:rsidP="007E6AE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4C2DE1">
        <w:rPr>
          <w:rFonts w:cstheme="minorHAnsi"/>
          <w:szCs w:val="24"/>
          <w:lang w:val="cs-CZ"/>
        </w:rPr>
        <w:t xml:space="preserve"> nervy prsní (</w:t>
      </w:r>
      <w:r w:rsidR="004C2DE1" w:rsidRPr="004C2DE1">
        <w:rPr>
          <w:rFonts w:cstheme="minorHAnsi"/>
          <w:i/>
          <w:szCs w:val="24"/>
          <w:lang w:val="cs-CZ"/>
        </w:rPr>
        <w:t>nn. pectorales</w:t>
      </w:r>
      <w:r w:rsidR="004C2DE1">
        <w:rPr>
          <w:rFonts w:cstheme="minorHAnsi"/>
          <w:szCs w:val="24"/>
          <w:lang w:val="cs-CZ"/>
        </w:rPr>
        <w:t>)</w:t>
      </w:r>
    </w:p>
    <w:p w:rsidR="007E6AEE" w:rsidRDefault="007E6AEE" w:rsidP="007E6AEE">
      <w:pPr>
        <w:rPr>
          <w:lang w:val="cs-CZ"/>
        </w:rPr>
      </w:pPr>
    </w:p>
    <w:p w:rsidR="00E51D7B" w:rsidRPr="004C2DE1" w:rsidRDefault="004E16A9" w:rsidP="00E51D7B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>
        <w:rPr>
          <w:noProof/>
          <w:lang w:val="cs-CZ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10795</wp:posOffset>
            </wp:positionV>
            <wp:extent cx="1499344" cy="1798320"/>
            <wp:effectExtent l="0" t="0" r="5715" b="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ectoralis_minor_muscle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9344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1D7B" w:rsidRPr="004C2DE1">
        <w:rPr>
          <w:rFonts w:cstheme="minorHAnsi"/>
          <w:b/>
          <w:szCs w:val="24"/>
          <w:lang w:val="cs-CZ"/>
        </w:rPr>
        <w:t>Malý prsní sval (</w:t>
      </w:r>
      <w:r w:rsidR="00E51D7B" w:rsidRPr="004C2DE1">
        <w:rPr>
          <w:rFonts w:cstheme="minorHAnsi"/>
          <w:b/>
          <w:i/>
          <w:szCs w:val="24"/>
          <w:lang w:val="cs-CZ"/>
        </w:rPr>
        <w:t>m. pectoralis minor</w:t>
      </w:r>
      <w:r w:rsidR="00E51D7B" w:rsidRPr="004C2DE1">
        <w:rPr>
          <w:rFonts w:cstheme="minorHAnsi"/>
          <w:b/>
          <w:szCs w:val="24"/>
          <w:lang w:val="cs-CZ"/>
        </w:rPr>
        <w:t>)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1D5F62">
        <w:rPr>
          <w:rFonts w:cstheme="minorHAnsi"/>
          <w:szCs w:val="24"/>
          <w:lang w:val="cs-CZ"/>
        </w:rPr>
        <w:t xml:space="preserve"> 3.-5. žebro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1D5F62">
        <w:rPr>
          <w:rFonts w:cstheme="minorHAnsi"/>
          <w:szCs w:val="24"/>
          <w:lang w:val="cs-CZ"/>
        </w:rPr>
        <w:t xml:space="preserve"> zobcovitý výběžek (processus coracoideus) lopatky (scapula)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1D5F62">
        <w:rPr>
          <w:rFonts w:cstheme="minorHAnsi"/>
          <w:szCs w:val="24"/>
          <w:lang w:val="cs-CZ"/>
        </w:rPr>
        <w:t xml:space="preserve"> táhne lopatku dolů (kaudálně) a dopředu (anteriorně), pomocný sval dýchací (napomáhá vdechu)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1D5F62">
        <w:rPr>
          <w:rFonts w:cstheme="minorHAnsi"/>
          <w:szCs w:val="24"/>
          <w:lang w:val="cs-CZ"/>
        </w:rPr>
        <w:t xml:space="preserve"> nervy prsní (</w:t>
      </w:r>
      <w:r w:rsidR="001D5F62" w:rsidRPr="004C2DE1">
        <w:rPr>
          <w:rFonts w:cstheme="minorHAnsi"/>
          <w:i/>
          <w:szCs w:val="24"/>
          <w:lang w:val="cs-CZ"/>
        </w:rPr>
        <w:t>nn. pectorales</w:t>
      </w:r>
      <w:r w:rsidR="001D5F62">
        <w:rPr>
          <w:rFonts w:cstheme="minorHAnsi"/>
          <w:szCs w:val="24"/>
          <w:lang w:val="cs-CZ"/>
        </w:rPr>
        <w:t>)</w:t>
      </w:r>
    </w:p>
    <w:p w:rsidR="00E51D7B" w:rsidRDefault="004E16A9" w:rsidP="007E6AEE">
      <w:pPr>
        <w:rPr>
          <w:lang w:val="cs-CZ"/>
        </w:rPr>
      </w:pPr>
      <w:r>
        <w:rPr>
          <w:noProof/>
          <w:lang w:val="cs-CZ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158750</wp:posOffset>
            </wp:positionH>
            <wp:positionV relativeFrom="paragraph">
              <wp:posOffset>251460</wp:posOffset>
            </wp:positionV>
            <wp:extent cx="1668145" cy="1370330"/>
            <wp:effectExtent l="0" t="0" r="8255" b="1270"/>
            <wp:wrapSquare wrapText="bothSides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jVkwy5dogUCntiLLQBw_Musculi_intercostales_externi_01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370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5F62" w:rsidRPr="001D5F62" w:rsidRDefault="001D5F62" w:rsidP="007E6AEE">
      <w:pPr>
        <w:rPr>
          <w:b/>
          <w:lang w:val="cs-CZ"/>
        </w:rPr>
      </w:pPr>
      <w:r w:rsidRPr="001D5F62">
        <w:rPr>
          <w:b/>
          <w:lang w:val="cs-CZ"/>
        </w:rPr>
        <w:t>Svaly mezižeberní vnější (</w:t>
      </w:r>
      <w:r w:rsidRPr="001D5F62">
        <w:rPr>
          <w:b/>
          <w:i/>
          <w:lang w:val="cs-CZ"/>
        </w:rPr>
        <w:t>mm. intercostales externi</w:t>
      </w:r>
      <w:r w:rsidRPr="001D5F62">
        <w:rPr>
          <w:b/>
          <w:lang w:val="cs-CZ"/>
        </w:rPr>
        <w:t>)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1D5F62">
        <w:rPr>
          <w:rFonts w:cstheme="minorHAnsi"/>
          <w:szCs w:val="24"/>
          <w:lang w:val="cs-CZ"/>
        </w:rPr>
        <w:t xml:space="preserve"> kraniálnější žebro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1D5F62">
        <w:rPr>
          <w:rFonts w:cstheme="minorHAnsi"/>
          <w:szCs w:val="24"/>
          <w:lang w:val="cs-CZ"/>
        </w:rPr>
        <w:t xml:space="preserve"> kaudální žebro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1D5F62">
        <w:rPr>
          <w:rFonts w:cstheme="minorHAnsi"/>
          <w:szCs w:val="24"/>
          <w:lang w:val="cs-CZ"/>
        </w:rPr>
        <w:t xml:space="preserve"> vdechový sval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1D5F62">
        <w:rPr>
          <w:rFonts w:cstheme="minorHAnsi"/>
          <w:szCs w:val="24"/>
          <w:lang w:val="cs-CZ"/>
        </w:rPr>
        <w:t xml:space="preserve"> mezižeberní nervy (nn. intercostales)</w:t>
      </w:r>
    </w:p>
    <w:p w:rsidR="00E51D7B" w:rsidRDefault="004E16A9" w:rsidP="007E6AEE">
      <w:pPr>
        <w:rPr>
          <w:lang w:val="cs-CZ"/>
        </w:rPr>
      </w:pPr>
      <w:r>
        <w:rPr>
          <w:noProof/>
          <w:lang w:val="cs-CZ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250825</wp:posOffset>
            </wp:positionH>
            <wp:positionV relativeFrom="paragraph">
              <wp:posOffset>262890</wp:posOffset>
            </wp:positionV>
            <wp:extent cx="1261745" cy="1355090"/>
            <wp:effectExtent l="0" t="0" r="0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6JkPl9P0vkXBl3kQJtc4w_Musculi_intercostales_interni_01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745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5F62" w:rsidRPr="001D5F62" w:rsidRDefault="00263323" w:rsidP="001D5F62">
      <w:pPr>
        <w:rPr>
          <w:b/>
          <w:lang w:val="cs-CZ"/>
        </w:rPr>
      </w:pPr>
      <w:r>
        <w:rPr>
          <w:b/>
          <w:lang w:val="cs-CZ"/>
        </w:rPr>
        <w:t>Svaly mezižeberní vnitřn</w:t>
      </w:r>
      <w:r w:rsidR="001D5F62" w:rsidRPr="001D5F62">
        <w:rPr>
          <w:b/>
          <w:lang w:val="cs-CZ"/>
        </w:rPr>
        <w:t>í (</w:t>
      </w:r>
      <w:r>
        <w:rPr>
          <w:b/>
          <w:i/>
          <w:lang w:val="cs-CZ"/>
        </w:rPr>
        <w:t>mm. intercostales in</w:t>
      </w:r>
      <w:r w:rsidR="001D5F62" w:rsidRPr="001D5F62">
        <w:rPr>
          <w:b/>
          <w:i/>
          <w:lang w:val="cs-CZ"/>
        </w:rPr>
        <w:t>terni</w:t>
      </w:r>
      <w:r w:rsidR="001D5F62" w:rsidRPr="001D5F62">
        <w:rPr>
          <w:b/>
          <w:lang w:val="cs-CZ"/>
        </w:rPr>
        <w:t>)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1D5F62">
        <w:rPr>
          <w:rFonts w:cstheme="minorHAnsi"/>
          <w:szCs w:val="24"/>
          <w:lang w:val="cs-CZ"/>
        </w:rPr>
        <w:t xml:space="preserve"> kaudálnější žebro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1D5F62">
        <w:rPr>
          <w:rFonts w:cstheme="minorHAnsi"/>
          <w:szCs w:val="24"/>
          <w:lang w:val="cs-CZ"/>
        </w:rPr>
        <w:t xml:space="preserve"> kraniální žebro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1D5F62">
        <w:rPr>
          <w:rFonts w:cstheme="minorHAnsi"/>
          <w:szCs w:val="24"/>
          <w:lang w:val="cs-CZ"/>
        </w:rPr>
        <w:t xml:space="preserve"> výdechový sval</w:t>
      </w:r>
    </w:p>
    <w:p w:rsidR="001D5F62" w:rsidRPr="008F46C3" w:rsidRDefault="00E51D7B" w:rsidP="001D5F62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1D5F62">
        <w:rPr>
          <w:rFonts w:cstheme="minorHAnsi"/>
          <w:szCs w:val="24"/>
          <w:lang w:val="cs-CZ"/>
        </w:rPr>
        <w:t xml:space="preserve"> mezižeberní nervy (nn. intercostales)</w:t>
      </w:r>
    </w:p>
    <w:p w:rsidR="004E16A9" w:rsidRDefault="004E16A9" w:rsidP="0026332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>
        <w:rPr>
          <w:rFonts w:cstheme="minorHAnsi"/>
          <w:b/>
          <w:noProof/>
          <w:szCs w:val="24"/>
          <w:lang w:val="cs-CZ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29845</wp:posOffset>
            </wp:positionH>
            <wp:positionV relativeFrom="paragraph">
              <wp:posOffset>0</wp:posOffset>
            </wp:positionV>
            <wp:extent cx="1752600" cy="2232025"/>
            <wp:effectExtent l="0" t="0" r="0" b="0"/>
            <wp:wrapSquare wrapText="bothSides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iaphragm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74" r="12916" b="10701"/>
                    <a:stretch/>
                  </pic:blipFill>
                  <pic:spPr bwMode="auto">
                    <a:xfrm>
                      <a:off x="0" y="0"/>
                      <a:ext cx="1752600" cy="223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1D7B" w:rsidRPr="004E16A9" w:rsidRDefault="00263323" w:rsidP="0026332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263323">
        <w:rPr>
          <w:rFonts w:cstheme="minorHAnsi"/>
          <w:b/>
          <w:szCs w:val="24"/>
          <w:lang w:val="cs-CZ"/>
        </w:rPr>
        <w:t>Bránice (</w:t>
      </w:r>
      <w:r w:rsidRPr="00263323">
        <w:rPr>
          <w:rFonts w:cstheme="minorHAnsi"/>
          <w:b/>
          <w:i/>
          <w:szCs w:val="24"/>
          <w:lang w:val="cs-CZ"/>
        </w:rPr>
        <w:t>diaphragma</w:t>
      </w:r>
      <w:r w:rsidRPr="00263323">
        <w:rPr>
          <w:rFonts w:cstheme="minorHAnsi"/>
          <w:b/>
          <w:szCs w:val="24"/>
          <w:lang w:val="cs-CZ"/>
        </w:rPr>
        <w:t>)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263323">
        <w:rPr>
          <w:rFonts w:cstheme="minorHAnsi"/>
          <w:szCs w:val="24"/>
          <w:lang w:val="cs-CZ"/>
        </w:rPr>
        <w:t xml:space="preserve"> sternum, 7.-12.  žebro, bederní páteř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263323">
        <w:rPr>
          <w:rFonts w:cstheme="minorHAnsi"/>
          <w:szCs w:val="24"/>
          <w:lang w:val="cs-CZ"/>
        </w:rPr>
        <w:t xml:space="preserve"> </w:t>
      </w:r>
      <w:r w:rsidR="00263323" w:rsidRPr="00263323">
        <w:rPr>
          <w:rFonts w:cstheme="minorHAnsi"/>
          <w:i/>
          <w:szCs w:val="24"/>
          <w:lang w:val="cs-CZ"/>
        </w:rPr>
        <w:t>centrum tendineum</w:t>
      </w:r>
      <w:r w:rsidR="00263323">
        <w:rPr>
          <w:rFonts w:cstheme="minorHAnsi"/>
          <w:szCs w:val="24"/>
          <w:lang w:val="cs-CZ"/>
        </w:rPr>
        <w:t xml:space="preserve"> (šlašitý střed)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263323">
        <w:rPr>
          <w:rFonts w:cstheme="minorHAnsi"/>
          <w:szCs w:val="24"/>
          <w:lang w:val="cs-CZ"/>
        </w:rPr>
        <w:t xml:space="preserve"> vdechový sval, břišní lis</w:t>
      </w:r>
    </w:p>
    <w:p w:rsidR="00E51D7B" w:rsidRPr="008F46C3" w:rsidRDefault="00E51D7B" w:rsidP="00E51D7B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263323">
        <w:rPr>
          <w:rFonts w:cstheme="minorHAnsi"/>
          <w:szCs w:val="24"/>
          <w:lang w:val="cs-CZ"/>
        </w:rPr>
        <w:t xml:space="preserve"> brániční nerv (</w:t>
      </w:r>
      <w:r w:rsidR="00263323" w:rsidRPr="00263323">
        <w:rPr>
          <w:rFonts w:cstheme="minorHAnsi"/>
          <w:i/>
          <w:szCs w:val="24"/>
          <w:lang w:val="cs-CZ"/>
        </w:rPr>
        <w:t>n. phrenicus</w:t>
      </w:r>
      <w:r w:rsidR="00263323">
        <w:rPr>
          <w:rFonts w:cstheme="minorHAnsi"/>
          <w:szCs w:val="24"/>
          <w:lang w:val="cs-CZ"/>
        </w:rPr>
        <w:t>)</w:t>
      </w:r>
    </w:p>
    <w:p w:rsidR="00263323" w:rsidRDefault="00263323">
      <w:pPr>
        <w:rPr>
          <w:lang w:val="cs-CZ"/>
        </w:rPr>
      </w:pPr>
      <w:r>
        <w:rPr>
          <w:lang w:val="cs-CZ"/>
        </w:rPr>
        <w:br w:type="page"/>
      </w:r>
    </w:p>
    <w:p w:rsidR="00263323" w:rsidRPr="00263323" w:rsidRDefault="00263323" w:rsidP="00263323">
      <w:pPr>
        <w:pStyle w:val="Nadpis2"/>
        <w:rPr>
          <w:color w:val="00B050"/>
        </w:rPr>
      </w:pPr>
      <w:r w:rsidRPr="00263323">
        <w:rPr>
          <w:color w:val="00B050"/>
        </w:rPr>
        <w:lastRenderedPageBreak/>
        <w:t>2.4 Svaly břicha (</w:t>
      </w:r>
      <w:r w:rsidRPr="003B629D">
        <w:rPr>
          <w:i/>
          <w:color w:val="00B050"/>
        </w:rPr>
        <w:t>musculi abdominis</w:t>
      </w:r>
      <w:r w:rsidRPr="00263323">
        <w:rPr>
          <w:color w:val="00B050"/>
        </w:rPr>
        <w:t>)</w:t>
      </w:r>
    </w:p>
    <w:p w:rsidR="00E51D7B" w:rsidRDefault="00E51D7B" w:rsidP="005674FB">
      <w:pPr>
        <w:rPr>
          <w:lang w:val="cs-CZ"/>
        </w:rPr>
      </w:pPr>
    </w:p>
    <w:p w:rsidR="005674FB" w:rsidRPr="005674FB" w:rsidRDefault="003B629D" w:rsidP="005674FB">
      <w:pPr>
        <w:rPr>
          <w:b/>
          <w:lang w:val="cs-CZ"/>
        </w:rPr>
      </w:pPr>
      <w:r>
        <w:rPr>
          <w:noProof/>
          <w:lang w:val="cs-CZ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-77470</wp:posOffset>
            </wp:positionH>
            <wp:positionV relativeFrom="paragraph">
              <wp:posOffset>79375</wp:posOffset>
            </wp:positionV>
            <wp:extent cx="1614170" cy="1927860"/>
            <wp:effectExtent l="0" t="0" r="5080" b="0"/>
            <wp:wrapSquare wrapText="bothSides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jt6lkyuTYizDZFWnsiHpng_Musculus_rectus_abdominis_01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170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4FB" w:rsidRPr="005674FB">
        <w:rPr>
          <w:b/>
          <w:lang w:val="cs-CZ"/>
        </w:rPr>
        <w:t>Přímý sval břišní (</w:t>
      </w:r>
      <w:r w:rsidR="005674FB" w:rsidRPr="005674FB">
        <w:rPr>
          <w:b/>
          <w:i/>
          <w:lang w:val="cs-CZ"/>
        </w:rPr>
        <w:t>m. rectus abdominis</w:t>
      </w:r>
      <w:r w:rsidR="005674FB" w:rsidRPr="005674FB">
        <w:rPr>
          <w:b/>
          <w:lang w:val="cs-CZ"/>
        </w:rPr>
        <w:t>)</w:t>
      </w:r>
    </w:p>
    <w:p w:rsidR="00E51D7B" w:rsidRPr="008F46C3" w:rsidRDefault="00E51D7B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9D4A46">
        <w:rPr>
          <w:rFonts w:cstheme="minorHAnsi"/>
          <w:szCs w:val="24"/>
          <w:lang w:val="cs-CZ"/>
        </w:rPr>
        <w:t xml:space="preserve"> chrupavky 5.-7. žebra, mečovitý výběžek hrudní kosti (</w:t>
      </w:r>
      <w:r w:rsidR="009D4A46" w:rsidRPr="009D4A46">
        <w:rPr>
          <w:rFonts w:cstheme="minorHAnsi"/>
          <w:i/>
          <w:szCs w:val="24"/>
          <w:lang w:val="cs-CZ"/>
        </w:rPr>
        <w:t>processus xiphoideus, sternum</w:t>
      </w:r>
      <w:r w:rsidR="009D4A46">
        <w:rPr>
          <w:rFonts w:cstheme="minorHAnsi"/>
          <w:szCs w:val="24"/>
          <w:lang w:val="cs-CZ"/>
        </w:rPr>
        <w:t>)</w:t>
      </w:r>
    </w:p>
    <w:p w:rsidR="00E51D7B" w:rsidRPr="008F46C3" w:rsidRDefault="00E51D7B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9D4A46">
        <w:rPr>
          <w:rFonts w:cstheme="minorHAnsi"/>
          <w:szCs w:val="24"/>
          <w:lang w:val="cs-CZ"/>
        </w:rPr>
        <w:t xml:space="preserve"> stydká kost (</w:t>
      </w:r>
      <w:r w:rsidR="009D4A46" w:rsidRPr="009D4A46">
        <w:rPr>
          <w:rFonts w:cstheme="minorHAnsi"/>
          <w:i/>
          <w:szCs w:val="24"/>
          <w:lang w:val="cs-CZ"/>
        </w:rPr>
        <w:t>os pubis</w:t>
      </w:r>
      <w:r w:rsidR="009D4A46">
        <w:rPr>
          <w:rFonts w:cstheme="minorHAnsi"/>
          <w:szCs w:val="24"/>
          <w:lang w:val="cs-CZ"/>
        </w:rPr>
        <w:t>)</w:t>
      </w:r>
      <w:r w:rsidR="00AD2D2E">
        <w:rPr>
          <w:rFonts w:cstheme="minorHAnsi"/>
          <w:szCs w:val="24"/>
          <w:lang w:val="cs-CZ"/>
        </w:rPr>
        <w:t xml:space="preserve">, skrze </w:t>
      </w:r>
      <w:r w:rsidR="00AD2D2E" w:rsidRPr="00AD2D2E">
        <w:rPr>
          <w:rFonts w:cstheme="minorHAnsi"/>
          <w:i/>
          <w:szCs w:val="24"/>
          <w:lang w:val="cs-CZ"/>
        </w:rPr>
        <w:t>linea alba</w:t>
      </w:r>
      <w:r w:rsidR="00AD2D2E">
        <w:rPr>
          <w:rFonts w:cstheme="minorHAnsi"/>
          <w:szCs w:val="24"/>
          <w:lang w:val="cs-CZ"/>
        </w:rPr>
        <w:t xml:space="preserve"> rozdělen na pravou a levou polovinu, horizontálně vazivově rozdělen skrze </w:t>
      </w:r>
      <w:r w:rsidR="00AD2D2E" w:rsidRPr="00AD2D2E">
        <w:rPr>
          <w:rFonts w:cstheme="minorHAnsi"/>
          <w:i/>
          <w:szCs w:val="24"/>
          <w:lang w:val="cs-CZ"/>
        </w:rPr>
        <w:t>intersectiones tendinae</w:t>
      </w:r>
    </w:p>
    <w:p w:rsidR="00E51D7B" w:rsidRPr="008F46C3" w:rsidRDefault="00E51D7B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9D4A46">
        <w:rPr>
          <w:rFonts w:cstheme="minorHAnsi"/>
          <w:szCs w:val="24"/>
          <w:lang w:val="cs-CZ"/>
        </w:rPr>
        <w:t xml:space="preserve"> flexe páteře, přitahování pánve k hrudníku, břišní lis</w:t>
      </w:r>
    </w:p>
    <w:p w:rsidR="00E51D7B" w:rsidRPr="008F46C3" w:rsidRDefault="00E51D7B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9D4A46">
        <w:rPr>
          <w:rFonts w:cstheme="minorHAnsi"/>
          <w:szCs w:val="24"/>
          <w:lang w:val="cs-CZ"/>
        </w:rPr>
        <w:t xml:space="preserve"> mezižeberní nervy (</w:t>
      </w:r>
      <w:r w:rsidR="009D4A46" w:rsidRPr="009D4A46">
        <w:rPr>
          <w:rFonts w:cstheme="minorHAnsi"/>
          <w:i/>
          <w:szCs w:val="24"/>
          <w:lang w:val="cs-CZ"/>
        </w:rPr>
        <w:t>nn. intercostales</w:t>
      </w:r>
      <w:r w:rsidR="009D4A46">
        <w:rPr>
          <w:rFonts w:cstheme="minorHAnsi"/>
          <w:szCs w:val="24"/>
          <w:lang w:val="cs-CZ"/>
        </w:rPr>
        <w:t>)</w:t>
      </w:r>
    </w:p>
    <w:p w:rsidR="00E51D7B" w:rsidRPr="007E6AEE" w:rsidRDefault="00E51D7B" w:rsidP="007E6AEE">
      <w:pPr>
        <w:rPr>
          <w:lang w:val="cs-CZ"/>
        </w:rPr>
      </w:pPr>
    </w:p>
    <w:p w:rsidR="00263323" w:rsidRPr="009D4A46" w:rsidRDefault="003B629D" w:rsidP="00263323">
      <w:pPr>
        <w:rPr>
          <w:b/>
          <w:lang w:val="cs-CZ"/>
        </w:rPr>
      </w:pPr>
      <w:r>
        <w:rPr>
          <w:noProof/>
          <w:lang w:val="cs-CZ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-122555</wp:posOffset>
            </wp:positionH>
            <wp:positionV relativeFrom="paragraph">
              <wp:posOffset>88900</wp:posOffset>
            </wp:positionV>
            <wp:extent cx="1648460" cy="1920240"/>
            <wp:effectExtent l="0" t="0" r="8890" b="3810"/>
            <wp:wrapSquare wrapText="bothSides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bUPTDjwKM1YmNhRC7sR8g_Musculus_obliquus_externus_abdominis_02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46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4A46" w:rsidRPr="009D4A46">
        <w:rPr>
          <w:b/>
          <w:lang w:val="cs-CZ"/>
        </w:rPr>
        <w:t>Zevní šikmý sval (</w:t>
      </w:r>
      <w:r w:rsidR="009D4A46" w:rsidRPr="009D4A46">
        <w:rPr>
          <w:b/>
          <w:i/>
          <w:lang w:val="cs-CZ"/>
        </w:rPr>
        <w:t xml:space="preserve">m. obliquus </w:t>
      </w:r>
      <w:r w:rsidR="009D4A46">
        <w:rPr>
          <w:b/>
          <w:i/>
          <w:lang w:val="cs-CZ"/>
        </w:rPr>
        <w:t xml:space="preserve">externus </w:t>
      </w:r>
      <w:r w:rsidR="009D4A46" w:rsidRPr="009D4A46">
        <w:rPr>
          <w:b/>
          <w:i/>
          <w:lang w:val="cs-CZ"/>
        </w:rPr>
        <w:t>abdominis</w:t>
      </w:r>
      <w:r w:rsidR="009D4A46" w:rsidRPr="009D4A46">
        <w:rPr>
          <w:b/>
          <w:lang w:val="cs-CZ"/>
        </w:rPr>
        <w:t>)</w:t>
      </w:r>
    </w:p>
    <w:p w:rsidR="00263323" w:rsidRPr="008F46C3" w:rsidRDefault="00263323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9D4A46">
        <w:rPr>
          <w:rFonts w:cstheme="minorHAnsi"/>
          <w:szCs w:val="24"/>
          <w:lang w:val="cs-CZ"/>
        </w:rPr>
        <w:t xml:space="preserve"> 8 kaudálních žeber</w:t>
      </w:r>
    </w:p>
    <w:p w:rsidR="00263323" w:rsidRPr="008F46C3" w:rsidRDefault="00263323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9D4A46">
        <w:rPr>
          <w:rFonts w:cstheme="minorHAnsi"/>
          <w:szCs w:val="24"/>
          <w:lang w:val="cs-CZ"/>
        </w:rPr>
        <w:t xml:space="preserve"> hřeben kosti kyčelní, linea alba (vazivový pruh uprostřed </w:t>
      </w:r>
      <w:r w:rsidR="009D4A46" w:rsidRPr="009D4A46">
        <w:rPr>
          <w:rFonts w:cstheme="minorHAnsi"/>
          <w:i/>
          <w:szCs w:val="24"/>
          <w:lang w:val="cs-CZ"/>
        </w:rPr>
        <w:t>m. rectus abdominis</w:t>
      </w:r>
      <w:r w:rsidR="009D4A46">
        <w:rPr>
          <w:rFonts w:cstheme="minorHAnsi"/>
          <w:szCs w:val="24"/>
          <w:lang w:val="cs-CZ"/>
        </w:rPr>
        <w:t>)</w:t>
      </w:r>
    </w:p>
    <w:p w:rsidR="00263323" w:rsidRPr="008F46C3" w:rsidRDefault="00263323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9D4A46">
        <w:rPr>
          <w:rFonts w:cstheme="minorHAnsi"/>
          <w:szCs w:val="24"/>
          <w:lang w:val="cs-CZ"/>
        </w:rPr>
        <w:t xml:space="preserve"> otáčení trupu na opačnou stranu, než je kontrahovaný sval, oboustranná kontrakce: flexe páteře, přitahování pánve k hrudníku, břišní lis</w:t>
      </w:r>
    </w:p>
    <w:p w:rsidR="009D4A46" w:rsidRPr="008F46C3" w:rsidRDefault="00263323" w:rsidP="009D4A46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9D4A46">
        <w:rPr>
          <w:rFonts w:cstheme="minorHAnsi"/>
          <w:szCs w:val="24"/>
          <w:lang w:val="cs-CZ"/>
        </w:rPr>
        <w:t xml:space="preserve"> mezižeberní nervy (</w:t>
      </w:r>
      <w:r w:rsidR="009D4A46" w:rsidRPr="009D4A46">
        <w:rPr>
          <w:rFonts w:cstheme="minorHAnsi"/>
          <w:i/>
          <w:szCs w:val="24"/>
          <w:lang w:val="cs-CZ"/>
        </w:rPr>
        <w:t>nn. intercostales</w:t>
      </w:r>
      <w:r w:rsidR="009D4A46">
        <w:rPr>
          <w:rFonts w:cstheme="minorHAnsi"/>
          <w:szCs w:val="24"/>
          <w:lang w:val="cs-CZ"/>
        </w:rPr>
        <w:t>)</w:t>
      </w:r>
    </w:p>
    <w:p w:rsidR="00263323" w:rsidRPr="008F46C3" w:rsidRDefault="003B629D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  <w:r>
        <w:rPr>
          <w:b/>
          <w:noProof/>
          <w:lang w:val="cs-CZ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210185</wp:posOffset>
            </wp:positionV>
            <wp:extent cx="1661160" cy="1948180"/>
            <wp:effectExtent l="0" t="0" r="0" b="0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rYd1fO40tMQrdUB4j6lrw_Musculus_obliquus_internus_abdominis_02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1948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4A46" w:rsidRPr="009D4A46" w:rsidRDefault="009D4A46" w:rsidP="009D4A46">
      <w:pPr>
        <w:rPr>
          <w:b/>
          <w:lang w:val="cs-CZ"/>
        </w:rPr>
      </w:pPr>
      <w:r w:rsidRPr="003B629D">
        <w:rPr>
          <w:b/>
          <w:lang w:val="cs-CZ"/>
        </w:rPr>
        <w:t xml:space="preserve">Vnitřní </w:t>
      </w:r>
      <w:r w:rsidRPr="009D4A46">
        <w:rPr>
          <w:b/>
          <w:lang w:val="cs-CZ"/>
        </w:rPr>
        <w:t>šikmý sval (</w:t>
      </w:r>
      <w:r w:rsidRPr="009D4A46">
        <w:rPr>
          <w:b/>
          <w:i/>
          <w:lang w:val="cs-CZ"/>
        </w:rPr>
        <w:t xml:space="preserve">m. obliquus </w:t>
      </w:r>
      <w:r>
        <w:rPr>
          <w:b/>
          <w:i/>
          <w:lang w:val="cs-CZ"/>
        </w:rPr>
        <w:t xml:space="preserve">internus </w:t>
      </w:r>
      <w:r w:rsidRPr="009D4A46">
        <w:rPr>
          <w:b/>
          <w:i/>
          <w:lang w:val="cs-CZ"/>
        </w:rPr>
        <w:t>abdominis</w:t>
      </w:r>
      <w:r w:rsidRPr="009D4A46">
        <w:rPr>
          <w:b/>
          <w:lang w:val="cs-CZ"/>
        </w:rPr>
        <w:t>)</w:t>
      </w:r>
    </w:p>
    <w:p w:rsidR="00263323" w:rsidRPr="008F46C3" w:rsidRDefault="00263323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</w:t>
      </w:r>
      <w:r w:rsidR="009D4A46" w:rsidRPr="008F46C3">
        <w:rPr>
          <w:rFonts w:cstheme="minorHAnsi"/>
          <w:szCs w:val="24"/>
          <w:lang w:val="cs-CZ"/>
        </w:rPr>
        <w:t>:</w:t>
      </w:r>
      <w:r w:rsidR="009D4A46">
        <w:rPr>
          <w:rFonts w:cstheme="minorHAnsi"/>
          <w:szCs w:val="24"/>
          <w:lang w:val="cs-CZ"/>
        </w:rPr>
        <w:t xml:space="preserve"> hřeben kosti kyčelní</w:t>
      </w:r>
    </w:p>
    <w:p w:rsidR="00263323" w:rsidRPr="008F46C3" w:rsidRDefault="00263323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9D4A46">
        <w:rPr>
          <w:rFonts w:cstheme="minorHAnsi"/>
          <w:szCs w:val="24"/>
          <w:lang w:val="cs-CZ"/>
        </w:rPr>
        <w:t xml:space="preserve"> 3 kaudální žebra, linea alba</w:t>
      </w:r>
    </w:p>
    <w:p w:rsidR="00263323" w:rsidRPr="008F46C3" w:rsidRDefault="00263323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9D4A46">
        <w:rPr>
          <w:rFonts w:cstheme="minorHAnsi"/>
          <w:szCs w:val="24"/>
          <w:lang w:val="cs-CZ"/>
        </w:rPr>
        <w:t xml:space="preserve"> otáčení trupu na stranu kontrahovaného svalu, oboustranná kontrakce: flexe páteře, přitahování pánve k hrudníku, břišní lis</w:t>
      </w:r>
    </w:p>
    <w:p w:rsidR="009D4A46" w:rsidRPr="008F46C3" w:rsidRDefault="00263323" w:rsidP="009D4A46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9D4A46">
        <w:rPr>
          <w:rFonts w:cstheme="minorHAnsi"/>
          <w:szCs w:val="24"/>
          <w:lang w:val="cs-CZ"/>
        </w:rPr>
        <w:t xml:space="preserve"> mezižeberní nervy (</w:t>
      </w:r>
      <w:r w:rsidR="009D4A46" w:rsidRPr="009D4A46">
        <w:rPr>
          <w:rFonts w:cstheme="minorHAnsi"/>
          <w:i/>
          <w:szCs w:val="24"/>
          <w:lang w:val="cs-CZ"/>
        </w:rPr>
        <w:t>nn. intercostales</w:t>
      </w:r>
      <w:r w:rsidR="009D4A46">
        <w:rPr>
          <w:rFonts w:cstheme="minorHAnsi"/>
          <w:szCs w:val="24"/>
          <w:lang w:val="cs-CZ"/>
        </w:rPr>
        <w:t>)</w:t>
      </w:r>
    </w:p>
    <w:p w:rsidR="00263323" w:rsidRDefault="00263323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3B629D" w:rsidRDefault="003B629D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3B629D" w:rsidRDefault="003B629D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3B629D" w:rsidRPr="008F46C3" w:rsidRDefault="003B629D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263323" w:rsidRPr="009D4A46" w:rsidRDefault="003B629D" w:rsidP="00263323">
      <w:pPr>
        <w:rPr>
          <w:b/>
          <w:lang w:val="cs-CZ"/>
        </w:rPr>
      </w:pPr>
      <w:r>
        <w:rPr>
          <w:b/>
          <w:noProof/>
          <w:lang w:val="cs-CZ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1897380" cy="1906270"/>
            <wp:effectExtent l="0" t="0" r="7620" b="0"/>
            <wp:wrapSquare wrapText="bothSides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axresdefault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1" t="21634" r="29553"/>
                    <a:stretch/>
                  </pic:blipFill>
                  <pic:spPr bwMode="auto">
                    <a:xfrm>
                      <a:off x="0" y="0"/>
                      <a:ext cx="1897380" cy="1906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4A46" w:rsidRPr="009D4A46">
        <w:rPr>
          <w:b/>
          <w:lang w:val="cs-CZ"/>
        </w:rPr>
        <w:t>Příčný sval břišní (</w:t>
      </w:r>
      <w:r w:rsidR="009D4A46" w:rsidRPr="009D4A46">
        <w:rPr>
          <w:b/>
          <w:i/>
          <w:lang w:val="cs-CZ"/>
        </w:rPr>
        <w:t>m. transversus abdominis</w:t>
      </w:r>
      <w:r w:rsidR="009D4A46" w:rsidRPr="009D4A46">
        <w:rPr>
          <w:b/>
          <w:lang w:val="cs-CZ"/>
        </w:rPr>
        <w:t>)</w:t>
      </w:r>
    </w:p>
    <w:p w:rsidR="00263323" w:rsidRPr="008F46C3" w:rsidRDefault="00263323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AD2D2E">
        <w:rPr>
          <w:rFonts w:cstheme="minorHAnsi"/>
          <w:szCs w:val="24"/>
          <w:lang w:val="cs-CZ"/>
        </w:rPr>
        <w:t xml:space="preserve"> chrupavky 7.-12. žebra</w:t>
      </w:r>
    </w:p>
    <w:p w:rsidR="00263323" w:rsidRPr="008F46C3" w:rsidRDefault="00263323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AD2D2E">
        <w:rPr>
          <w:rFonts w:cstheme="minorHAnsi"/>
          <w:szCs w:val="24"/>
          <w:lang w:val="cs-CZ"/>
        </w:rPr>
        <w:t xml:space="preserve"> hřeben kosti kyčelní (crista iliaca), lina alba přímého svalu břišního</w:t>
      </w:r>
    </w:p>
    <w:p w:rsidR="00263323" w:rsidRPr="008F46C3" w:rsidRDefault="00263323" w:rsidP="0026332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AD2D2E">
        <w:rPr>
          <w:rFonts w:cstheme="minorHAnsi"/>
          <w:szCs w:val="24"/>
          <w:lang w:val="cs-CZ"/>
        </w:rPr>
        <w:t xml:space="preserve"> břišní lis</w:t>
      </w:r>
    </w:p>
    <w:p w:rsidR="00AD2D2E" w:rsidRPr="008F46C3" w:rsidRDefault="00263323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AD2D2E">
        <w:rPr>
          <w:rFonts w:cstheme="minorHAnsi"/>
          <w:szCs w:val="24"/>
          <w:lang w:val="cs-CZ"/>
        </w:rPr>
        <w:t xml:space="preserve"> mezižeberní nervy (</w:t>
      </w:r>
      <w:r w:rsidR="00AD2D2E" w:rsidRPr="009D4A46">
        <w:rPr>
          <w:rFonts w:cstheme="minorHAnsi"/>
          <w:i/>
          <w:szCs w:val="24"/>
          <w:lang w:val="cs-CZ"/>
        </w:rPr>
        <w:t>nn. intercostales</w:t>
      </w:r>
      <w:r w:rsidR="00AD2D2E">
        <w:rPr>
          <w:rFonts w:cstheme="minorHAnsi"/>
          <w:szCs w:val="24"/>
          <w:lang w:val="cs-CZ"/>
        </w:rPr>
        <w:t>), bederní pleteň (plexus lumbalis)</w:t>
      </w:r>
    </w:p>
    <w:p w:rsidR="003B629D" w:rsidRDefault="003B629D" w:rsidP="003B629D">
      <w:pPr>
        <w:rPr>
          <w:rFonts w:cstheme="minorHAnsi"/>
          <w:szCs w:val="24"/>
          <w:lang w:val="cs-CZ"/>
        </w:rPr>
      </w:pPr>
    </w:p>
    <w:p w:rsidR="003B629D" w:rsidRDefault="003B629D" w:rsidP="003B629D">
      <w:pPr>
        <w:rPr>
          <w:rFonts w:cstheme="minorHAnsi"/>
          <w:szCs w:val="24"/>
          <w:lang w:val="cs-CZ"/>
        </w:rPr>
      </w:pPr>
      <w:r>
        <w:rPr>
          <w:rFonts w:eastAsiaTheme="majorEastAsia" w:cstheme="minorHAnsi"/>
          <w:b/>
          <w:noProof/>
          <w:szCs w:val="24"/>
          <w:lang w:val="cs-CZ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120650</wp:posOffset>
            </wp:positionV>
            <wp:extent cx="2322195" cy="1844040"/>
            <wp:effectExtent l="0" t="0" r="1905" b="3810"/>
            <wp:wrapSquare wrapText="bothSides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yISTLJl7lUrrzd9VJMdxwQ_Musculus_quadratus_lumborum_01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195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2D2E" w:rsidRPr="00AD2D2E" w:rsidRDefault="00AD2D2E" w:rsidP="003B629D">
      <w:pPr>
        <w:rPr>
          <w:rFonts w:eastAsiaTheme="majorEastAsia" w:cstheme="minorHAnsi"/>
          <w:b/>
          <w:szCs w:val="24"/>
          <w:lang w:val="cs-CZ"/>
        </w:rPr>
      </w:pPr>
      <w:r w:rsidRPr="00AD2D2E">
        <w:rPr>
          <w:rFonts w:eastAsiaTheme="majorEastAsia" w:cstheme="minorHAnsi"/>
          <w:b/>
          <w:szCs w:val="24"/>
          <w:lang w:val="cs-CZ"/>
        </w:rPr>
        <w:t>Bederní čtvercový sval (</w:t>
      </w:r>
      <w:r w:rsidRPr="00AD2D2E">
        <w:rPr>
          <w:rFonts w:eastAsiaTheme="majorEastAsia" w:cstheme="minorHAnsi"/>
          <w:b/>
          <w:i/>
          <w:szCs w:val="24"/>
          <w:lang w:val="cs-CZ"/>
        </w:rPr>
        <w:t>m. quadratus lumborum</w:t>
      </w:r>
      <w:r w:rsidRPr="00AD2D2E">
        <w:rPr>
          <w:rFonts w:eastAsiaTheme="majorEastAsia" w:cstheme="minorHAnsi"/>
          <w:b/>
          <w:szCs w:val="24"/>
          <w:lang w:val="cs-CZ"/>
        </w:rPr>
        <w:t>)</w:t>
      </w:r>
    </w:p>
    <w:p w:rsidR="00AD2D2E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>
        <w:rPr>
          <w:rFonts w:cstheme="minorHAnsi"/>
          <w:szCs w:val="24"/>
          <w:lang w:val="cs-CZ"/>
        </w:rPr>
        <w:t xml:space="preserve"> hřeben kosti kyčelní (crista iliaca), žeberní výběžky bederních obratlů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>
        <w:rPr>
          <w:rFonts w:cstheme="minorHAnsi"/>
          <w:szCs w:val="24"/>
          <w:lang w:val="cs-CZ"/>
        </w:rPr>
        <w:t xml:space="preserve"> 12. žebro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>
        <w:rPr>
          <w:rFonts w:cstheme="minorHAnsi"/>
          <w:szCs w:val="24"/>
          <w:lang w:val="cs-CZ"/>
        </w:rPr>
        <w:t xml:space="preserve"> extenze a lateroflexe bederní páteře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>
        <w:rPr>
          <w:rFonts w:cstheme="minorHAnsi"/>
          <w:szCs w:val="24"/>
          <w:lang w:val="cs-CZ"/>
        </w:rPr>
        <w:t xml:space="preserve"> bederní nervová pleteň (plexus lumbalis)</w:t>
      </w:r>
    </w:p>
    <w:p w:rsidR="00AD2D2E" w:rsidRDefault="00AD2D2E">
      <w:pPr>
        <w:rPr>
          <w:rFonts w:eastAsiaTheme="majorEastAsia" w:cstheme="minorHAnsi"/>
          <w:szCs w:val="24"/>
          <w:lang w:val="cs-CZ"/>
        </w:rPr>
      </w:pPr>
      <w:r>
        <w:rPr>
          <w:rFonts w:eastAsiaTheme="majorEastAsia" w:cstheme="minorHAnsi"/>
          <w:szCs w:val="24"/>
          <w:lang w:val="cs-CZ"/>
        </w:rPr>
        <w:br w:type="page"/>
      </w:r>
    </w:p>
    <w:p w:rsidR="003B629D" w:rsidRPr="003B629D" w:rsidRDefault="00AD2D2E" w:rsidP="003B629D">
      <w:pPr>
        <w:pStyle w:val="Nadpis2"/>
        <w:rPr>
          <w:color w:val="00B050"/>
        </w:rPr>
      </w:pPr>
      <w:r w:rsidRPr="003B629D">
        <w:rPr>
          <w:rFonts w:eastAsiaTheme="majorEastAsia"/>
          <w:color w:val="00B050"/>
        </w:rPr>
        <w:lastRenderedPageBreak/>
        <w:t xml:space="preserve">2.5 </w:t>
      </w:r>
      <w:r w:rsidR="003B629D" w:rsidRPr="003B629D">
        <w:rPr>
          <w:color w:val="00B050"/>
        </w:rPr>
        <w:t>Svaly zádové (</w:t>
      </w:r>
      <w:r w:rsidR="003B629D" w:rsidRPr="003B629D">
        <w:rPr>
          <w:i/>
          <w:color w:val="00B050"/>
        </w:rPr>
        <w:t>musculi dorsi</w:t>
      </w:r>
      <w:r w:rsidR="003B629D" w:rsidRPr="003B629D">
        <w:rPr>
          <w:color w:val="00B050"/>
        </w:rPr>
        <w:t>)</w:t>
      </w:r>
    </w:p>
    <w:p w:rsidR="00AD2D2E" w:rsidRDefault="00AD2D2E">
      <w:pPr>
        <w:rPr>
          <w:rFonts w:eastAsiaTheme="majorEastAsia" w:cstheme="minorHAnsi"/>
          <w:szCs w:val="24"/>
          <w:lang w:val="cs-CZ"/>
        </w:rPr>
      </w:pPr>
    </w:p>
    <w:p w:rsidR="00AD2D2E" w:rsidRPr="00F866DD" w:rsidRDefault="00EE1685" w:rsidP="00AD2D2E">
      <w:pPr>
        <w:spacing w:after="0" w:line="360" w:lineRule="auto"/>
        <w:jc w:val="both"/>
        <w:rPr>
          <w:rFonts w:eastAsiaTheme="majorEastAsia" w:cstheme="minorHAnsi"/>
          <w:b/>
          <w:szCs w:val="24"/>
          <w:lang w:val="cs-CZ"/>
        </w:rPr>
      </w:pPr>
      <w:r>
        <w:rPr>
          <w:rFonts w:eastAsiaTheme="majorEastAsia" w:cstheme="minorHAnsi"/>
          <w:noProof/>
          <w:szCs w:val="24"/>
          <w:lang w:val="cs-CZ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67945</wp:posOffset>
            </wp:positionH>
            <wp:positionV relativeFrom="paragraph">
              <wp:posOffset>86995</wp:posOffset>
            </wp:positionV>
            <wp:extent cx="1562100" cy="1965325"/>
            <wp:effectExtent l="0" t="0" r="0" b="0"/>
            <wp:wrapSquare wrapText="bothSides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usculus_trapezius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66DD" w:rsidRPr="00F866DD">
        <w:rPr>
          <w:rFonts w:eastAsiaTheme="majorEastAsia" w:cstheme="minorHAnsi"/>
          <w:b/>
          <w:szCs w:val="24"/>
          <w:lang w:val="cs-CZ"/>
        </w:rPr>
        <w:t>Trapézový sval (</w:t>
      </w:r>
      <w:r w:rsidR="00F866DD" w:rsidRPr="00F866DD">
        <w:rPr>
          <w:rFonts w:eastAsiaTheme="majorEastAsia" w:cstheme="minorHAnsi"/>
          <w:b/>
          <w:i/>
          <w:szCs w:val="24"/>
          <w:lang w:val="cs-CZ"/>
        </w:rPr>
        <w:t>m. trapezius</w:t>
      </w:r>
      <w:r w:rsidR="00F866DD" w:rsidRPr="00F866DD">
        <w:rPr>
          <w:rFonts w:eastAsiaTheme="majorEastAsia" w:cstheme="minorHAnsi"/>
          <w:b/>
          <w:szCs w:val="24"/>
          <w:lang w:val="cs-CZ"/>
        </w:rPr>
        <w:t>)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F866DD">
        <w:rPr>
          <w:rFonts w:cstheme="minorHAnsi"/>
          <w:szCs w:val="24"/>
          <w:lang w:val="cs-CZ"/>
        </w:rPr>
        <w:t xml:space="preserve"> týlní kost (</w:t>
      </w:r>
      <w:r w:rsidR="00F866DD" w:rsidRPr="00EE1685">
        <w:rPr>
          <w:rFonts w:cstheme="minorHAnsi"/>
          <w:i/>
          <w:szCs w:val="24"/>
          <w:lang w:val="cs-CZ"/>
        </w:rPr>
        <w:t>os occipitale</w:t>
      </w:r>
      <w:r w:rsidR="00F866DD">
        <w:rPr>
          <w:rFonts w:cstheme="minorHAnsi"/>
          <w:szCs w:val="24"/>
          <w:lang w:val="cs-CZ"/>
        </w:rPr>
        <w:t>), trnové výběžky krčních a hrudních obratlů (</w:t>
      </w:r>
      <w:r w:rsidR="00F866DD" w:rsidRPr="00EE1685">
        <w:rPr>
          <w:rFonts w:cstheme="minorHAnsi"/>
          <w:i/>
          <w:szCs w:val="24"/>
          <w:lang w:val="cs-CZ"/>
        </w:rPr>
        <w:t>processus spinosus</w:t>
      </w:r>
      <w:r w:rsidR="00F866DD">
        <w:rPr>
          <w:rFonts w:cstheme="minorHAnsi"/>
          <w:szCs w:val="24"/>
          <w:lang w:val="cs-CZ"/>
        </w:rPr>
        <w:t>)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F866DD">
        <w:rPr>
          <w:rFonts w:cstheme="minorHAnsi"/>
          <w:szCs w:val="24"/>
          <w:lang w:val="cs-CZ"/>
        </w:rPr>
        <w:t xml:space="preserve"> klíční kost (</w:t>
      </w:r>
      <w:r w:rsidR="00F866DD" w:rsidRPr="00EE1685">
        <w:rPr>
          <w:rFonts w:cstheme="minorHAnsi"/>
          <w:i/>
          <w:szCs w:val="24"/>
          <w:lang w:val="cs-CZ"/>
        </w:rPr>
        <w:t>clavicula</w:t>
      </w:r>
      <w:r w:rsidR="00F866DD">
        <w:rPr>
          <w:rFonts w:cstheme="minorHAnsi"/>
          <w:szCs w:val="24"/>
          <w:lang w:val="cs-CZ"/>
        </w:rPr>
        <w:t>), nadpažek (</w:t>
      </w:r>
      <w:r w:rsidR="00F866DD" w:rsidRPr="00EE1685">
        <w:rPr>
          <w:rFonts w:cstheme="minorHAnsi"/>
          <w:i/>
          <w:szCs w:val="24"/>
          <w:lang w:val="cs-CZ"/>
        </w:rPr>
        <w:t>acromion</w:t>
      </w:r>
      <w:r w:rsidR="00F866DD">
        <w:rPr>
          <w:rFonts w:cstheme="minorHAnsi"/>
          <w:szCs w:val="24"/>
          <w:lang w:val="cs-CZ"/>
        </w:rPr>
        <w:t>) a hřeben (</w:t>
      </w:r>
      <w:r w:rsidR="00F866DD" w:rsidRPr="00EE1685">
        <w:rPr>
          <w:rFonts w:cstheme="minorHAnsi"/>
          <w:i/>
          <w:szCs w:val="24"/>
          <w:lang w:val="cs-CZ"/>
        </w:rPr>
        <w:t>spina</w:t>
      </w:r>
      <w:r w:rsidR="00F866DD">
        <w:rPr>
          <w:rFonts w:cstheme="minorHAnsi"/>
          <w:szCs w:val="24"/>
          <w:lang w:val="cs-CZ"/>
        </w:rPr>
        <w:t>) lopatky (</w:t>
      </w:r>
      <w:r w:rsidR="00F866DD" w:rsidRPr="00EE1685">
        <w:rPr>
          <w:rFonts w:cstheme="minorHAnsi"/>
          <w:i/>
          <w:szCs w:val="24"/>
          <w:lang w:val="cs-CZ"/>
        </w:rPr>
        <w:t>scapula</w:t>
      </w:r>
      <w:r w:rsidR="00F866DD">
        <w:rPr>
          <w:rFonts w:cstheme="minorHAnsi"/>
          <w:szCs w:val="24"/>
          <w:lang w:val="cs-CZ"/>
        </w:rPr>
        <w:t>)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F866DD">
        <w:rPr>
          <w:rFonts w:cstheme="minorHAnsi"/>
          <w:szCs w:val="24"/>
          <w:lang w:val="cs-CZ"/>
        </w:rPr>
        <w:t xml:space="preserve"> táhne lopatku k páteři, rameno kraniálně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F866DD">
        <w:rPr>
          <w:rFonts w:cstheme="minorHAnsi"/>
          <w:szCs w:val="24"/>
          <w:lang w:val="cs-CZ"/>
        </w:rPr>
        <w:t xml:space="preserve"> přídatný nerv (</w:t>
      </w:r>
      <w:r w:rsidR="00F866DD" w:rsidRPr="00EE1685">
        <w:rPr>
          <w:rFonts w:cstheme="minorHAnsi"/>
          <w:i/>
          <w:szCs w:val="24"/>
          <w:lang w:val="cs-CZ"/>
        </w:rPr>
        <w:t>n. accesorius</w:t>
      </w:r>
      <w:r w:rsidR="00F866DD">
        <w:rPr>
          <w:rFonts w:cstheme="minorHAnsi"/>
          <w:szCs w:val="24"/>
          <w:lang w:val="cs-CZ"/>
        </w:rPr>
        <w:t>), krční pleteň (</w:t>
      </w:r>
      <w:r w:rsidR="00F866DD" w:rsidRPr="00EE1685">
        <w:rPr>
          <w:rFonts w:cstheme="minorHAnsi"/>
          <w:i/>
          <w:szCs w:val="24"/>
          <w:lang w:val="cs-CZ"/>
        </w:rPr>
        <w:t>plexus cervicalis</w:t>
      </w:r>
      <w:r w:rsidR="00F866DD">
        <w:rPr>
          <w:rFonts w:cstheme="minorHAnsi"/>
          <w:szCs w:val="24"/>
          <w:lang w:val="cs-CZ"/>
        </w:rPr>
        <w:t>)</w:t>
      </w:r>
    </w:p>
    <w:p w:rsidR="00AD2D2E" w:rsidRDefault="00EE1685">
      <w:pPr>
        <w:rPr>
          <w:rFonts w:eastAsiaTheme="majorEastAsia" w:cstheme="minorHAnsi"/>
          <w:szCs w:val="24"/>
          <w:lang w:val="cs-CZ"/>
        </w:rPr>
      </w:pPr>
      <w:r>
        <w:rPr>
          <w:rFonts w:eastAsiaTheme="majorEastAsia" w:cstheme="minorHAnsi"/>
          <w:noProof/>
          <w:szCs w:val="24"/>
          <w:lang w:val="cs-CZ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285115</wp:posOffset>
            </wp:positionV>
            <wp:extent cx="1507490" cy="1691640"/>
            <wp:effectExtent l="0" t="0" r="0" b="3810"/>
            <wp:wrapSquare wrapText="bothSides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rtirBf6PsVLImfncXQHWQ_Musculus_latissimus_dorsi_1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49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2D2E" w:rsidRPr="00F866DD" w:rsidRDefault="00F866DD" w:rsidP="00AD2D2E">
      <w:pPr>
        <w:spacing w:after="0" w:line="360" w:lineRule="auto"/>
        <w:jc w:val="both"/>
        <w:rPr>
          <w:rFonts w:eastAsiaTheme="majorEastAsia" w:cstheme="minorHAnsi"/>
          <w:b/>
          <w:szCs w:val="24"/>
          <w:lang w:val="cs-CZ"/>
        </w:rPr>
      </w:pPr>
      <w:r w:rsidRPr="00F866DD">
        <w:rPr>
          <w:rFonts w:eastAsiaTheme="majorEastAsia" w:cstheme="minorHAnsi"/>
          <w:b/>
          <w:szCs w:val="24"/>
          <w:lang w:val="cs-CZ"/>
        </w:rPr>
        <w:t>Široký sval zádový (</w:t>
      </w:r>
      <w:r w:rsidRPr="00F866DD">
        <w:rPr>
          <w:rFonts w:eastAsiaTheme="majorEastAsia" w:cstheme="minorHAnsi"/>
          <w:b/>
          <w:i/>
          <w:szCs w:val="24"/>
          <w:lang w:val="cs-CZ"/>
        </w:rPr>
        <w:t>m. latissimus dorsi</w:t>
      </w:r>
      <w:r w:rsidRPr="00F866DD">
        <w:rPr>
          <w:rFonts w:eastAsiaTheme="majorEastAsia" w:cstheme="minorHAnsi"/>
          <w:b/>
          <w:szCs w:val="24"/>
          <w:lang w:val="cs-CZ"/>
        </w:rPr>
        <w:t>)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F866DD">
        <w:rPr>
          <w:rFonts w:cstheme="minorHAnsi"/>
          <w:szCs w:val="24"/>
          <w:lang w:val="cs-CZ"/>
        </w:rPr>
        <w:t xml:space="preserve"> křížová kost (</w:t>
      </w:r>
      <w:r w:rsidR="00F866DD" w:rsidRPr="00EE1685">
        <w:rPr>
          <w:rFonts w:cstheme="minorHAnsi"/>
          <w:i/>
          <w:szCs w:val="24"/>
          <w:lang w:val="cs-CZ"/>
        </w:rPr>
        <w:t>os sacrum</w:t>
      </w:r>
      <w:r w:rsidR="00F866DD">
        <w:rPr>
          <w:rFonts w:cstheme="minorHAnsi"/>
          <w:szCs w:val="24"/>
          <w:lang w:val="cs-CZ"/>
        </w:rPr>
        <w:t>), trny bederních a kaudálních hr</w:t>
      </w:r>
      <w:r w:rsidR="00EE1685">
        <w:rPr>
          <w:rFonts w:cstheme="minorHAnsi"/>
          <w:szCs w:val="24"/>
          <w:lang w:val="cs-CZ"/>
        </w:rPr>
        <w:t>udních obr</w:t>
      </w:r>
      <w:r w:rsidR="00F866DD">
        <w:rPr>
          <w:rFonts w:cstheme="minorHAnsi"/>
          <w:szCs w:val="24"/>
          <w:lang w:val="cs-CZ"/>
        </w:rPr>
        <w:t>atlů, 3 kaudální žebra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F866DD">
        <w:rPr>
          <w:rFonts w:cstheme="minorHAnsi"/>
          <w:szCs w:val="24"/>
          <w:lang w:val="cs-CZ"/>
        </w:rPr>
        <w:t xml:space="preserve"> pod malý hrbolek pažní kosti (</w:t>
      </w:r>
      <w:r w:rsidR="00F866DD" w:rsidRPr="00EE1685">
        <w:rPr>
          <w:rFonts w:cstheme="minorHAnsi"/>
          <w:i/>
          <w:szCs w:val="24"/>
          <w:lang w:val="cs-CZ"/>
        </w:rPr>
        <w:t>tuberculum minus humeri</w:t>
      </w:r>
      <w:r w:rsidR="00F866DD">
        <w:rPr>
          <w:rFonts w:cstheme="minorHAnsi"/>
          <w:szCs w:val="24"/>
          <w:lang w:val="cs-CZ"/>
        </w:rPr>
        <w:t>)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F866DD">
        <w:rPr>
          <w:rFonts w:cstheme="minorHAnsi"/>
          <w:szCs w:val="24"/>
          <w:lang w:val="cs-CZ"/>
        </w:rPr>
        <w:t xml:space="preserve"> </w:t>
      </w:r>
      <w:r w:rsidR="005F51E6">
        <w:rPr>
          <w:rFonts w:cstheme="minorHAnsi"/>
          <w:szCs w:val="24"/>
          <w:lang w:val="cs-CZ"/>
        </w:rPr>
        <w:t>připažení, zapažení, pronace humeru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F866DD">
        <w:rPr>
          <w:rFonts w:cstheme="minorHAnsi"/>
          <w:szCs w:val="24"/>
          <w:lang w:val="cs-CZ"/>
        </w:rPr>
        <w:t xml:space="preserve"> pažní pleteň (</w:t>
      </w:r>
      <w:r w:rsidR="00F866DD" w:rsidRPr="00EE1685">
        <w:rPr>
          <w:rFonts w:cstheme="minorHAnsi"/>
          <w:i/>
          <w:szCs w:val="24"/>
          <w:lang w:val="cs-CZ"/>
        </w:rPr>
        <w:t>plexus brachialis</w:t>
      </w:r>
      <w:r w:rsidR="00F866DD">
        <w:rPr>
          <w:rFonts w:cstheme="minorHAnsi"/>
          <w:szCs w:val="24"/>
          <w:lang w:val="cs-CZ"/>
        </w:rPr>
        <w:t>)</w:t>
      </w:r>
    </w:p>
    <w:p w:rsidR="003B629D" w:rsidRDefault="00EE1685">
      <w:pPr>
        <w:rPr>
          <w:rFonts w:eastAsiaTheme="majorEastAsia" w:cstheme="minorHAnsi"/>
          <w:szCs w:val="24"/>
          <w:lang w:val="cs-CZ"/>
        </w:rPr>
      </w:pPr>
      <w:r>
        <w:rPr>
          <w:rFonts w:eastAsiaTheme="majorEastAsia" w:cstheme="minorHAnsi"/>
          <w:b/>
          <w:noProof/>
          <w:szCs w:val="24"/>
          <w:lang w:val="cs-CZ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83820</wp:posOffset>
            </wp:positionH>
            <wp:positionV relativeFrom="paragraph">
              <wp:posOffset>281940</wp:posOffset>
            </wp:positionV>
            <wp:extent cx="1310640" cy="829945"/>
            <wp:effectExtent l="0" t="0" r="3810" b="8255"/>
            <wp:wrapSquare wrapText="bothSides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rommin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640" cy="82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51E6" w:rsidRPr="007C2C4A" w:rsidRDefault="007C2C4A">
      <w:pPr>
        <w:rPr>
          <w:rFonts w:eastAsiaTheme="majorEastAsia" w:cstheme="minorHAnsi"/>
          <w:b/>
          <w:szCs w:val="24"/>
          <w:lang w:val="cs-CZ"/>
        </w:rPr>
      </w:pPr>
      <w:r w:rsidRPr="007C2C4A">
        <w:rPr>
          <w:rFonts w:eastAsiaTheme="majorEastAsia" w:cstheme="minorHAnsi"/>
          <w:b/>
          <w:szCs w:val="24"/>
          <w:lang w:val="cs-CZ"/>
        </w:rPr>
        <w:t>Malý a velký kosočtvercový sval (</w:t>
      </w:r>
      <w:r w:rsidRPr="007C2C4A">
        <w:rPr>
          <w:rFonts w:eastAsiaTheme="majorEastAsia" w:cstheme="minorHAnsi"/>
          <w:b/>
          <w:i/>
          <w:szCs w:val="24"/>
          <w:lang w:val="cs-CZ"/>
        </w:rPr>
        <w:t>m. rhomboideus minor et major</w:t>
      </w:r>
      <w:r w:rsidRPr="007C2C4A">
        <w:rPr>
          <w:rFonts w:eastAsiaTheme="majorEastAsia" w:cstheme="minorHAnsi"/>
          <w:b/>
          <w:szCs w:val="24"/>
          <w:lang w:val="cs-CZ"/>
        </w:rPr>
        <w:t>)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7C2C4A">
        <w:rPr>
          <w:rFonts w:cstheme="minorHAnsi"/>
          <w:szCs w:val="24"/>
          <w:lang w:val="cs-CZ"/>
        </w:rPr>
        <w:t xml:space="preserve"> trnové výběžky C6 až Th4</w:t>
      </w:r>
    </w:p>
    <w:p w:rsidR="003B629D" w:rsidRPr="008F46C3" w:rsidRDefault="00EE1685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>
        <w:rPr>
          <w:rFonts w:eastAsiaTheme="majorEastAsia" w:cstheme="minorHAnsi"/>
          <w:noProof/>
          <w:szCs w:val="24"/>
          <w:lang w:val="cs-CZ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105410</wp:posOffset>
            </wp:positionH>
            <wp:positionV relativeFrom="paragraph">
              <wp:posOffset>252095</wp:posOffset>
            </wp:positionV>
            <wp:extent cx="1224280" cy="723900"/>
            <wp:effectExtent l="0" t="0" r="0" b="0"/>
            <wp:wrapSquare wrapText="bothSides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ez rommaj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2428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629D" w:rsidRPr="008F46C3">
        <w:rPr>
          <w:rFonts w:cstheme="minorHAnsi"/>
          <w:szCs w:val="24"/>
          <w:lang w:val="cs-CZ"/>
        </w:rPr>
        <w:t>Insertio:</w:t>
      </w:r>
      <w:r w:rsidR="007C2C4A">
        <w:rPr>
          <w:rFonts w:cstheme="minorHAnsi"/>
          <w:szCs w:val="24"/>
          <w:lang w:val="cs-CZ"/>
        </w:rPr>
        <w:t xml:space="preserve"> mediální okraj lopatky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7C2C4A">
        <w:rPr>
          <w:rFonts w:cstheme="minorHAnsi"/>
          <w:szCs w:val="24"/>
          <w:lang w:val="cs-CZ"/>
        </w:rPr>
        <w:t xml:space="preserve"> posun lopatky mediokraniálně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7C2C4A">
        <w:rPr>
          <w:rFonts w:cstheme="minorHAnsi"/>
          <w:szCs w:val="24"/>
          <w:lang w:val="cs-CZ"/>
        </w:rPr>
        <w:t xml:space="preserve"> plexus brachialis</w:t>
      </w:r>
    </w:p>
    <w:p w:rsidR="003B629D" w:rsidRDefault="003B629D">
      <w:pPr>
        <w:rPr>
          <w:rFonts w:eastAsiaTheme="majorEastAsia" w:cstheme="minorHAnsi"/>
          <w:szCs w:val="24"/>
          <w:lang w:val="cs-CZ"/>
        </w:rPr>
      </w:pPr>
    </w:p>
    <w:p w:rsidR="00EE1685" w:rsidRDefault="00EE1685">
      <w:pPr>
        <w:rPr>
          <w:rFonts w:eastAsiaTheme="majorEastAsia" w:cstheme="minorHAnsi"/>
          <w:szCs w:val="24"/>
          <w:lang w:val="cs-CZ"/>
        </w:rPr>
      </w:pPr>
    </w:p>
    <w:p w:rsidR="007C2C4A" w:rsidRPr="007C2C4A" w:rsidRDefault="00EE1685">
      <w:pPr>
        <w:rPr>
          <w:rFonts w:eastAsiaTheme="majorEastAsia" w:cstheme="minorHAnsi"/>
          <w:b/>
          <w:szCs w:val="24"/>
          <w:lang w:val="cs-CZ"/>
        </w:rPr>
      </w:pPr>
      <w:r>
        <w:rPr>
          <w:rFonts w:eastAsiaTheme="majorEastAsia" w:cstheme="minorHAnsi"/>
          <w:noProof/>
          <w:szCs w:val="24"/>
          <w:lang w:val="cs-CZ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-84455</wp:posOffset>
            </wp:positionH>
            <wp:positionV relativeFrom="paragraph">
              <wp:posOffset>90170</wp:posOffset>
            </wp:positionV>
            <wp:extent cx="1972310" cy="1097280"/>
            <wp:effectExtent l="0" t="0" r="8890" b="7620"/>
            <wp:wrapSquare wrapText="bothSides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XZIsmKymbKJWNZnMJnNg_Musculus_serratus_posterior_superior_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31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C4A" w:rsidRPr="007C2C4A">
        <w:rPr>
          <w:rFonts w:eastAsiaTheme="majorEastAsia" w:cstheme="minorHAnsi"/>
          <w:b/>
          <w:szCs w:val="24"/>
          <w:lang w:val="cs-CZ"/>
        </w:rPr>
        <w:t>Horní zadní pilovitý sval (</w:t>
      </w:r>
      <w:r w:rsidR="007C2C4A" w:rsidRPr="007C2C4A">
        <w:rPr>
          <w:rFonts w:eastAsiaTheme="majorEastAsia" w:cstheme="minorHAnsi"/>
          <w:b/>
          <w:i/>
          <w:szCs w:val="24"/>
          <w:lang w:val="cs-CZ"/>
        </w:rPr>
        <w:t>m. serratus posterior superior</w:t>
      </w:r>
      <w:r w:rsidR="007C2C4A" w:rsidRPr="007C2C4A">
        <w:rPr>
          <w:rFonts w:eastAsiaTheme="majorEastAsia" w:cstheme="minorHAnsi"/>
          <w:b/>
          <w:szCs w:val="24"/>
          <w:lang w:val="cs-CZ"/>
        </w:rPr>
        <w:t>)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7C2C4A">
        <w:rPr>
          <w:rFonts w:cstheme="minorHAnsi"/>
          <w:szCs w:val="24"/>
          <w:lang w:val="cs-CZ"/>
        </w:rPr>
        <w:t xml:space="preserve"> trnové výběžky C6 až Th2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7C2C4A">
        <w:rPr>
          <w:rFonts w:cstheme="minorHAnsi"/>
          <w:szCs w:val="24"/>
          <w:lang w:val="cs-CZ"/>
        </w:rPr>
        <w:t xml:space="preserve"> 2.-5. žebro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7C2C4A">
        <w:rPr>
          <w:rFonts w:cstheme="minorHAnsi"/>
          <w:szCs w:val="24"/>
          <w:lang w:val="cs-CZ"/>
        </w:rPr>
        <w:t xml:space="preserve"> zdvihá žebra, vdechový sval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7C2C4A">
        <w:rPr>
          <w:rFonts w:cstheme="minorHAnsi"/>
          <w:szCs w:val="24"/>
          <w:lang w:val="cs-CZ"/>
        </w:rPr>
        <w:t xml:space="preserve"> mezižeberní nervy (nn. intercostales)</w:t>
      </w:r>
    </w:p>
    <w:p w:rsidR="003B629D" w:rsidRDefault="003B629D">
      <w:pPr>
        <w:rPr>
          <w:rFonts w:eastAsiaTheme="majorEastAsia" w:cstheme="minorHAnsi"/>
          <w:szCs w:val="24"/>
          <w:lang w:val="cs-CZ"/>
        </w:rPr>
      </w:pPr>
    </w:p>
    <w:p w:rsidR="007C2C4A" w:rsidRPr="007C2C4A" w:rsidRDefault="00EE1685" w:rsidP="007C2C4A">
      <w:pPr>
        <w:rPr>
          <w:rFonts w:eastAsiaTheme="majorEastAsia" w:cstheme="minorHAnsi"/>
          <w:b/>
          <w:szCs w:val="24"/>
          <w:lang w:val="cs-CZ"/>
        </w:rPr>
      </w:pPr>
      <w:r>
        <w:rPr>
          <w:rFonts w:eastAsiaTheme="majorEastAsia" w:cstheme="minorHAnsi"/>
          <w:b/>
          <w:noProof/>
          <w:szCs w:val="24"/>
          <w:lang w:val="cs-CZ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910715" cy="1280160"/>
            <wp:effectExtent l="0" t="0" r="0" b="0"/>
            <wp:wrapSquare wrapText="bothSides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OotIBXw6fKdMs3ldRjFA_Musculus_serratus_posterior_inferior_1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71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C4A">
        <w:rPr>
          <w:rFonts w:eastAsiaTheme="majorEastAsia" w:cstheme="minorHAnsi"/>
          <w:b/>
          <w:szCs w:val="24"/>
          <w:lang w:val="cs-CZ"/>
        </w:rPr>
        <w:t xml:space="preserve">Dolní </w:t>
      </w:r>
      <w:r w:rsidR="007C2C4A" w:rsidRPr="007C2C4A">
        <w:rPr>
          <w:rFonts w:eastAsiaTheme="majorEastAsia" w:cstheme="minorHAnsi"/>
          <w:b/>
          <w:szCs w:val="24"/>
          <w:lang w:val="cs-CZ"/>
        </w:rPr>
        <w:t>zadní pilovitý sval (</w:t>
      </w:r>
      <w:r w:rsidR="007C2C4A" w:rsidRPr="007C2C4A">
        <w:rPr>
          <w:rFonts w:eastAsiaTheme="majorEastAsia" w:cstheme="minorHAnsi"/>
          <w:b/>
          <w:i/>
          <w:szCs w:val="24"/>
          <w:lang w:val="cs-CZ"/>
        </w:rPr>
        <w:t xml:space="preserve">m. serratus posterior </w:t>
      </w:r>
      <w:r w:rsidR="007C2C4A">
        <w:rPr>
          <w:rFonts w:eastAsiaTheme="majorEastAsia" w:cstheme="minorHAnsi"/>
          <w:b/>
          <w:i/>
          <w:szCs w:val="24"/>
          <w:lang w:val="cs-CZ"/>
        </w:rPr>
        <w:t>infe</w:t>
      </w:r>
      <w:r w:rsidR="007C2C4A" w:rsidRPr="007C2C4A">
        <w:rPr>
          <w:rFonts w:eastAsiaTheme="majorEastAsia" w:cstheme="minorHAnsi"/>
          <w:b/>
          <w:i/>
          <w:szCs w:val="24"/>
          <w:lang w:val="cs-CZ"/>
        </w:rPr>
        <w:t>rior</w:t>
      </w:r>
      <w:r w:rsidR="007C2C4A" w:rsidRPr="007C2C4A">
        <w:rPr>
          <w:rFonts w:eastAsiaTheme="majorEastAsia" w:cstheme="minorHAnsi"/>
          <w:b/>
          <w:szCs w:val="24"/>
          <w:lang w:val="cs-CZ"/>
        </w:rPr>
        <w:t>)</w:t>
      </w:r>
    </w:p>
    <w:p w:rsidR="007C2C4A" w:rsidRPr="008F46C3" w:rsidRDefault="007C2C4A" w:rsidP="007C2C4A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>
        <w:rPr>
          <w:rFonts w:cstheme="minorHAnsi"/>
          <w:szCs w:val="24"/>
          <w:lang w:val="cs-CZ"/>
        </w:rPr>
        <w:t xml:space="preserve"> trnové výběžky Th12-L2</w:t>
      </w:r>
    </w:p>
    <w:p w:rsidR="007C2C4A" w:rsidRPr="008F46C3" w:rsidRDefault="007C2C4A" w:rsidP="007C2C4A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>
        <w:rPr>
          <w:rFonts w:cstheme="minorHAnsi"/>
          <w:szCs w:val="24"/>
          <w:lang w:val="cs-CZ"/>
        </w:rPr>
        <w:t xml:space="preserve"> 4 kaudální žebra</w:t>
      </w:r>
    </w:p>
    <w:p w:rsidR="007C2C4A" w:rsidRPr="008F46C3" w:rsidRDefault="007C2C4A" w:rsidP="007C2C4A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>
        <w:rPr>
          <w:rFonts w:cstheme="minorHAnsi"/>
          <w:szCs w:val="24"/>
          <w:lang w:val="cs-CZ"/>
        </w:rPr>
        <w:t xml:space="preserve"> pomocný výdechový sval</w:t>
      </w:r>
    </w:p>
    <w:p w:rsidR="007C2C4A" w:rsidRPr="008F46C3" w:rsidRDefault="007C2C4A" w:rsidP="007C2C4A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>
        <w:rPr>
          <w:rFonts w:cstheme="minorHAnsi"/>
          <w:szCs w:val="24"/>
          <w:lang w:val="cs-CZ"/>
        </w:rPr>
        <w:t xml:space="preserve"> mezižeberní nervy (nn. intercostales)</w:t>
      </w:r>
    </w:p>
    <w:p w:rsidR="007C2C4A" w:rsidRDefault="002A49C1">
      <w:pPr>
        <w:rPr>
          <w:rFonts w:eastAsiaTheme="majorEastAsia" w:cstheme="minorHAnsi"/>
          <w:szCs w:val="24"/>
          <w:lang w:val="cs-CZ"/>
        </w:rPr>
      </w:pPr>
      <w:r>
        <w:rPr>
          <w:rFonts w:eastAsiaTheme="majorEastAsia" w:cstheme="minorHAnsi"/>
          <w:b/>
          <w:noProof/>
          <w:szCs w:val="24"/>
          <w:lang w:val="cs-CZ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302895</wp:posOffset>
            </wp:positionV>
            <wp:extent cx="1765300" cy="1447800"/>
            <wp:effectExtent l="0" t="0" r="6350" b="0"/>
            <wp:wrapSquare wrapText="bothSides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R3PqXtp707Akb9VVx8Zw_Musculus_levator_scapulae_2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2C4A" w:rsidRPr="007C2C4A" w:rsidRDefault="007C2C4A">
      <w:pPr>
        <w:rPr>
          <w:rFonts w:eastAsiaTheme="majorEastAsia" w:cstheme="minorHAnsi"/>
          <w:b/>
          <w:szCs w:val="24"/>
          <w:lang w:val="cs-CZ"/>
        </w:rPr>
      </w:pPr>
      <w:r w:rsidRPr="007C2C4A">
        <w:rPr>
          <w:rFonts w:eastAsiaTheme="majorEastAsia" w:cstheme="minorHAnsi"/>
          <w:b/>
          <w:szCs w:val="24"/>
          <w:lang w:val="cs-CZ"/>
        </w:rPr>
        <w:t>Lopatkový zdvihač (</w:t>
      </w:r>
      <w:r w:rsidRPr="007C2C4A">
        <w:rPr>
          <w:rFonts w:eastAsiaTheme="majorEastAsia" w:cstheme="minorHAnsi"/>
          <w:b/>
          <w:i/>
          <w:szCs w:val="24"/>
          <w:lang w:val="cs-CZ"/>
        </w:rPr>
        <w:t>m. levator scapulae</w:t>
      </w:r>
      <w:r w:rsidRPr="007C2C4A">
        <w:rPr>
          <w:rFonts w:eastAsiaTheme="majorEastAsia" w:cstheme="minorHAnsi"/>
          <w:b/>
          <w:szCs w:val="24"/>
          <w:lang w:val="cs-CZ"/>
        </w:rPr>
        <w:t>)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7C2C4A">
        <w:rPr>
          <w:rFonts w:cstheme="minorHAnsi"/>
          <w:szCs w:val="24"/>
          <w:lang w:val="cs-CZ"/>
        </w:rPr>
        <w:t xml:space="preserve"> příčné výběžky C1-4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7C2C4A">
        <w:rPr>
          <w:rFonts w:cstheme="minorHAnsi"/>
          <w:szCs w:val="24"/>
          <w:lang w:val="cs-CZ"/>
        </w:rPr>
        <w:t xml:space="preserve"> </w:t>
      </w:r>
      <w:r w:rsidR="00EE1685">
        <w:rPr>
          <w:rFonts w:cstheme="minorHAnsi"/>
          <w:szCs w:val="24"/>
          <w:lang w:val="cs-CZ"/>
        </w:rPr>
        <w:t>horní úhel lopatky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EE1685">
        <w:rPr>
          <w:rFonts w:cstheme="minorHAnsi"/>
          <w:szCs w:val="24"/>
          <w:lang w:val="cs-CZ"/>
        </w:rPr>
        <w:t xml:space="preserve"> zvedání lopatky, při fixované lopatce uklání krční páteř</w:t>
      </w:r>
    </w:p>
    <w:p w:rsidR="003B629D" w:rsidRPr="008F46C3" w:rsidRDefault="003B629D" w:rsidP="003B629D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EE1685">
        <w:rPr>
          <w:rFonts w:cstheme="minorHAnsi"/>
          <w:szCs w:val="24"/>
          <w:lang w:val="cs-CZ"/>
        </w:rPr>
        <w:t xml:space="preserve"> pažní pleteň (plexus brachialis)</w:t>
      </w:r>
    </w:p>
    <w:p w:rsidR="00AD2D2E" w:rsidRDefault="00AD2D2E">
      <w:pPr>
        <w:rPr>
          <w:rFonts w:eastAsiaTheme="majorEastAsia" w:cstheme="minorHAnsi"/>
          <w:szCs w:val="24"/>
          <w:lang w:val="cs-CZ"/>
        </w:rPr>
      </w:pPr>
      <w:r>
        <w:rPr>
          <w:rFonts w:eastAsiaTheme="majorEastAsia" w:cstheme="minorHAnsi"/>
          <w:szCs w:val="24"/>
          <w:lang w:val="cs-CZ"/>
        </w:rPr>
        <w:br w:type="page"/>
      </w:r>
    </w:p>
    <w:p w:rsidR="00AD2D2E" w:rsidRPr="005F51E6" w:rsidRDefault="00AD2D2E" w:rsidP="005F51E6">
      <w:pPr>
        <w:pStyle w:val="Nadpis2"/>
        <w:rPr>
          <w:rFonts w:eastAsiaTheme="majorEastAsia"/>
          <w:color w:val="00B050"/>
        </w:rPr>
      </w:pPr>
      <w:r w:rsidRPr="005F51E6">
        <w:rPr>
          <w:rFonts w:eastAsiaTheme="majorEastAsia"/>
          <w:color w:val="00B050"/>
        </w:rPr>
        <w:lastRenderedPageBreak/>
        <w:t>2.6</w:t>
      </w:r>
      <w:r w:rsidRPr="005F51E6">
        <w:rPr>
          <w:rFonts w:eastAsiaTheme="majorEastAsia"/>
          <w:color w:val="00B050"/>
        </w:rPr>
        <w:tab/>
        <w:t>Svaly horní končetiny</w:t>
      </w:r>
      <w:r w:rsidR="002A49C1">
        <w:rPr>
          <w:rFonts w:eastAsiaTheme="majorEastAsia"/>
          <w:color w:val="00B050"/>
        </w:rPr>
        <w:t xml:space="preserve"> (</w:t>
      </w:r>
      <w:r w:rsidR="002A49C1" w:rsidRPr="002A49C1">
        <w:rPr>
          <w:rFonts w:eastAsiaTheme="majorEastAsia"/>
          <w:i/>
          <w:color w:val="00B050"/>
        </w:rPr>
        <w:t>mm. membri superioris</w:t>
      </w:r>
      <w:r w:rsidR="002A49C1">
        <w:rPr>
          <w:rFonts w:eastAsiaTheme="majorEastAsia"/>
          <w:color w:val="00B050"/>
        </w:rPr>
        <w:t>)</w:t>
      </w:r>
    </w:p>
    <w:p w:rsidR="00AD2D2E" w:rsidRDefault="002A49C1" w:rsidP="00AD2D2E">
      <w:pPr>
        <w:spacing w:after="0" w:line="360" w:lineRule="auto"/>
        <w:jc w:val="both"/>
        <w:rPr>
          <w:rFonts w:eastAsiaTheme="majorEastAsia" w:cstheme="minorHAnsi"/>
          <w:b/>
          <w:color w:val="00B050"/>
          <w:szCs w:val="24"/>
          <w:lang w:val="cs-CZ"/>
        </w:rPr>
      </w:pPr>
      <w:r w:rsidRPr="002A49C1">
        <w:rPr>
          <w:rFonts w:eastAsiaTheme="majorEastAsia" w:cstheme="minorHAnsi"/>
          <w:b/>
          <w:color w:val="00B050"/>
          <w:szCs w:val="24"/>
          <w:lang w:val="cs-CZ"/>
        </w:rPr>
        <w:t>Ramenní svaly</w:t>
      </w:r>
    </w:p>
    <w:p w:rsidR="002A49C1" w:rsidRDefault="002A49C1" w:rsidP="00AD2D2E">
      <w:pPr>
        <w:spacing w:after="0" w:line="360" w:lineRule="auto"/>
        <w:jc w:val="both"/>
        <w:rPr>
          <w:rFonts w:eastAsiaTheme="majorEastAsia" w:cstheme="minorHAnsi"/>
          <w:b/>
          <w:color w:val="00B050"/>
          <w:szCs w:val="24"/>
          <w:lang w:val="cs-CZ"/>
        </w:rPr>
      </w:pPr>
    </w:p>
    <w:p w:rsidR="002A49C1" w:rsidRPr="002A49C1" w:rsidRDefault="00270A60" w:rsidP="00AD2D2E">
      <w:pPr>
        <w:spacing w:after="0" w:line="360" w:lineRule="auto"/>
        <w:jc w:val="both"/>
        <w:rPr>
          <w:rFonts w:eastAsiaTheme="majorEastAsia" w:cstheme="minorHAnsi"/>
          <w:b/>
          <w:szCs w:val="24"/>
          <w:lang w:val="cs-CZ"/>
        </w:rPr>
      </w:pPr>
      <w:r>
        <w:rPr>
          <w:rFonts w:eastAsiaTheme="majorEastAsia" w:cstheme="minorHAnsi"/>
          <w:b/>
          <w:noProof/>
          <w:color w:val="00B050"/>
          <w:szCs w:val="24"/>
          <w:lang w:val="cs-CZ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67945</wp:posOffset>
            </wp:positionH>
            <wp:positionV relativeFrom="paragraph">
              <wp:posOffset>105410</wp:posOffset>
            </wp:positionV>
            <wp:extent cx="1574800" cy="1897380"/>
            <wp:effectExtent l="0" t="0" r="6350" b="7620"/>
            <wp:wrapSquare wrapText="bothSides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M._deltoideus_1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800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9C1" w:rsidRPr="002A49C1">
        <w:rPr>
          <w:rFonts w:eastAsiaTheme="majorEastAsia" w:cstheme="minorHAnsi"/>
          <w:b/>
          <w:szCs w:val="24"/>
          <w:lang w:val="cs-CZ"/>
        </w:rPr>
        <w:t>Deltový sval (m. deltoideus)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270A60">
        <w:rPr>
          <w:rFonts w:cstheme="minorHAnsi"/>
          <w:szCs w:val="24"/>
          <w:lang w:val="cs-CZ"/>
        </w:rPr>
        <w:t xml:space="preserve"> hřeben lopatky (</w:t>
      </w:r>
      <w:r w:rsidR="00270A60" w:rsidRPr="00270A60">
        <w:rPr>
          <w:rFonts w:cstheme="minorHAnsi"/>
          <w:i/>
          <w:szCs w:val="24"/>
          <w:lang w:val="cs-CZ"/>
        </w:rPr>
        <w:t>spina scapulae</w:t>
      </w:r>
      <w:r w:rsidR="00270A60">
        <w:rPr>
          <w:rFonts w:cstheme="minorHAnsi"/>
          <w:szCs w:val="24"/>
          <w:lang w:val="cs-CZ"/>
        </w:rPr>
        <w:t>), nadpažek lopatky (</w:t>
      </w:r>
      <w:r w:rsidR="00270A60" w:rsidRPr="00270A60">
        <w:rPr>
          <w:rFonts w:cstheme="minorHAnsi"/>
          <w:i/>
          <w:szCs w:val="24"/>
          <w:lang w:val="cs-CZ"/>
        </w:rPr>
        <w:t>acromion</w:t>
      </w:r>
      <w:r w:rsidR="00270A60">
        <w:rPr>
          <w:rFonts w:cstheme="minorHAnsi"/>
          <w:szCs w:val="24"/>
          <w:lang w:val="cs-CZ"/>
        </w:rPr>
        <w:t>), kliční kost (</w:t>
      </w:r>
      <w:r w:rsidR="00270A60" w:rsidRPr="00270A60">
        <w:rPr>
          <w:rFonts w:cstheme="minorHAnsi"/>
          <w:i/>
          <w:szCs w:val="24"/>
          <w:lang w:val="cs-CZ"/>
        </w:rPr>
        <w:t>clavicula</w:t>
      </w:r>
      <w:r w:rsidR="00270A60">
        <w:rPr>
          <w:rFonts w:cstheme="minorHAnsi"/>
          <w:szCs w:val="24"/>
          <w:lang w:val="cs-CZ"/>
        </w:rPr>
        <w:t>)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270A60">
        <w:rPr>
          <w:rFonts w:cstheme="minorHAnsi"/>
          <w:szCs w:val="24"/>
          <w:lang w:val="cs-CZ"/>
        </w:rPr>
        <w:t xml:space="preserve"> laterální strana pažní kosti v místě drsnatiny (</w:t>
      </w:r>
      <w:r w:rsidR="00270A60" w:rsidRPr="00270A60">
        <w:rPr>
          <w:rFonts w:cstheme="minorHAnsi"/>
          <w:i/>
          <w:szCs w:val="24"/>
          <w:lang w:val="cs-CZ"/>
        </w:rPr>
        <w:t>tuberositas deltoidea</w:t>
      </w:r>
      <w:r w:rsidR="00270A60">
        <w:rPr>
          <w:rFonts w:cstheme="minorHAnsi"/>
          <w:szCs w:val="24"/>
          <w:lang w:val="cs-CZ"/>
        </w:rPr>
        <w:t>)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270A60">
        <w:rPr>
          <w:rFonts w:cstheme="minorHAnsi"/>
          <w:szCs w:val="24"/>
          <w:lang w:val="cs-CZ"/>
        </w:rPr>
        <w:t xml:space="preserve"> klavikulární část: předpažení, akromiální část: upažení, spinální část: zapažení</w:t>
      </w:r>
    </w:p>
    <w:p w:rsidR="00AD2D2E" w:rsidRPr="008F46C3" w:rsidRDefault="00AD2D2E" w:rsidP="00AD2D2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270A60">
        <w:rPr>
          <w:rFonts w:cstheme="minorHAnsi"/>
          <w:szCs w:val="24"/>
          <w:lang w:val="cs-CZ"/>
        </w:rPr>
        <w:t xml:space="preserve"> podpažní nerv (n. axillaris)</w:t>
      </w:r>
    </w:p>
    <w:p w:rsidR="00263323" w:rsidRDefault="007D5848" w:rsidP="00263323">
      <w:pPr>
        <w:rPr>
          <w:lang w:val="cs-CZ"/>
        </w:rPr>
      </w:pPr>
      <w:r>
        <w:rPr>
          <w:noProof/>
          <w:lang w:val="cs-CZ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33020</wp:posOffset>
            </wp:positionH>
            <wp:positionV relativeFrom="paragraph">
              <wp:posOffset>5080</wp:posOffset>
            </wp:positionV>
            <wp:extent cx="1181100" cy="1255395"/>
            <wp:effectExtent l="0" t="0" r="0" b="1905"/>
            <wp:wrapSquare wrapText="bothSides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MRHgtBKqiJrMy1Lkrngbw_LYcaYTp8xe_M._supraspinatus_2.pn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49"/>
                    <a:stretch/>
                  </pic:blipFill>
                  <pic:spPr bwMode="auto">
                    <a:xfrm>
                      <a:off x="0" y="0"/>
                      <a:ext cx="1181100" cy="1255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0A60" w:rsidRPr="00270A60" w:rsidRDefault="00270A60" w:rsidP="00263323">
      <w:pPr>
        <w:rPr>
          <w:b/>
          <w:lang w:val="cs-CZ"/>
        </w:rPr>
      </w:pPr>
      <w:r w:rsidRPr="00270A60">
        <w:rPr>
          <w:b/>
          <w:lang w:val="cs-CZ"/>
        </w:rPr>
        <w:t>Nadhřebenový a podhřebenový sval (</w:t>
      </w:r>
      <w:r w:rsidRPr="00270A60">
        <w:rPr>
          <w:b/>
          <w:i/>
          <w:lang w:val="cs-CZ"/>
        </w:rPr>
        <w:t>m. supraspinatus, infraspinatus</w:t>
      </w:r>
      <w:r w:rsidRPr="00270A60">
        <w:rPr>
          <w:b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270A60">
        <w:rPr>
          <w:rFonts w:cstheme="minorHAnsi"/>
          <w:szCs w:val="24"/>
          <w:lang w:val="cs-CZ"/>
        </w:rPr>
        <w:t xml:space="preserve"> nadhřebenová nebo podhřebenová jáma lopatky</w:t>
      </w:r>
    </w:p>
    <w:p w:rsidR="002A49C1" w:rsidRPr="008F46C3" w:rsidRDefault="007D5848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>
        <w:rPr>
          <w:rFonts w:cstheme="minorHAnsi"/>
          <w:noProof/>
          <w:szCs w:val="24"/>
          <w:lang w:val="cs-CZ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287020</wp:posOffset>
            </wp:positionH>
            <wp:positionV relativeFrom="paragraph">
              <wp:posOffset>220345</wp:posOffset>
            </wp:positionV>
            <wp:extent cx="955040" cy="1150620"/>
            <wp:effectExtent l="0" t="0" r="0" b="0"/>
            <wp:wrapSquare wrapText="bothSides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xgYhuVirMcwxZuxEKnHjw_gFqESBPm2A_M._infraspinatus_2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040" cy="115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9C1" w:rsidRPr="008F46C3">
        <w:rPr>
          <w:rFonts w:cstheme="minorHAnsi"/>
          <w:szCs w:val="24"/>
          <w:lang w:val="cs-CZ"/>
        </w:rPr>
        <w:t>Insertio:</w:t>
      </w:r>
      <w:r w:rsidR="00270A60">
        <w:rPr>
          <w:rFonts w:cstheme="minorHAnsi"/>
          <w:szCs w:val="24"/>
          <w:lang w:val="cs-CZ"/>
        </w:rPr>
        <w:t xml:space="preserve"> velký hrbolek pažní kosti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270A60">
        <w:rPr>
          <w:rFonts w:cstheme="minorHAnsi"/>
          <w:szCs w:val="24"/>
          <w:lang w:val="cs-CZ"/>
        </w:rPr>
        <w:t xml:space="preserve"> supinace (zevní rotace) paže</w:t>
      </w:r>
    </w:p>
    <w:p w:rsidR="002A49C1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270A60">
        <w:rPr>
          <w:rFonts w:cstheme="minorHAnsi"/>
          <w:szCs w:val="24"/>
          <w:lang w:val="cs-CZ"/>
        </w:rPr>
        <w:t xml:space="preserve"> nadlopatkový nerv (</w:t>
      </w:r>
      <w:r w:rsidR="00270A60" w:rsidRPr="00270A60">
        <w:rPr>
          <w:rFonts w:cstheme="minorHAnsi"/>
          <w:i/>
          <w:szCs w:val="24"/>
          <w:lang w:val="cs-CZ"/>
        </w:rPr>
        <w:t>n. suprascapularis</w:t>
      </w:r>
      <w:r w:rsidR="00270A60">
        <w:rPr>
          <w:rFonts w:cstheme="minorHAnsi"/>
          <w:szCs w:val="24"/>
          <w:lang w:val="cs-CZ"/>
        </w:rPr>
        <w:t>)</w:t>
      </w:r>
    </w:p>
    <w:p w:rsidR="007D5848" w:rsidRDefault="007D5848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7D5848" w:rsidRDefault="007D5848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7D5848" w:rsidRDefault="007D5848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>
        <w:rPr>
          <w:rFonts w:cstheme="minorHAnsi"/>
          <w:b/>
          <w:noProof/>
          <w:szCs w:val="24"/>
          <w:lang w:val="cs-CZ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45720</wp:posOffset>
            </wp:positionH>
            <wp:positionV relativeFrom="paragraph">
              <wp:posOffset>141605</wp:posOffset>
            </wp:positionV>
            <wp:extent cx="1196340" cy="1440815"/>
            <wp:effectExtent l="0" t="0" r="3810" b="6985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AJArxmaiB78yHylXkYg_FeDYRgt9Ko_M._teres_minor_1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1440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0A60" w:rsidRPr="00270A60" w:rsidRDefault="00270A60" w:rsidP="002A49C1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270A60">
        <w:rPr>
          <w:rFonts w:cstheme="minorHAnsi"/>
          <w:b/>
          <w:szCs w:val="24"/>
          <w:lang w:val="cs-CZ"/>
        </w:rPr>
        <w:t>Malý oblý sval (</w:t>
      </w:r>
      <w:r w:rsidRPr="00270A60">
        <w:rPr>
          <w:rFonts w:cstheme="minorHAnsi"/>
          <w:b/>
          <w:i/>
          <w:szCs w:val="24"/>
          <w:lang w:val="cs-CZ"/>
        </w:rPr>
        <w:t>m. teres minor</w:t>
      </w:r>
      <w:r w:rsidRPr="00270A60">
        <w:rPr>
          <w:rFonts w:cstheme="minorHAnsi"/>
          <w:b/>
          <w:szCs w:val="24"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270A60">
        <w:rPr>
          <w:rFonts w:cstheme="minorHAnsi"/>
          <w:szCs w:val="24"/>
          <w:lang w:val="cs-CZ"/>
        </w:rPr>
        <w:t xml:space="preserve"> laterální okraj lopatky</w:t>
      </w:r>
    </w:p>
    <w:p w:rsidR="00270A60" w:rsidRPr="008F46C3" w:rsidRDefault="002A49C1" w:rsidP="00270A60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270A60">
        <w:rPr>
          <w:rFonts w:cstheme="minorHAnsi"/>
          <w:szCs w:val="24"/>
          <w:lang w:val="cs-CZ"/>
        </w:rPr>
        <w:t xml:space="preserve"> velký hrbolek pažní kosti</w:t>
      </w:r>
    </w:p>
    <w:p w:rsidR="00270A60" w:rsidRPr="008F46C3" w:rsidRDefault="002A49C1" w:rsidP="00270A60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270A60">
        <w:rPr>
          <w:rFonts w:cstheme="minorHAnsi"/>
          <w:szCs w:val="24"/>
          <w:lang w:val="cs-CZ"/>
        </w:rPr>
        <w:t xml:space="preserve"> supinace (zevní rotace) paže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270A60">
        <w:rPr>
          <w:rFonts w:cstheme="minorHAnsi"/>
          <w:szCs w:val="24"/>
          <w:lang w:val="cs-CZ"/>
        </w:rPr>
        <w:t xml:space="preserve"> podpažní nerv (n. axillaris)</w:t>
      </w:r>
    </w:p>
    <w:p w:rsidR="002A49C1" w:rsidRDefault="007D5848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>
        <w:rPr>
          <w:rFonts w:cstheme="minorHAnsi"/>
          <w:noProof/>
          <w:szCs w:val="24"/>
          <w:lang w:val="cs-CZ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121285</wp:posOffset>
            </wp:positionH>
            <wp:positionV relativeFrom="paragraph">
              <wp:posOffset>121285</wp:posOffset>
            </wp:positionV>
            <wp:extent cx="1181100" cy="1422400"/>
            <wp:effectExtent l="0" t="0" r="0" b="6350"/>
            <wp:wrapSquare wrapText="bothSides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musculus_teres_major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0A60" w:rsidRPr="00270A60" w:rsidRDefault="00270A60" w:rsidP="00270A60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>
        <w:rPr>
          <w:rFonts w:cstheme="minorHAnsi"/>
          <w:b/>
          <w:szCs w:val="24"/>
          <w:lang w:val="cs-CZ"/>
        </w:rPr>
        <w:t>Velk</w:t>
      </w:r>
      <w:r w:rsidRPr="00270A60">
        <w:rPr>
          <w:rFonts w:cstheme="minorHAnsi"/>
          <w:b/>
          <w:szCs w:val="24"/>
          <w:lang w:val="cs-CZ"/>
        </w:rPr>
        <w:t>ý oblý sval (</w:t>
      </w:r>
      <w:r w:rsidRPr="00270A60">
        <w:rPr>
          <w:rFonts w:cstheme="minorHAnsi"/>
          <w:b/>
          <w:i/>
          <w:szCs w:val="24"/>
          <w:lang w:val="cs-CZ"/>
        </w:rPr>
        <w:t>m. teres m</w:t>
      </w:r>
      <w:r>
        <w:rPr>
          <w:rFonts w:cstheme="minorHAnsi"/>
          <w:b/>
          <w:i/>
          <w:szCs w:val="24"/>
          <w:lang w:val="cs-CZ"/>
        </w:rPr>
        <w:t>aj</w:t>
      </w:r>
      <w:r w:rsidRPr="00270A60">
        <w:rPr>
          <w:rFonts w:cstheme="minorHAnsi"/>
          <w:b/>
          <w:i/>
          <w:szCs w:val="24"/>
          <w:lang w:val="cs-CZ"/>
        </w:rPr>
        <w:t>or</w:t>
      </w:r>
      <w:r w:rsidRPr="00270A60">
        <w:rPr>
          <w:rFonts w:cstheme="minorHAnsi"/>
          <w:b/>
          <w:szCs w:val="24"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270A60">
        <w:rPr>
          <w:rFonts w:cstheme="minorHAnsi"/>
          <w:szCs w:val="24"/>
          <w:lang w:val="cs-CZ"/>
        </w:rPr>
        <w:t xml:space="preserve"> dolní úhel lopatky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270A60">
        <w:rPr>
          <w:rFonts w:cstheme="minorHAnsi"/>
          <w:szCs w:val="24"/>
          <w:lang w:val="cs-CZ"/>
        </w:rPr>
        <w:t xml:space="preserve"> okolí malého hrbolku pažní kosti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270A60">
        <w:rPr>
          <w:rFonts w:cstheme="minorHAnsi"/>
          <w:szCs w:val="24"/>
          <w:lang w:val="cs-CZ"/>
        </w:rPr>
        <w:t xml:space="preserve"> addukce, vnitřní rotace (pronace)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270A60">
        <w:rPr>
          <w:rFonts w:cstheme="minorHAnsi"/>
          <w:szCs w:val="24"/>
          <w:lang w:val="cs-CZ"/>
        </w:rPr>
        <w:t xml:space="preserve"> podlopatkový nerv (n. subscapularis)</w:t>
      </w:r>
    </w:p>
    <w:p w:rsidR="002A49C1" w:rsidRDefault="00270A60">
      <w:pPr>
        <w:rPr>
          <w:rFonts w:cstheme="minorHAnsi"/>
          <w:b/>
          <w:color w:val="00B050"/>
          <w:szCs w:val="24"/>
        </w:rPr>
      </w:pPr>
      <w:r>
        <w:rPr>
          <w:rFonts w:cstheme="minorHAnsi"/>
          <w:b/>
          <w:color w:val="00B050"/>
          <w:szCs w:val="24"/>
        </w:rPr>
        <w:lastRenderedPageBreak/>
        <w:t>Svaly paže: přední skupina</w:t>
      </w:r>
    </w:p>
    <w:p w:rsidR="00270A60" w:rsidRDefault="00BF5313">
      <w:pPr>
        <w:rPr>
          <w:rFonts w:cstheme="minorHAnsi"/>
          <w:b/>
          <w:color w:val="00B050"/>
          <w:szCs w:val="24"/>
        </w:rPr>
      </w:pPr>
      <w:r>
        <w:rPr>
          <w:rFonts w:cstheme="minorHAnsi"/>
          <w:b/>
          <w:noProof/>
          <w:color w:val="00B050"/>
          <w:szCs w:val="24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192405</wp:posOffset>
            </wp:positionV>
            <wp:extent cx="1310640" cy="1993371"/>
            <wp:effectExtent l="0" t="0" r="3810" b="6985"/>
            <wp:wrapSquare wrapText="bothSides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kN5POpKWdhJEKzroeojwQ_xyyosyni4x_M._biceps_brachii_1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640" cy="1993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5B8D" w:rsidRPr="00B15B8D" w:rsidRDefault="00B15B8D">
      <w:pPr>
        <w:rPr>
          <w:rFonts w:cstheme="minorHAnsi"/>
          <w:b/>
          <w:szCs w:val="24"/>
        </w:rPr>
      </w:pPr>
      <w:r w:rsidRPr="00B15B8D">
        <w:rPr>
          <w:rFonts w:cstheme="minorHAnsi"/>
          <w:b/>
          <w:szCs w:val="24"/>
        </w:rPr>
        <w:t>Pažní dvouhlavý sval (</w:t>
      </w:r>
      <w:r w:rsidRPr="00B15B8D">
        <w:rPr>
          <w:rFonts w:cstheme="minorHAnsi"/>
          <w:b/>
          <w:i/>
          <w:szCs w:val="24"/>
        </w:rPr>
        <w:t>m. biceps brachii</w:t>
      </w:r>
      <w:r w:rsidRPr="00B15B8D">
        <w:rPr>
          <w:rFonts w:cstheme="minorHAnsi"/>
          <w:b/>
          <w:szCs w:val="24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B15B8D">
        <w:rPr>
          <w:rFonts w:cstheme="minorHAnsi"/>
          <w:szCs w:val="24"/>
          <w:lang w:val="cs-CZ"/>
        </w:rPr>
        <w:t xml:space="preserve"> lopatka (dlouhá hlava: nad jamkou ramenního kloubu (</w:t>
      </w:r>
      <w:r w:rsidR="00B15B8D" w:rsidRPr="00B15B8D">
        <w:rPr>
          <w:rFonts w:cstheme="minorHAnsi"/>
          <w:i/>
          <w:szCs w:val="24"/>
          <w:lang w:val="cs-CZ"/>
        </w:rPr>
        <w:t>tuberculum supraglenoidale</w:t>
      </w:r>
      <w:r w:rsidR="00B15B8D">
        <w:rPr>
          <w:rFonts w:cstheme="minorHAnsi"/>
          <w:szCs w:val="24"/>
          <w:lang w:val="cs-CZ"/>
        </w:rPr>
        <w:t>), krátká hlava: zobcovitý výběžek (</w:t>
      </w:r>
      <w:r w:rsidR="00B15B8D" w:rsidRPr="00B15B8D">
        <w:rPr>
          <w:rFonts w:cstheme="minorHAnsi"/>
          <w:i/>
          <w:szCs w:val="24"/>
          <w:lang w:val="cs-CZ"/>
        </w:rPr>
        <w:t>processus coracoideus</w:t>
      </w:r>
      <w:r w:rsidR="00B15B8D">
        <w:rPr>
          <w:rFonts w:cstheme="minorHAnsi"/>
          <w:szCs w:val="24"/>
          <w:lang w:val="cs-CZ"/>
        </w:rPr>
        <w:t>))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B15B8D">
        <w:rPr>
          <w:rFonts w:cstheme="minorHAnsi"/>
          <w:szCs w:val="24"/>
          <w:lang w:val="cs-CZ"/>
        </w:rPr>
        <w:t xml:space="preserve"> drsnatina vřetenní kosti (</w:t>
      </w:r>
      <w:r w:rsidR="00B15B8D" w:rsidRPr="00B15B8D">
        <w:rPr>
          <w:rFonts w:cstheme="minorHAnsi"/>
          <w:i/>
          <w:szCs w:val="24"/>
          <w:lang w:val="cs-CZ"/>
        </w:rPr>
        <w:t>tuberositas radii</w:t>
      </w:r>
      <w:r w:rsidR="00B15B8D">
        <w:rPr>
          <w:rFonts w:cstheme="minorHAnsi"/>
          <w:szCs w:val="24"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B15B8D">
        <w:rPr>
          <w:rFonts w:cstheme="minorHAnsi"/>
          <w:szCs w:val="24"/>
          <w:lang w:val="cs-CZ"/>
        </w:rPr>
        <w:t xml:space="preserve"> flexe v loketním i ramenním kloubu, supinace 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B15B8D">
        <w:rPr>
          <w:rFonts w:cstheme="minorHAnsi"/>
          <w:szCs w:val="24"/>
          <w:lang w:val="cs-CZ"/>
        </w:rPr>
        <w:t xml:space="preserve"> svalokožní nerv (</w:t>
      </w:r>
      <w:r w:rsidR="00B15B8D" w:rsidRPr="00BF5313">
        <w:rPr>
          <w:rFonts w:cstheme="minorHAnsi"/>
          <w:i/>
          <w:szCs w:val="24"/>
          <w:lang w:val="cs-CZ"/>
        </w:rPr>
        <w:t>n. musculocutaneus</w:t>
      </w:r>
      <w:r w:rsidR="00B15B8D">
        <w:rPr>
          <w:rFonts w:cstheme="minorHAnsi"/>
          <w:szCs w:val="24"/>
          <w:lang w:val="cs-CZ"/>
        </w:rPr>
        <w:t>)</w:t>
      </w:r>
    </w:p>
    <w:p w:rsidR="002A49C1" w:rsidRDefault="00BF5313">
      <w:pPr>
        <w:rPr>
          <w:rFonts w:cstheme="minorHAnsi"/>
          <w:b/>
          <w:color w:val="00B050"/>
          <w:szCs w:val="24"/>
        </w:rPr>
      </w:pPr>
      <w:r>
        <w:rPr>
          <w:rFonts w:cstheme="minorHAnsi"/>
          <w:b/>
          <w:noProof/>
          <w:color w:val="00B050"/>
          <w:szCs w:val="24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39370</wp:posOffset>
            </wp:positionV>
            <wp:extent cx="1228725" cy="1722120"/>
            <wp:effectExtent l="0" t="0" r="9525" b="0"/>
            <wp:wrapSquare wrapText="bothSides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musculus_coracobrachialis_neutral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49C1" w:rsidRPr="00B15B8D" w:rsidRDefault="00B15B8D">
      <w:pPr>
        <w:rPr>
          <w:rFonts w:cstheme="minorHAnsi"/>
          <w:b/>
          <w:szCs w:val="24"/>
        </w:rPr>
      </w:pPr>
      <w:r w:rsidRPr="00B15B8D">
        <w:rPr>
          <w:rFonts w:cstheme="minorHAnsi"/>
          <w:b/>
          <w:szCs w:val="24"/>
        </w:rPr>
        <w:t>Zobákopažní (hákový) sval (</w:t>
      </w:r>
      <w:r w:rsidRPr="00B15B8D">
        <w:rPr>
          <w:rFonts w:cstheme="minorHAnsi"/>
          <w:b/>
          <w:i/>
          <w:szCs w:val="24"/>
        </w:rPr>
        <w:t>m. coracobrachialis</w:t>
      </w:r>
      <w:r w:rsidRPr="00B15B8D">
        <w:rPr>
          <w:rFonts w:cstheme="minorHAnsi"/>
          <w:b/>
          <w:szCs w:val="24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B15B8D">
        <w:rPr>
          <w:rFonts w:cstheme="minorHAnsi"/>
          <w:szCs w:val="24"/>
          <w:lang w:val="cs-CZ"/>
        </w:rPr>
        <w:t xml:space="preserve"> zobákovitý výběžek lopatky (</w:t>
      </w:r>
      <w:r w:rsidR="00B15B8D" w:rsidRPr="00B15B8D">
        <w:rPr>
          <w:rFonts w:cstheme="minorHAnsi"/>
          <w:i/>
          <w:szCs w:val="24"/>
          <w:lang w:val="cs-CZ"/>
        </w:rPr>
        <w:t>processus coracoideus</w:t>
      </w:r>
      <w:r w:rsidR="00B15B8D">
        <w:rPr>
          <w:rFonts w:cstheme="minorHAnsi"/>
          <w:szCs w:val="24"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B15B8D">
        <w:rPr>
          <w:rFonts w:cstheme="minorHAnsi"/>
          <w:szCs w:val="24"/>
          <w:lang w:val="cs-CZ"/>
        </w:rPr>
        <w:t xml:space="preserve"> v polovině délky pažní kosti (</w:t>
      </w:r>
      <w:r w:rsidR="00B15B8D" w:rsidRPr="00B15B8D">
        <w:rPr>
          <w:rFonts w:cstheme="minorHAnsi"/>
          <w:i/>
          <w:szCs w:val="24"/>
          <w:lang w:val="cs-CZ"/>
        </w:rPr>
        <w:t>humerus</w:t>
      </w:r>
      <w:r w:rsidR="00B15B8D">
        <w:rPr>
          <w:rFonts w:cstheme="minorHAnsi"/>
          <w:szCs w:val="24"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B15B8D">
        <w:rPr>
          <w:rFonts w:cstheme="minorHAnsi"/>
          <w:szCs w:val="24"/>
          <w:lang w:val="cs-CZ"/>
        </w:rPr>
        <w:t xml:space="preserve"> připažení, předpažení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B15B8D">
        <w:rPr>
          <w:rFonts w:cstheme="minorHAnsi"/>
          <w:szCs w:val="24"/>
          <w:lang w:val="cs-CZ"/>
        </w:rPr>
        <w:t xml:space="preserve"> svalokožní nerv (</w:t>
      </w:r>
      <w:r w:rsidR="00B15B8D" w:rsidRPr="00BF5313">
        <w:rPr>
          <w:rFonts w:cstheme="minorHAnsi"/>
          <w:i/>
          <w:szCs w:val="24"/>
          <w:lang w:val="cs-CZ"/>
        </w:rPr>
        <w:t>n. musculocutaneus</w:t>
      </w:r>
      <w:r w:rsidR="00B15B8D">
        <w:rPr>
          <w:rFonts w:cstheme="minorHAnsi"/>
          <w:szCs w:val="24"/>
          <w:lang w:val="cs-CZ"/>
        </w:rPr>
        <w:t>)</w:t>
      </w:r>
    </w:p>
    <w:p w:rsidR="002A49C1" w:rsidRDefault="00082D7F">
      <w:pPr>
        <w:rPr>
          <w:rFonts w:cstheme="minorHAnsi"/>
          <w:b/>
          <w:color w:val="00B050"/>
          <w:szCs w:val="24"/>
        </w:rPr>
      </w:pPr>
      <w:r>
        <w:rPr>
          <w:rFonts w:cstheme="minorHAnsi"/>
          <w:b/>
          <w:noProof/>
          <w:color w:val="00B050"/>
          <w:szCs w:val="24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177800</wp:posOffset>
            </wp:positionV>
            <wp:extent cx="1116965" cy="1699260"/>
            <wp:effectExtent l="0" t="0" r="6985" b="0"/>
            <wp:wrapSquare wrapText="bothSides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musculus_brachialis_neutral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965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49C1" w:rsidRPr="00B15B8D" w:rsidRDefault="00B15B8D">
      <w:pPr>
        <w:rPr>
          <w:rFonts w:cstheme="minorHAnsi"/>
          <w:b/>
          <w:szCs w:val="24"/>
        </w:rPr>
      </w:pPr>
      <w:r w:rsidRPr="00B15B8D">
        <w:rPr>
          <w:rFonts w:cstheme="minorHAnsi"/>
          <w:b/>
          <w:szCs w:val="24"/>
        </w:rPr>
        <w:t>Pažní sval (</w:t>
      </w:r>
      <w:r w:rsidRPr="00B15B8D">
        <w:rPr>
          <w:rFonts w:cstheme="minorHAnsi"/>
          <w:b/>
          <w:i/>
          <w:szCs w:val="24"/>
        </w:rPr>
        <w:t>m. brachialis</w:t>
      </w:r>
      <w:r w:rsidRPr="00B15B8D">
        <w:rPr>
          <w:rFonts w:cstheme="minorHAnsi"/>
          <w:b/>
          <w:szCs w:val="24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B15B8D">
        <w:rPr>
          <w:rFonts w:cstheme="minorHAnsi"/>
          <w:szCs w:val="24"/>
          <w:lang w:val="cs-CZ"/>
        </w:rPr>
        <w:t xml:space="preserve"> distá</w:t>
      </w:r>
      <w:r w:rsidR="00BF5313">
        <w:rPr>
          <w:rFonts w:cstheme="minorHAnsi"/>
          <w:szCs w:val="24"/>
          <w:lang w:val="cs-CZ"/>
        </w:rPr>
        <w:t>lní část ventrální plochy pažní kosti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BF5313">
        <w:rPr>
          <w:rFonts w:cstheme="minorHAnsi"/>
          <w:szCs w:val="24"/>
          <w:lang w:val="cs-CZ"/>
        </w:rPr>
        <w:t xml:space="preserve"> drsnatina loketní kosti (</w:t>
      </w:r>
      <w:r w:rsidR="00BF5313" w:rsidRPr="00BF5313">
        <w:rPr>
          <w:rFonts w:cstheme="minorHAnsi"/>
          <w:i/>
          <w:szCs w:val="24"/>
          <w:lang w:val="cs-CZ"/>
        </w:rPr>
        <w:t>tuberositas ulnae</w:t>
      </w:r>
      <w:r w:rsidR="00BF5313">
        <w:rPr>
          <w:rFonts w:cstheme="minorHAnsi"/>
          <w:szCs w:val="24"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BF5313">
        <w:rPr>
          <w:rFonts w:cstheme="minorHAnsi"/>
          <w:szCs w:val="24"/>
          <w:lang w:val="cs-CZ"/>
        </w:rPr>
        <w:t xml:space="preserve"> flexe v loketním kloubu</w:t>
      </w:r>
    </w:p>
    <w:p w:rsidR="00BF5313" w:rsidRPr="008F46C3" w:rsidRDefault="002A49C1" w:rsidP="00BF531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BF5313">
        <w:rPr>
          <w:rFonts w:cstheme="minorHAnsi"/>
          <w:szCs w:val="24"/>
          <w:lang w:val="cs-CZ"/>
        </w:rPr>
        <w:t xml:space="preserve"> svalokožní nerv (</w:t>
      </w:r>
      <w:r w:rsidR="00BF5313" w:rsidRPr="00BF5313">
        <w:rPr>
          <w:rFonts w:cstheme="minorHAnsi"/>
          <w:i/>
          <w:szCs w:val="24"/>
          <w:lang w:val="cs-CZ"/>
        </w:rPr>
        <w:t>n. musculocutaneus</w:t>
      </w:r>
      <w:r w:rsidR="00BF5313">
        <w:rPr>
          <w:rFonts w:cstheme="minorHAnsi"/>
          <w:szCs w:val="24"/>
          <w:lang w:val="cs-CZ"/>
        </w:rPr>
        <w:t>) a vřetenní nerv (</w:t>
      </w:r>
      <w:r w:rsidR="00BF5313" w:rsidRPr="00BF5313">
        <w:rPr>
          <w:rFonts w:cstheme="minorHAnsi"/>
          <w:i/>
          <w:szCs w:val="24"/>
          <w:lang w:val="cs-CZ"/>
        </w:rPr>
        <w:t>n. radialis</w:t>
      </w:r>
      <w:r w:rsidR="00BF5313">
        <w:rPr>
          <w:rFonts w:cstheme="minorHAnsi"/>
          <w:szCs w:val="24"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2A49C1" w:rsidRDefault="00BF5313">
      <w:pPr>
        <w:rPr>
          <w:rFonts w:cstheme="minorHAnsi"/>
          <w:b/>
          <w:color w:val="00B050"/>
          <w:szCs w:val="24"/>
        </w:rPr>
      </w:pPr>
      <w:r>
        <w:rPr>
          <w:rFonts w:cstheme="minorHAnsi"/>
          <w:b/>
          <w:color w:val="00B050"/>
          <w:szCs w:val="24"/>
        </w:rPr>
        <w:t>Svaly paže: zadní skupina</w:t>
      </w:r>
    </w:p>
    <w:p w:rsidR="002A49C1" w:rsidRDefault="00082D7F">
      <w:pPr>
        <w:rPr>
          <w:rFonts w:cstheme="minorHAnsi"/>
          <w:b/>
          <w:color w:val="00B050"/>
          <w:szCs w:val="24"/>
        </w:rPr>
      </w:pPr>
      <w:r>
        <w:rPr>
          <w:rFonts w:cstheme="minorHAnsi"/>
          <w:b/>
          <w:noProof/>
          <w:color w:val="00B050"/>
          <w:szCs w:val="24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-122555</wp:posOffset>
            </wp:positionH>
            <wp:positionV relativeFrom="paragraph">
              <wp:posOffset>165100</wp:posOffset>
            </wp:positionV>
            <wp:extent cx="1272540" cy="1816735"/>
            <wp:effectExtent l="0" t="0" r="3810" b="0"/>
            <wp:wrapSquare wrapText="bothSides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content_musculus_triceps_brachii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5313" w:rsidRPr="00BF5313" w:rsidRDefault="00BF5313">
      <w:pPr>
        <w:rPr>
          <w:rFonts w:cstheme="minorHAnsi"/>
          <w:b/>
          <w:szCs w:val="24"/>
        </w:rPr>
      </w:pPr>
      <w:r w:rsidRPr="00BF5313">
        <w:rPr>
          <w:rFonts w:cstheme="minorHAnsi"/>
          <w:b/>
          <w:szCs w:val="24"/>
        </w:rPr>
        <w:t>Sval trojhlavý pažní (</w:t>
      </w:r>
      <w:r w:rsidRPr="00BF5313">
        <w:rPr>
          <w:rFonts w:cstheme="minorHAnsi"/>
          <w:b/>
          <w:i/>
          <w:szCs w:val="24"/>
        </w:rPr>
        <w:t>m. triceps brachii</w:t>
      </w:r>
      <w:r w:rsidRPr="00BF5313">
        <w:rPr>
          <w:rFonts w:cstheme="minorHAnsi"/>
          <w:b/>
          <w:szCs w:val="24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BF5313">
        <w:rPr>
          <w:rFonts w:cstheme="minorHAnsi"/>
          <w:szCs w:val="24"/>
          <w:lang w:val="cs-CZ"/>
        </w:rPr>
        <w:t xml:space="preserve"> dlouhá hlava: lopatky, pod jamkou ramenního kloubu (</w:t>
      </w:r>
      <w:r w:rsidR="00BF5313" w:rsidRPr="00BF5313">
        <w:rPr>
          <w:rFonts w:cstheme="minorHAnsi"/>
          <w:i/>
          <w:szCs w:val="24"/>
          <w:lang w:val="cs-CZ"/>
        </w:rPr>
        <w:t>tuberculum infraglenoidale</w:t>
      </w:r>
      <w:r w:rsidR="00BF5313">
        <w:rPr>
          <w:rFonts w:cstheme="minorHAnsi"/>
          <w:szCs w:val="24"/>
          <w:lang w:val="cs-CZ"/>
        </w:rPr>
        <w:t>), zevní a vnitřní hlava: zadní plocha pažní kosti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BF5313">
        <w:rPr>
          <w:rFonts w:cstheme="minorHAnsi"/>
          <w:szCs w:val="24"/>
          <w:lang w:val="cs-CZ"/>
        </w:rPr>
        <w:t xml:space="preserve"> loketní výběžek/okovec loketní kosti (</w:t>
      </w:r>
      <w:r w:rsidR="00BF5313" w:rsidRPr="00BF5313">
        <w:rPr>
          <w:rFonts w:cstheme="minorHAnsi"/>
          <w:i/>
          <w:szCs w:val="24"/>
          <w:lang w:val="cs-CZ"/>
        </w:rPr>
        <w:t>olecranon ulnae</w:t>
      </w:r>
      <w:r w:rsidR="00BF5313">
        <w:rPr>
          <w:rFonts w:cstheme="minorHAnsi"/>
          <w:szCs w:val="24"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BF5313">
        <w:rPr>
          <w:rFonts w:cstheme="minorHAnsi"/>
          <w:szCs w:val="24"/>
          <w:lang w:val="cs-CZ"/>
        </w:rPr>
        <w:t xml:space="preserve"> extenze v loketním kloubu, addukce v ramenním kloubu</w:t>
      </w:r>
    </w:p>
    <w:p w:rsidR="00BF5313" w:rsidRPr="008F46C3" w:rsidRDefault="002A49C1" w:rsidP="00BF531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BF5313">
        <w:rPr>
          <w:rFonts w:cstheme="minorHAnsi"/>
          <w:szCs w:val="24"/>
          <w:lang w:val="cs-CZ"/>
        </w:rPr>
        <w:t xml:space="preserve"> vřetenní nerv (</w:t>
      </w:r>
      <w:r w:rsidR="00BF5313" w:rsidRPr="00BF5313">
        <w:rPr>
          <w:rFonts w:cstheme="minorHAnsi"/>
          <w:i/>
          <w:szCs w:val="24"/>
          <w:lang w:val="cs-CZ"/>
        </w:rPr>
        <w:t>n. radialis</w:t>
      </w:r>
      <w:r w:rsidR="00BF5313">
        <w:rPr>
          <w:rFonts w:cstheme="minorHAnsi"/>
          <w:szCs w:val="24"/>
          <w:lang w:val="cs-CZ"/>
        </w:rPr>
        <w:t>)</w:t>
      </w:r>
    </w:p>
    <w:p w:rsidR="00BF5313" w:rsidRPr="00BF5313" w:rsidRDefault="008500A4" w:rsidP="002A49C1">
      <w:pPr>
        <w:spacing w:after="0" w:line="360" w:lineRule="auto"/>
        <w:jc w:val="both"/>
        <w:rPr>
          <w:rFonts w:cstheme="minorHAnsi"/>
          <w:b/>
          <w:color w:val="00B050"/>
          <w:szCs w:val="24"/>
          <w:lang w:val="cs-CZ"/>
        </w:rPr>
      </w:pPr>
      <w:r>
        <w:rPr>
          <w:rFonts w:cstheme="minorHAnsi"/>
          <w:noProof/>
          <w:szCs w:val="24"/>
          <w:lang w:val="cs-CZ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281305</wp:posOffset>
            </wp:positionV>
            <wp:extent cx="649605" cy="1676400"/>
            <wp:effectExtent l="0" t="0" r="0" b="0"/>
            <wp:wrapSquare wrapText="bothSides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THwhYo2jzJRpQrouoLw3hA_pp5Pfy4TfU_M._pronator_teres_1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60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313" w:rsidRPr="00BF5313">
        <w:rPr>
          <w:rFonts w:cstheme="minorHAnsi"/>
          <w:b/>
          <w:color w:val="00B050"/>
          <w:szCs w:val="24"/>
          <w:lang w:val="cs-CZ"/>
        </w:rPr>
        <w:t>Svaly předloktí: přední skupina</w:t>
      </w:r>
    </w:p>
    <w:p w:rsidR="00BF5313" w:rsidRDefault="00BF5313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3123FE" w:rsidRPr="003123FE" w:rsidRDefault="003123FE" w:rsidP="002A49C1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3123FE">
        <w:rPr>
          <w:rFonts w:cstheme="minorHAnsi"/>
          <w:b/>
          <w:szCs w:val="24"/>
          <w:lang w:val="cs-CZ"/>
        </w:rPr>
        <w:t>Oblý přivracející sval (</w:t>
      </w:r>
      <w:r w:rsidRPr="003123FE">
        <w:rPr>
          <w:rFonts w:cstheme="minorHAnsi"/>
          <w:b/>
          <w:i/>
          <w:szCs w:val="24"/>
          <w:lang w:val="cs-CZ"/>
        </w:rPr>
        <w:t>m. pronator teres</w:t>
      </w:r>
      <w:r w:rsidRPr="003123FE">
        <w:rPr>
          <w:rFonts w:cstheme="minorHAnsi"/>
          <w:b/>
          <w:szCs w:val="24"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3123FE">
        <w:rPr>
          <w:rFonts w:cstheme="minorHAnsi"/>
          <w:szCs w:val="24"/>
          <w:lang w:val="cs-CZ"/>
        </w:rPr>
        <w:t xml:space="preserve"> mediální epikondyl pažní kosti, zobcovitý výběžek ulny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3123FE">
        <w:rPr>
          <w:rFonts w:cstheme="minorHAnsi"/>
          <w:szCs w:val="24"/>
          <w:lang w:val="cs-CZ"/>
        </w:rPr>
        <w:t xml:space="preserve"> v polovině délky vřetenní kosti (</w:t>
      </w:r>
      <w:r w:rsidR="003123FE" w:rsidRPr="003123FE">
        <w:rPr>
          <w:rFonts w:cstheme="minorHAnsi"/>
          <w:i/>
          <w:szCs w:val="24"/>
          <w:lang w:val="cs-CZ"/>
        </w:rPr>
        <w:t>radius</w:t>
      </w:r>
      <w:r w:rsidR="003123FE">
        <w:rPr>
          <w:rFonts w:cstheme="minorHAnsi"/>
          <w:szCs w:val="24"/>
          <w:lang w:val="cs-CZ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3123FE">
        <w:rPr>
          <w:rFonts w:cstheme="minorHAnsi"/>
          <w:szCs w:val="24"/>
          <w:lang w:val="cs-CZ"/>
        </w:rPr>
        <w:t xml:space="preserve"> pronace a flexe v loketním kloubu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3123FE">
        <w:rPr>
          <w:rFonts w:cstheme="minorHAnsi"/>
          <w:szCs w:val="24"/>
          <w:lang w:val="cs-CZ"/>
        </w:rPr>
        <w:t xml:space="preserve"> středový nerv (</w:t>
      </w:r>
      <w:r w:rsidR="003123FE" w:rsidRPr="003123FE">
        <w:rPr>
          <w:rFonts w:cstheme="minorHAnsi"/>
          <w:i/>
          <w:szCs w:val="24"/>
          <w:lang w:val="cs-CZ"/>
        </w:rPr>
        <w:t>n. medianus</w:t>
      </w:r>
      <w:r w:rsidR="003123FE">
        <w:rPr>
          <w:rFonts w:cstheme="minorHAnsi"/>
          <w:szCs w:val="24"/>
          <w:lang w:val="cs-CZ"/>
        </w:rPr>
        <w:t>)</w:t>
      </w:r>
    </w:p>
    <w:p w:rsidR="002A49C1" w:rsidRDefault="008500A4">
      <w:pPr>
        <w:rPr>
          <w:rFonts w:cstheme="minorHAnsi"/>
          <w:b/>
          <w:color w:val="00B050"/>
          <w:szCs w:val="24"/>
        </w:rPr>
      </w:pPr>
      <w:r>
        <w:rPr>
          <w:rFonts w:cstheme="minorHAnsi"/>
          <w:b/>
          <w:noProof/>
          <w:color w:val="00B050"/>
          <w:szCs w:val="24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765175" cy="1883410"/>
            <wp:effectExtent l="0" t="0" r="0" b="2540"/>
            <wp:wrapSquare wrapText="bothSides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UT0aPd4QW1Zl7MuKo0Q_PA6RuDjVxK_M._flexor_carpi_ulnaris_2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175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23FE" w:rsidRPr="003123FE" w:rsidRDefault="003123FE">
      <w:pPr>
        <w:rPr>
          <w:rFonts w:cstheme="minorHAnsi"/>
          <w:b/>
          <w:szCs w:val="24"/>
        </w:rPr>
      </w:pPr>
      <w:r w:rsidRPr="003123FE">
        <w:rPr>
          <w:rFonts w:cstheme="minorHAnsi"/>
          <w:b/>
          <w:szCs w:val="24"/>
        </w:rPr>
        <w:t>Loketní ohybač zápěstí (</w:t>
      </w:r>
      <w:r w:rsidRPr="003123FE">
        <w:rPr>
          <w:rFonts w:cstheme="minorHAnsi"/>
          <w:b/>
          <w:i/>
          <w:szCs w:val="24"/>
        </w:rPr>
        <w:t>m. flexor carpi ulnaris</w:t>
      </w:r>
      <w:r w:rsidRPr="003123FE">
        <w:rPr>
          <w:rFonts w:cstheme="minorHAnsi"/>
          <w:b/>
          <w:szCs w:val="24"/>
        </w:rPr>
        <w:t>)</w:t>
      </w:r>
    </w:p>
    <w:p w:rsidR="003123FE" w:rsidRPr="008F46C3" w:rsidRDefault="003123FE" w:rsidP="003123F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>
        <w:rPr>
          <w:rFonts w:cstheme="minorHAnsi"/>
          <w:szCs w:val="24"/>
          <w:lang w:val="cs-CZ"/>
        </w:rPr>
        <w:t xml:space="preserve"> mediální epikondyl pažní kosti, okovec ulny</w:t>
      </w:r>
    </w:p>
    <w:p w:rsidR="003123FE" w:rsidRPr="008F46C3" w:rsidRDefault="003123FE" w:rsidP="003123F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>
        <w:rPr>
          <w:rFonts w:cstheme="minorHAnsi"/>
          <w:szCs w:val="24"/>
          <w:lang w:val="cs-CZ"/>
        </w:rPr>
        <w:t xml:space="preserve"> hrášková kost (</w:t>
      </w:r>
      <w:r w:rsidRPr="003123FE">
        <w:rPr>
          <w:rFonts w:cstheme="minorHAnsi"/>
          <w:i/>
          <w:szCs w:val="24"/>
          <w:lang w:val="cs-CZ"/>
        </w:rPr>
        <w:t>os pisiforme</w:t>
      </w:r>
      <w:r>
        <w:rPr>
          <w:rFonts w:cstheme="minorHAnsi"/>
          <w:szCs w:val="24"/>
          <w:lang w:val="cs-CZ"/>
        </w:rPr>
        <w:t>)</w:t>
      </w:r>
    </w:p>
    <w:p w:rsidR="003123FE" w:rsidRPr="008F46C3" w:rsidRDefault="003123FE" w:rsidP="003123F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>
        <w:rPr>
          <w:rFonts w:cstheme="minorHAnsi"/>
          <w:szCs w:val="24"/>
          <w:lang w:val="cs-CZ"/>
        </w:rPr>
        <w:t xml:space="preserve"> flexe ruky a její ulnární dukce</w:t>
      </w:r>
    </w:p>
    <w:p w:rsidR="003123FE" w:rsidRPr="008F46C3" w:rsidRDefault="003123FE" w:rsidP="003123F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>
        <w:rPr>
          <w:rFonts w:cstheme="minorHAnsi"/>
          <w:szCs w:val="24"/>
          <w:lang w:val="cs-CZ"/>
        </w:rPr>
        <w:t xml:space="preserve"> loketní nerv (</w:t>
      </w:r>
      <w:r w:rsidRPr="003123FE">
        <w:rPr>
          <w:rFonts w:cstheme="minorHAnsi"/>
          <w:i/>
          <w:szCs w:val="24"/>
          <w:lang w:val="cs-CZ"/>
        </w:rPr>
        <w:t>n. ulnaris</w:t>
      </w:r>
      <w:r>
        <w:rPr>
          <w:rFonts w:cstheme="minorHAnsi"/>
          <w:szCs w:val="24"/>
          <w:lang w:val="cs-CZ"/>
        </w:rPr>
        <w:t>)</w:t>
      </w:r>
    </w:p>
    <w:p w:rsidR="003123FE" w:rsidRDefault="00A05A5A">
      <w:pPr>
        <w:rPr>
          <w:rFonts w:cstheme="minorHAnsi"/>
          <w:b/>
          <w:color w:val="00B050"/>
          <w:szCs w:val="24"/>
        </w:rPr>
      </w:pPr>
      <w:r>
        <w:rPr>
          <w:rFonts w:cstheme="minorHAnsi"/>
          <w:b/>
          <w:noProof/>
          <w:szCs w:val="24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174625</wp:posOffset>
            </wp:positionV>
            <wp:extent cx="764540" cy="1973580"/>
            <wp:effectExtent l="0" t="0" r="0" b="7620"/>
            <wp:wrapSquare wrapText="bothSides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aQ0grdVpH2AVyUG5fw_M._flexor_digitorum_superficialis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54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23FE" w:rsidRPr="008500A4" w:rsidRDefault="003123FE">
      <w:pPr>
        <w:rPr>
          <w:rFonts w:cstheme="minorHAnsi"/>
          <w:b/>
          <w:szCs w:val="24"/>
        </w:rPr>
      </w:pPr>
      <w:r w:rsidRPr="008500A4">
        <w:rPr>
          <w:rFonts w:cstheme="minorHAnsi"/>
          <w:b/>
          <w:szCs w:val="24"/>
        </w:rPr>
        <w:t>Povrchový ohybač prstů (</w:t>
      </w:r>
      <w:r w:rsidRPr="008500A4">
        <w:rPr>
          <w:rFonts w:cstheme="minorHAnsi"/>
          <w:b/>
          <w:i/>
          <w:szCs w:val="24"/>
        </w:rPr>
        <w:t>m. flexor digitorum superficialis</w:t>
      </w:r>
      <w:r w:rsidRPr="008500A4">
        <w:rPr>
          <w:rFonts w:cstheme="minorHAnsi"/>
          <w:b/>
          <w:szCs w:val="24"/>
        </w:rPr>
        <w:t>)</w:t>
      </w:r>
    </w:p>
    <w:p w:rsidR="003123FE" w:rsidRPr="008F46C3" w:rsidRDefault="003123FE" w:rsidP="003123F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>
        <w:rPr>
          <w:rFonts w:cstheme="minorHAnsi"/>
          <w:szCs w:val="24"/>
          <w:lang w:val="cs-CZ"/>
        </w:rPr>
        <w:t xml:space="preserve"> mediální epikondyl pažní kosti, proximální část vřetenní kosti</w:t>
      </w:r>
    </w:p>
    <w:p w:rsidR="003123FE" w:rsidRPr="008F46C3" w:rsidRDefault="003123FE" w:rsidP="003123F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>
        <w:rPr>
          <w:rFonts w:cstheme="minorHAnsi"/>
          <w:szCs w:val="24"/>
          <w:lang w:val="cs-CZ"/>
        </w:rPr>
        <w:t xml:space="preserve"> </w:t>
      </w:r>
      <w:r w:rsidR="008500A4">
        <w:rPr>
          <w:rFonts w:cstheme="minorHAnsi"/>
          <w:szCs w:val="24"/>
          <w:lang w:val="cs-CZ"/>
        </w:rPr>
        <w:t>prostřední článek 2.-5. prstu</w:t>
      </w:r>
    </w:p>
    <w:p w:rsidR="003123FE" w:rsidRPr="008F46C3" w:rsidRDefault="003123FE" w:rsidP="003123F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8500A4">
        <w:rPr>
          <w:rFonts w:cstheme="minorHAnsi"/>
          <w:szCs w:val="24"/>
          <w:lang w:val="cs-CZ"/>
        </w:rPr>
        <w:t xml:space="preserve"> flexe proximálního a středního článku ruky, flexe ruky</w:t>
      </w:r>
    </w:p>
    <w:p w:rsidR="003123FE" w:rsidRPr="008F46C3" w:rsidRDefault="003123FE" w:rsidP="003123FE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8500A4">
        <w:rPr>
          <w:rFonts w:cstheme="minorHAnsi"/>
          <w:szCs w:val="24"/>
          <w:lang w:val="cs-CZ"/>
        </w:rPr>
        <w:t xml:space="preserve"> středový nerv (</w:t>
      </w:r>
      <w:r w:rsidR="008500A4" w:rsidRPr="008500A4">
        <w:rPr>
          <w:rFonts w:cstheme="minorHAnsi"/>
          <w:i/>
          <w:szCs w:val="24"/>
          <w:lang w:val="cs-CZ"/>
        </w:rPr>
        <w:t>n. medianus</w:t>
      </w:r>
      <w:r w:rsidR="008500A4">
        <w:rPr>
          <w:rFonts w:cstheme="minorHAnsi"/>
          <w:szCs w:val="24"/>
          <w:lang w:val="cs-CZ"/>
        </w:rPr>
        <w:t>)</w:t>
      </w:r>
    </w:p>
    <w:p w:rsidR="003123FE" w:rsidRDefault="003123FE">
      <w:pPr>
        <w:rPr>
          <w:rFonts w:cstheme="minorHAnsi"/>
          <w:b/>
          <w:color w:val="00B050"/>
          <w:szCs w:val="24"/>
        </w:rPr>
      </w:pPr>
    </w:p>
    <w:p w:rsidR="00A05A5A" w:rsidRDefault="00A05A5A">
      <w:pPr>
        <w:rPr>
          <w:rFonts w:cstheme="minorHAnsi"/>
          <w:b/>
          <w:color w:val="00B050"/>
          <w:szCs w:val="24"/>
        </w:rPr>
      </w:pPr>
    </w:p>
    <w:p w:rsidR="00BC4431" w:rsidRPr="00BF5313" w:rsidRDefault="00BC4431" w:rsidP="00BC4431">
      <w:pPr>
        <w:spacing w:after="0" w:line="360" w:lineRule="auto"/>
        <w:jc w:val="both"/>
        <w:rPr>
          <w:rFonts w:cstheme="minorHAnsi"/>
          <w:b/>
          <w:color w:val="00B050"/>
          <w:szCs w:val="24"/>
          <w:lang w:val="cs-CZ"/>
        </w:rPr>
      </w:pPr>
      <w:r w:rsidRPr="00BF5313">
        <w:rPr>
          <w:rFonts w:cstheme="minorHAnsi"/>
          <w:b/>
          <w:color w:val="00B050"/>
          <w:szCs w:val="24"/>
          <w:lang w:val="cs-CZ"/>
        </w:rPr>
        <w:t xml:space="preserve">Svaly předloktí: </w:t>
      </w:r>
      <w:r>
        <w:rPr>
          <w:rFonts w:cstheme="minorHAnsi"/>
          <w:b/>
          <w:color w:val="00B050"/>
          <w:szCs w:val="24"/>
          <w:lang w:val="cs-CZ"/>
        </w:rPr>
        <w:t>laterál</w:t>
      </w:r>
      <w:r w:rsidRPr="00BF5313">
        <w:rPr>
          <w:rFonts w:cstheme="minorHAnsi"/>
          <w:b/>
          <w:color w:val="00B050"/>
          <w:szCs w:val="24"/>
          <w:lang w:val="cs-CZ"/>
        </w:rPr>
        <w:t>ní skupina</w:t>
      </w:r>
    </w:p>
    <w:p w:rsidR="002A49C1" w:rsidRDefault="00A05A5A">
      <w:pPr>
        <w:rPr>
          <w:rFonts w:cstheme="minorHAnsi"/>
          <w:b/>
          <w:color w:val="00B050"/>
          <w:szCs w:val="24"/>
        </w:rPr>
      </w:pPr>
      <w:r>
        <w:rPr>
          <w:rFonts w:cstheme="minorHAnsi"/>
          <w:b/>
          <w:noProof/>
          <w:color w:val="00B050"/>
          <w:szCs w:val="24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92075</wp:posOffset>
            </wp:positionV>
            <wp:extent cx="845820" cy="2303156"/>
            <wp:effectExtent l="0" t="0" r="0" b="1905"/>
            <wp:wrapSquare wrapText="bothSides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zWrLKRCYFMVdFBFt29aTEQ_TjYExfP4tz_M._brachioradialis_2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820" cy="2303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4431" w:rsidRPr="00BC4431" w:rsidRDefault="00BC4431">
      <w:pPr>
        <w:rPr>
          <w:rFonts w:cstheme="minorHAnsi"/>
          <w:b/>
          <w:szCs w:val="24"/>
        </w:rPr>
      </w:pPr>
      <w:r w:rsidRPr="00BC4431">
        <w:rPr>
          <w:rFonts w:cstheme="minorHAnsi"/>
          <w:b/>
          <w:szCs w:val="24"/>
        </w:rPr>
        <w:t>Vřetenopažní sval (</w:t>
      </w:r>
      <w:r w:rsidRPr="00BC4431">
        <w:rPr>
          <w:rFonts w:cstheme="minorHAnsi"/>
          <w:b/>
          <w:i/>
          <w:szCs w:val="24"/>
        </w:rPr>
        <w:t>m. brachioradialis</w:t>
      </w:r>
      <w:r w:rsidRPr="00BC4431">
        <w:rPr>
          <w:rFonts w:cstheme="minorHAnsi"/>
          <w:b/>
          <w:szCs w:val="24"/>
        </w:rPr>
        <w:t>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BC4431">
        <w:rPr>
          <w:rFonts w:cstheme="minorHAnsi"/>
          <w:szCs w:val="24"/>
          <w:lang w:val="cs-CZ"/>
        </w:rPr>
        <w:t xml:space="preserve"> laterální část distálního konce pažní kosti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BC4431">
        <w:rPr>
          <w:rFonts w:cstheme="minorHAnsi"/>
          <w:szCs w:val="24"/>
          <w:lang w:val="cs-CZ"/>
        </w:rPr>
        <w:t xml:space="preserve"> bodcovitý výběžek vřetenní kosti (processus styloideus radii)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BC4431">
        <w:rPr>
          <w:rFonts w:cstheme="minorHAnsi"/>
          <w:szCs w:val="24"/>
          <w:lang w:val="cs-CZ"/>
        </w:rPr>
        <w:t xml:space="preserve"> flexe předloktí, při extendovaném předloktí provádí supinaci, při flektovaném pronaci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BC4431">
        <w:rPr>
          <w:rFonts w:cstheme="minorHAnsi"/>
          <w:szCs w:val="24"/>
          <w:lang w:val="cs-CZ"/>
        </w:rPr>
        <w:t xml:space="preserve"> vřetenní nerv (</w:t>
      </w:r>
      <w:r w:rsidR="00BC4431" w:rsidRPr="00BC4431">
        <w:rPr>
          <w:rFonts w:cstheme="minorHAnsi"/>
          <w:i/>
          <w:szCs w:val="24"/>
          <w:lang w:val="cs-CZ"/>
        </w:rPr>
        <w:t>n. radialis</w:t>
      </w:r>
      <w:r w:rsidR="00BC4431">
        <w:rPr>
          <w:rFonts w:cstheme="minorHAnsi"/>
          <w:szCs w:val="24"/>
          <w:lang w:val="cs-CZ"/>
        </w:rPr>
        <w:t>)</w:t>
      </w:r>
    </w:p>
    <w:p w:rsidR="002A49C1" w:rsidRDefault="002A49C1">
      <w:pPr>
        <w:rPr>
          <w:rFonts w:cstheme="minorHAnsi"/>
          <w:b/>
          <w:color w:val="00B050"/>
          <w:szCs w:val="24"/>
        </w:rPr>
      </w:pPr>
    </w:p>
    <w:p w:rsidR="00BC4431" w:rsidRPr="00BC4431" w:rsidRDefault="00A05A5A">
      <w:pPr>
        <w:rPr>
          <w:rFonts w:cstheme="minorHAnsi"/>
          <w:b/>
          <w:szCs w:val="24"/>
        </w:rPr>
      </w:pPr>
      <w:r>
        <w:rPr>
          <w:rFonts w:cstheme="minorHAnsi"/>
          <w:b/>
          <w:noProof/>
          <w:color w:val="00B050"/>
          <w:szCs w:val="24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944245</wp:posOffset>
            </wp:positionH>
            <wp:positionV relativeFrom="paragraph">
              <wp:posOffset>0</wp:posOffset>
            </wp:positionV>
            <wp:extent cx="869315" cy="1760220"/>
            <wp:effectExtent l="0" t="0" r="6985" b="0"/>
            <wp:wrapSquare wrapText="bothSides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rXSbhSX8hjUGzEnnmYkvEg_7YnjyJFPzq_Musculus_extensor_carpi_radialis_longus_2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31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/>
          <w:noProof/>
          <w:szCs w:val="24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887921" cy="1798320"/>
            <wp:effectExtent l="0" t="0" r="7620" b="0"/>
            <wp:wrapSquare wrapText="bothSides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HbRZkcUyjMRl334Pi39s5w_HJkyu2PDBi_Musculus_extensor_carpi_radialis_brevis_2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921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4431" w:rsidRPr="00BC4431">
        <w:rPr>
          <w:rFonts w:cstheme="minorHAnsi"/>
          <w:b/>
          <w:szCs w:val="24"/>
        </w:rPr>
        <w:t>Dlouhý a krátký natahovač zápěstí (</w:t>
      </w:r>
      <w:r w:rsidR="00BC4431" w:rsidRPr="00BC4431">
        <w:rPr>
          <w:rFonts w:cstheme="minorHAnsi"/>
          <w:b/>
          <w:i/>
          <w:szCs w:val="24"/>
        </w:rPr>
        <w:t>m. extensor carpi radialis longus et brevis</w:t>
      </w:r>
      <w:r w:rsidR="00BC4431" w:rsidRPr="00BC4431">
        <w:rPr>
          <w:rFonts w:cstheme="minorHAnsi"/>
          <w:b/>
          <w:szCs w:val="24"/>
        </w:rPr>
        <w:t>)</w:t>
      </w:r>
    </w:p>
    <w:p w:rsidR="00BC4431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BC4431">
        <w:rPr>
          <w:rFonts w:cstheme="minorHAnsi"/>
          <w:szCs w:val="24"/>
          <w:lang w:val="cs-CZ"/>
        </w:rPr>
        <w:t xml:space="preserve"> laterální část distálního konce pažní kosti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BC4431">
        <w:rPr>
          <w:rFonts w:cstheme="minorHAnsi"/>
          <w:szCs w:val="24"/>
          <w:lang w:val="cs-CZ"/>
        </w:rPr>
        <w:t xml:space="preserve"> dorzální strana 2. (dlouhý natahovač) a 3. metacarpu</w:t>
      </w:r>
      <w:r w:rsidR="003123FE">
        <w:rPr>
          <w:rFonts w:cstheme="minorHAnsi"/>
          <w:szCs w:val="24"/>
          <w:lang w:val="cs-CZ"/>
        </w:rPr>
        <w:t xml:space="preserve"> (záprstní kosti)</w:t>
      </w:r>
      <w:r w:rsidR="00BC4431">
        <w:rPr>
          <w:rFonts w:cstheme="minorHAnsi"/>
          <w:szCs w:val="24"/>
          <w:lang w:val="cs-CZ"/>
        </w:rPr>
        <w:t xml:space="preserve"> (krátký natahovač)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BC4431">
        <w:rPr>
          <w:rFonts w:cstheme="minorHAnsi"/>
          <w:szCs w:val="24"/>
          <w:lang w:val="cs-CZ"/>
        </w:rPr>
        <w:t xml:space="preserve"> extenze ruky</w:t>
      </w:r>
      <w:r w:rsidR="003123FE">
        <w:rPr>
          <w:rFonts w:cstheme="minorHAnsi"/>
          <w:szCs w:val="24"/>
          <w:lang w:val="cs-CZ"/>
        </w:rPr>
        <w:t xml:space="preserve"> a její laterální dukce</w:t>
      </w:r>
    </w:p>
    <w:p w:rsidR="002A49C1" w:rsidRPr="008F46C3" w:rsidRDefault="002A49C1" w:rsidP="002A49C1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BC4431">
        <w:rPr>
          <w:rFonts w:cstheme="minorHAnsi"/>
          <w:szCs w:val="24"/>
          <w:lang w:val="cs-CZ"/>
        </w:rPr>
        <w:t xml:space="preserve"> vřetenní nerv (</w:t>
      </w:r>
      <w:r w:rsidR="00BC4431" w:rsidRPr="00BC4431">
        <w:rPr>
          <w:rFonts w:cstheme="minorHAnsi"/>
          <w:i/>
          <w:szCs w:val="24"/>
          <w:lang w:val="cs-CZ"/>
        </w:rPr>
        <w:t>n. radialis</w:t>
      </w:r>
      <w:r w:rsidR="00BC4431">
        <w:rPr>
          <w:rFonts w:cstheme="minorHAnsi"/>
          <w:szCs w:val="24"/>
          <w:lang w:val="cs-CZ"/>
        </w:rPr>
        <w:t>)</w:t>
      </w:r>
    </w:p>
    <w:p w:rsidR="002A49C1" w:rsidRDefault="002A49C1">
      <w:pPr>
        <w:rPr>
          <w:rFonts w:cstheme="minorHAnsi"/>
          <w:b/>
          <w:color w:val="00B050"/>
          <w:szCs w:val="24"/>
        </w:rPr>
      </w:pPr>
    </w:p>
    <w:p w:rsidR="006F706E" w:rsidRPr="00BF5313" w:rsidRDefault="006F706E" w:rsidP="006F706E">
      <w:pPr>
        <w:spacing w:after="0" w:line="360" w:lineRule="auto"/>
        <w:jc w:val="both"/>
        <w:rPr>
          <w:rFonts w:cstheme="minorHAnsi"/>
          <w:b/>
          <w:color w:val="00B050"/>
          <w:szCs w:val="24"/>
          <w:lang w:val="cs-CZ"/>
        </w:rPr>
      </w:pPr>
      <w:r w:rsidRPr="00BF5313">
        <w:rPr>
          <w:rFonts w:cstheme="minorHAnsi"/>
          <w:b/>
          <w:color w:val="00B050"/>
          <w:szCs w:val="24"/>
          <w:lang w:val="cs-CZ"/>
        </w:rPr>
        <w:t xml:space="preserve">Svaly předloktí: </w:t>
      </w:r>
      <w:r w:rsidR="00BC4431">
        <w:rPr>
          <w:rFonts w:cstheme="minorHAnsi"/>
          <w:b/>
          <w:color w:val="00B050"/>
          <w:szCs w:val="24"/>
          <w:lang w:val="cs-CZ"/>
        </w:rPr>
        <w:t>dorzál</w:t>
      </w:r>
      <w:r w:rsidRPr="00BF5313">
        <w:rPr>
          <w:rFonts w:cstheme="minorHAnsi"/>
          <w:b/>
          <w:color w:val="00B050"/>
          <w:szCs w:val="24"/>
          <w:lang w:val="cs-CZ"/>
        </w:rPr>
        <w:t>ní skupina</w:t>
      </w:r>
    </w:p>
    <w:p w:rsidR="002A49C1" w:rsidRDefault="008500A4">
      <w:pPr>
        <w:rPr>
          <w:rFonts w:cstheme="minorHAnsi"/>
          <w:b/>
          <w:color w:val="00B050"/>
          <w:szCs w:val="24"/>
        </w:rPr>
      </w:pPr>
      <w:r>
        <w:rPr>
          <w:rFonts w:cstheme="minorHAnsi"/>
          <w:b/>
          <w:noProof/>
          <w:color w:val="00B050"/>
          <w:szCs w:val="24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36830</wp:posOffset>
            </wp:positionH>
            <wp:positionV relativeFrom="paragraph">
              <wp:posOffset>8890</wp:posOffset>
            </wp:positionV>
            <wp:extent cx="1203960" cy="2199005"/>
            <wp:effectExtent l="0" t="0" r="0" b="0"/>
            <wp:wrapSquare wrapText="bothSides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zhdTp2nIecd8izOOUnTDrg_wDnGNi3zbW_Musculus_extensor_digitorum_2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4431" w:rsidRPr="00BC4431" w:rsidRDefault="00BC4431">
      <w:pPr>
        <w:rPr>
          <w:rFonts w:cstheme="minorHAnsi"/>
          <w:b/>
          <w:szCs w:val="24"/>
        </w:rPr>
      </w:pPr>
      <w:r w:rsidRPr="00BC4431">
        <w:rPr>
          <w:rFonts w:cstheme="minorHAnsi"/>
          <w:b/>
          <w:szCs w:val="24"/>
        </w:rPr>
        <w:t>Prstový natahovač (</w:t>
      </w:r>
      <w:r w:rsidRPr="00BC4431">
        <w:rPr>
          <w:rFonts w:cstheme="minorHAnsi"/>
          <w:b/>
          <w:i/>
          <w:szCs w:val="24"/>
        </w:rPr>
        <w:t>m. extensor digitorum</w:t>
      </w:r>
      <w:r w:rsidRPr="00BC4431">
        <w:rPr>
          <w:rFonts w:cstheme="minorHAnsi"/>
          <w:b/>
          <w:szCs w:val="24"/>
        </w:rPr>
        <w:t>)</w:t>
      </w:r>
    </w:p>
    <w:p w:rsidR="00082D7F" w:rsidRPr="008F46C3" w:rsidRDefault="00082D7F" w:rsidP="00082D7F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BC4431">
        <w:rPr>
          <w:rFonts w:cstheme="minorHAnsi"/>
          <w:szCs w:val="24"/>
          <w:lang w:val="cs-CZ"/>
        </w:rPr>
        <w:t xml:space="preserve"> laterální epikondyl pažní kosti</w:t>
      </w:r>
    </w:p>
    <w:p w:rsidR="00082D7F" w:rsidRPr="008F46C3" w:rsidRDefault="00082D7F" w:rsidP="00082D7F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BC4431">
        <w:rPr>
          <w:rFonts w:cstheme="minorHAnsi"/>
          <w:szCs w:val="24"/>
          <w:lang w:val="cs-CZ"/>
        </w:rPr>
        <w:t xml:space="preserve"> dorzální aponeuróza tříčlánkových prstů</w:t>
      </w:r>
    </w:p>
    <w:p w:rsidR="00082D7F" w:rsidRPr="008F46C3" w:rsidRDefault="00082D7F" w:rsidP="00082D7F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BC4431">
        <w:rPr>
          <w:rFonts w:cstheme="minorHAnsi"/>
          <w:szCs w:val="24"/>
          <w:lang w:val="cs-CZ"/>
        </w:rPr>
        <w:t xml:space="preserve"> extenze ruky a 2.-5. prstu</w:t>
      </w:r>
    </w:p>
    <w:p w:rsidR="00082D7F" w:rsidRPr="008F46C3" w:rsidRDefault="00082D7F" w:rsidP="00082D7F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BC4431">
        <w:rPr>
          <w:rFonts w:cstheme="minorHAnsi"/>
          <w:szCs w:val="24"/>
          <w:lang w:val="cs-CZ"/>
        </w:rPr>
        <w:t xml:space="preserve"> vřetenní nerv (</w:t>
      </w:r>
      <w:r w:rsidR="00BC4431" w:rsidRPr="00BC4431">
        <w:rPr>
          <w:rFonts w:cstheme="minorHAnsi"/>
          <w:i/>
          <w:szCs w:val="24"/>
          <w:lang w:val="cs-CZ"/>
        </w:rPr>
        <w:t>n. radialis</w:t>
      </w:r>
      <w:r w:rsidR="00BC4431">
        <w:rPr>
          <w:rFonts w:cstheme="minorHAnsi"/>
          <w:szCs w:val="24"/>
          <w:lang w:val="cs-CZ"/>
        </w:rPr>
        <w:t>)</w:t>
      </w:r>
    </w:p>
    <w:p w:rsidR="002A49C1" w:rsidRDefault="002A49C1">
      <w:pPr>
        <w:rPr>
          <w:rFonts w:eastAsia="Times New Roman" w:cstheme="minorHAnsi"/>
          <w:bCs/>
          <w:color w:val="00B050"/>
          <w:szCs w:val="24"/>
          <w:lang w:val="cs-CZ" w:eastAsia="cs-CZ"/>
        </w:rPr>
      </w:pPr>
      <w:r>
        <w:rPr>
          <w:rFonts w:eastAsia="Times New Roman" w:cstheme="minorHAnsi"/>
          <w:bCs/>
          <w:color w:val="00B050"/>
          <w:szCs w:val="24"/>
          <w:lang w:val="cs-CZ" w:eastAsia="cs-CZ"/>
        </w:rPr>
        <w:br w:type="page"/>
      </w:r>
    </w:p>
    <w:p w:rsidR="008A4D9B" w:rsidRPr="007E6AEE" w:rsidRDefault="002C2104" w:rsidP="007E6AEE">
      <w:pPr>
        <w:pStyle w:val="Nadpis2"/>
        <w:rPr>
          <w:rFonts w:asciiTheme="minorHAnsi" w:hAnsiTheme="minorHAnsi" w:cstheme="minorHAnsi"/>
          <w:b w:val="0"/>
          <w:color w:val="00B050"/>
          <w:sz w:val="24"/>
          <w:szCs w:val="24"/>
        </w:rPr>
      </w:pPr>
      <w:r w:rsidRPr="007E6AEE">
        <w:rPr>
          <w:rFonts w:asciiTheme="minorHAnsi" w:hAnsiTheme="minorHAnsi" w:cstheme="minorHAnsi"/>
          <w:b w:val="0"/>
          <w:color w:val="00B050"/>
          <w:sz w:val="24"/>
          <w:szCs w:val="24"/>
        </w:rPr>
        <w:lastRenderedPageBreak/>
        <w:t>2.7</w:t>
      </w:r>
      <w:r w:rsidRPr="007E6AEE">
        <w:rPr>
          <w:rFonts w:asciiTheme="minorHAnsi" w:hAnsiTheme="minorHAnsi" w:cstheme="minorHAnsi"/>
          <w:b w:val="0"/>
          <w:color w:val="00B050"/>
          <w:sz w:val="24"/>
          <w:szCs w:val="24"/>
        </w:rPr>
        <w:tab/>
      </w:r>
      <w:r w:rsidR="008A4D9B" w:rsidRPr="007E6AEE">
        <w:rPr>
          <w:rStyle w:val="Nadpis2Char"/>
          <w:b/>
          <w:color w:val="00B050"/>
        </w:rPr>
        <w:t xml:space="preserve">Svaly dolní končetiny (musculi </w:t>
      </w:r>
      <w:r w:rsidR="002A49C1">
        <w:rPr>
          <w:rStyle w:val="Nadpis2Char"/>
          <w:b/>
          <w:color w:val="00B050"/>
        </w:rPr>
        <w:t>membri</w:t>
      </w:r>
      <w:r w:rsidR="008A4D9B" w:rsidRPr="007E6AEE">
        <w:rPr>
          <w:rStyle w:val="Nadpis2Char"/>
          <w:b/>
          <w:color w:val="00B050"/>
        </w:rPr>
        <w:t xml:space="preserve"> inferior</w:t>
      </w:r>
      <w:r w:rsidR="002A49C1">
        <w:rPr>
          <w:rStyle w:val="Nadpis2Char"/>
          <w:b/>
          <w:color w:val="00B050"/>
        </w:rPr>
        <w:t>is</w:t>
      </w:r>
      <w:r w:rsidR="008A4D9B" w:rsidRPr="007E6AEE">
        <w:rPr>
          <w:rStyle w:val="Nadpis2Char"/>
          <w:b/>
          <w:color w:val="00B050"/>
        </w:rPr>
        <w:t>)</w:t>
      </w:r>
    </w:p>
    <w:p w:rsidR="0022244C" w:rsidRPr="008F46C3" w:rsidRDefault="0022244C" w:rsidP="008F46C3">
      <w:pPr>
        <w:pStyle w:val="Nadpis2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color w:val="00B050"/>
          <w:sz w:val="24"/>
          <w:szCs w:val="24"/>
        </w:rPr>
      </w:pPr>
      <w:r w:rsidRPr="008F46C3">
        <w:rPr>
          <w:rFonts w:asciiTheme="minorHAnsi" w:hAnsiTheme="minorHAnsi" w:cstheme="minorHAnsi"/>
          <w:color w:val="00B050"/>
          <w:sz w:val="24"/>
          <w:szCs w:val="24"/>
        </w:rPr>
        <w:t>Svaly kyčelního kloubu (musculi coxae)</w:t>
      </w:r>
    </w:p>
    <w:p w:rsidR="002C2104" w:rsidRPr="008F46C3" w:rsidRDefault="002C2104" w:rsidP="008F46C3">
      <w:pPr>
        <w:pStyle w:val="Nadpis2"/>
        <w:spacing w:before="0" w:beforeAutospacing="0" w:after="0" w:afterAutospacing="0" w:line="360" w:lineRule="auto"/>
        <w:jc w:val="both"/>
        <w:rPr>
          <w:rFonts w:asciiTheme="minorHAnsi" w:hAnsiTheme="minorHAnsi" w:cstheme="minorHAnsi"/>
          <w:sz w:val="24"/>
          <w:szCs w:val="24"/>
        </w:rPr>
      </w:pPr>
    </w:p>
    <w:p w:rsidR="00F725D9" w:rsidRPr="008F46C3" w:rsidRDefault="00F725D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noProof/>
          <w:szCs w:val="24"/>
          <w:lang w:val="cs-CZ" w:eastAsia="cs-CZ"/>
        </w:rPr>
        <w:drawing>
          <wp:anchor distT="0" distB="0" distL="114300" distR="114300" simplePos="0" relativeHeight="251662336" behindDoc="0" locked="0" layoutInCell="1" allowOverlap="1" wp14:anchorId="72272397" wp14:editId="628D3C7B">
            <wp:simplePos x="0" y="0"/>
            <wp:positionH relativeFrom="column">
              <wp:posOffset>252730</wp:posOffset>
            </wp:positionH>
            <wp:positionV relativeFrom="paragraph">
              <wp:posOffset>53975</wp:posOffset>
            </wp:positionV>
            <wp:extent cx="2076450" cy="2076450"/>
            <wp:effectExtent l="0" t="0" r="0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1eserQ4SDTe1ZbufXw_M._iliopsoas_01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F46C3">
        <w:rPr>
          <w:rFonts w:cstheme="minorHAnsi"/>
          <w:b/>
          <w:szCs w:val="24"/>
          <w:lang w:val="cs-CZ"/>
        </w:rPr>
        <w:t xml:space="preserve">Bedrokyčelní sval </w:t>
      </w:r>
      <w:r w:rsidRPr="008F46C3">
        <w:rPr>
          <w:rFonts w:cstheme="minorHAnsi"/>
          <w:b/>
          <w:i/>
          <w:szCs w:val="24"/>
          <w:lang w:val="cs-CZ"/>
        </w:rPr>
        <w:t>(musculus iliopsoas)</w:t>
      </w:r>
    </w:p>
    <w:p w:rsidR="008A4D9B" w:rsidRPr="008F46C3" w:rsidRDefault="00F725D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 bederní páteř, jáma kyčelní</w:t>
      </w:r>
    </w:p>
    <w:p w:rsidR="00F725D9" w:rsidRPr="008F46C3" w:rsidRDefault="00F725D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 malý chocholík stehenní kosti</w:t>
      </w:r>
    </w:p>
    <w:p w:rsidR="00F725D9" w:rsidRPr="008F46C3" w:rsidRDefault="00F725D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Funkce: </w:t>
      </w:r>
      <w:r w:rsidRPr="008F46C3">
        <w:rPr>
          <w:rStyle w:val="Zdraznn"/>
          <w:rFonts w:cstheme="minorHAnsi"/>
          <w:i w:val="0"/>
          <w:szCs w:val="24"/>
          <w:lang w:val="cs-CZ"/>
        </w:rPr>
        <w:t>flexe</w:t>
      </w:r>
      <w:r w:rsidRPr="008F46C3">
        <w:rPr>
          <w:rFonts w:cstheme="minorHAnsi"/>
          <w:szCs w:val="24"/>
          <w:lang w:val="cs-CZ"/>
        </w:rPr>
        <w:t xml:space="preserve"> v kyčelním kloubu</w:t>
      </w:r>
    </w:p>
    <w:p w:rsidR="00F725D9" w:rsidRPr="008F46C3" w:rsidRDefault="00F725D9" w:rsidP="008F46C3">
      <w:pPr>
        <w:spacing w:after="0" w:line="360" w:lineRule="auto"/>
        <w:jc w:val="both"/>
        <w:rPr>
          <w:rFonts w:cstheme="minorHAnsi"/>
          <w:szCs w:val="24"/>
        </w:rPr>
      </w:pPr>
      <w:r w:rsidRPr="008F46C3">
        <w:rPr>
          <w:rFonts w:cstheme="minorHAnsi"/>
          <w:szCs w:val="24"/>
        </w:rPr>
        <w:t xml:space="preserve">Inervace: </w:t>
      </w:r>
      <w:r w:rsidR="008F46C3">
        <w:rPr>
          <w:rFonts w:cstheme="minorHAnsi"/>
          <w:szCs w:val="24"/>
        </w:rPr>
        <w:t xml:space="preserve">z </w:t>
      </w:r>
      <w:r w:rsidRPr="008F46C3">
        <w:rPr>
          <w:rFonts w:cstheme="minorHAnsi"/>
          <w:szCs w:val="24"/>
        </w:rPr>
        <w:t>pleteně bederní (</w:t>
      </w:r>
      <w:r w:rsidRPr="008F46C3">
        <w:rPr>
          <w:rStyle w:val="Zdraznn"/>
          <w:rFonts w:cstheme="minorHAnsi"/>
          <w:szCs w:val="24"/>
        </w:rPr>
        <w:t>plexus lumbalis</w:t>
      </w:r>
      <w:r w:rsidRPr="008F46C3">
        <w:rPr>
          <w:rFonts w:cstheme="minorHAnsi"/>
          <w:szCs w:val="24"/>
        </w:rPr>
        <w:t>) a z nervu stehenního (</w:t>
      </w:r>
      <w:r w:rsidRPr="008F46C3">
        <w:rPr>
          <w:rStyle w:val="Zdraznn"/>
          <w:rFonts w:cstheme="minorHAnsi"/>
          <w:szCs w:val="24"/>
        </w:rPr>
        <w:t>nervus femoralis</w:t>
      </w:r>
      <w:r w:rsidRPr="008F46C3">
        <w:rPr>
          <w:rFonts w:cstheme="minorHAnsi"/>
          <w:szCs w:val="24"/>
        </w:rPr>
        <w:t>, L1–4)</w:t>
      </w:r>
    </w:p>
    <w:p w:rsidR="00F725D9" w:rsidRPr="008F46C3" w:rsidRDefault="00F725D9" w:rsidP="008F46C3">
      <w:pPr>
        <w:spacing w:after="0" w:line="360" w:lineRule="auto"/>
        <w:jc w:val="both"/>
        <w:rPr>
          <w:rFonts w:cstheme="minorHAnsi"/>
          <w:szCs w:val="24"/>
        </w:rPr>
      </w:pPr>
      <w:r w:rsidRPr="008F46C3">
        <w:rPr>
          <w:rFonts w:cstheme="minorHAnsi"/>
          <w:szCs w:val="24"/>
        </w:rPr>
        <w:t xml:space="preserve">Pozn.: </w:t>
      </w:r>
      <w:r w:rsidR="002C2104" w:rsidRPr="008F46C3">
        <w:rPr>
          <w:rFonts w:cstheme="minorHAnsi"/>
          <w:szCs w:val="24"/>
        </w:rPr>
        <w:t>Tvoří jej dva svaly -</w:t>
      </w:r>
      <w:r w:rsidRPr="008F46C3">
        <w:rPr>
          <w:rFonts w:cstheme="minorHAnsi"/>
          <w:szCs w:val="24"/>
        </w:rPr>
        <w:t xml:space="preserve"> kyčelní sval (</w:t>
      </w:r>
      <w:proofErr w:type="gramStart"/>
      <w:r w:rsidRPr="008F46C3">
        <w:rPr>
          <w:rStyle w:val="Zdraznn"/>
          <w:rFonts w:cstheme="minorHAnsi"/>
          <w:szCs w:val="24"/>
          <w:lang w:val="cs-CZ"/>
        </w:rPr>
        <w:t>m.iliacus</w:t>
      </w:r>
      <w:proofErr w:type="gramEnd"/>
      <w:r w:rsidRPr="008F46C3">
        <w:rPr>
          <w:rFonts w:cstheme="minorHAnsi"/>
          <w:szCs w:val="24"/>
        </w:rPr>
        <w:t>) a velký bederní sval (</w:t>
      </w:r>
      <w:r w:rsidRPr="008F46C3">
        <w:rPr>
          <w:rStyle w:val="Zdraznn"/>
          <w:rFonts w:cstheme="minorHAnsi"/>
          <w:szCs w:val="24"/>
          <w:lang w:val="cs-CZ"/>
        </w:rPr>
        <w:t>m. psoas major</w:t>
      </w:r>
      <w:r w:rsidRPr="008F46C3">
        <w:rPr>
          <w:rFonts w:cstheme="minorHAnsi"/>
          <w:szCs w:val="24"/>
        </w:rPr>
        <w:t>)</w:t>
      </w:r>
    </w:p>
    <w:p w:rsidR="008A4D9B" w:rsidRPr="008F46C3" w:rsidRDefault="008A4D9B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F725D9" w:rsidRPr="008F46C3" w:rsidRDefault="00F725D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F725D9" w:rsidRPr="008F46C3" w:rsidRDefault="00F725D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2C2104" w:rsidRPr="008F46C3" w:rsidRDefault="002C2104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8F46C3">
        <w:rPr>
          <w:rFonts w:cstheme="minorHAnsi"/>
          <w:noProof/>
          <w:szCs w:val="24"/>
          <w:lang w:val="cs-CZ" w:eastAsia="cs-CZ"/>
        </w:rPr>
        <w:drawing>
          <wp:anchor distT="0" distB="0" distL="114300" distR="114300" simplePos="0" relativeHeight="251658240" behindDoc="1" locked="0" layoutInCell="1" allowOverlap="1" wp14:anchorId="59117A12" wp14:editId="0E84EC9E">
            <wp:simplePos x="0" y="0"/>
            <wp:positionH relativeFrom="margin">
              <wp:align>left</wp:align>
            </wp:positionH>
            <wp:positionV relativeFrom="paragraph">
              <wp:posOffset>74930</wp:posOffset>
            </wp:positionV>
            <wp:extent cx="3143250" cy="1314450"/>
            <wp:effectExtent l="0" t="0" r="0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e-hip-bridge-1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5775"/>
                    <a:stretch/>
                  </pic:blipFill>
                  <pic:spPr bwMode="auto">
                    <a:xfrm>
                      <a:off x="0" y="0"/>
                      <a:ext cx="3143250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46C3">
        <w:rPr>
          <w:rFonts w:cstheme="minorHAnsi"/>
          <w:b/>
          <w:szCs w:val="24"/>
          <w:lang w:val="cs-CZ"/>
        </w:rPr>
        <w:t xml:space="preserve">Velký, střední, malý hýžďový sval </w:t>
      </w:r>
      <w:r w:rsidRPr="008F46C3">
        <w:rPr>
          <w:rFonts w:cstheme="minorHAnsi"/>
          <w:b/>
          <w:szCs w:val="24"/>
          <w:lang w:val="cs-CZ"/>
        </w:rPr>
        <w:br/>
      </w:r>
      <w:r w:rsidRPr="008F46C3">
        <w:rPr>
          <w:rFonts w:cstheme="minorHAnsi"/>
          <w:b/>
          <w:i/>
          <w:szCs w:val="24"/>
          <w:lang w:val="cs-CZ"/>
        </w:rPr>
        <w:t>(musculus gluteus maximus, medius, minimus)</w:t>
      </w:r>
    </w:p>
    <w:p w:rsidR="002C2104" w:rsidRPr="008F46C3" w:rsidRDefault="002C2104" w:rsidP="008F46C3">
      <w:pPr>
        <w:spacing w:after="0" w:line="360" w:lineRule="auto"/>
        <w:ind w:left="3540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 zevní strana lopaty kyčelní</w:t>
      </w:r>
    </w:p>
    <w:p w:rsidR="002C2104" w:rsidRPr="008F46C3" w:rsidRDefault="002C210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Insertio: Oblast velkého chocholíku </w:t>
      </w:r>
      <w:r w:rsidR="008F46C3">
        <w:rPr>
          <w:rFonts w:cstheme="minorHAnsi"/>
          <w:szCs w:val="24"/>
          <w:lang w:val="cs-CZ"/>
        </w:rPr>
        <w:t>femuru</w:t>
      </w:r>
    </w:p>
    <w:p w:rsidR="002C2104" w:rsidRPr="008F46C3" w:rsidRDefault="002C210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Funkce: </w:t>
      </w:r>
      <w:r w:rsidRPr="008F46C3">
        <w:rPr>
          <w:rStyle w:val="Zdraznn"/>
          <w:rFonts w:cstheme="minorHAnsi"/>
          <w:i w:val="0"/>
          <w:szCs w:val="24"/>
          <w:lang w:val="cs-CZ"/>
        </w:rPr>
        <w:t>extenze</w:t>
      </w:r>
      <w:r w:rsidRPr="008F46C3">
        <w:rPr>
          <w:rFonts w:cstheme="minorHAnsi"/>
          <w:i/>
          <w:szCs w:val="24"/>
          <w:lang w:val="cs-CZ"/>
        </w:rPr>
        <w:t xml:space="preserve">, </w:t>
      </w:r>
      <w:r w:rsidRPr="008F46C3">
        <w:rPr>
          <w:rStyle w:val="Zdraznn"/>
          <w:rFonts w:cstheme="minorHAnsi"/>
          <w:i w:val="0"/>
          <w:szCs w:val="24"/>
          <w:lang w:val="cs-CZ"/>
        </w:rPr>
        <w:t>abdukce</w:t>
      </w:r>
      <w:r w:rsidRPr="008F46C3">
        <w:rPr>
          <w:rFonts w:cstheme="minorHAnsi"/>
          <w:i/>
          <w:szCs w:val="24"/>
          <w:lang w:val="cs-CZ"/>
        </w:rPr>
        <w:t xml:space="preserve">, </w:t>
      </w:r>
      <w:r w:rsidRPr="008F46C3">
        <w:rPr>
          <w:rStyle w:val="Zdraznn"/>
          <w:rFonts w:cstheme="minorHAnsi"/>
          <w:i w:val="0"/>
          <w:szCs w:val="24"/>
          <w:lang w:val="cs-CZ"/>
        </w:rPr>
        <w:t>addukce</w:t>
      </w:r>
      <w:r w:rsidRPr="008F46C3">
        <w:rPr>
          <w:rFonts w:cstheme="minorHAnsi"/>
          <w:i/>
          <w:szCs w:val="24"/>
          <w:lang w:val="cs-CZ"/>
        </w:rPr>
        <w:t xml:space="preserve"> </w:t>
      </w:r>
      <w:r w:rsidRPr="008F46C3">
        <w:rPr>
          <w:rFonts w:cstheme="minorHAnsi"/>
          <w:szCs w:val="24"/>
          <w:lang w:val="cs-CZ"/>
        </w:rPr>
        <w:t>a</w:t>
      </w:r>
      <w:r w:rsidRPr="008F46C3">
        <w:rPr>
          <w:rFonts w:cstheme="minorHAnsi"/>
          <w:i/>
          <w:szCs w:val="24"/>
          <w:lang w:val="cs-CZ"/>
        </w:rPr>
        <w:t> </w:t>
      </w:r>
      <w:r w:rsidRPr="008F46C3">
        <w:rPr>
          <w:rStyle w:val="Zdraznn"/>
          <w:rFonts w:cstheme="minorHAnsi"/>
          <w:i w:val="0"/>
          <w:szCs w:val="24"/>
          <w:lang w:val="cs-CZ"/>
        </w:rPr>
        <w:t>supinace</w:t>
      </w:r>
      <w:r w:rsidRPr="008F46C3">
        <w:rPr>
          <w:rFonts w:cstheme="minorHAnsi"/>
          <w:szCs w:val="24"/>
          <w:lang w:val="cs-CZ"/>
        </w:rPr>
        <w:t xml:space="preserve"> kyčelního kloubu</w:t>
      </w:r>
    </w:p>
    <w:p w:rsidR="002C2104" w:rsidRPr="008F46C3" w:rsidRDefault="002C210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Inervace: </w:t>
      </w:r>
      <w:r w:rsidR="008F46C3">
        <w:rPr>
          <w:rFonts w:cstheme="minorHAnsi"/>
          <w:szCs w:val="24"/>
          <w:lang w:val="cs-CZ"/>
        </w:rPr>
        <w:t xml:space="preserve">z </w:t>
      </w:r>
      <w:r w:rsidRPr="008F46C3">
        <w:rPr>
          <w:rFonts w:cstheme="minorHAnsi"/>
          <w:szCs w:val="24"/>
          <w:lang w:val="cs-CZ"/>
        </w:rPr>
        <w:t>horního a dolního hýžďového nervu (</w:t>
      </w:r>
      <w:r w:rsidRPr="008F46C3">
        <w:rPr>
          <w:rStyle w:val="Zdraznn"/>
          <w:rFonts w:cstheme="minorHAnsi"/>
          <w:szCs w:val="24"/>
          <w:lang w:val="cs-CZ"/>
        </w:rPr>
        <w:t>nervus gluteus superior et inferior</w:t>
      </w:r>
      <w:r w:rsidRPr="008F46C3">
        <w:rPr>
          <w:rFonts w:cstheme="minorHAnsi"/>
          <w:szCs w:val="24"/>
          <w:lang w:val="cs-CZ"/>
        </w:rPr>
        <w:t>, L4–Sl)</w:t>
      </w:r>
    </w:p>
    <w:p w:rsidR="008A4D9B" w:rsidRPr="008F46C3" w:rsidRDefault="008A4D9B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2C2104" w:rsidRPr="008F46C3" w:rsidRDefault="00D5501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noProof/>
          <w:szCs w:val="24"/>
          <w:lang w:val="cs-CZ" w:eastAsia="cs-CZ"/>
        </w:rPr>
        <w:lastRenderedPageBreak/>
        <w:drawing>
          <wp:anchor distT="0" distB="0" distL="114300" distR="114300" simplePos="0" relativeHeight="251663360" behindDoc="0" locked="0" layoutInCell="1" allowOverlap="1" wp14:anchorId="67A2D37A" wp14:editId="6C97E268">
            <wp:simplePos x="0" y="0"/>
            <wp:positionH relativeFrom="column">
              <wp:posOffset>81280</wp:posOffset>
            </wp:positionH>
            <wp:positionV relativeFrom="paragraph">
              <wp:posOffset>40640</wp:posOffset>
            </wp:positionV>
            <wp:extent cx="838200" cy="2805696"/>
            <wp:effectExtent l="0" t="0" r="0" b="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BFvLzkW4D4yAFzKgCaVFA_gnYiAcF6fT_M._tensor_fasciae_latae_NN__2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2805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5019" w:rsidRPr="008F46C3" w:rsidRDefault="00D55019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8F46C3">
        <w:rPr>
          <w:rFonts w:cstheme="minorHAnsi"/>
          <w:b/>
          <w:szCs w:val="24"/>
          <w:lang w:val="cs-CZ"/>
        </w:rPr>
        <w:t xml:space="preserve">Napínač stehenní povázky </w:t>
      </w:r>
      <w:r w:rsidRPr="008F46C3">
        <w:rPr>
          <w:rFonts w:cstheme="minorHAnsi"/>
          <w:b/>
          <w:i/>
          <w:szCs w:val="24"/>
          <w:lang w:val="cs-CZ"/>
        </w:rPr>
        <w:t>(musculus tensor fasciae latae)</w:t>
      </w:r>
    </w:p>
    <w:p w:rsidR="00D55019" w:rsidRPr="008F46C3" w:rsidRDefault="00D5501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 zevní strana lopaty kyčelní, na hrbolku kyčelním horním předním (</w:t>
      </w:r>
      <w:r w:rsidRPr="008F46C3">
        <w:rPr>
          <w:rStyle w:val="Zdraznn"/>
          <w:rFonts w:cstheme="minorHAnsi"/>
          <w:szCs w:val="24"/>
          <w:lang w:val="cs-CZ"/>
        </w:rPr>
        <w:t>spina iliaca anterior superior</w:t>
      </w:r>
      <w:r w:rsidRPr="008F46C3">
        <w:rPr>
          <w:rFonts w:cstheme="minorHAnsi"/>
          <w:szCs w:val="24"/>
          <w:lang w:val="cs-CZ"/>
        </w:rPr>
        <w:t>)</w:t>
      </w:r>
    </w:p>
    <w:p w:rsidR="00D55019" w:rsidRPr="008F46C3" w:rsidRDefault="00D55019" w:rsidP="008F46C3">
      <w:pPr>
        <w:spacing w:after="0" w:line="360" w:lineRule="auto"/>
        <w:jc w:val="both"/>
        <w:rPr>
          <w:rFonts w:cstheme="minorHAnsi"/>
          <w:szCs w:val="24"/>
          <w:lang w:val="es-ES"/>
        </w:rPr>
      </w:pPr>
      <w:r w:rsidRPr="008F46C3">
        <w:rPr>
          <w:rFonts w:cstheme="minorHAnsi"/>
          <w:szCs w:val="24"/>
          <w:lang w:val="cs-CZ"/>
        </w:rPr>
        <w:t xml:space="preserve">Insertio: </w:t>
      </w:r>
      <w:r w:rsidRPr="008F46C3">
        <w:rPr>
          <w:rFonts w:cstheme="minorHAnsi"/>
          <w:szCs w:val="24"/>
          <w:lang w:val="es-ES"/>
        </w:rPr>
        <w:t>fascia lata (stehenní povázka)</w:t>
      </w:r>
    </w:p>
    <w:p w:rsidR="00D55019" w:rsidRPr="008F46C3" w:rsidRDefault="00D5501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 napínání stehenní fascie, vzpřímený postoj, spolupůsobí při flexi, abdukci a pronaci stehna</w:t>
      </w:r>
    </w:p>
    <w:p w:rsidR="00D55019" w:rsidRPr="008F46C3" w:rsidRDefault="00D5501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Inervace: </w:t>
      </w:r>
      <w:r w:rsidRPr="008F46C3">
        <w:rPr>
          <w:rFonts w:cstheme="minorHAnsi"/>
          <w:szCs w:val="24"/>
        </w:rPr>
        <w:t>horní hýžďový nerv (</w:t>
      </w:r>
      <w:r w:rsidRPr="008F46C3">
        <w:rPr>
          <w:rStyle w:val="Zdraznn"/>
          <w:rFonts w:cstheme="minorHAnsi"/>
          <w:szCs w:val="24"/>
        </w:rPr>
        <w:t>nervus gluteus superior</w:t>
      </w:r>
      <w:r w:rsidRPr="008F46C3">
        <w:rPr>
          <w:rFonts w:cstheme="minorHAnsi"/>
          <w:szCs w:val="24"/>
        </w:rPr>
        <w:t>, L4,5)</w:t>
      </w:r>
    </w:p>
    <w:p w:rsidR="00F725D9" w:rsidRPr="008F46C3" w:rsidRDefault="00F725D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F725D9" w:rsidRPr="008F46C3" w:rsidRDefault="00F725D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8F46C3" w:rsidRDefault="008F46C3" w:rsidP="008F46C3">
      <w:pPr>
        <w:spacing w:after="0" w:line="360" w:lineRule="auto"/>
        <w:jc w:val="both"/>
        <w:rPr>
          <w:rStyle w:val="Siln"/>
          <w:rFonts w:cstheme="minorHAnsi"/>
          <w:color w:val="00B050"/>
          <w:szCs w:val="24"/>
          <w:lang w:val="cs-CZ"/>
        </w:rPr>
      </w:pPr>
    </w:p>
    <w:p w:rsidR="00D55019" w:rsidRDefault="00D55019" w:rsidP="008F46C3">
      <w:pPr>
        <w:spacing w:after="0" w:line="360" w:lineRule="auto"/>
        <w:jc w:val="both"/>
        <w:rPr>
          <w:rFonts w:cstheme="minorHAnsi"/>
          <w:b/>
          <w:color w:val="00B050"/>
          <w:szCs w:val="24"/>
          <w:lang w:val="cs-CZ"/>
        </w:rPr>
      </w:pPr>
      <w:r w:rsidRPr="008F46C3">
        <w:rPr>
          <w:rStyle w:val="Siln"/>
          <w:rFonts w:cstheme="minorHAnsi"/>
          <w:color w:val="00B050"/>
          <w:szCs w:val="24"/>
          <w:lang w:val="cs-CZ"/>
        </w:rPr>
        <w:t>Pánvochocholíkové svaly</w:t>
      </w:r>
      <w:r w:rsidRPr="008F46C3">
        <w:rPr>
          <w:rFonts w:cstheme="minorHAnsi"/>
          <w:color w:val="00B050"/>
          <w:szCs w:val="24"/>
          <w:lang w:val="cs-CZ"/>
        </w:rPr>
        <w:t xml:space="preserve"> </w:t>
      </w:r>
      <w:r w:rsidRPr="008F46C3">
        <w:rPr>
          <w:rFonts w:cstheme="minorHAnsi"/>
          <w:b/>
          <w:color w:val="00B050"/>
          <w:szCs w:val="24"/>
          <w:lang w:val="cs-CZ"/>
        </w:rPr>
        <w:t>(</w:t>
      </w:r>
      <w:r w:rsidRPr="008F46C3">
        <w:rPr>
          <w:rStyle w:val="Zdraznn"/>
          <w:rFonts w:cstheme="minorHAnsi"/>
          <w:b/>
          <w:color w:val="00B050"/>
          <w:szCs w:val="24"/>
          <w:lang w:val="cs-CZ"/>
        </w:rPr>
        <w:t>m. pelvitrochanterici</w:t>
      </w:r>
      <w:r w:rsidRPr="008F46C3">
        <w:rPr>
          <w:rFonts w:cstheme="minorHAnsi"/>
          <w:b/>
          <w:color w:val="00B050"/>
          <w:szCs w:val="24"/>
          <w:lang w:val="cs-CZ"/>
        </w:rPr>
        <w:t>)</w:t>
      </w:r>
    </w:p>
    <w:p w:rsidR="00D55019" w:rsidRPr="008F46C3" w:rsidRDefault="008F46C3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8F46C3">
        <w:rPr>
          <w:rFonts w:cstheme="minorHAnsi"/>
          <w:noProof/>
          <w:szCs w:val="24"/>
          <w:lang w:val="cs-CZ" w:eastAsia="cs-CZ"/>
        </w:rPr>
        <w:drawing>
          <wp:anchor distT="0" distB="0" distL="114300" distR="114300" simplePos="0" relativeHeight="251659264" behindDoc="1" locked="0" layoutInCell="1" allowOverlap="1" wp14:anchorId="73D44FF0" wp14:editId="330BA37F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523365" cy="1562100"/>
            <wp:effectExtent l="0" t="0" r="635" b="0"/>
            <wp:wrapTight wrapText="bothSides">
              <wp:wrapPolygon edited="0">
                <wp:start x="0" y="0"/>
                <wp:lineTo x="0" y="21337"/>
                <wp:lineTo x="21339" y="21337"/>
                <wp:lineTo x="21339" y="0"/>
                <wp:lineTo x="0" y="0"/>
              </wp:wrapPolygon>
            </wp:wrapTight>
            <wp:docPr id="4" name="Obrázek 3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 descr="7.jpg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36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55019" w:rsidRPr="008F46C3">
        <w:rPr>
          <w:rStyle w:val="Siln"/>
          <w:rFonts w:cstheme="minorHAnsi"/>
          <w:szCs w:val="24"/>
          <w:lang w:val="cs-CZ"/>
        </w:rPr>
        <w:t>Horní a dolní dvojitý sval</w:t>
      </w:r>
      <w:r w:rsidR="00D55019" w:rsidRPr="008F46C3">
        <w:rPr>
          <w:rFonts w:cstheme="minorHAnsi"/>
          <w:szCs w:val="24"/>
          <w:lang w:val="cs-CZ"/>
        </w:rPr>
        <w:t xml:space="preserve"> </w:t>
      </w:r>
      <w:r w:rsidR="00D55019" w:rsidRPr="008F46C3">
        <w:rPr>
          <w:rFonts w:cstheme="minorHAnsi"/>
          <w:b/>
          <w:szCs w:val="24"/>
          <w:lang w:val="cs-CZ"/>
        </w:rPr>
        <w:t>(</w:t>
      </w:r>
      <w:r w:rsidR="00D55019" w:rsidRPr="008F46C3">
        <w:rPr>
          <w:rStyle w:val="Zdraznn"/>
          <w:rFonts w:cstheme="minorHAnsi"/>
          <w:b/>
          <w:szCs w:val="24"/>
          <w:lang w:val="cs-CZ"/>
        </w:rPr>
        <w:t>musculus gemellus superior et inferior</w:t>
      </w:r>
      <w:r w:rsidR="00D55019" w:rsidRPr="008F46C3">
        <w:rPr>
          <w:rFonts w:cstheme="minorHAnsi"/>
          <w:b/>
          <w:szCs w:val="24"/>
          <w:lang w:val="cs-CZ"/>
        </w:rPr>
        <w:t>)</w:t>
      </w:r>
    </w:p>
    <w:p w:rsidR="00D55019" w:rsidRPr="008F46C3" w:rsidRDefault="00D5501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Origo: pánev </w:t>
      </w:r>
    </w:p>
    <w:p w:rsidR="00D55019" w:rsidRPr="008F46C3" w:rsidRDefault="00D5501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 mezi chocholíky kosti stehenní</w:t>
      </w:r>
    </w:p>
    <w:p w:rsidR="00D55019" w:rsidRPr="008F46C3" w:rsidRDefault="00D5501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 zevní rotace v kloubu kyčelním (</w:t>
      </w:r>
      <w:r w:rsidRPr="008F46C3">
        <w:rPr>
          <w:rStyle w:val="Zdraznn"/>
          <w:rFonts w:cstheme="minorHAnsi"/>
          <w:i w:val="0"/>
          <w:szCs w:val="24"/>
          <w:lang w:val="cs-CZ"/>
        </w:rPr>
        <w:t>femorální supinace</w:t>
      </w:r>
      <w:r w:rsidRPr="008F46C3">
        <w:rPr>
          <w:rFonts w:cstheme="minorHAnsi"/>
          <w:szCs w:val="24"/>
          <w:lang w:val="cs-CZ"/>
        </w:rPr>
        <w:t xml:space="preserve">), při flexi stehna je může </w:t>
      </w:r>
      <w:r w:rsidRPr="008F46C3">
        <w:rPr>
          <w:rStyle w:val="Zdraznn"/>
          <w:rFonts w:cstheme="minorHAnsi"/>
          <w:i w:val="0"/>
          <w:szCs w:val="24"/>
          <w:lang w:val="cs-CZ"/>
        </w:rPr>
        <w:t>abdukovat</w:t>
      </w:r>
      <w:r w:rsidRPr="008F46C3">
        <w:rPr>
          <w:rFonts w:cstheme="minorHAnsi"/>
          <w:i/>
          <w:szCs w:val="24"/>
          <w:lang w:val="cs-CZ"/>
        </w:rPr>
        <w:t>.</w:t>
      </w:r>
    </w:p>
    <w:p w:rsidR="00D55019" w:rsidRPr="008F46C3" w:rsidRDefault="00D55019" w:rsidP="008F46C3">
      <w:pPr>
        <w:spacing w:after="0" w:line="360" w:lineRule="auto"/>
        <w:jc w:val="both"/>
        <w:rPr>
          <w:rFonts w:cstheme="minorHAnsi"/>
          <w:szCs w:val="24"/>
        </w:rPr>
      </w:pPr>
      <w:r w:rsidRPr="008F46C3">
        <w:rPr>
          <w:rFonts w:cstheme="minorHAnsi"/>
          <w:szCs w:val="24"/>
          <w:lang w:val="cs-CZ"/>
        </w:rPr>
        <w:t xml:space="preserve">Inervace: </w:t>
      </w:r>
      <w:r w:rsidR="008F46C3">
        <w:rPr>
          <w:rFonts w:cstheme="minorHAnsi"/>
          <w:szCs w:val="24"/>
          <w:lang w:val="cs-CZ"/>
        </w:rPr>
        <w:t xml:space="preserve">z </w:t>
      </w:r>
      <w:r w:rsidRPr="008F46C3">
        <w:rPr>
          <w:rFonts w:cstheme="minorHAnsi"/>
          <w:szCs w:val="24"/>
        </w:rPr>
        <w:t>křížové pleteně (</w:t>
      </w:r>
      <w:r w:rsidRPr="008F46C3">
        <w:rPr>
          <w:rStyle w:val="Zdraznn"/>
          <w:rFonts w:cstheme="minorHAnsi"/>
          <w:szCs w:val="24"/>
        </w:rPr>
        <w:t>plexus sacralis</w:t>
      </w:r>
      <w:r w:rsidRPr="008F46C3">
        <w:rPr>
          <w:rFonts w:cstheme="minorHAnsi"/>
          <w:szCs w:val="24"/>
        </w:rPr>
        <w:t>, S1–2)</w:t>
      </w:r>
    </w:p>
    <w:p w:rsidR="00D55019" w:rsidRPr="008F46C3" w:rsidRDefault="00D55019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</w:rPr>
        <w:t>Pozn.:</w:t>
      </w:r>
      <w:r w:rsidRPr="008F46C3">
        <w:rPr>
          <w:rFonts w:cstheme="minorHAnsi"/>
          <w:b/>
          <w:szCs w:val="24"/>
        </w:rPr>
        <w:t xml:space="preserve"> </w:t>
      </w:r>
      <w:r w:rsidRPr="008F46C3">
        <w:rPr>
          <w:rStyle w:val="Siln"/>
          <w:rFonts w:cstheme="minorHAnsi"/>
          <w:b w:val="0"/>
          <w:szCs w:val="24"/>
          <w:lang w:val="cs-CZ"/>
        </w:rPr>
        <w:t>pánvochocholíkové svaly</w:t>
      </w:r>
      <w:r w:rsidRPr="008F46C3">
        <w:rPr>
          <w:rFonts w:cstheme="minorHAnsi"/>
          <w:szCs w:val="24"/>
          <w:lang w:val="cs-CZ"/>
        </w:rPr>
        <w:t xml:space="preserve"> (</w:t>
      </w:r>
      <w:r w:rsidRPr="008F46C3">
        <w:rPr>
          <w:rStyle w:val="Zdraznn"/>
          <w:rFonts w:cstheme="minorHAnsi"/>
          <w:szCs w:val="24"/>
          <w:lang w:val="cs-CZ"/>
        </w:rPr>
        <w:t>m. pelvitrochanterici</w:t>
      </w:r>
      <w:r w:rsidRPr="008F46C3">
        <w:rPr>
          <w:rFonts w:cstheme="minorHAnsi"/>
          <w:szCs w:val="24"/>
          <w:lang w:val="cs-CZ"/>
        </w:rPr>
        <w:t xml:space="preserve">): </w:t>
      </w:r>
      <w:r w:rsidRPr="008F46C3">
        <w:rPr>
          <w:rStyle w:val="Siln"/>
          <w:rFonts w:cstheme="minorHAnsi"/>
          <w:szCs w:val="24"/>
          <w:lang w:val="cs-CZ"/>
        </w:rPr>
        <w:t>hruškovitý sval</w:t>
      </w:r>
      <w:r w:rsidRPr="008F46C3">
        <w:rPr>
          <w:rFonts w:cstheme="minorHAnsi"/>
          <w:szCs w:val="24"/>
          <w:lang w:val="cs-CZ"/>
        </w:rPr>
        <w:t xml:space="preserve"> (</w:t>
      </w:r>
      <w:r w:rsidRPr="008F46C3">
        <w:rPr>
          <w:rStyle w:val="Zdraznn"/>
          <w:rFonts w:cstheme="minorHAnsi"/>
          <w:szCs w:val="24"/>
          <w:lang w:val="cs-CZ"/>
        </w:rPr>
        <w:t>musculus piriformis</w:t>
      </w:r>
      <w:r w:rsidRPr="008F46C3">
        <w:rPr>
          <w:rFonts w:cstheme="minorHAnsi"/>
          <w:szCs w:val="24"/>
          <w:lang w:val="cs-CZ"/>
        </w:rPr>
        <w:t xml:space="preserve">), </w:t>
      </w:r>
      <w:r w:rsidRPr="008F46C3">
        <w:rPr>
          <w:rStyle w:val="Siln"/>
          <w:rFonts w:cstheme="minorHAnsi"/>
          <w:szCs w:val="24"/>
          <w:lang w:val="cs-CZ"/>
        </w:rPr>
        <w:t>vnitřní ucpávající sval</w:t>
      </w:r>
      <w:r w:rsidRPr="008F46C3">
        <w:rPr>
          <w:rFonts w:cstheme="minorHAnsi"/>
          <w:szCs w:val="24"/>
          <w:lang w:val="cs-CZ"/>
        </w:rPr>
        <w:t xml:space="preserve"> (</w:t>
      </w:r>
      <w:r w:rsidRPr="008F46C3">
        <w:rPr>
          <w:rStyle w:val="Zdraznn"/>
          <w:rFonts w:cstheme="minorHAnsi"/>
          <w:szCs w:val="24"/>
          <w:lang w:val="cs-CZ"/>
        </w:rPr>
        <w:t>musculus obturatorius internus</w:t>
      </w:r>
      <w:r w:rsidRPr="008F46C3">
        <w:rPr>
          <w:rFonts w:cstheme="minorHAnsi"/>
          <w:szCs w:val="24"/>
          <w:lang w:val="cs-CZ"/>
        </w:rPr>
        <w:t xml:space="preserve">), </w:t>
      </w:r>
      <w:r w:rsidRPr="008F46C3">
        <w:rPr>
          <w:rStyle w:val="Siln"/>
          <w:rFonts w:cstheme="minorHAnsi"/>
          <w:szCs w:val="24"/>
          <w:lang w:val="cs-CZ"/>
        </w:rPr>
        <w:t>horní a dolní dvojitý sval</w:t>
      </w:r>
      <w:r w:rsidRPr="008F46C3">
        <w:rPr>
          <w:rFonts w:cstheme="minorHAnsi"/>
          <w:szCs w:val="24"/>
          <w:lang w:val="cs-CZ"/>
        </w:rPr>
        <w:t xml:space="preserve"> (</w:t>
      </w:r>
      <w:r w:rsidRPr="008F46C3">
        <w:rPr>
          <w:rStyle w:val="Zdraznn"/>
          <w:rFonts w:cstheme="minorHAnsi"/>
          <w:szCs w:val="24"/>
          <w:lang w:val="cs-CZ"/>
        </w:rPr>
        <w:t>musculus gemellus superior et inferior</w:t>
      </w:r>
      <w:r w:rsidRPr="008F46C3">
        <w:rPr>
          <w:rFonts w:cstheme="minorHAnsi"/>
          <w:szCs w:val="24"/>
          <w:lang w:val="cs-CZ"/>
        </w:rPr>
        <w:t xml:space="preserve">), </w:t>
      </w:r>
      <w:r w:rsidRPr="008F46C3">
        <w:rPr>
          <w:rStyle w:val="Siln"/>
          <w:rFonts w:cstheme="minorHAnsi"/>
          <w:szCs w:val="24"/>
          <w:lang w:val="cs-CZ"/>
        </w:rPr>
        <w:t>čtvercový stehenní sval</w:t>
      </w:r>
      <w:r w:rsidRPr="008F46C3">
        <w:rPr>
          <w:rFonts w:cstheme="minorHAnsi"/>
          <w:szCs w:val="24"/>
          <w:lang w:val="cs-CZ"/>
        </w:rPr>
        <w:t xml:space="preserve"> (</w:t>
      </w:r>
      <w:r w:rsidRPr="008F46C3">
        <w:rPr>
          <w:rStyle w:val="Zdraznn"/>
          <w:rFonts w:cstheme="minorHAnsi"/>
          <w:szCs w:val="24"/>
          <w:lang w:val="cs-CZ"/>
        </w:rPr>
        <w:t>musculus quadratus femoris</w:t>
      </w:r>
      <w:r w:rsidRPr="008F46C3">
        <w:rPr>
          <w:rFonts w:cstheme="minorHAnsi"/>
          <w:szCs w:val="24"/>
          <w:lang w:val="cs-CZ"/>
        </w:rPr>
        <w:t>)</w:t>
      </w:r>
    </w:p>
    <w:p w:rsidR="009668DF" w:rsidRPr="008F46C3" w:rsidRDefault="009668DF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9668DF" w:rsidRPr="008F46C3" w:rsidRDefault="00484B28" w:rsidP="008F46C3">
      <w:pPr>
        <w:spacing w:after="0" w:line="360" w:lineRule="auto"/>
        <w:jc w:val="both"/>
        <w:rPr>
          <w:rFonts w:cstheme="minorHAnsi"/>
          <w:b/>
          <w:color w:val="00B050"/>
          <w:szCs w:val="24"/>
          <w:lang w:val="cs-CZ"/>
        </w:rPr>
      </w:pPr>
      <w:r w:rsidRPr="008F46C3">
        <w:rPr>
          <w:rFonts w:cstheme="minorHAnsi"/>
          <w:b/>
          <w:color w:val="00B050"/>
          <w:szCs w:val="24"/>
          <w:lang w:val="cs-CZ"/>
        </w:rPr>
        <w:t>Svaly stehenní (musculi femoris): přední skupina</w:t>
      </w:r>
    </w:p>
    <w:p w:rsidR="006D1222" w:rsidRPr="008F46C3" w:rsidRDefault="007E57DD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noProof/>
          <w:szCs w:val="24"/>
          <w:lang w:val="cs-CZ" w:eastAsia="cs-CZ"/>
        </w:rPr>
        <w:drawing>
          <wp:anchor distT="0" distB="0" distL="114300" distR="114300" simplePos="0" relativeHeight="251666432" behindDoc="0" locked="0" layoutInCell="1" allowOverlap="1" wp14:anchorId="689FF97A" wp14:editId="5C32A731">
            <wp:simplePos x="0" y="0"/>
            <wp:positionH relativeFrom="column">
              <wp:posOffset>-33020</wp:posOffset>
            </wp:positionH>
            <wp:positionV relativeFrom="paragraph">
              <wp:posOffset>88265</wp:posOffset>
            </wp:positionV>
            <wp:extent cx="1038225" cy="1946910"/>
            <wp:effectExtent l="0" t="0" r="9525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ntent_content_M._sartorius_NN_1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946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1222" w:rsidRPr="008F46C3" w:rsidRDefault="006D1222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Krejčovský sval (</w:t>
      </w:r>
      <w:r w:rsidRPr="008F46C3">
        <w:rPr>
          <w:rFonts w:asciiTheme="minorHAnsi" w:hAnsiTheme="minorHAnsi" w:cstheme="minorHAnsi"/>
          <w:b/>
          <w:color w:val="auto"/>
          <w:szCs w:val="24"/>
          <w:lang w:val="cs-CZ"/>
        </w:rPr>
        <w:t>musculus sartorius</w:t>
      </w: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)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es-ES"/>
        </w:rPr>
      </w:pPr>
      <w:r w:rsidRPr="008F46C3">
        <w:rPr>
          <w:rFonts w:cstheme="minorHAnsi"/>
          <w:szCs w:val="24"/>
          <w:lang w:val="cs-CZ"/>
        </w:rPr>
        <w:t xml:space="preserve">Origo: </w:t>
      </w:r>
      <w:r w:rsidRPr="008F46C3">
        <w:rPr>
          <w:rFonts w:cstheme="minorHAnsi"/>
          <w:szCs w:val="24"/>
          <w:lang w:val="es-ES"/>
        </w:rPr>
        <w:t>horní přední kyčelní trn (</w:t>
      </w:r>
      <w:r w:rsidRPr="008F46C3">
        <w:rPr>
          <w:rStyle w:val="Zdraznn"/>
          <w:rFonts w:cstheme="minorHAnsi"/>
          <w:szCs w:val="24"/>
          <w:lang w:val="es-ES"/>
        </w:rPr>
        <w:t>spina iliaca anterior superior</w:t>
      </w:r>
      <w:r w:rsidRPr="008F46C3">
        <w:rPr>
          <w:rFonts w:cstheme="minorHAnsi"/>
          <w:szCs w:val="24"/>
          <w:lang w:val="es-ES"/>
        </w:rPr>
        <w:t>)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es-ES"/>
        </w:rPr>
      </w:pPr>
      <w:r w:rsidRPr="008F46C3">
        <w:rPr>
          <w:rFonts w:cstheme="minorHAnsi"/>
          <w:szCs w:val="24"/>
          <w:lang w:val="cs-CZ"/>
        </w:rPr>
        <w:t xml:space="preserve">Insertio: </w:t>
      </w:r>
      <w:r w:rsidRPr="008F46C3">
        <w:rPr>
          <w:rFonts w:cstheme="minorHAnsi"/>
          <w:szCs w:val="24"/>
          <w:lang w:val="es-ES"/>
        </w:rPr>
        <w:t>tzv. husí noha (</w:t>
      </w:r>
      <w:r w:rsidRPr="008F46C3">
        <w:rPr>
          <w:rStyle w:val="Zdraznn"/>
          <w:rFonts w:cstheme="minorHAnsi"/>
          <w:szCs w:val="24"/>
          <w:lang w:val="es-ES"/>
        </w:rPr>
        <w:t>pes anserinus</w:t>
      </w:r>
      <w:r w:rsidRPr="008F46C3">
        <w:rPr>
          <w:rFonts w:cstheme="minorHAnsi"/>
          <w:szCs w:val="24"/>
          <w:lang w:val="es-ES"/>
        </w:rPr>
        <w:t xml:space="preserve">), což je společný úpon pro </w:t>
      </w:r>
      <w:r w:rsidRPr="008F46C3">
        <w:rPr>
          <w:rStyle w:val="Zdraznn"/>
          <w:rFonts w:cstheme="minorHAnsi"/>
          <w:szCs w:val="24"/>
          <w:lang w:val="es-ES"/>
        </w:rPr>
        <w:t>musculus gracilis</w:t>
      </w:r>
      <w:r w:rsidRPr="008F46C3">
        <w:rPr>
          <w:rFonts w:cstheme="minorHAnsi"/>
          <w:szCs w:val="24"/>
          <w:lang w:val="es-ES"/>
        </w:rPr>
        <w:t xml:space="preserve"> a </w:t>
      </w:r>
      <w:r w:rsidRPr="008F46C3">
        <w:rPr>
          <w:rStyle w:val="Zdraznn"/>
          <w:rFonts w:cstheme="minorHAnsi"/>
          <w:szCs w:val="24"/>
          <w:lang w:val="es-ES"/>
        </w:rPr>
        <w:t>musculus semitendinosus</w:t>
      </w:r>
      <w:r w:rsidRPr="008F46C3">
        <w:rPr>
          <w:rFonts w:cstheme="minorHAnsi"/>
          <w:szCs w:val="24"/>
          <w:lang w:val="es-ES"/>
        </w:rPr>
        <w:t xml:space="preserve"> na vnitřní ploše kosti holenní (</w:t>
      </w:r>
      <w:r w:rsidRPr="008F46C3">
        <w:rPr>
          <w:rStyle w:val="Zdraznn"/>
          <w:rFonts w:cstheme="minorHAnsi"/>
          <w:szCs w:val="24"/>
          <w:lang w:val="es-ES"/>
        </w:rPr>
        <w:t>epicondylus mediale</w:t>
      </w:r>
      <w:r w:rsidRPr="008F46C3">
        <w:rPr>
          <w:rFonts w:cstheme="minorHAnsi"/>
          <w:szCs w:val="24"/>
          <w:lang w:val="es-ES"/>
        </w:rPr>
        <w:t>)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es-ES"/>
        </w:rPr>
      </w:pPr>
      <w:r w:rsidRPr="008F46C3">
        <w:rPr>
          <w:rFonts w:cstheme="minorHAnsi"/>
          <w:szCs w:val="24"/>
          <w:lang w:val="cs-CZ"/>
        </w:rPr>
        <w:t>Funkce:</w:t>
      </w:r>
      <w:r w:rsidRPr="008F46C3">
        <w:rPr>
          <w:rFonts w:cstheme="minorHAnsi"/>
          <w:i/>
          <w:szCs w:val="24"/>
          <w:lang w:val="cs-CZ"/>
        </w:rPr>
        <w:t xml:space="preserve"> </w:t>
      </w:r>
      <w:r w:rsidRPr="008F46C3">
        <w:rPr>
          <w:rStyle w:val="Zdraznn"/>
          <w:rFonts w:cstheme="minorHAnsi"/>
          <w:i w:val="0"/>
          <w:szCs w:val="24"/>
          <w:lang w:val="es-ES"/>
        </w:rPr>
        <w:t>flexe</w:t>
      </w:r>
      <w:r w:rsidRPr="008F46C3">
        <w:rPr>
          <w:rFonts w:cstheme="minorHAnsi"/>
          <w:szCs w:val="24"/>
          <w:lang w:val="es-ES"/>
        </w:rPr>
        <w:t xml:space="preserve"> v kloubu kyčelním i kolenním, zevní rotace dolní končetiny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Inervace: </w:t>
      </w:r>
      <w:r w:rsidR="008F46C3">
        <w:rPr>
          <w:rFonts w:cstheme="minorHAnsi"/>
          <w:szCs w:val="24"/>
          <w:lang w:val="es-ES"/>
        </w:rPr>
        <w:t>stehenní nerv</w:t>
      </w:r>
      <w:r w:rsidRPr="008F46C3">
        <w:rPr>
          <w:rFonts w:cstheme="minorHAnsi"/>
          <w:szCs w:val="24"/>
          <w:lang w:val="es-ES"/>
        </w:rPr>
        <w:t xml:space="preserve"> (</w:t>
      </w:r>
      <w:r w:rsidRPr="008F46C3">
        <w:rPr>
          <w:rStyle w:val="Zdraznn"/>
          <w:rFonts w:cstheme="minorHAnsi"/>
          <w:szCs w:val="24"/>
          <w:lang w:val="es-ES"/>
        </w:rPr>
        <w:t>rami musculares nervi femoralis</w:t>
      </w:r>
      <w:r w:rsidRPr="008F46C3">
        <w:rPr>
          <w:rFonts w:cstheme="minorHAnsi"/>
          <w:szCs w:val="24"/>
          <w:lang w:val="es-ES"/>
        </w:rPr>
        <w:t>, L2,3).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noProof/>
          <w:szCs w:val="24"/>
          <w:lang w:val="cs-CZ"/>
        </w:rPr>
        <w:lastRenderedPageBreak/>
        <w:drawing>
          <wp:anchor distT="0" distB="0" distL="114300" distR="114300" simplePos="0" relativeHeight="251665408" behindDoc="0" locked="0" layoutInCell="1" allowOverlap="1" wp14:anchorId="356A9A31" wp14:editId="55AA20DE">
            <wp:simplePos x="0" y="0"/>
            <wp:positionH relativeFrom="column">
              <wp:posOffset>71755</wp:posOffset>
            </wp:positionH>
            <wp:positionV relativeFrom="paragraph">
              <wp:posOffset>191135</wp:posOffset>
            </wp:positionV>
            <wp:extent cx="762000" cy="2123440"/>
            <wp:effectExtent l="0" t="0" r="0" b="0"/>
            <wp:wrapSquare wrapText="bothSides"/>
            <wp:docPr id="9" name="Obrázek 8" descr="rr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8" descr="rrf.jpg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212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1222" w:rsidRPr="008F46C3" w:rsidRDefault="006D1222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Čtyřhlavý stehenní sval (</w:t>
      </w:r>
      <w:r w:rsidRPr="008F46C3">
        <w:rPr>
          <w:rFonts w:asciiTheme="minorHAnsi" w:hAnsiTheme="minorHAnsi" w:cstheme="minorHAnsi"/>
          <w:b/>
          <w:color w:val="auto"/>
          <w:szCs w:val="24"/>
          <w:lang w:val="cs-CZ"/>
        </w:rPr>
        <w:t>musculus quadriceps femoris</w:t>
      </w: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)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Origo: </w:t>
      </w:r>
      <w:r w:rsidRPr="008F46C3">
        <w:rPr>
          <w:rStyle w:val="Siln"/>
          <w:rFonts w:cstheme="minorHAnsi"/>
          <w:szCs w:val="24"/>
          <w:lang w:val="cs-CZ"/>
        </w:rPr>
        <w:t>Přímý stehenní sval</w:t>
      </w:r>
      <w:r w:rsidRPr="008F46C3">
        <w:rPr>
          <w:rFonts w:cstheme="minorHAnsi"/>
          <w:szCs w:val="24"/>
          <w:lang w:val="cs-CZ"/>
        </w:rPr>
        <w:t xml:space="preserve"> (</w:t>
      </w:r>
      <w:r w:rsidRPr="008F46C3">
        <w:rPr>
          <w:rStyle w:val="Zdraznn"/>
          <w:rFonts w:cstheme="minorHAnsi"/>
          <w:szCs w:val="24"/>
          <w:lang w:val="cs-CZ"/>
        </w:rPr>
        <w:t>musculus rectus femoris</w:t>
      </w:r>
      <w:r w:rsidRPr="008F46C3">
        <w:rPr>
          <w:rFonts w:cstheme="minorHAnsi"/>
          <w:szCs w:val="24"/>
          <w:lang w:val="cs-CZ"/>
        </w:rPr>
        <w:t>) začíná nad jamkou kyčelního kloubu a na dolním předním kyčelním trnu (</w:t>
      </w:r>
      <w:r w:rsidRPr="008F46C3">
        <w:rPr>
          <w:rStyle w:val="Zdraznn"/>
          <w:rFonts w:cstheme="minorHAnsi"/>
          <w:szCs w:val="24"/>
          <w:lang w:val="cs-CZ"/>
        </w:rPr>
        <w:t>spina iliaca anterior inferior</w:t>
      </w:r>
      <w:r w:rsidRPr="008F46C3">
        <w:rPr>
          <w:rFonts w:cstheme="minorHAnsi"/>
          <w:szCs w:val="24"/>
          <w:lang w:val="cs-CZ"/>
        </w:rPr>
        <w:t xml:space="preserve">), další </w:t>
      </w:r>
      <w:r w:rsidRPr="008F46C3">
        <w:rPr>
          <w:rStyle w:val="Siln"/>
          <w:rFonts w:cstheme="minorHAnsi"/>
          <w:b w:val="0"/>
          <w:szCs w:val="24"/>
          <w:lang w:val="cs-CZ"/>
        </w:rPr>
        <w:t>tři hlavy:</w:t>
      </w:r>
      <w:r w:rsidRPr="008F46C3">
        <w:rPr>
          <w:rStyle w:val="Siln"/>
          <w:rFonts w:cstheme="minorHAnsi"/>
          <w:szCs w:val="24"/>
          <w:lang w:val="cs-CZ"/>
        </w:rPr>
        <w:t xml:space="preserve"> přístřední, boční a prostřední široký sval</w:t>
      </w:r>
      <w:r w:rsidRPr="008F46C3">
        <w:rPr>
          <w:rFonts w:cstheme="minorHAnsi"/>
          <w:szCs w:val="24"/>
          <w:lang w:val="cs-CZ"/>
        </w:rPr>
        <w:t xml:space="preserve"> (</w:t>
      </w:r>
      <w:r w:rsidRPr="008F46C3">
        <w:rPr>
          <w:rStyle w:val="Zdraznn"/>
          <w:rFonts w:cstheme="minorHAnsi"/>
          <w:szCs w:val="24"/>
          <w:lang w:val="cs-CZ"/>
        </w:rPr>
        <w:t>musculus vastus medialis, lateralis, intermedius</w:t>
      </w:r>
      <w:r w:rsidRPr="008F46C3">
        <w:rPr>
          <w:rFonts w:cstheme="minorHAnsi"/>
          <w:szCs w:val="24"/>
          <w:lang w:val="cs-CZ"/>
        </w:rPr>
        <w:t>) začínají na kosti stehenní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 čéška a drsnatina kosti holenní (</w:t>
      </w:r>
      <w:r w:rsidRPr="008F46C3">
        <w:rPr>
          <w:rStyle w:val="Zdraznn"/>
          <w:rFonts w:cstheme="minorHAnsi"/>
          <w:szCs w:val="24"/>
          <w:lang w:val="cs-CZ"/>
        </w:rPr>
        <w:t>tuberositas tibiae</w:t>
      </w:r>
      <w:r w:rsidRPr="008F46C3">
        <w:rPr>
          <w:rFonts w:cstheme="minorHAnsi"/>
          <w:szCs w:val="24"/>
          <w:lang w:val="cs-CZ"/>
        </w:rPr>
        <w:t xml:space="preserve">). Čéška – </w:t>
      </w:r>
      <w:r w:rsidRPr="008F46C3">
        <w:rPr>
          <w:rStyle w:val="Zdraznn"/>
          <w:rFonts w:cstheme="minorHAnsi"/>
          <w:szCs w:val="24"/>
          <w:lang w:val="cs-CZ"/>
        </w:rPr>
        <w:t>patella</w:t>
      </w:r>
      <w:r w:rsidRPr="008F46C3">
        <w:rPr>
          <w:rFonts w:cstheme="minorHAnsi"/>
          <w:szCs w:val="24"/>
          <w:lang w:val="cs-CZ"/>
        </w:rPr>
        <w:t xml:space="preserve"> je v podstatě sezamská kůstka ve vlastní šlaše svalu čtyřhlavého.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Funkce: </w:t>
      </w:r>
      <w:r w:rsidRPr="008F46C3">
        <w:rPr>
          <w:rStyle w:val="Zdraznn"/>
          <w:rFonts w:cstheme="minorHAnsi"/>
          <w:i w:val="0"/>
          <w:szCs w:val="24"/>
        </w:rPr>
        <w:t>flexe</w:t>
      </w:r>
      <w:r w:rsidRPr="008F46C3">
        <w:rPr>
          <w:rFonts w:cstheme="minorHAnsi"/>
          <w:szCs w:val="24"/>
        </w:rPr>
        <w:t xml:space="preserve"> v kloubu kyčelním a </w:t>
      </w:r>
      <w:r w:rsidRPr="008F46C3">
        <w:rPr>
          <w:rStyle w:val="Zdraznn"/>
          <w:rFonts w:cstheme="minorHAnsi"/>
          <w:i w:val="0"/>
          <w:szCs w:val="24"/>
        </w:rPr>
        <w:t>extenze</w:t>
      </w:r>
      <w:r w:rsidRPr="008F46C3">
        <w:rPr>
          <w:rFonts w:cstheme="minorHAnsi"/>
          <w:szCs w:val="24"/>
        </w:rPr>
        <w:t xml:space="preserve"> v kloubu kolenním</w:t>
      </w:r>
    </w:p>
    <w:p w:rsid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es-ES"/>
        </w:rPr>
      </w:pPr>
      <w:r w:rsidRPr="008F46C3">
        <w:rPr>
          <w:rFonts w:cstheme="minorHAnsi"/>
          <w:szCs w:val="24"/>
          <w:lang w:val="cs-CZ"/>
        </w:rPr>
        <w:t xml:space="preserve">Inervace: </w:t>
      </w:r>
      <w:r w:rsidRPr="008F46C3">
        <w:rPr>
          <w:rFonts w:cstheme="minorHAnsi"/>
          <w:szCs w:val="24"/>
          <w:lang w:val="es-ES"/>
        </w:rPr>
        <w:t>svalové větve stehenního nervu (</w:t>
      </w:r>
      <w:r w:rsidRPr="008F46C3">
        <w:rPr>
          <w:rStyle w:val="Zdraznn"/>
          <w:rFonts w:cstheme="minorHAnsi"/>
          <w:szCs w:val="24"/>
          <w:lang w:val="es-ES"/>
        </w:rPr>
        <w:t>rami musculares nervi femoralis</w:t>
      </w:r>
      <w:r w:rsidRPr="008F46C3">
        <w:rPr>
          <w:rFonts w:cstheme="minorHAnsi"/>
          <w:szCs w:val="24"/>
          <w:lang w:val="es-ES"/>
        </w:rPr>
        <w:t>, L2-4).</w:t>
      </w:r>
    </w:p>
    <w:p w:rsidR="008F46C3" w:rsidRDefault="008F46C3" w:rsidP="008F46C3">
      <w:pPr>
        <w:spacing w:after="0" w:line="360" w:lineRule="auto"/>
        <w:jc w:val="both"/>
        <w:rPr>
          <w:rFonts w:cstheme="minorHAnsi"/>
          <w:szCs w:val="24"/>
          <w:lang w:val="es-ES"/>
        </w:rPr>
      </w:pP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b/>
          <w:color w:val="00B050"/>
          <w:szCs w:val="24"/>
          <w:lang w:val="cs-CZ"/>
        </w:rPr>
      </w:pPr>
      <w:r w:rsidRPr="008F46C3">
        <w:rPr>
          <w:rFonts w:cstheme="minorHAnsi"/>
          <w:b/>
          <w:color w:val="00B050"/>
          <w:szCs w:val="24"/>
          <w:lang w:val="cs-CZ"/>
        </w:rPr>
        <w:t>Svaly stehenní (musculi femoris): mediální skupina</w:t>
      </w:r>
    </w:p>
    <w:p w:rsidR="006D1222" w:rsidRDefault="00870B8D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Pozn.: dále do této skupiny patří hřebenový sval (m. pectineus) a vnější ucpávající sval (m. obturatorius externus)</w:t>
      </w:r>
    </w:p>
    <w:p w:rsidR="008F46C3" w:rsidRPr="008F46C3" w:rsidRDefault="008F46C3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870B8D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noProof/>
          <w:szCs w:val="24"/>
          <w:lang w:val="cs-CZ"/>
        </w:rPr>
        <w:drawing>
          <wp:anchor distT="0" distB="0" distL="114300" distR="114300" simplePos="0" relativeHeight="251667456" behindDoc="0" locked="0" layoutInCell="1" allowOverlap="1" wp14:anchorId="121A688D" wp14:editId="1A299A14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574040" cy="1903095"/>
            <wp:effectExtent l="0" t="0" r="0" b="1905"/>
            <wp:wrapSquare wrapText="bothSides"/>
            <wp:docPr id="5" name="Obrázek 4" descr="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 descr="g.jpg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40" cy="190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0B8D" w:rsidRPr="008F46C3" w:rsidRDefault="00870B8D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8F46C3">
        <w:rPr>
          <w:rFonts w:cstheme="minorHAnsi"/>
          <w:b/>
          <w:szCs w:val="24"/>
          <w:lang w:val="cs-CZ"/>
        </w:rPr>
        <w:t>Štíhlý sval (</w:t>
      </w:r>
      <w:r w:rsidRPr="008F46C3">
        <w:rPr>
          <w:rFonts w:cstheme="minorHAnsi"/>
          <w:b/>
          <w:i/>
          <w:szCs w:val="24"/>
          <w:lang w:val="cs-CZ"/>
        </w:rPr>
        <w:t>m. gracilis</w:t>
      </w:r>
      <w:r w:rsidRPr="008F46C3">
        <w:rPr>
          <w:rFonts w:cstheme="minorHAnsi"/>
          <w:b/>
          <w:szCs w:val="24"/>
          <w:lang w:val="cs-CZ"/>
        </w:rPr>
        <w:t>)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870B8D" w:rsidRPr="008F46C3">
        <w:rPr>
          <w:rFonts w:cstheme="minorHAnsi"/>
          <w:szCs w:val="24"/>
          <w:lang w:val="cs-CZ"/>
        </w:rPr>
        <w:t xml:space="preserve"> dolní okraj kosti stydké</w:t>
      </w:r>
    </w:p>
    <w:p w:rsidR="00870B8D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870B8D" w:rsidRPr="008F46C3">
        <w:rPr>
          <w:rFonts w:cstheme="minorHAnsi"/>
          <w:szCs w:val="24"/>
          <w:lang w:val="cs-CZ"/>
        </w:rPr>
        <w:t xml:space="preserve"> tzv. husí noha (</w:t>
      </w:r>
      <w:r w:rsidR="00870B8D" w:rsidRPr="008F46C3">
        <w:rPr>
          <w:rStyle w:val="Zdraznn"/>
          <w:rFonts w:cstheme="minorHAnsi"/>
          <w:szCs w:val="24"/>
          <w:lang w:val="cs-CZ"/>
        </w:rPr>
        <w:t>pes anserinus</w:t>
      </w:r>
      <w:r w:rsidR="00870B8D" w:rsidRPr="008F46C3">
        <w:rPr>
          <w:rFonts w:cstheme="minorHAnsi"/>
          <w:szCs w:val="24"/>
          <w:lang w:val="cs-CZ"/>
        </w:rPr>
        <w:t xml:space="preserve">), což je společný úpon pro </w:t>
      </w:r>
      <w:r w:rsidR="00870B8D" w:rsidRPr="008F46C3">
        <w:rPr>
          <w:rStyle w:val="Zdraznn"/>
          <w:rFonts w:cstheme="minorHAnsi"/>
          <w:szCs w:val="24"/>
          <w:lang w:val="cs-CZ"/>
        </w:rPr>
        <w:t>musculus gracilis</w:t>
      </w:r>
      <w:r w:rsidR="00870B8D" w:rsidRPr="008F46C3">
        <w:rPr>
          <w:rFonts w:cstheme="minorHAnsi"/>
          <w:szCs w:val="24"/>
          <w:lang w:val="cs-CZ"/>
        </w:rPr>
        <w:t xml:space="preserve"> a </w:t>
      </w:r>
      <w:r w:rsidR="00870B8D" w:rsidRPr="008F46C3">
        <w:rPr>
          <w:rStyle w:val="Zdraznn"/>
          <w:rFonts w:cstheme="minorHAnsi"/>
          <w:szCs w:val="24"/>
          <w:lang w:val="cs-CZ"/>
        </w:rPr>
        <w:t>musculus semitendinosus</w:t>
      </w:r>
      <w:r w:rsidR="00870B8D" w:rsidRPr="008F46C3">
        <w:rPr>
          <w:rFonts w:cstheme="minorHAnsi"/>
          <w:szCs w:val="24"/>
          <w:lang w:val="cs-CZ"/>
        </w:rPr>
        <w:t xml:space="preserve"> na vnitřní ploše kosti holenní (</w:t>
      </w:r>
      <w:r w:rsidR="00870B8D" w:rsidRPr="008F46C3">
        <w:rPr>
          <w:rStyle w:val="Zdraznn"/>
          <w:rFonts w:cstheme="minorHAnsi"/>
          <w:szCs w:val="24"/>
          <w:lang w:val="cs-CZ"/>
        </w:rPr>
        <w:t>epicondylus mediale</w:t>
      </w:r>
      <w:r w:rsidR="00870B8D" w:rsidRPr="008F46C3">
        <w:rPr>
          <w:rFonts w:cstheme="minorHAnsi"/>
          <w:szCs w:val="24"/>
          <w:lang w:val="cs-CZ"/>
        </w:rPr>
        <w:t>)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870B8D" w:rsidRPr="008F46C3">
        <w:rPr>
          <w:rFonts w:cstheme="minorHAnsi"/>
          <w:i/>
          <w:szCs w:val="24"/>
          <w:lang w:val="cs-CZ"/>
        </w:rPr>
        <w:t xml:space="preserve"> </w:t>
      </w:r>
      <w:r w:rsidR="00870B8D" w:rsidRPr="008F46C3">
        <w:rPr>
          <w:rStyle w:val="Zdraznn"/>
          <w:rFonts w:cstheme="minorHAnsi"/>
          <w:i w:val="0"/>
          <w:szCs w:val="24"/>
          <w:lang w:val="cs-CZ"/>
        </w:rPr>
        <w:t>addukce</w:t>
      </w:r>
      <w:r w:rsidR="00870B8D" w:rsidRPr="008F46C3">
        <w:rPr>
          <w:rFonts w:cstheme="minorHAnsi"/>
          <w:szCs w:val="24"/>
          <w:lang w:val="cs-CZ"/>
        </w:rPr>
        <w:t xml:space="preserve"> v kyčelním kloubu</w:t>
      </w:r>
    </w:p>
    <w:p w:rsidR="006D1222" w:rsidRPr="008F46C3" w:rsidRDefault="006D1222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</w:t>
      </w:r>
      <w:r w:rsidR="00870B8D" w:rsidRPr="008F46C3">
        <w:rPr>
          <w:rFonts w:cstheme="minorHAnsi"/>
          <w:szCs w:val="24"/>
          <w:lang w:val="cs-CZ"/>
        </w:rPr>
        <w:t>: ucpávající nerv (n. obturatorius)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8F46C3">
        <w:rPr>
          <w:rFonts w:cstheme="minorHAnsi"/>
          <w:b/>
          <w:noProof/>
          <w:szCs w:val="24"/>
          <w:lang w:val="cs-CZ" w:eastAsia="cs-CZ"/>
        </w:rPr>
        <w:drawing>
          <wp:anchor distT="0" distB="0" distL="114300" distR="114300" simplePos="0" relativeHeight="251668480" behindDoc="0" locked="0" layoutInCell="1" allowOverlap="1" wp14:anchorId="0974B25F" wp14:editId="5CEB9291">
            <wp:simplePos x="0" y="0"/>
            <wp:positionH relativeFrom="margin">
              <wp:posOffset>23495</wp:posOffset>
            </wp:positionH>
            <wp:positionV relativeFrom="paragraph">
              <wp:posOffset>97790</wp:posOffset>
            </wp:positionV>
            <wp:extent cx="609600" cy="2042160"/>
            <wp:effectExtent l="0" t="0" r="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Y4IJgXkKntR293SzLsIlQ_CpjiG9eSvo_M._adductor_longus_NN_1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960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0B8D" w:rsidRPr="008F46C3" w:rsidRDefault="00870B8D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8F46C3">
        <w:rPr>
          <w:rFonts w:cstheme="minorHAnsi"/>
          <w:b/>
          <w:szCs w:val="24"/>
          <w:lang w:val="cs-CZ"/>
        </w:rPr>
        <w:t>Krátký, dlouhý a velký přitahovač (m. adductor brevis, longus et magnus)</w:t>
      </w:r>
    </w:p>
    <w:p w:rsidR="00870B8D" w:rsidRPr="008F46C3" w:rsidRDefault="00870B8D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 stydká kost (os pubis)</w:t>
      </w:r>
    </w:p>
    <w:p w:rsidR="00870B8D" w:rsidRPr="008F46C3" w:rsidRDefault="00870B8D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 dorzomediální strana kosti stehenní (</w:t>
      </w:r>
      <w:r w:rsidRPr="008F46C3">
        <w:rPr>
          <w:rStyle w:val="Zdraznn"/>
          <w:rFonts w:cstheme="minorHAnsi"/>
          <w:szCs w:val="24"/>
          <w:lang w:val="cs-CZ"/>
        </w:rPr>
        <w:t>labium mediale linae asperae</w:t>
      </w:r>
      <w:r w:rsidRPr="008F46C3">
        <w:rPr>
          <w:rFonts w:cstheme="minorHAnsi"/>
          <w:szCs w:val="24"/>
          <w:lang w:val="cs-CZ"/>
        </w:rPr>
        <w:t>)</w:t>
      </w:r>
    </w:p>
    <w:p w:rsidR="00870B8D" w:rsidRPr="008F46C3" w:rsidRDefault="00870B8D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 addukce, zevní rotace a flexe kyčelního kloubu</w:t>
      </w:r>
    </w:p>
    <w:p w:rsidR="00870B8D" w:rsidRPr="008F46C3" w:rsidRDefault="00870B8D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 ucpávající nerv (n. obturatorius)</w:t>
      </w:r>
    </w:p>
    <w:p w:rsidR="009668DF" w:rsidRPr="008F46C3" w:rsidRDefault="009668DF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870B8D" w:rsidRPr="008F46C3" w:rsidRDefault="00B9581B" w:rsidP="008F46C3">
      <w:pPr>
        <w:spacing w:after="0" w:line="360" w:lineRule="auto"/>
        <w:jc w:val="both"/>
        <w:rPr>
          <w:rFonts w:cstheme="minorHAnsi"/>
          <w:b/>
          <w:color w:val="00B050"/>
          <w:szCs w:val="24"/>
          <w:lang w:val="cs-CZ"/>
        </w:rPr>
      </w:pPr>
      <w:r w:rsidRPr="008F46C3">
        <w:rPr>
          <w:rFonts w:cstheme="minorHAnsi"/>
          <w:b/>
          <w:noProof/>
          <w:color w:val="00B050"/>
          <w:szCs w:val="24"/>
          <w:lang w:val="cs-CZ" w:eastAsia="cs-CZ"/>
        </w:rPr>
        <w:lastRenderedPageBreak/>
        <w:drawing>
          <wp:anchor distT="0" distB="0" distL="114300" distR="114300" simplePos="0" relativeHeight="251670528" behindDoc="0" locked="0" layoutInCell="1" allowOverlap="1" wp14:anchorId="2BBEBB36" wp14:editId="4F20C661">
            <wp:simplePos x="0" y="0"/>
            <wp:positionH relativeFrom="margin">
              <wp:align>left</wp:align>
            </wp:positionH>
            <wp:positionV relativeFrom="paragraph">
              <wp:posOffset>298450</wp:posOffset>
            </wp:positionV>
            <wp:extent cx="574040" cy="1913255"/>
            <wp:effectExtent l="0" t="0" r="0" b="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qcldYZDCevizN4pMMLfymQ_Ko5GMt9u9b_M._biceps_femoris_NN_1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31" cy="191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B8D" w:rsidRPr="008F46C3">
        <w:rPr>
          <w:rFonts w:cstheme="minorHAnsi"/>
          <w:b/>
          <w:color w:val="00B050"/>
          <w:szCs w:val="24"/>
          <w:lang w:val="cs-CZ"/>
        </w:rPr>
        <w:t>Svaly stehenní (musculi femoris)</w:t>
      </w:r>
      <w:r w:rsidR="001A536E" w:rsidRPr="008F46C3">
        <w:rPr>
          <w:rFonts w:cstheme="minorHAnsi"/>
          <w:b/>
          <w:color w:val="00B050"/>
          <w:szCs w:val="24"/>
          <w:lang w:val="cs-CZ"/>
        </w:rPr>
        <w:t>: dorz</w:t>
      </w:r>
      <w:r w:rsidR="00870B8D" w:rsidRPr="008F46C3">
        <w:rPr>
          <w:rFonts w:cstheme="minorHAnsi"/>
          <w:b/>
          <w:color w:val="00B050"/>
          <w:szCs w:val="24"/>
          <w:lang w:val="cs-CZ"/>
        </w:rPr>
        <w:t>ální skupina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</w:p>
    <w:p w:rsidR="001A536E" w:rsidRPr="008F46C3" w:rsidRDefault="001A536E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i w:val="0"/>
          <w:color w:val="auto"/>
          <w:szCs w:val="24"/>
        </w:rPr>
        <w:t>Dvojhlavý stehenní sval (</w:t>
      </w:r>
      <w:r w:rsidRPr="008F46C3">
        <w:rPr>
          <w:rFonts w:asciiTheme="minorHAnsi" w:hAnsiTheme="minorHAnsi" w:cstheme="minorHAnsi"/>
          <w:b/>
          <w:color w:val="auto"/>
          <w:szCs w:val="24"/>
        </w:rPr>
        <w:t>musculus biceps femoris</w:t>
      </w:r>
      <w:r w:rsidRPr="008F46C3">
        <w:rPr>
          <w:rFonts w:asciiTheme="minorHAnsi" w:hAnsiTheme="minorHAnsi" w:cstheme="minorHAnsi"/>
          <w:b/>
          <w:i w:val="0"/>
          <w:color w:val="auto"/>
          <w:szCs w:val="24"/>
        </w:rPr>
        <w:t>)</w:t>
      </w:r>
    </w:p>
    <w:p w:rsidR="008F46C3" w:rsidRDefault="00870B8D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proofErr w:type="gramStart"/>
      <w:r w:rsidRPr="008F46C3">
        <w:rPr>
          <w:rFonts w:cstheme="minorHAnsi"/>
          <w:szCs w:val="24"/>
          <w:lang w:val="cs-CZ"/>
        </w:rPr>
        <w:t>Origo:</w:t>
      </w:r>
      <w:r w:rsidR="001A536E" w:rsidRPr="008F46C3">
        <w:rPr>
          <w:rFonts w:cstheme="minorHAnsi"/>
          <w:szCs w:val="24"/>
          <w:lang w:val="cs-CZ"/>
        </w:rPr>
        <w:t xml:space="preserve"> </w:t>
      </w:r>
      <w:r w:rsidR="008F46C3">
        <w:rPr>
          <w:rFonts w:cstheme="minorHAnsi"/>
          <w:szCs w:val="24"/>
          <w:lang w:val="cs-CZ"/>
        </w:rPr>
        <w:t xml:space="preserve"> </w:t>
      </w:r>
      <w:r w:rsidR="001A536E" w:rsidRPr="008F46C3">
        <w:rPr>
          <w:rFonts w:cstheme="minorHAnsi"/>
          <w:szCs w:val="24"/>
          <w:lang w:val="cs-CZ"/>
        </w:rPr>
        <w:t>caput</w:t>
      </w:r>
      <w:proofErr w:type="gramEnd"/>
      <w:r w:rsidR="001A536E" w:rsidRPr="008F46C3">
        <w:rPr>
          <w:rFonts w:cstheme="minorHAnsi"/>
          <w:szCs w:val="24"/>
          <w:lang w:val="cs-CZ"/>
        </w:rPr>
        <w:t xml:space="preserve"> longum: sedací hrbol (tuber ischiadicum), </w:t>
      </w:r>
    </w:p>
    <w:p w:rsidR="00870B8D" w:rsidRPr="008F46C3" w:rsidRDefault="001A536E" w:rsidP="008F46C3">
      <w:pPr>
        <w:spacing w:after="0" w:line="360" w:lineRule="auto"/>
        <w:ind w:firstLine="708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caput </w:t>
      </w:r>
      <w:proofErr w:type="gramStart"/>
      <w:r w:rsidRPr="008F46C3">
        <w:rPr>
          <w:rFonts w:cstheme="minorHAnsi"/>
          <w:szCs w:val="24"/>
          <w:lang w:val="cs-CZ"/>
        </w:rPr>
        <w:t>breve:laterodorzální</w:t>
      </w:r>
      <w:proofErr w:type="gramEnd"/>
      <w:r w:rsidRPr="008F46C3">
        <w:rPr>
          <w:rFonts w:cstheme="minorHAnsi"/>
          <w:szCs w:val="24"/>
          <w:lang w:val="cs-CZ"/>
        </w:rPr>
        <w:t xml:space="preserve"> část stehenní kosti</w:t>
      </w:r>
    </w:p>
    <w:p w:rsidR="00870B8D" w:rsidRPr="008F46C3" w:rsidRDefault="00870B8D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B9581B" w:rsidRPr="008F46C3">
        <w:rPr>
          <w:rFonts w:cstheme="minorHAnsi"/>
          <w:szCs w:val="24"/>
          <w:lang w:val="cs-CZ"/>
        </w:rPr>
        <w:t xml:space="preserve"> hlavička kosti lýtkové</w:t>
      </w:r>
    </w:p>
    <w:p w:rsidR="00870B8D" w:rsidRPr="008F46C3" w:rsidRDefault="00870B8D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B9581B" w:rsidRPr="008F46C3">
        <w:rPr>
          <w:rFonts w:cstheme="minorHAnsi"/>
          <w:szCs w:val="24"/>
          <w:lang w:val="cs-CZ"/>
        </w:rPr>
        <w:t xml:space="preserve"> </w:t>
      </w:r>
      <w:r w:rsidR="00B9581B" w:rsidRPr="008F46C3">
        <w:rPr>
          <w:rStyle w:val="Zdraznn"/>
          <w:rFonts w:cstheme="minorHAnsi"/>
          <w:i w:val="0"/>
          <w:szCs w:val="24"/>
          <w:lang w:val="cs-CZ"/>
        </w:rPr>
        <w:t>extenze</w:t>
      </w:r>
      <w:r w:rsidR="00B9581B" w:rsidRPr="008F46C3">
        <w:rPr>
          <w:rFonts w:cstheme="minorHAnsi"/>
          <w:szCs w:val="24"/>
          <w:lang w:val="cs-CZ"/>
        </w:rPr>
        <w:t xml:space="preserve"> v kloubu kyčelním a</w:t>
      </w:r>
      <w:r w:rsidR="00B9581B" w:rsidRPr="008F46C3">
        <w:rPr>
          <w:rFonts w:cstheme="minorHAnsi"/>
          <w:i/>
          <w:szCs w:val="24"/>
          <w:lang w:val="cs-CZ"/>
        </w:rPr>
        <w:t> </w:t>
      </w:r>
      <w:r w:rsidR="00B9581B" w:rsidRPr="008F46C3">
        <w:rPr>
          <w:rStyle w:val="Zdraznn"/>
          <w:rFonts w:cstheme="minorHAnsi"/>
          <w:i w:val="0"/>
          <w:szCs w:val="24"/>
          <w:lang w:val="cs-CZ"/>
        </w:rPr>
        <w:t>flexe</w:t>
      </w:r>
      <w:r w:rsidR="00B9581B" w:rsidRPr="008F46C3">
        <w:rPr>
          <w:rFonts w:cstheme="minorHAnsi"/>
          <w:szCs w:val="24"/>
          <w:lang w:val="cs-CZ"/>
        </w:rPr>
        <w:t xml:space="preserve"> v kolenním kloubu</w:t>
      </w:r>
    </w:p>
    <w:p w:rsidR="00870B8D" w:rsidRPr="008F46C3" w:rsidRDefault="00870B8D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B9581B" w:rsidRPr="008F46C3">
        <w:rPr>
          <w:rFonts w:cstheme="minorHAnsi"/>
          <w:szCs w:val="24"/>
        </w:rPr>
        <w:t xml:space="preserve"> sedací nerv (</w:t>
      </w:r>
      <w:r w:rsidR="00B9581B" w:rsidRPr="008F46C3">
        <w:rPr>
          <w:rStyle w:val="Zdraznn"/>
          <w:rFonts w:cstheme="minorHAnsi"/>
          <w:szCs w:val="24"/>
        </w:rPr>
        <w:t>nervus ischiadicus</w:t>
      </w:r>
      <w:r w:rsidR="00B9581B" w:rsidRPr="008F46C3">
        <w:rPr>
          <w:rFonts w:cstheme="minorHAnsi"/>
          <w:szCs w:val="24"/>
        </w:rPr>
        <w:t>, L4–S2)</w:t>
      </w:r>
    </w:p>
    <w:p w:rsidR="001A536E" w:rsidRPr="008F46C3" w:rsidRDefault="00B9581B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b/>
          <w:noProof/>
          <w:szCs w:val="24"/>
          <w:lang w:val="cs-CZ" w:eastAsia="cs-CZ"/>
        </w:rPr>
        <w:drawing>
          <wp:anchor distT="0" distB="0" distL="114300" distR="114300" simplePos="0" relativeHeight="251669504" behindDoc="0" locked="0" layoutInCell="1" allowOverlap="1" wp14:anchorId="2E4C36A8" wp14:editId="3CD986F9">
            <wp:simplePos x="0" y="0"/>
            <wp:positionH relativeFrom="margin">
              <wp:align>left</wp:align>
            </wp:positionH>
            <wp:positionV relativeFrom="paragraph">
              <wp:posOffset>123190</wp:posOffset>
            </wp:positionV>
            <wp:extent cx="923925" cy="1584960"/>
            <wp:effectExtent l="0" t="0" r="0" b="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_semitendinosus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342" cy="1591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536E" w:rsidRPr="008F46C3" w:rsidRDefault="001A536E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color w:val="auto"/>
          <w:szCs w:val="24"/>
          <w:lang w:val="es-ES"/>
        </w:rPr>
      </w:pP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es-ES"/>
        </w:rPr>
        <w:t>Pološlachový sval</w:t>
      </w:r>
      <w:r w:rsidRPr="008F46C3">
        <w:rPr>
          <w:rFonts w:asciiTheme="minorHAnsi" w:hAnsiTheme="minorHAnsi" w:cstheme="minorHAnsi"/>
          <w:b/>
          <w:color w:val="auto"/>
          <w:szCs w:val="24"/>
          <w:lang w:val="es-ES"/>
        </w:rPr>
        <w:t xml:space="preserve"> (musculus semitendinosus)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 sedací hrbol (tuber ischiadicum)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B9581B" w:rsidRPr="008F46C3">
        <w:rPr>
          <w:rFonts w:cstheme="minorHAnsi"/>
          <w:szCs w:val="24"/>
          <w:lang w:val="cs-CZ"/>
        </w:rPr>
        <w:t xml:space="preserve"> vnitřní kondylus kosti holenní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B9581B" w:rsidRPr="008F46C3">
        <w:rPr>
          <w:rFonts w:cstheme="minorHAnsi"/>
          <w:szCs w:val="24"/>
          <w:lang w:val="cs-CZ"/>
        </w:rPr>
        <w:t xml:space="preserve"> </w:t>
      </w:r>
      <w:r w:rsidR="00B9581B" w:rsidRPr="008F46C3">
        <w:rPr>
          <w:rStyle w:val="Zdraznn"/>
          <w:rFonts w:cstheme="minorHAnsi"/>
          <w:i w:val="0"/>
          <w:szCs w:val="24"/>
          <w:lang w:val="cs-CZ"/>
        </w:rPr>
        <w:t>extenze</w:t>
      </w:r>
      <w:r w:rsidR="00B9581B" w:rsidRPr="008F46C3">
        <w:rPr>
          <w:rFonts w:cstheme="minorHAnsi"/>
          <w:szCs w:val="24"/>
          <w:lang w:val="cs-CZ"/>
        </w:rPr>
        <w:t xml:space="preserve"> v kloubu kyčelním a</w:t>
      </w:r>
      <w:r w:rsidR="00B9581B" w:rsidRPr="008F46C3">
        <w:rPr>
          <w:rFonts w:cstheme="minorHAnsi"/>
          <w:i/>
          <w:szCs w:val="24"/>
          <w:lang w:val="cs-CZ"/>
        </w:rPr>
        <w:t> </w:t>
      </w:r>
      <w:r w:rsidR="00B9581B" w:rsidRPr="008F46C3">
        <w:rPr>
          <w:rStyle w:val="Zdraznn"/>
          <w:rFonts w:cstheme="minorHAnsi"/>
          <w:i w:val="0"/>
          <w:szCs w:val="24"/>
          <w:lang w:val="cs-CZ"/>
        </w:rPr>
        <w:t>flexe</w:t>
      </w:r>
      <w:r w:rsidR="00B9581B" w:rsidRPr="008F46C3">
        <w:rPr>
          <w:rFonts w:cstheme="minorHAnsi"/>
          <w:szCs w:val="24"/>
          <w:lang w:val="cs-CZ"/>
        </w:rPr>
        <w:t xml:space="preserve"> v kolenním kloubu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B9581B" w:rsidRPr="008F46C3">
        <w:rPr>
          <w:rFonts w:cstheme="minorHAnsi"/>
          <w:szCs w:val="24"/>
          <w:lang w:val="cs-CZ"/>
        </w:rPr>
        <w:t xml:space="preserve"> </w:t>
      </w:r>
      <w:r w:rsidR="00B9581B" w:rsidRPr="008F46C3">
        <w:rPr>
          <w:rFonts w:cstheme="minorHAnsi"/>
          <w:szCs w:val="24"/>
        </w:rPr>
        <w:t>sedací nerv (</w:t>
      </w:r>
      <w:r w:rsidR="00B9581B" w:rsidRPr="008F46C3">
        <w:rPr>
          <w:rStyle w:val="Zdraznn"/>
          <w:rFonts w:cstheme="minorHAnsi"/>
          <w:szCs w:val="24"/>
        </w:rPr>
        <w:t>nervus ischiadicus</w:t>
      </w:r>
      <w:r w:rsidR="00B9581B" w:rsidRPr="008F46C3">
        <w:rPr>
          <w:rFonts w:cstheme="minorHAnsi"/>
          <w:szCs w:val="24"/>
        </w:rPr>
        <w:t>, L4–S2)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</w:rPr>
      </w:pPr>
    </w:p>
    <w:p w:rsidR="001A536E" w:rsidRPr="008F46C3" w:rsidRDefault="00F51D24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i w:val="0"/>
          <w:noProof/>
          <w:color w:val="auto"/>
          <w:szCs w:val="24"/>
          <w:lang w:val="cs-CZ" w:eastAsia="cs-CZ"/>
        </w:rPr>
        <w:drawing>
          <wp:anchor distT="0" distB="0" distL="114300" distR="114300" simplePos="0" relativeHeight="251671552" behindDoc="0" locked="0" layoutInCell="1" allowOverlap="1" wp14:anchorId="5A97D77D" wp14:editId="0E32AC48">
            <wp:simplePos x="0" y="0"/>
            <wp:positionH relativeFrom="column">
              <wp:posOffset>42545</wp:posOffset>
            </wp:positionH>
            <wp:positionV relativeFrom="paragraph">
              <wp:posOffset>0</wp:posOffset>
            </wp:positionV>
            <wp:extent cx="542925" cy="1809750"/>
            <wp:effectExtent l="0" t="0" r="9525" b="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9787lT3L9gCeNg6lLjaoQ_rUXLrd6UsJ_M._semimembranosus_NN_1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4292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36E" w:rsidRPr="008F46C3">
        <w:rPr>
          <w:rFonts w:asciiTheme="minorHAnsi" w:hAnsiTheme="minorHAnsi" w:cstheme="minorHAnsi"/>
          <w:b/>
          <w:i w:val="0"/>
          <w:color w:val="auto"/>
          <w:szCs w:val="24"/>
          <w:lang w:val="es-ES"/>
        </w:rPr>
        <w:t>Poloblanitý sval</w:t>
      </w:r>
      <w:r w:rsidR="001A536E" w:rsidRPr="008F46C3">
        <w:rPr>
          <w:rFonts w:asciiTheme="minorHAnsi" w:hAnsiTheme="minorHAnsi" w:cstheme="minorHAnsi"/>
          <w:b/>
          <w:color w:val="auto"/>
          <w:szCs w:val="24"/>
          <w:lang w:val="es-ES"/>
        </w:rPr>
        <w:t xml:space="preserve"> (musculus semimembranosus)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 sedací hrbol (tuber ischiadicum)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B9581B" w:rsidRPr="008F46C3">
        <w:rPr>
          <w:rFonts w:cstheme="minorHAnsi"/>
          <w:szCs w:val="24"/>
          <w:lang w:val="cs-CZ"/>
        </w:rPr>
        <w:t xml:space="preserve"> vnitřní kondylus kosti holenní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B9581B" w:rsidRPr="008F46C3">
        <w:rPr>
          <w:rFonts w:cstheme="minorHAnsi"/>
          <w:szCs w:val="24"/>
          <w:lang w:val="cs-CZ"/>
        </w:rPr>
        <w:t xml:space="preserve"> </w:t>
      </w:r>
      <w:r w:rsidR="00B9581B" w:rsidRPr="008F46C3">
        <w:rPr>
          <w:rStyle w:val="Zdraznn"/>
          <w:rFonts w:cstheme="minorHAnsi"/>
          <w:i w:val="0"/>
          <w:szCs w:val="24"/>
          <w:lang w:val="cs-CZ"/>
        </w:rPr>
        <w:t>extenze</w:t>
      </w:r>
      <w:r w:rsidR="00B9581B" w:rsidRPr="008F46C3">
        <w:rPr>
          <w:rFonts w:cstheme="minorHAnsi"/>
          <w:szCs w:val="24"/>
          <w:lang w:val="cs-CZ"/>
        </w:rPr>
        <w:t xml:space="preserve"> v kloubu kyčelním a</w:t>
      </w:r>
      <w:r w:rsidR="00B9581B" w:rsidRPr="008F46C3">
        <w:rPr>
          <w:rFonts w:cstheme="minorHAnsi"/>
          <w:i/>
          <w:szCs w:val="24"/>
          <w:lang w:val="cs-CZ"/>
        </w:rPr>
        <w:t> </w:t>
      </w:r>
      <w:r w:rsidR="00B9581B" w:rsidRPr="008F46C3">
        <w:rPr>
          <w:rStyle w:val="Zdraznn"/>
          <w:rFonts w:cstheme="minorHAnsi"/>
          <w:i w:val="0"/>
          <w:szCs w:val="24"/>
          <w:lang w:val="cs-CZ"/>
        </w:rPr>
        <w:t>flexe</w:t>
      </w:r>
      <w:r w:rsidR="00B9581B" w:rsidRPr="008F46C3">
        <w:rPr>
          <w:rFonts w:cstheme="minorHAnsi"/>
          <w:szCs w:val="24"/>
          <w:lang w:val="cs-CZ"/>
        </w:rPr>
        <w:t xml:space="preserve"> v kolenním kloubu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B9581B" w:rsidRPr="008F46C3">
        <w:rPr>
          <w:rFonts w:cstheme="minorHAnsi"/>
          <w:szCs w:val="24"/>
          <w:lang w:val="cs-CZ"/>
        </w:rPr>
        <w:t xml:space="preserve"> </w:t>
      </w:r>
      <w:r w:rsidR="00B9581B" w:rsidRPr="008F46C3">
        <w:rPr>
          <w:rFonts w:cstheme="minorHAnsi"/>
          <w:szCs w:val="24"/>
        </w:rPr>
        <w:t>sedací nerv (</w:t>
      </w:r>
      <w:r w:rsidR="00B9581B" w:rsidRPr="008F46C3">
        <w:rPr>
          <w:rStyle w:val="Zdraznn"/>
          <w:rFonts w:cstheme="minorHAnsi"/>
          <w:szCs w:val="24"/>
        </w:rPr>
        <w:t>nervus ischiadicus</w:t>
      </w:r>
      <w:r w:rsidR="00B9581B" w:rsidRPr="008F46C3">
        <w:rPr>
          <w:rFonts w:cstheme="minorHAnsi"/>
          <w:szCs w:val="24"/>
        </w:rPr>
        <w:t>, L4–S2)</w:t>
      </w:r>
    </w:p>
    <w:p w:rsidR="009668DF" w:rsidRPr="008F46C3" w:rsidRDefault="009668DF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</w:p>
    <w:p w:rsidR="00B9581B" w:rsidRPr="008F46C3" w:rsidRDefault="00B9581B" w:rsidP="008F46C3">
      <w:pPr>
        <w:spacing w:after="0" w:line="360" w:lineRule="auto"/>
        <w:jc w:val="both"/>
        <w:rPr>
          <w:rFonts w:cstheme="minorHAnsi"/>
          <w:b/>
          <w:color w:val="00B050"/>
          <w:szCs w:val="24"/>
          <w:lang w:val="cs-CZ"/>
        </w:rPr>
      </w:pPr>
      <w:r w:rsidRPr="008F46C3">
        <w:rPr>
          <w:rFonts w:cstheme="minorHAnsi"/>
          <w:b/>
          <w:color w:val="00B050"/>
          <w:szCs w:val="24"/>
          <w:lang w:val="cs-CZ"/>
        </w:rPr>
        <w:t>Svaly bérce (mm. cruris)</w:t>
      </w:r>
      <w:r w:rsidR="00F51D24" w:rsidRPr="008F46C3">
        <w:rPr>
          <w:rFonts w:cstheme="minorHAnsi"/>
          <w:b/>
          <w:color w:val="00B050"/>
          <w:szCs w:val="24"/>
          <w:lang w:val="cs-CZ"/>
        </w:rPr>
        <w:t>: přední skupina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noProof/>
          <w:szCs w:val="24"/>
          <w:lang w:val="cs-CZ" w:eastAsia="cs-CZ"/>
        </w:rPr>
        <w:drawing>
          <wp:anchor distT="0" distB="0" distL="114300" distR="114300" simplePos="0" relativeHeight="251673600" behindDoc="0" locked="0" layoutInCell="1" allowOverlap="1" wp14:anchorId="24456213" wp14:editId="14D02A21">
            <wp:simplePos x="0" y="0"/>
            <wp:positionH relativeFrom="column">
              <wp:posOffset>-4445</wp:posOffset>
            </wp:positionH>
            <wp:positionV relativeFrom="paragraph">
              <wp:posOffset>3175</wp:posOffset>
            </wp:positionV>
            <wp:extent cx="409230" cy="1914525"/>
            <wp:effectExtent l="0" t="0" r="0" b="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CsRoSLIR6yyds3uQ4qpGA_qu4jCsPRqy_M._tibialis_anterior_NN_1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23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1D24" w:rsidRPr="008F46C3" w:rsidRDefault="00F51D24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es-ES"/>
        </w:rPr>
        <w:t>Přední holenní sval (</w:t>
      </w:r>
      <w:r w:rsidRPr="008F46C3">
        <w:rPr>
          <w:rFonts w:asciiTheme="minorHAnsi" w:hAnsiTheme="minorHAnsi" w:cstheme="minorHAnsi"/>
          <w:b/>
          <w:color w:val="auto"/>
          <w:szCs w:val="24"/>
          <w:lang w:val="es-ES"/>
        </w:rPr>
        <w:t>musculus tibialis anterior</w:t>
      </w: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es-ES"/>
        </w:rPr>
        <w:t>)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F51D24" w:rsidRPr="008F46C3">
        <w:rPr>
          <w:rFonts w:cstheme="minorHAnsi"/>
          <w:szCs w:val="24"/>
          <w:lang w:val="cs-CZ"/>
        </w:rPr>
        <w:t xml:space="preserve"> proximální část tibie (holenní kost)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F51D24" w:rsidRPr="008F46C3">
        <w:rPr>
          <w:rFonts w:cstheme="minorHAnsi"/>
          <w:szCs w:val="24"/>
          <w:lang w:val="cs-CZ"/>
        </w:rPr>
        <w:t xml:space="preserve"> I. metatars, os cuneiforme mediale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F51D24" w:rsidRPr="008F46C3">
        <w:rPr>
          <w:rFonts w:cstheme="minorHAnsi"/>
          <w:szCs w:val="24"/>
          <w:lang w:val="cs-CZ"/>
        </w:rPr>
        <w:t xml:space="preserve"> dorsální flexe, supinace nohy</w:t>
      </w:r>
    </w:p>
    <w:p w:rsidR="001A536E" w:rsidRPr="008F46C3" w:rsidRDefault="001A536E" w:rsidP="008F46C3">
      <w:pPr>
        <w:spacing w:after="0" w:line="360" w:lineRule="auto"/>
        <w:jc w:val="both"/>
        <w:rPr>
          <w:rFonts w:cstheme="minorHAnsi"/>
          <w:szCs w:val="24"/>
          <w:lang w:val="es-ES"/>
        </w:rPr>
      </w:pPr>
      <w:r w:rsidRPr="008F46C3">
        <w:rPr>
          <w:rFonts w:cstheme="minorHAnsi"/>
          <w:szCs w:val="24"/>
          <w:lang w:val="cs-CZ"/>
        </w:rPr>
        <w:t>Inervace:</w:t>
      </w:r>
      <w:r w:rsidR="00F51D24" w:rsidRPr="008F46C3">
        <w:rPr>
          <w:rFonts w:cstheme="minorHAnsi"/>
          <w:szCs w:val="24"/>
          <w:lang w:val="cs-CZ"/>
        </w:rPr>
        <w:t xml:space="preserve"> </w:t>
      </w:r>
      <w:r w:rsidR="00F51D24" w:rsidRPr="008F46C3">
        <w:rPr>
          <w:rFonts w:cstheme="minorHAnsi"/>
          <w:szCs w:val="24"/>
          <w:lang w:val="es-ES"/>
        </w:rPr>
        <w:t>hluboký lýtkový nerv (</w:t>
      </w:r>
      <w:r w:rsidR="00F51D24" w:rsidRPr="008F46C3">
        <w:rPr>
          <w:rStyle w:val="Zdraznn"/>
          <w:rFonts w:cstheme="minorHAnsi"/>
          <w:szCs w:val="24"/>
          <w:lang w:val="es-ES"/>
        </w:rPr>
        <w:t>nervus peroneus profundus</w:t>
      </w:r>
      <w:r w:rsidR="00F51D24" w:rsidRPr="008F46C3">
        <w:rPr>
          <w:rFonts w:cstheme="minorHAnsi"/>
          <w:szCs w:val="24"/>
          <w:lang w:val="es-ES"/>
        </w:rPr>
        <w:t>, L4,5).</w:t>
      </w:r>
    </w:p>
    <w:p w:rsidR="001A536E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noProof/>
          <w:szCs w:val="24"/>
          <w:lang w:val="cs-CZ" w:eastAsia="cs-CZ"/>
        </w:rPr>
        <w:lastRenderedPageBreak/>
        <w:drawing>
          <wp:anchor distT="0" distB="0" distL="114300" distR="114300" simplePos="0" relativeHeight="251672576" behindDoc="0" locked="0" layoutInCell="1" allowOverlap="1" wp14:anchorId="44E20FE5" wp14:editId="2F88A0BB">
            <wp:simplePos x="0" y="0"/>
            <wp:positionH relativeFrom="column">
              <wp:posOffset>-52070</wp:posOffset>
            </wp:positionH>
            <wp:positionV relativeFrom="paragraph">
              <wp:posOffset>162560</wp:posOffset>
            </wp:positionV>
            <wp:extent cx="533400" cy="2147570"/>
            <wp:effectExtent l="0" t="0" r="0" b="508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STuskFGKQXng42MUhMjfw_MriWCY9pZn_M._extensor_digitorum_longus_NN_2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1D24" w:rsidRPr="008F46C3" w:rsidRDefault="00F51D24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Dlouhý prstový natahovač (</w:t>
      </w:r>
      <w:r w:rsidRPr="008F46C3">
        <w:rPr>
          <w:rFonts w:asciiTheme="minorHAnsi" w:hAnsiTheme="minorHAnsi" w:cstheme="minorHAnsi"/>
          <w:b/>
          <w:color w:val="auto"/>
          <w:szCs w:val="24"/>
          <w:lang w:val="cs-CZ"/>
        </w:rPr>
        <w:t>musculus extensor digitorum longus</w:t>
      </w: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)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 fibula (lýtková kost)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 dorsální aponeuróza 2.-5. prstu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 extenze prstů, dorsální flexe nohy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 hluboký lýtkový nerv (</w:t>
      </w:r>
      <w:r w:rsidRPr="008F46C3">
        <w:rPr>
          <w:rStyle w:val="Zdraznn"/>
          <w:rFonts w:cstheme="minorHAnsi"/>
          <w:szCs w:val="24"/>
          <w:lang w:val="cs-CZ"/>
        </w:rPr>
        <w:t>nervus peroneus profundus</w:t>
      </w:r>
      <w:r w:rsidRPr="008F46C3">
        <w:rPr>
          <w:rFonts w:cstheme="minorHAnsi"/>
          <w:szCs w:val="24"/>
          <w:lang w:val="cs-CZ"/>
        </w:rPr>
        <w:t>, L4,5).</w:t>
      </w:r>
    </w:p>
    <w:p w:rsidR="00F51D24" w:rsidRPr="008F46C3" w:rsidRDefault="00F51D24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i w:val="0"/>
          <w:color w:val="auto"/>
          <w:szCs w:val="24"/>
          <w:lang w:val="cs-CZ"/>
        </w:rPr>
        <w:t>Pozn.: podobný průběh a funkci má i dlouhý palcový natahovač (musculus extensor hallucis longus)</w:t>
      </w:r>
    </w:p>
    <w:p w:rsidR="00F51D24" w:rsidRPr="008F46C3" w:rsidRDefault="00F51D24" w:rsidP="008F46C3">
      <w:pPr>
        <w:tabs>
          <w:tab w:val="left" w:pos="1680"/>
        </w:tabs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F51D24" w:rsidRPr="008F46C3" w:rsidRDefault="00F51D24" w:rsidP="008F46C3">
      <w:pPr>
        <w:tabs>
          <w:tab w:val="left" w:pos="1680"/>
        </w:tabs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b/>
          <w:color w:val="00B050"/>
          <w:szCs w:val="24"/>
          <w:lang w:val="cs-CZ"/>
        </w:rPr>
      </w:pPr>
      <w:r w:rsidRPr="008F46C3">
        <w:rPr>
          <w:rFonts w:cstheme="minorHAnsi"/>
          <w:b/>
          <w:color w:val="00B050"/>
          <w:szCs w:val="24"/>
          <w:lang w:val="cs-CZ"/>
        </w:rPr>
        <w:t>Svaly bérce (mm. cruris): laterální skupina</w:t>
      </w:r>
    </w:p>
    <w:p w:rsidR="00783327" w:rsidRPr="008F46C3" w:rsidRDefault="00783327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8F46C3">
        <w:rPr>
          <w:rFonts w:cstheme="minorHAnsi"/>
          <w:b/>
          <w:noProof/>
          <w:szCs w:val="24"/>
          <w:lang w:val="cs-CZ" w:eastAsia="cs-CZ"/>
        </w:rPr>
        <w:drawing>
          <wp:anchor distT="0" distB="0" distL="114300" distR="114300" simplePos="0" relativeHeight="251674624" behindDoc="0" locked="0" layoutInCell="1" allowOverlap="1" wp14:anchorId="6D67FD6D" wp14:editId="49723941">
            <wp:simplePos x="0" y="0"/>
            <wp:positionH relativeFrom="margin">
              <wp:align>left</wp:align>
            </wp:positionH>
            <wp:positionV relativeFrom="paragraph">
              <wp:posOffset>27940</wp:posOffset>
            </wp:positionV>
            <wp:extent cx="426720" cy="1941830"/>
            <wp:effectExtent l="0" t="0" r="0" b="127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7eNJlIvAhOOQyGHEUxhQ_7nyRgzjDc4_M._peroneus_longus_NN_2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" cy="1941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3327" w:rsidRPr="008F46C3" w:rsidRDefault="00783327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Dlouhý lýtkový sval (</w:t>
      </w:r>
      <w:r w:rsidRPr="008F46C3">
        <w:rPr>
          <w:rFonts w:asciiTheme="minorHAnsi" w:hAnsiTheme="minorHAnsi" w:cstheme="minorHAnsi"/>
          <w:b/>
          <w:color w:val="auto"/>
          <w:szCs w:val="24"/>
          <w:lang w:val="cs-CZ"/>
        </w:rPr>
        <w:t>musculus peroneus longus</w:t>
      </w: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)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783327" w:rsidRPr="008F46C3">
        <w:rPr>
          <w:rFonts w:cstheme="minorHAnsi"/>
          <w:szCs w:val="24"/>
          <w:lang w:val="cs-CZ"/>
        </w:rPr>
        <w:t xml:space="preserve"> proximální část lýtkové kosti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783327" w:rsidRPr="008F46C3">
        <w:rPr>
          <w:rFonts w:cstheme="minorHAnsi"/>
          <w:szCs w:val="24"/>
          <w:lang w:val="cs-CZ"/>
        </w:rPr>
        <w:t xml:space="preserve"> II. metatars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783327" w:rsidRPr="008F46C3">
        <w:rPr>
          <w:rFonts w:cstheme="minorHAnsi"/>
          <w:szCs w:val="24"/>
          <w:lang w:val="cs-CZ"/>
        </w:rPr>
        <w:t xml:space="preserve"> plantární flexe, pronace nohy, nožní klenba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783327" w:rsidRPr="008F46C3">
        <w:rPr>
          <w:rFonts w:cstheme="minorHAnsi"/>
          <w:szCs w:val="24"/>
          <w:lang w:val="cs-CZ"/>
        </w:rPr>
        <w:t xml:space="preserve"> povrchový lýtkový nerv (</w:t>
      </w:r>
      <w:r w:rsidR="00783327" w:rsidRPr="008F46C3">
        <w:rPr>
          <w:rStyle w:val="Zdraznn"/>
          <w:rFonts w:cstheme="minorHAnsi"/>
          <w:szCs w:val="24"/>
          <w:lang w:val="cs-CZ"/>
        </w:rPr>
        <w:t>nervus peroneus superficialis</w:t>
      </w:r>
      <w:r w:rsidR="00783327" w:rsidRPr="008F46C3">
        <w:rPr>
          <w:rFonts w:cstheme="minorHAnsi"/>
          <w:szCs w:val="24"/>
          <w:lang w:val="cs-CZ"/>
        </w:rPr>
        <w:t>, L</w:t>
      </w:r>
      <w:proofErr w:type="gramStart"/>
      <w:r w:rsidR="00783327" w:rsidRPr="008F46C3">
        <w:rPr>
          <w:rFonts w:cstheme="minorHAnsi"/>
          <w:szCs w:val="24"/>
          <w:lang w:val="cs-CZ"/>
        </w:rPr>
        <w:t>5,S</w:t>
      </w:r>
      <w:proofErr w:type="gramEnd"/>
      <w:r w:rsidR="00783327" w:rsidRPr="008F46C3">
        <w:rPr>
          <w:rFonts w:cstheme="minorHAnsi"/>
          <w:szCs w:val="24"/>
          <w:lang w:val="cs-CZ"/>
        </w:rPr>
        <w:t>1).</w:t>
      </w:r>
    </w:p>
    <w:p w:rsidR="00783327" w:rsidRDefault="00783327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Pozn.: podobný průběh a funkci má i</w:t>
      </w:r>
      <w:r w:rsidRPr="008F46C3">
        <w:rPr>
          <w:rFonts w:cstheme="minorHAnsi"/>
          <w:i/>
          <w:szCs w:val="24"/>
          <w:lang w:val="cs-CZ"/>
        </w:rPr>
        <w:t xml:space="preserve"> </w:t>
      </w:r>
      <w:r w:rsidRPr="008F46C3">
        <w:rPr>
          <w:rFonts w:cstheme="minorHAnsi"/>
          <w:szCs w:val="24"/>
          <w:lang w:val="cs-CZ"/>
        </w:rPr>
        <w:t>krátký lýtkový sval (musculus peroneus longus) upínající se na V. metatars</w:t>
      </w:r>
    </w:p>
    <w:p w:rsidR="008F46C3" w:rsidRPr="008F46C3" w:rsidRDefault="008F46C3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F51D24" w:rsidRPr="008F46C3" w:rsidRDefault="00D71B6E" w:rsidP="008F46C3">
      <w:pPr>
        <w:spacing w:after="0" w:line="360" w:lineRule="auto"/>
        <w:jc w:val="both"/>
        <w:rPr>
          <w:rFonts w:cstheme="minorHAnsi"/>
          <w:b/>
          <w:color w:val="00B050"/>
          <w:szCs w:val="24"/>
          <w:lang w:val="cs-CZ"/>
        </w:rPr>
      </w:pPr>
      <w:r w:rsidRPr="008F46C3">
        <w:rPr>
          <w:rFonts w:cstheme="minorHAnsi"/>
          <w:b/>
          <w:noProof/>
          <w:color w:val="00B050"/>
          <w:szCs w:val="24"/>
          <w:lang w:val="cs-CZ" w:eastAsia="cs-CZ"/>
        </w:rPr>
        <w:drawing>
          <wp:anchor distT="0" distB="0" distL="114300" distR="114300" simplePos="0" relativeHeight="251675648" behindDoc="0" locked="0" layoutInCell="1" allowOverlap="1" wp14:anchorId="2698AD9C" wp14:editId="4A48F58A">
            <wp:simplePos x="0" y="0"/>
            <wp:positionH relativeFrom="margin">
              <wp:posOffset>-71120</wp:posOffset>
            </wp:positionH>
            <wp:positionV relativeFrom="paragraph">
              <wp:posOffset>300355</wp:posOffset>
            </wp:positionV>
            <wp:extent cx="685800" cy="2095500"/>
            <wp:effectExtent l="0" t="0" r="0" b="0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mqOSXaBAh2b0GdiZcLTw_triceps_surae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1D24" w:rsidRPr="008F46C3">
        <w:rPr>
          <w:rFonts w:cstheme="minorHAnsi"/>
          <w:b/>
          <w:color w:val="00B050"/>
          <w:szCs w:val="24"/>
          <w:lang w:val="cs-CZ"/>
        </w:rPr>
        <w:t>Svaly bérce (mm. cruris): dorzální skupina</w:t>
      </w:r>
    </w:p>
    <w:p w:rsidR="00783327" w:rsidRPr="008F46C3" w:rsidRDefault="00783327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</w:p>
    <w:p w:rsidR="00783327" w:rsidRPr="008F46C3" w:rsidRDefault="00783327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es-ES"/>
        </w:rPr>
        <w:t>Trojhlavý lýtkový sval (</w:t>
      </w:r>
      <w:r w:rsidRPr="008F46C3">
        <w:rPr>
          <w:rFonts w:asciiTheme="minorHAnsi" w:hAnsiTheme="minorHAnsi" w:cstheme="minorHAnsi"/>
          <w:b/>
          <w:color w:val="auto"/>
          <w:szCs w:val="24"/>
          <w:lang w:val="es-ES"/>
        </w:rPr>
        <w:t>musculus triceps surae</w:t>
      </w: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es-ES"/>
        </w:rPr>
        <w:t>)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</w:t>
      </w:r>
      <w:r w:rsidR="00783327" w:rsidRPr="008F46C3">
        <w:rPr>
          <w:rFonts w:cstheme="minorHAnsi"/>
          <w:szCs w:val="24"/>
          <w:lang w:val="cs-CZ"/>
        </w:rPr>
        <w:t xml:space="preserve"> m. gastrocnemius (dvojhlavý sval lýtkový): </w:t>
      </w:r>
      <w:r w:rsidR="00D71B6E" w:rsidRPr="008F46C3">
        <w:rPr>
          <w:rFonts w:cstheme="minorHAnsi"/>
          <w:szCs w:val="24"/>
          <w:lang w:val="cs-CZ"/>
        </w:rPr>
        <w:t>vnitřní a vnější epikondyl femuru</w:t>
      </w:r>
      <w:r w:rsidR="00783327" w:rsidRPr="008F46C3">
        <w:rPr>
          <w:rFonts w:cstheme="minorHAnsi"/>
          <w:szCs w:val="24"/>
          <w:lang w:val="cs-CZ"/>
        </w:rPr>
        <w:t>; m. soleus (platýzový sval): proximální část lýtkové kosti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</w:t>
      </w:r>
      <w:r w:rsidR="00783327" w:rsidRPr="008F46C3">
        <w:rPr>
          <w:rFonts w:cstheme="minorHAnsi"/>
          <w:szCs w:val="24"/>
          <w:lang w:val="cs-CZ"/>
        </w:rPr>
        <w:t xml:space="preserve"> hrbol patní kosti (tuber calcanei)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</w:t>
      </w:r>
      <w:r w:rsidR="00783327" w:rsidRPr="008F46C3">
        <w:rPr>
          <w:rFonts w:cstheme="minorHAnsi"/>
          <w:szCs w:val="24"/>
          <w:lang w:val="cs-CZ"/>
        </w:rPr>
        <w:t xml:space="preserve"> flexe kolenního kloubu, plantární flexe, supinace nohy</w:t>
      </w:r>
    </w:p>
    <w:p w:rsidR="00F51D24" w:rsidRPr="008F46C3" w:rsidRDefault="00F51D24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</w:t>
      </w:r>
      <w:r w:rsidR="00783327" w:rsidRPr="008F46C3">
        <w:rPr>
          <w:rFonts w:cstheme="minorHAnsi"/>
          <w:szCs w:val="24"/>
          <w:lang w:val="cs-CZ"/>
        </w:rPr>
        <w:t xml:space="preserve"> n. tibialis (n. ischiadicus)</w:t>
      </w:r>
    </w:p>
    <w:p w:rsidR="0022244C" w:rsidRPr="008F46C3" w:rsidRDefault="0022244C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9668DF" w:rsidRPr="008F46C3" w:rsidRDefault="00D71B6E" w:rsidP="008F46C3">
      <w:pPr>
        <w:spacing w:after="0" w:line="360" w:lineRule="auto"/>
        <w:jc w:val="both"/>
        <w:rPr>
          <w:rFonts w:cstheme="minorHAnsi"/>
          <w:b/>
          <w:szCs w:val="24"/>
          <w:lang w:val="cs-CZ"/>
        </w:rPr>
      </w:pPr>
      <w:r w:rsidRPr="008F46C3">
        <w:rPr>
          <w:rFonts w:cstheme="minorHAnsi"/>
          <w:b/>
          <w:noProof/>
          <w:szCs w:val="24"/>
          <w:lang w:val="cs-CZ" w:eastAsia="cs-CZ"/>
        </w:rPr>
        <w:lastRenderedPageBreak/>
        <w:drawing>
          <wp:anchor distT="0" distB="0" distL="114300" distR="114300" simplePos="0" relativeHeight="251677696" behindDoc="0" locked="0" layoutInCell="1" allowOverlap="1" wp14:anchorId="0778AED2" wp14:editId="3BD76E5A">
            <wp:simplePos x="0" y="0"/>
            <wp:positionH relativeFrom="column">
              <wp:posOffset>-109220</wp:posOffset>
            </wp:positionH>
            <wp:positionV relativeFrom="paragraph">
              <wp:posOffset>172720</wp:posOffset>
            </wp:positionV>
            <wp:extent cx="628650" cy="1855470"/>
            <wp:effectExtent l="0" t="0" r="0" b="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GjlCx6yz3J4sUamObBXcA_PrCtkeoxVJ_M._tibialis_posterior_NN_2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1855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1B6E" w:rsidRPr="008F46C3" w:rsidRDefault="00D71B6E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Zadní holenní sval (</w:t>
      </w:r>
      <w:r w:rsidRPr="008F46C3">
        <w:rPr>
          <w:rFonts w:asciiTheme="minorHAnsi" w:hAnsiTheme="minorHAnsi" w:cstheme="minorHAnsi"/>
          <w:b/>
          <w:color w:val="auto"/>
          <w:szCs w:val="24"/>
          <w:lang w:val="cs-CZ"/>
        </w:rPr>
        <w:t>musculus tibialis posterior</w:t>
      </w: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)</w:t>
      </w:r>
    </w:p>
    <w:p w:rsidR="009668DF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 zadní plocha kosti holenní, lýtkové a mezikostní membrána</w:t>
      </w: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 po průběhu za vnitřním kotníkem na loďkovitou kost a na spodní část klínovitých kostí</w:t>
      </w: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 xml:space="preserve">Funkce: </w:t>
      </w:r>
      <w:r w:rsidRPr="008F46C3">
        <w:rPr>
          <w:rStyle w:val="Zdraznn"/>
          <w:rFonts w:cstheme="minorHAnsi"/>
          <w:i w:val="0"/>
          <w:szCs w:val="24"/>
          <w:lang w:val="cs-CZ"/>
        </w:rPr>
        <w:t>plantární flexe</w:t>
      </w:r>
      <w:r w:rsidRPr="008F46C3">
        <w:rPr>
          <w:rFonts w:cstheme="minorHAnsi"/>
          <w:szCs w:val="24"/>
          <w:lang w:val="cs-CZ"/>
        </w:rPr>
        <w:t>,</w:t>
      </w:r>
      <w:r w:rsidRPr="008F46C3">
        <w:rPr>
          <w:rFonts w:cstheme="minorHAnsi"/>
          <w:i/>
          <w:szCs w:val="24"/>
          <w:lang w:val="cs-CZ"/>
        </w:rPr>
        <w:t xml:space="preserve"> </w:t>
      </w:r>
      <w:r w:rsidRPr="008F46C3">
        <w:rPr>
          <w:rStyle w:val="Zdraznn"/>
          <w:rFonts w:cstheme="minorHAnsi"/>
          <w:i w:val="0"/>
          <w:szCs w:val="24"/>
          <w:lang w:val="cs-CZ"/>
        </w:rPr>
        <w:t>addukce</w:t>
      </w:r>
      <w:r w:rsidRPr="008F46C3">
        <w:rPr>
          <w:rFonts w:cstheme="minorHAnsi"/>
          <w:szCs w:val="24"/>
          <w:lang w:val="cs-CZ"/>
        </w:rPr>
        <w:t xml:space="preserve"> a mírná </w:t>
      </w:r>
      <w:r w:rsidRPr="008F46C3">
        <w:rPr>
          <w:rStyle w:val="Zdraznn"/>
          <w:rFonts w:cstheme="minorHAnsi"/>
          <w:i w:val="0"/>
          <w:szCs w:val="24"/>
          <w:lang w:val="cs-CZ"/>
        </w:rPr>
        <w:t xml:space="preserve">supinace </w:t>
      </w:r>
      <w:r w:rsidRPr="008F46C3">
        <w:rPr>
          <w:rFonts w:cstheme="minorHAnsi"/>
          <w:szCs w:val="24"/>
          <w:lang w:val="cs-CZ"/>
        </w:rPr>
        <w:t>nohy</w:t>
      </w: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 n. tibialis (n. ischiadicus)</w:t>
      </w: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b/>
          <w:noProof/>
          <w:szCs w:val="24"/>
          <w:lang w:val="cs-CZ" w:eastAsia="cs-CZ"/>
        </w:rPr>
        <w:drawing>
          <wp:anchor distT="0" distB="0" distL="114300" distR="114300" simplePos="0" relativeHeight="251676672" behindDoc="0" locked="0" layoutInCell="1" allowOverlap="1" wp14:anchorId="403D23CB" wp14:editId="0493061B">
            <wp:simplePos x="0" y="0"/>
            <wp:positionH relativeFrom="column">
              <wp:posOffset>-137795</wp:posOffset>
            </wp:positionH>
            <wp:positionV relativeFrom="paragraph">
              <wp:posOffset>178435</wp:posOffset>
            </wp:positionV>
            <wp:extent cx="838200" cy="2473960"/>
            <wp:effectExtent l="0" t="0" r="0" b="254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Qhrlv8DVQ7esHDNkVj7q4g_hBSsyqZ3HM_M._flexor_digitorum_longus_NN_2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247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D71B6E" w:rsidRPr="008F46C3" w:rsidRDefault="00D71B6E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Dlouhý prstový ohybač (</w:t>
      </w:r>
      <w:r w:rsidRPr="008F46C3">
        <w:rPr>
          <w:rFonts w:asciiTheme="minorHAnsi" w:hAnsiTheme="minorHAnsi" w:cstheme="minorHAnsi"/>
          <w:b/>
          <w:color w:val="auto"/>
          <w:szCs w:val="24"/>
          <w:lang w:val="cs-CZ"/>
        </w:rPr>
        <w:t>musculus flexor digitorum longus</w:t>
      </w:r>
      <w:r w:rsidRPr="008F46C3">
        <w:rPr>
          <w:rFonts w:asciiTheme="minorHAnsi" w:hAnsiTheme="minorHAnsi" w:cstheme="minorHAnsi"/>
          <w:b/>
          <w:i w:val="0"/>
          <w:color w:val="auto"/>
          <w:szCs w:val="24"/>
          <w:lang w:val="cs-CZ"/>
        </w:rPr>
        <w:t>)</w:t>
      </w: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Origo: zadní plocha kosti holenní, lýtkové a mezikostní membrána</w:t>
      </w: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Insertio: distální články 2.-5. prstu</w:t>
      </w: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Funkce: flexe prstů, plantární flexe, supinace nohy</w:t>
      </w: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t>Inervace: n. tibialis (n. ischiadicus)</w:t>
      </w:r>
    </w:p>
    <w:p w:rsidR="00D71B6E" w:rsidRPr="008F46C3" w:rsidRDefault="00D71B6E" w:rsidP="008F46C3">
      <w:pPr>
        <w:pStyle w:val="Nadpis4"/>
        <w:spacing w:before="0" w:line="360" w:lineRule="auto"/>
        <w:jc w:val="both"/>
        <w:rPr>
          <w:rFonts w:asciiTheme="minorHAnsi" w:hAnsiTheme="minorHAnsi" w:cstheme="minorHAnsi"/>
          <w:i w:val="0"/>
          <w:color w:val="auto"/>
          <w:szCs w:val="24"/>
          <w:lang w:val="cs-CZ"/>
        </w:rPr>
      </w:pPr>
      <w:r w:rsidRPr="008F46C3">
        <w:rPr>
          <w:rFonts w:asciiTheme="minorHAnsi" w:hAnsiTheme="minorHAnsi" w:cstheme="minorHAnsi"/>
          <w:i w:val="0"/>
          <w:color w:val="auto"/>
          <w:szCs w:val="24"/>
          <w:lang w:val="cs-CZ"/>
        </w:rPr>
        <w:t>Pozn.: podobný průběh má i dlouhý ohybač palce nohy (</w:t>
      </w:r>
      <w:r w:rsidRPr="008F46C3">
        <w:rPr>
          <w:rFonts w:asciiTheme="minorHAnsi" w:hAnsiTheme="minorHAnsi" w:cstheme="minorHAnsi"/>
          <w:color w:val="auto"/>
          <w:szCs w:val="24"/>
          <w:lang w:val="cs-CZ"/>
        </w:rPr>
        <w:t>musculus flexor hallucis longus</w:t>
      </w:r>
      <w:r w:rsidRPr="008F46C3">
        <w:rPr>
          <w:rFonts w:asciiTheme="minorHAnsi" w:hAnsiTheme="minorHAnsi" w:cstheme="minorHAnsi"/>
          <w:i w:val="0"/>
          <w:color w:val="auto"/>
          <w:szCs w:val="24"/>
          <w:lang w:val="cs-CZ"/>
        </w:rPr>
        <w:t>)</w:t>
      </w: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</w:p>
    <w:p w:rsidR="00D71B6E" w:rsidRPr="008F46C3" w:rsidRDefault="00D71B6E" w:rsidP="008F46C3">
      <w:pPr>
        <w:spacing w:after="0" w:line="360" w:lineRule="auto"/>
        <w:jc w:val="both"/>
        <w:rPr>
          <w:rFonts w:cstheme="minorHAnsi"/>
          <w:szCs w:val="24"/>
          <w:lang w:val="cs-CZ"/>
        </w:rPr>
      </w:pPr>
      <w:r w:rsidRPr="008F46C3">
        <w:rPr>
          <w:rFonts w:cstheme="minorHAnsi"/>
          <w:szCs w:val="24"/>
          <w:lang w:val="cs-CZ"/>
        </w:rPr>
        <w:br w:type="page"/>
      </w:r>
    </w:p>
    <w:p w:rsidR="001B6104" w:rsidRDefault="001B6104" w:rsidP="001B6104">
      <w:pPr>
        <w:pStyle w:val="Nadpis2"/>
        <w:numPr>
          <w:ilvl w:val="0"/>
          <w:numId w:val="12"/>
        </w:numPr>
      </w:pPr>
      <w:r>
        <w:lastRenderedPageBreak/>
        <w:t>Spojení kostí</w:t>
      </w:r>
    </w:p>
    <w:p w:rsidR="001B6104" w:rsidRDefault="00AA3BC2" w:rsidP="009802F7">
      <w:pPr>
        <w:rPr>
          <w:lang w:val="cs-CZ" w:eastAsia="cs-CZ"/>
        </w:rPr>
      </w:pPr>
      <w:r>
        <w:rPr>
          <w:lang w:val="cs-CZ" w:eastAsia="cs-CZ"/>
        </w:rPr>
        <w:t>Odpovědi v rozsahu doporučených skript</w:t>
      </w:r>
    </w:p>
    <w:p w:rsidR="00AA3BC2" w:rsidRDefault="00AA3BC2" w:rsidP="009802F7">
      <w:pPr>
        <w:rPr>
          <w:lang w:val="cs-CZ" w:eastAsia="cs-CZ"/>
        </w:rPr>
      </w:pPr>
    </w:p>
    <w:p w:rsidR="009802F7" w:rsidRDefault="009802F7" w:rsidP="009802F7">
      <w:pPr>
        <w:rPr>
          <w:lang w:val="cs-CZ" w:eastAsia="cs-CZ"/>
        </w:rPr>
      </w:pPr>
      <w:r>
        <w:rPr>
          <w:lang w:val="cs-CZ" w:eastAsia="cs-CZ"/>
        </w:rPr>
        <w:t>1, Páteř: vyjmenuj kosti a jejich typy, které ji tvoří, a možné pohyby</w:t>
      </w:r>
    </w:p>
    <w:p w:rsidR="009802F7" w:rsidRDefault="009802F7" w:rsidP="009802F7">
      <w:pPr>
        <w:rPr>
          <w:lang w:val="cs-CZ" w:eastAsia="cs-CZ"/>
        </w:rPr>
      </w:pPr>
      <w:r>
        <w:rPr>
          <w:lang w:val="cs-CZ" w:eastAsia="cs-CZ"/>
        </w:rPr>
        <w:t>2, Pohyby v kloubech, typy kloubů</w:t>
      </w:r>
    </w:p>
    <w:p w:rsidR="009802F7" w:rsidRDefault="009802F7" w:rsidP="009802F7">
      <w:pPr>
        <w:rPr>
          <w:lang w:val="cs-CZ" w:eastAsia="cs-CZ"/>
        </w:rPr>
      </w:pPr>
      <w:r>
        <w:rPr>
          <w:lang w:val="cs-CZ" w:eastAsia="cs-CZ"/>
        </w:rPr>
        <w:t>3, Hrudník: vyjmenuj kosti a jejich typy, které jej tvoří, a možné pohyby</w:t>
      </w:r>
    </w:p>
    <w:p w:rsidR="009802F7" w:rsidRDefault="009802F7" w:rsidP="009802F7">
      <w:pPr>
        <w:rPr>
          <w:lang w:val="cs-CZ" w:eastAsia="cs-CZ"/>
        </w:rPr>
      </w:pPr>
      <w:r>
        <w:rPr>
          <w:lang w:val="cs-CZ" w:eastAsia="cs-CZ"/>
        </w:rPr>
        <w:t>4, Kyčelní kloub: vyjmenuj kosti, které jej tvoří, a možné pohyby</w:t>
      </w:r>
    </w:p>
    <w:p w:rsidR="009802F7" w:rsidRDefault="009802F7" w:rsidP="009802F7">
      <w:pPr>
        <w:rPr>
          <w:lang w:val="cs-CZ" w:eastAsia="cs-CZ"/>
        </w:rPr>
      </w:pPr>
      <w:r>
        <w:rPr>
          <w:lang w:val="cs-CZ" w:eastAsia="cs-CZ"/>
        </w:rPr>
        <w:t>5, Kolenní kloub: vyjmenuj kosti, které jej tvoří a jeho vazy, a možné pohyby</w:t>
      </w:r>
    </w:p>
    <w:p w:rsidR="009802F7" w:rsidRDefault="009802F7" w:rsidP="009802F7">
      <w:pPr>
        <w:rPr>
          <w:lang w:val="cs-CZ" w:eastAsia="cs-CZ"/>
        </w:rPr>
      </w:pPr>
      <w:r>
        <w:rPr>
          <w:lang w:val="cs-CZ" w:eastAsia="cs-CZ"/>
        </w:rPr>
        <w:t>6, Ramenní kloub: vyjmenuj kosti, které jej tvoří, a možné pohyby</w:t>
      </w:r>
    </w:p>
    <w:p w:rsidR="009802F7" w:rsidRDefault="009802F7" w:rsidP="009802F7">
      <w:pPr>
        <w:rPr>
          <w:lang w:val="cs-CZ" w:eastAsia="cs-CZ"/>
        </w:rPr>
      </w:pPr>
      <w:r>
        <w:rPr>
          <w:lang w:val="cs-CZ" w:eastAsia="cs-CZ"/>
        </w:rPr>
        <w:t>7, Loketní kloub: vyjmenuj kosti, které jej tvoří, a možné pohyby</w:t>
      </w:r>
    </w:p>
    <w:p w:rsidR="009802F7" w:rsidRDefault="009802F7" w:rsidP="009802F7">
      <w:pPr>
        <w:rPr>
          <w:lang w:val="cs-CZ" w:eastAsia="cs-CZ"/>
        </w:rPr>
      </w:pPr>
      <w:r>
        <w:rPr>
          <w:lang w:val="cs-CZ" w:eastAsia="cs-CZ"/>
        </w:rPr>
        <w:t>8, Čelistní kloub: vyjmenuj kosti, které jej tvoří, a možné pohyby</w:t>
      </w:r>
    </w:p>
    <w:p w:rsidR="009802F7" w:rsidRDefault="009802F7" w:rsidP="009802F7">
      <w:pPr>
        <w:rPr>
          <w:lang w:val="cs-CZ" w:eastAsia="cs-CZ"/>
        </w:rPr>
      </w:pPr>
      <w:r>
        <w:rPr>
          <w:lang w:val="cs-CZ" w:eastAsia="cs-CZ"/>
        </w:rPr>
        <w:t>9, Roviny a směry na lidském těle</w:t>
      </w:r>
    </w:p>
    <w:p w:rsidR="009802F7" w:rsidRDefault="009802F7">
      <w:pPr>
        <w:rPr>
          <w:lang w:val="cs-CZ" w:eastAsia="cs-CZ"/>
        </w:rPr>
      </w:pPr>
      <w:r>
        <w:rPr>
          <w:lang w:val="cs-CZ" w:eastAsia="cs-CZ"/>
        </w:rPr>
        <w:br w:type="page"/>
      </w:r>
    </w:p>
    <w:p w:rsidR="008A4D9B" w:rsidRPr="008F46C3" w:rsidRDefault="0034703F" w:rsidP="0034703F">
      <w:pPr>
        <w:pStyle w:val="Nadpis2"/>
      </w:pPr>
      <w:r>
        <w:lastRenderedPageBreak/>
        <w:t xml:space="preserve">4. </w:t>
      </w:r>
      <w:r w:rsidR="009668DF" w:rsidRPr="008F46C3">
        <w:t>Použité zdroje:</w:t>
      </w:r>
    </w:p>
    <w:p w:rsidR="0058421A" w:rsidRDefault="0058421A" w:rsidP="008F46C3">
      <w:pPr>
        <w:tabs>
          <w:tab w:val="left" w:pos="2250"/>
        </w:tabs>
        <w:spacing w:after="0" w:line="360" w:lineRule="auto"/>
        <w:jc w:val="both"/>
      </w:pPr>
      <w:r>
        <w:t>Text a obrázky:</w:t>
      </w:r>
    </w:p>
    <w:p w:rsidR="009668DF" w:rsidRDefault="0039021B" w:rsidP="008F46C3">
      <w:pPr>
        <w:tabs>
          <w:tab w:val="left" w:pos="2250"/>
        </w:tabs>
        <w:spacing w:after="0" w:line="360" w:lineRule="auto"/>
        <w:jc w:val="both"/>
        <w:rPr>
          <w:rStyle w:val="Hypertextovodkaz"/>
          <w:rFonts w:cstheme="minorHAnsi"/>
          <w:szCs w:val="24"/>
          <w:lang w:val="cs-CZ"/>
        </w:rPr>
      </w:pPr>
      <w:hyperlink r:id="rId81" w:history="1">
        <w:r w:rsidR="009668DF" w:rsidRPr="008F46C3">
          <w:rPr>
            <w:rStyle w:val="Hypertextovodkaz"/>
            <w:rFonts w:cstheme="minorHAnsi"/>
            <w:szCs w:val="24"/>
            <w:lang w:val="cs-CZ"/>
          </w:rPr>
          <w:t>https://is.muni.cz/auth/do/fsps/e-learning/zaklady_anatomie/zakl_anatomie_I/</w:t>
        </w:r>
      </w:hyperlink>
      <w:r w:rsidR="00466E64">
        <w:rPr>
          <w:rStyle w:val="Hypertextovodkaz"/>
          <w:rFonts w:cstheme="minorHAnsi"/>
          <w:szCs w:val="24"/>
          <w:lang w:val="cs-CZ"/>
        </w:rPr>
        <w:t xml:space="preserve"> </w:t>
      </w:r>
    </w:p>
    <w:p w:rsidR="0058421A" w:rsidRDefault="0058421A" w:rsidP="008F46C3">
      <w:pPr>
        <w:tabs>
          <w:tab w:val="left" w:pos="2250"/>
        </w:tabs>
        <w:spacing w:after="0" w:line="360" w:lineRule="auto"/>
        <w:jc w:val="both"/>
        <w:rPr>
          <w:rStyle w:val="Hypertextovodkaz"/>
          <w:rFonts w:cstheme="minorHAnsi"/>
          <w:szCs w:val="24"/>
          <w:lang w:val="cs-CZ"/>
        </w:rPr>
      </w:pPr>
    </w:p>
    <w:p w:rsidR="0058421A" w:rsidRPr="0058421A" w:rsidRDefault="00466E64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r>
        <w:rPr>
          <w:rStyle w:val="Hypertextovodkaz"/>
          <w:rFonts w:cstheme="minorHAnsi"/>
          <w:color w:val="auto"/>
          <w:szCs w:val="24"/>
          <w:u w:val="none"/>
          <w:lang w:val="cs-CZ"/>
        </w:rPr>
        <w:t>Další o</w:t>
      </w:r>
      <w:r w:rsidR="0058421A" w:rsidRPr="0058421A">
        <w:rPr>
          <w:rStyle w:val="Hypertextovodkaz"/>
          <w:rFonts w:cstheme="minorHAnsi"/>
          <w:color w:val="auto"/>
          <w:szCs w:val="24"/>
          <w:u w:val="none"/>
          <w:lang w:val="cs-CZ"/>
        </w:rPr>
        <w:t>brázky:</w:t>
      </w:r>
    </w:p>
    <w:p w:rsidR="009668DF" w:rsidRPr="008F46C3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82" w:history="1">
        <w:r w:rsidR="009668DF" w:rsidRPr="008F46C3">
          <w:rPr>
            <w:rStyle w:val="Hypertextovodkaz"/>
            <w:rFonts w:cstheme="minorHAnsi"/>
            <w:szCs w:val="24"/>
            <w:lang w:val="cs-CZ"/>
          </w:rPr>
          <w:t>https://mikereinold.com/tag/gluteus-medius/</w:t>
        </w:r>
      </w:hyperlink>
    </w:p>
    <w:p w:rsidR="009668DF" w:rsidRPr="008F46C3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83" w:history="1">
        <w:r w:rsidR="009668DF" w:rsidRPr="008F46C3">
          <w:rPr>
            <w:rStyle w:val="Hypertextovodkaz"/>
            <w:rFonts w:cstheme="minorHAnsi"/>
            <w:szCs w:val="24"/>
            <w:lang w:val="cs-CZ"/>
          </w:rPr>
          <w:t>https://www.kenhub.com/en/library/anatomy/gluteus-medius-and-minimus-muscles</w:t>
        </w:r>
      </w:hyperlink>
    </w:p>
    <w:p w:rsidR="009668DF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84" w:history="1">
        <w:r w:rsidR="00263323" w:rsidRPr="0070657F">
          <w:rPr>
            <w:rStyle w:val="Hypertextovodkaz"/>
            <w:rFonts w:cstheme="minorHAnsi"/>
            <w:szCs w:val="24"/>
            <w:lang w:val="cs-CZ"/>
          </w:rPr>
          <w:t>https://skylerzarndt.com/2014/12/11/anatomy-review-diaphragm/</w:t>
        </w:r>
      </w:hyperlink>
    </w:p>
    <w:p w:rsidR="00743D79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85" w:history="1">
        <w:r w:rsidR="00E60B62" w:rsidRPr="00AF41B0">
          <w:rPr>
            <w:rStyle w:val="Hypertextovodkaz"/>
            <w:rFonts w:cstheme="minorHAnsi"/>
            <w:szCs w:val="24"/>
            <w:lang w:val="cs-CZ"/>
          </w:rPr>
          <w:t>https://memorize.com/sternum/mb07709</w:t>
        </w:r>
      </w:hyperlink>
    </w:p>
    <w:p w:rsidR="00E60B62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86" w:history="1">
        <w:r w:rsidR="00012609" w:rsidRPr="00AF41B0">
          <w:rPr>
            <w:rStyle w:val="Hypertextovodkaz"/>
            <w:rFonts w:cstheme="minorHAnsi"/>
            <w:szCs w:val="24"/>
            <w:lang w:val="cs-CZ"/>
          </w:rPr>
          <w:t>http://www.anatomyexpert.com/app/structure/1778/997/</w:t>
        </w:r>
      </w:hyperlink>
    </w:p>
    <w:p w:rsidR="00012609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87" w:history="1">
        <w:r w:rsidR="00012609" w:rsidRPr="00AF41B0">
          <w:rPr>
            <w:rStyle w:val="Hypertextovodkaz"/>
            <w:rFonts w:cstheme="minorHAnsi"/>
            <w:szCs w:val="24"/>
            <w:lang w:val="cs-CZ"/>
          </w:rPr>
          <w:t>http://www.pinsdaddy.com/humerus-bone-diagram-unlabeled_31Vjc7M6iGqHYyu*N02PEFAZ1fXRqgxnP0fduxhMMdc/</w:t>
        </w:r>
      </w:hyperlink>
    </w:p>
    <w:p w:rsidR="00012609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88" w:history="1">
        <w:r w:rsidR="00012609" w:rsidRPr="00AF41B0">
          <w:rPr>
            <w:rStyle w:val="Hypertextovodkaz"/>
            <w:rFonts w:cstheme="minorHAnsi"/>
            <w:szCs w:val="24"/>
            <w:lang w:val="cs-CZ"/>
          </w:rPr>
          <w:t>https://www.slideshare.net/Portraitlady/bones-of-the-body-1970369</w:t>
        </w:r>
      </w:hyperlink>
    </w:p>
    <w:p w:rsidR="00012609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89" w:history="1">
        <w:r w:rsidR="0058421A" w:rsidRPr="00AF41B0">
          <w:rPr>
            <w:rStyle w:val="Hypertextovodkaz"/>
            <w:rFonts w:cstheme="minorHAnsi"/>
            <w:szCs w:val="24"/>
            <w:lang w:val="cs-CZ"/>
          </w:rPr>
          <w:t>http://keywordsuggest.org/gallery/576513.html</w:t>
        </w:r>
      </w:hyperlink>
    </w:p>
    <w:p w:rsidR="0058421A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90" w:history="1">
        <w:r w:rsidR="0058421A" w:rsidRPr="00AF41B0">
          <w:rPr>
            <w:rStyle w:val="Hypertextovodkaz"/>
            <w:rFonts w:cstheme="minorHAnsi"/>
            <w:szCs w:val="24"/>
            <w:lang w:val="cs-CZ"/>
          </w:rPr>
          <w:t>https://sites.google.com/site/skeletalsystemport/tibia</w:t>
        </w:r>
      </w:hyperlink>
    </w:p>
    <w:p w:rsidR="0058421A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91" w:history="1">
        <w:r w:rsidR="00CA2B9C" w:rsidRPr="00AF41B0">
          <w:rPr>
            <w:rStyle w:val="Hypertextovodkaz"/>
            <w:rFonts w:cstheme="minorHAnsi"/>
            <w:szCs w:val="24"/>
            <w:lang w:val="cs-CZ"/>
          </w:rPr>
          <w:t>https://es.wiktionary.org/wiki/maxila</w:t>
        </w:r>
      </w:hyperlink>
    </w:p>
    <w:p w:rsidR="00CA2B9C" w:rsidRDefault="0039021B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  <w:hyperlink r:id="rId92" w:history="1">
        <w:r w:rsidR="00CA2B9C" w:rsidRPr="00AF41B0">
          <w:rPr>
            <w:rStyle w:val="Hypertextovodkaz"/>
            <w:rFonts w:cstheme="minorHAnsi"/>
            <w:szCs w:val="24"/>
            <w:lang w:val="cs-CZ"/>
          </w:rPr>
          <w:t>https://www.purposegames.com/game/mandibula-vista-anterior-quiz</w:t>
        </w:r>
      </w:hyperlink>
    </w:p>
    <w:p w:rsidR="00CA2B9C" w:rsidRPr="008F46C3" w:rsidRDefault="00CA2B9C" w:rsidP="008F46C3">
      <w:pPr>
        <w:tabs>
          <w:tab w:val="left" w:pos="2250"/>
        </w:tabs>
        <w:spacing w:after="0" w:line="360" w:lineRule="auto"/>
        <w:jc w:val="both"/>
        <w:rPr>
          <w:rFonts w:cstheme="minorHAnsi"/>
          <w:szCs w:val="24"/>
          <w:lang w:val="cs-CZ"/>
        </w:rPr>
      </w:pPr>
    </w:p>
    <w:sectPr w:rsidR="00CA2B9C" w:rsidRPr="008F46C3">
      <w:footerReference w:type="default" r:id="rId9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5629A" w:rsidRDefault="0005629A" w:rsidP="00D71B6E">
      <w:pPr>
        <w:spacing w:after="0" w:line="240" w:lineRule="auto"/>
      </w:pPr>
      <w:r>
        <w:separator/>
      </w:r>
    </w:p>
  </w:endnote>
  <w:endnote w:type="continuationSeparator" w:id="0">
    <w:p w:rsidR="0005629A" w:rsidRDefault="0005629A" w:rsidP="00D71B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49753056"/>
      <w:docPartObj>
        <w:docPartGallery w:val="Page Numbers (Bottom of Page)"/>
        <w:docPartUnique/>
      </w:docPartObj>
    </w:sdtPr>
    <w:sdtContent>
      <w:p w:rsidR="0039021B" w:rsidRDefault="0039021B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5222" w:rsidRPr="004B5222">
          <w:rPr>
            <w:noProof/>
            <w:lang w:val="cs-CZ"/>
          </w:rPr>
          <w:t>10</w:t>
        </w:r>
        <w:r>
          <w:fldChar w:fldCharType="end"/>
        </w:r>
      </w:p>
    </w:sdtContent>
  </w:sdt>
  <w:p w:rsidR="0039021B" w:rsidRDefault="0039021B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5629A" w:rsidRDefault="0005629A" w:rsidP="00D71B6E">
      <w:pPr>
        <w:spacing w:after="0" w:line="240" w:lineRule="auto"/>
      </w:pPr>
      <w:r>
        <w:separator/>
      </w:r>
    </w:p>
  </w:footnote>
  <w:footnote w:type="continuationSeparator" w:id="0">
    <w:p w:rsidR="0005629A" w:rsidRDefault="0005629A" w:rsidP="00D71B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0F541B"/>
    <w:multiLevelType w:val="hybridMultilevel"/>
    <w:tmpl w:val="95D20828"/>
    <w:lvl w:ilvl="0" w:tplc="0405000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783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855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927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999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1071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11436" w:hanging="360"/>
      </w:pPr>
      <w:rPr>
        <w:rFonts w:ascii="Wingdings" w:hAnsi="Wingdings" w:hint="default"/>
      </w:rPr>
    </w:lvl>
  </w:abstractNum>
  <w:abstractNum w:abstractNumId="1" w15:restartNumberingAfterBreak="0">
    <w:nsid w:val="1D057135"/>
    <w:multiLevelType w:val="multilevel"/>
    <w:tmpl w:val="7F86DF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2735BF1"/>
    <w:multiLevelType w:val="multilevel"/>
    <w:tmpl w:val="DBF62E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7B32CBF"/>
    <w:multiLevelType w:val="multilevel"/>
    <w:tmpl w:val="959ABC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8F337C9"/>
    <w:multiLevelType w:val="multilevel"/>
    <w:tmpl w:val="8DB25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D0C7260"/>
    <w:multiLevelType w:val="hybridMultilevel"/>
    <w:tmpl w:val="21A64878"/>
    <w:lvl w:ilvl="0" w:tplc="7FF079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0842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68CD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04EBD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672E4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CCAC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F6E24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727E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4C75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30F978CF"/>
    <w:multiLevelType w:val="multilevel"/>
    <w:tmpl w:val="F6301E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2256BD5"/>
    <w:multiLevelType w:val="hybridMultilevel"/>
    <w:tmpl w:val="1F3C8C0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84546F"/>
    <w:multiLevelType w:val="multilevel"/>
    <w:tmpl w:val="BD4CAE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CD976AB"/>
    <w:multiLevelType w:val="multilevel"/>
    <w:tmpl w:val="853A7A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5AC78EC"/>
    <w:multiLevelType w:val="hybridMultilevel"/>
    <w:tmpl w:val="6C30F2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E610749"/>
    <w:multiLevelType w:val="multilevel"/>
    <w:tmpl w:val="62245BD2"/>
    <w:lvl w:ilvl="0">
      <w:start w:val="2"/>
      <w:numFmt w:val="decimal"/>
      <w:lvlText w:val="%1"/>
      <w:lvlJc w:val="left"/>
      <w:pPr>
        <w:ind w:left="456" w:hanging="456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56" w:hanging="45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6AE9358A"/>
    <w:multiLevelType w:val="hybridMultilevel"/>
    <w:tmpl w:val="48B80E0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A0C6C78"/>
    <w:multiLevelType w:val="multilevel"/>
    <w:tmpl w:val="2C7634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CA17173"/>
    <w:multiLevelType w:val="hybridMultilevel"/>
    <w:tmpl w:val="FC501E5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D7E1C99"/>
    <w:multiLevelType w:val="multilevel"/>
    <w:tmpl w:val="7E5C07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0"/>
  </w:num>
  <w:num w:numId="5">
    <w:abstractNumId w:val="10"/>
  </w:num>
  <w:num w:numId="6">
    <w:abstractNumId w:val="14"/>
  </w:num>
  <w:num w:numId="7">
    <w:abstractNumId w:val="7"/>
  </w:num>
  <w:num w:numId="8">
    <w:abstractNumId w:val="12"/>
  </w:num>
  <w:num w:numId="9">
    <w:abstractNumId w:val="13"/>
  </w:num>
  <w:num w:numId="10">
    <w:abstractNumId w:val="8"/>
  </w:num>
  <w:num w:numId="11">
    <w:abstractNumId w:val="2"/>
  </w:num>
  <w:num w:numId="12">
    <w:abstractNumId w:val="11"/>
  </w:num>
  <w:num w:numId="13">
    <w:abstractNumId w:val="9"/>
  </w:num>
  <w:num w:numId="14">
    <w:abstractNumId w:val="15"/>
  </w:num>
  <w:num w:numId="15">
    <w:abstractNumId w:val="3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634A"/>
    <w:rsid w:val="00012609"/>
    <w:rsid w:val="0005629A"/>
    <w:rsid w:val="00082D7F"/>
    <w:rsid w:val="001A536E"/>
    <w:rsid w:val="001B6104"/>
    <w:rsid w:val="001D5F62"/>
    <w:rsid w:val="0022244C"/>
    <w:rsid w:val="00263323"/>
    <w:rsid w:val="00270A60"/>
    <w:rsid w:val="002958B9"/>
    <w:rsid w:val="002A49C1"/>
    <w:rsid w:val="002C2104"/>
    <w:rsid w:val="002F02A4"/>
    <w:rsid w:val="003123FE"/>
    <w:rsid w:val="0034703F"/>
    <w:rsid w:val="003757E5"/>
    <w:rsid w:val="0039021B"/>
    <w:rsid w:val="003B629D"/>
    <w:rsid w:val="004177E0"/>
    <w:rsid w:val="00466E64"/>
    <w:rsid w:val="00484B28"/>
    <w:rsid w:val="004B5222"/>
    <w:rsid w:val="004C2DE1"/>
    <w:rsid w:val="004E16A9"/>
    <w:rsid w:val="00535885"/>
    <w:rsid w:val="00556548"/>
    <w:rsid w:val="005674FB"/>
    <w:rsid w:val="0058421A"/>
    <w:rsid w:val="005A092F"/>
    <w:rsid w:val="005F51E6"/>
    <w:rsid w:val="00665C42"/>
    <w:rsid w:val="006A0911"/>
    <w:rsid w:val="006D1222"/>
    <w:rsid w:val="006F706E"/>
    <w:rsid w:val="00743D79"/>
    <w:rsid w:val="00757DAE"/>
    <w:rsid w:val="00783327"/>
    <w:rsid w:val="007B4E64"/>
    <w:rsid w:val="007C2C4A"/>
    <w:rsid w:val="007D5848"/>
    <w:rsid w:val="007E57DD"/>
    <w:rsid w:val="007E6AEE"/>
    <w:rsid w:val="00823CDD"/>
    <w:rsid w:val="008500A4"/>
    <w:rsid w:val="00870B8D"/>
    <w:rsid w:val="008A4D9B"/>
    <w:rsid w:val="008F46C3"/>
    <w:rsid w:val="00945C8C"/>
    <w:rsid w:val="00957BD5"/>
    <w:rsid w:val="009668DF"/>
    <w:rsid w:val="009802F7"/>
    <w:rsid w:val="009D4A46"/>
    <w:rsid w:val="00A05A5A"/>
    <w:rsid w:val="00A348C8"/>
    <w:rsid w:val="00AA3BC2"/>
    <w:rsid w:val="00AD2D2E"/>
    <w:rsid w:val="00B15B8D"/>
    <w:rsid w:val="00B9581B"/>
    <w:rsid w:val="00BC4431"/>
    <w:rsid w:val="00BF5313"/>
    <w:rsid w:val="00CA2B9C"/>
    <w:rsid w:val="00D26BDF"/>
    <w:rsid w:val="00D55019"/>
    <w:rsid w:val="00D71B6E"/>
    <w:rsid w:val="00DB634A"/>
    <w:rsid w:val="00DB6719"/>
    <w:rsid w:val="00E51D7B"/>
    <w:rsid w:val="00E60B62"/>
    <w:rsid w:val="00E65328"/>
    <w:rsid w:val="00EC179E"/>
    <w:rsid w:val="00EE1685"/>
    <w:rsid w:val="00F51D24"/>
    <w:rsid w:val="00F725D9"/>
    <w:rsid w:val="00F866DD"/>
    <w:rsid w:val="00F91B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6BB5AF"/>
  <w15:chartTrackingRefBased/>
  <w15:docId w15:val="{168D849B-E53A-4D61-97DB-E94170D525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7E6AEE"/>
    <w:rPr>
      <w:sz w:val="24"/>
      <w:lang w:val="en-US"/>
    </w:rPr>
  </w:style>
  <w:style w:type="paragraph" w:styleId="Nadpis1">
    <w:name w:val="heading 1"/>
    <w:basedOn w:val="Normln"/>
    <w:next w:val="Normln"/>
    <w:link w:val="Nadpis1Char"/>
    <w:uiPriority w:val="9"/>
    <w:qFormat/>
    <w:rsid w:val="00665C4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2">
    <w:name w:val="heading 2"/>
    <w:basedOn w:val="Normln"/>
    <w:link w:val="Nadpis2Char"/>
    <w:uiPriority w:val="9"/>
    <w:qFormat/>
    <w:rsid w:val="00DB634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cs-CZ" w:eastAsia="cs-CZ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466E6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8A4D9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rsid w:val="00DB634A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DB63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val="cs-CZ" w:eastAsia="cs-CZ"/>
    </w:rPr>
  </w:style>
  <w:style w:type="character" w:styleId="Hypertextovodkaz">
    <w:name w:val="Hyperlink"/>
    <w:basedOn w:val="Standardnpsmoodstavce"/>
    <w:uiPriority w:val="99"/>
    <w:unhideWhenUsed/>
    <w:rsid w:val="00DB634A"/>
    <w:rPr>
      <w:color w:val="0000FF"/>
      <w:u w:val="single"/>
    </w:rPr>
  </w:style>
  <w:style w:type="character" w:customStyle="1" w:styleId="Nadpis4Char">
    <w:name w:val="Nadpis 4 Char"/>
    <w:basedOn w:val="Standardnpsmoodstavce"/>
    <w:link w:val="Nadpis4"/>
    <w:uiPriority w:val="9"/>
    <w:rsid w:val="008A4D9B"/>
    <w:rPr>
      <w:rFonts w:asciiTheme="majorHAnsi" w:eastAsiaTheme="majorEastAsia" w:hAnsiTheme="majorHAnsi" w:cstheme="majorBidi"/>
      <w:i/>
      <w:iCs/>
      <w:color w:val="2E74B5" w:themeColor="accent1" w:themeShade="BF"/>
      <w:lang w:val="en-US"/>
    </w:rPr>
  </w:style>
  <w:style w:type="table" w:styleId="Mkatabulky">
    <w:name w:val="Table Grid"/>
    <w:basedOn w:val="Normlntabulka"/>
    <w:uiPriority w:val="39"/>
    <w:rsid w:val="008A4D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draznn">
    <w:name w:val="Emphasis"/>
    <w:basedOn w:val="Standardnpsmoodstavce"/>
    <w:uiPriority w:val="20"/>
    <w:qFormat/>
    <w:rsid w:val="00EC179E"/>
    <w:rPr>
      <w:i/>
      <w:iCs/>
    </w:rPr>
  </w:style>
  <w:style w:type="character" w:customStyle="1" w:styleId="Nadpis1Char">
    <w:name w:val="Nadpis 1 Char"/>
    <w:basedOn w:val="Standardnpsmoodstavce"/>
    <w:link w:val="Nadpis1"/>
    <w:uiPriority w:val="9"/>
    <w:rsid w:val="00665C42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/>
    </w:rPr>
  </w:style>
  <w:style w:type="paragraph" w:styleId="Odstavecseseznamem">
    <w:name w:val="List Paragraph"/>
    <w:basedOn w:val="Normln"/>
    <w:uiPriority w:val="34"/>
    <w:qFormat/>
    <w:rsid w:val="004177E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Cs w:val="24"/>
      <w:lang w:val="cs-CZ" w:eastAsia="cs-CZ"/>
    </w:rPr>
  </w:style>
  <w:style w:type="character" w:styleId="Siln">
    <w:name w:val="Strong"/>
    <w:basedOn w:val="Standardnpsmoodstavce"/>
    <w:uiPriority w:val="22"/>
    <w:qFormat/>
    <w:rsid w:val="0022244C"/>
    <w:rPr>
      <w:b/>
      <w:bCs/>
    </w:rPr>
  </w:style>
  <w:style w:type="paragraph" w:styleId="Zhlav">
    <w:name w:val="header"/>
    <w:basedOn w:val="Normln"/>
    <w:link w:val="ZhlavChar"/>
    <w:uiPriority w:val="99"/>
    <w:unhideWhenUsed/>
    <w:rsid w:val="00D71B6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71B6E"/>
    <w:rPr>
      <w:lang w:val="en-US"/>
    </w:rPr>
  </w:style>
  <w:style w:type="paragraph" w:styleId="Zpat">
    <w:name w:val="footer"/>
    <w:basedOn w:val="Normln"/>
    <w:link w:val="ZpatChar"/>
    <w:uiPriority w:val="99"/>
    <w:unhideWhenUsed/>
    <w:rsid w:val="00D71B6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71B6E"/>
    <w:rPr>
      <w:lang w:val="en-US"/>
    </w:rPr>
  </w:style>
  <w:style w:type="character" w:styleId="Sledovanodkaz">
    <w:name w:val="FollowedHyperlink"/>
    <w:basedOn w:val="Standardnpsmoodstavce"/>
    <w:uiPriority w:val="99"/>
    <w:semiHidden/>
    <w:unhideWhenUsed/>
    <w:rsid w:val="00757DAE"/>
    <w:rPr>
      <w:color w:val="954F72" w:themeColor="followed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63323"/>
    <w:rPr>
      <w:color w:val="808080"/>
      <w:shd w:val="clear" w:color="auto" w:fill="E6E6E6"/>
    </w:rPr>
  </w:style>
  <w:style w:type="character" w:customStyle="1" w:styleId="Nadpis3Char">
    <w:name w:val="Nadpis 3 Char"/>
    <w:basedOn w:val="Standardnpsmoodstavce"/>
    <w:link w:val="Nadpis3"/>
    <w:uiPriority w:val="9"/>
    <w:rsid w:val="00466E64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779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1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4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7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5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30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1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13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71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1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46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2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1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412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652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042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0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13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3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36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895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524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69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392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62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1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045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59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37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634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4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6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06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818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23114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73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7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44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047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38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613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25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4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hyperlink" Target="https://skylerzarndt.com/2014/12/11/anatomy-review-diaphragm/" TargetMode="External"/><Relationship Id="rId89" Type="http://schemas.openxmlformats.org/officeDocument/2006/relationships/hyperlink" Target="http://keywordsuggest.org/gallery/576513.html" TargetMode="External"/><Relationship Id="rId7" Type="http://schemas.openxmlformats.org/officeDocument/2006/relationships/image" Target="media/image1.gif"/><Relationship Id="rId71" Type="http://schemas.openxmlformats.org/officeDocument/2006/relationships/image" Target="media/image65.png"/><Relationship Id="rId92" Type="http://schemas.openxmlformats.org/officeDocument/2006/relationships/hyperlink" Target="https://www.purposegames.com/game/mandibula-vista-anterior-quiz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hyperlink" Target="http://www.pinsdaddy.com/humerus-bone-diagram-unlabeled_31Vjc7M6iGqHYyu*N02PEFAZ1fXRqgxnP0fduxhMMdc/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hyperlink" Target="https://mikereinold.com/tag/gluteus-medius/" TargetMode="External"/><Relationship Id="rId90" Type="http://schemas.openxmlformats.org/officeDocument/2006/relationships/hyperlink" Target="https://sites.google.com/site/skeletalsystemport/tibia" TargetMode="External"/><Relationship Id="rId95" Type="http://schemas.openxmlformats.org/officeDocument/2006/relationships/theme" Target="theme/theme1.xml"/><Relationship Id="rId19" Type="http://schemas.openxmlformats.org/officeDocument/2006/relationships/image" Target="media/image13.jp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77" Type="http://schemas.openxmlformats.org/officeDocument/2006/relationships/image" Target="media/image71.png"/><Relationship Id="rId8" Type="http://schemas.openxmlformats.org/officeDocument/2006/relationships/image" Target="media/image2.gif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hyperlink" Target="https://memorize.com/sternum/mb07709" TargetMode="External"/><Relationship Id="rId93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hyperlink" Target="https://www.kenhub.com/en/library/anatomy/gluteus-medius-and-minimus-muscles" TargetMode="External"/><Relationship Id="rId88" Type="http://schemas.openxmlformats.org/officeDocument/2006/relationships/hyperlink" Target="https://www.slideshare.net/Portraitlady/bones-of-the-body-1970369" TargetMode="External"/><Relationship Id="rId91" Type="http://schemas.openxmlformats.org/officeDocument/2006/relationships/hyperlink" Target="https://es.wiktionary.org/wiki/maxila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hyperlink" Target="https://is.muni.cz/auth/do/fsps/e-learning/zaklady_anatomie/zakl_anatomie_I/pages/svaly_dolni_koncetiny.html" TargetMode="External"/><Relationship Id="rId86" Type="http://schemas.openxmlformats.org/officeDocument/2006/relationships/hyperlink" Target="http://www.anatomyexpert.com/app/structure/1778/997/" TargetMode="External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32</Pages>
  <Words>4043</Words>
  <Characters>23860</Characters>
  <Application>Microsoft Office Word</Application>
  <DocSecurity>0</DocSecurity>
  <Lines>198</Lines>
  <Paragraphs>55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Masarykova univerzita</Company>
  <LinksUpToDate>false</LinksUpToDate>
  <CharactersWithSpaces>27848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Gimunová</dc:creator>
  <cp:keywords/>
  <dc:description/>
  <cp:lastModifiedBy>Marta</cp:lastModifiedBy>
  <cp:revision>12</cp:revision>
  <dcterms:created xsi:type="dcterms:W3CDTF">2017-07-05T21:50:00Z</dcterms:created>
  <dcterms:modified xsi:type="dcterms:W3CDTF">2017-07-09T17:02:00Z</dcterms:modified>
</cp:coreProperties>
</file>