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Okruhy otázek – Zd</w:t>
      </w:r>
      <w:r w:rsidR="00F46F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ravotní </w:t>
      </w:r>
      <w:r w:rsidR="00EC19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tělesná výchova - </w:t>
      </w:r>
      <w:r w:rsidR="005A27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bk4031</w:t>
      </w:r>
      <w:r w:rsidR="007E3C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516BA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7E3C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C19AE">
        <w:rPr>
          <w:rFonts w:ascii="Times New Roman" w:eastAsia="Times New Roman" w:hAnsi="Times New Roman" w:cs="Times New Roman"/>
          <w:sz w:val="24"/>
          <w:szCs w:val="24"/>
          <w:lang w:eastAsia="cs-CZ"/>
        </w:rPr>
        <w:t>podzim</w:t>
      </w:r>
      <w:r w:rsidR="002516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2022</w:t>
      </w: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 Oslabení pohybového aparátu (charakteristika oslabení, vyrovnávací proces,</w:t>
      </w: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vhodná a nevhodná cvičení/ pohybové aktivity).</w:t>
      </w: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Oslabení kardiovaskulárního systému (charakteristika oslabení, vyrovnávací</w:t>
      </w: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proces, vhodná a nevhodná cvičení/ pohybové aktivity).</w:t>
      </w: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 Oslabení dýchacího systému (charakteristika oslabení, vyrovnávací proces,</w:t>
      </w: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vhodná a nevhodná cvičení/ pohybové aktivity).</w:t>
      </w: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Metabolická oslabení - obezita, diabetes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melitus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1. a 2. typu</w:t>
      </w: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(charakteristika oslabení, vyrovnávací proces, vhodná a nevhodná cvičení/</w:t>
      </w: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pohybové aktivity).</w:t>
      </w: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 Oslabení nervová (charakteristika oslabení, vyrovnávací proces, vhodná a</w:t>
      </w: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nevhodná cvičení/ pohybové aktivity).</w:t>
      </w: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6. Neuropsychická oslabení (charakteristika oslabení, vyrovnávací proces, vhodná</w:t>
      </w: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nevhodná cvičení/ pohybové aktivity).</w:t>
      </w: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7. Oslabení smyslová (charakteristika oslabení, vyrovnávací proces, vhodná</w:t>
      </w: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nevhodná cvičení/ pohybové aktivity).</w:t>
      </w: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8. Stáří (charakteristika daného období, involuční změny v období stáří, zásady</w:t>
      </w: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vyrovnávacího procesu, vhodné a nevhodné pohybové aktivity).</w:t>
      </w: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Upozorňuji, že se jedná pouze o okruhy otázek, nikoliv otázky!!!</w:t>
      </w: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Studijní literaturu máte uvedenou jednak v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learningovém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textu (Zdravotní</w:t>
      </w: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tělesná výchova), případně v sylabu předmětu.</w:t>
      </w: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F18">
        <w:rPr>
          <w:rFonts w:ascii="Times New Roman" w:eastAsia="Times New Roman" w:hAnsi="Times New Roman" w:cs="Times New Roman"/>
          <w:sz w:val="24"/>
          <w:szCs w:val="24"/>
          <w:lang w:eastAsia="cs-CZ"/>
        </w:rPr>
        <w:t>https://is.muni.cz/elportal/?id=990779</w:t>
      </w: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7FAE" w:rsidRDefault="00B17FAE"/>
    <w:sectPr w:rsidR="00B17FAE" w:rsidSect="00B17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F18"/>
    <w:rsid w:val="000E59BB"/>
    <w:rsid w:val="002516BA"/>
    <w:rsid w:val="002C0B0F"/>
    <w:rsid w:val="004E0EEA"/>
    <w:rsid w:val="005A27E3"/>
    <w:rsid w:val="005C7ADA"/>
    <w:rsid w:val="00730A6E"/>
    <w:rsid w:val="007E3C4C"/>
    <w:rsid w:val="00B17FAE"/>
    <w:rsid w:val="00B42DCC"/>
    <w:rsid w:val="00D1198D"/>
    <w:rsid w:val="00E64F18"/>
    <w:rsid w:val="00EC19AE"/>
    <w:rsid w:val="00F4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F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6</cp:revision>
  <dcterms:created xsi:type="dcterms:W3CDTF">2022-02-16T07:06:00Z</dcterms:created>
  <dcterms:modified xsi:type="dcterms:W3CDTF">2022-10-06T10:44:00Z</dcterms:modified>
</cp:coreProperties>
</file>