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C4" w:rsidRDefault="004C1CC4" w:rsidP="006F32B0">
      <w:pPr>
        <w:pStyle w:val="Nzev"/>
        <w:pBdr>
          <w:bottom w:val="none" w:sz="0" w:space="0" w:color="auto"/>
        </w:pBdr>
        <w:ind w:right="142"/>
        <w:jc w:val="center"/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</w:pPr>
    </w:p>
    <w:p w:rsidR="006F32B0" w:rsidRDefault="006F32B0" w:rsidP="006F32B0">
      <w:pPr>
        <w:pStyle w:val="Nzev"/>
        <w:pBdr>
          <w:bottom w:val="none" w:sz="0" w:space="0" w:color="auto"/>
        </w:pBdr>
        <w:ind w:right="142"/>
        <w:jc w:val="center"/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</w:pPr>
      <w:r w:rsidRPr="006F32B0"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  <w:t>Program</w:t>
      </w:r>
      <w:r w:rsidR="00001840" w:rsidRPr="006F32B0"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  <w:t xml:space="preserve"> školi</w:t>
      </w:r>
      <w:r w:rsidR="002C549B" w:rsidRPr="006F32B0"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  <w:t xml:space="preserve">cího centra </w:t>
      </w:r>
      <w:r w:rsidR="002C549B" w:rsidRPr="006F32B0">
        <w:rPr>
          <w:rStyle w:val="Odkazintenzivn"/>
          <w:rFonts w:ascii="Arial" w:hAnsi="Arial" w:cs="Arial"/>
          <w:color w:val="FF0000"/>
          <w:sz w:val="40"/>
          <w:szCs w:val="40"/>
          <w:u w:val="none"/>
        </w:rPr>
        <w:t>FUTU</w:t>
      </w:r>
      <w:r w:rsidR="002C549B" w:rsidRPr="006F32B0"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  <w:t>ROOM</w:t>
      </w:r>
      <w:r w:rsidRPr="006F32B0"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  <w:t xml:space="preserve"> </w:t>
      </w:r>
    </w:p>
    <w:p w:rsidR="00152B3C" w:rsidRPr="006F32B0" w:rsidRDefault="006F32B0" w:rsidP="006F32B0">
      <w:pPr>
        <w:pStyle w:val="Nzev"/>
        <w:pBdr>
          <w:bottom w:val="none" w:sz="0" w:space="0" w:color="auto"/>
        </w:pBdr>
        <w:ind w:right="142"/>
        <w:jc w:val="center"/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</w:pPr>
      <w:r w:rsidRPr="006F32B0">
        <w:rPr>
          <w:rStyle w:val="Odkazintenzivn"/>
          <w:rFonts w:ascii="Arial" w:hAnsi="Arial" w:cs="Arial"/>
          <w:color w:val="1F497D" w:themeColor="text2"/>
          <w:sz w:val="40"/>
          <w:szCs w:val="40"/>
          <w:u w:val="none"/>
        </w:rPr>
        <w:t>pro Masarykovu univerzitu</w:t>
      </w:r>
    </w:p>
    <w:p w:rsidR="00A94148" w:rsidRPr="00A94148" w:rsidRDefault="006F32B0" w:rsidP="00A94148">
      <w:pPr>
        <w:shd w:val="clear" w:color="auto" w:fill="E0E0E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Kurz inovativní a deníkové grafiky</w:t>
      </w:r>
      <w:r w:rsidR="005018F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D0EF8" w:rsidRDefault="002D0EF8" w:rsidP="006F32B0">
      <w:pPr>
        <w:rPr>
          <w:b/>
          <w:u w:val="single"/>
        </w:rPr>
      </w:pPr>
    </w:p>
    <w:p w:rsidR="006F32B0" w:rsidRPr="006E2413" w:rsidRDefault="006F32B0" w:rsidP="006F32B0">
      <w:pPr>
        <w:rPr>
          <w:b/>
          <w:u w:val="single"/>
        </w:rPr>
      </w:pPr>
      <w:r w:rsidRPr="006E2413">
        <w:rPr>
          <w:b/>
          <w:u w:val="single"/>
        </w:rPr>
        <w:t>DEN 1: 17. března 2010</w:t>
      </w:r>
    </w:p>
    <w:p w:rsidR="006F32B0" w:rsidRPr="006F32B0" w:rsidRDefault="006F32B0" w:rsidP="006F32B0">
      <w:pPr>
        <w:rPr>
          <w:b/>
        </w:rPr>
      </w:pPr>
      <w:r w:rsidRPr="006F32B0">
        <w:rPr>
          <w:b/>
        </w:rPr>
        <w:t xml:space="preserve">9:30 </w:t>
      </w:r>
    </w:p>
    <w:p w:rsidR="006F32B0" w:rsidRDefault="006F32B0" w:rsidP="006F32B0">
      <w:r w:rsidRPr="006F32B0">
        <w:rPr>
          <w:b/>
        </w:rPr>
        <w:t>Úvod, Grafika, noviny a web</w:t>
      </w:r>
      <w:r>
        <w:t xml:space="preserve"> </w:t>
      </w:r>
    </w:p>
    <w:p w:rsidR="006F32B0" w:rsidRDefault="006F32B0" w:rsidP="006F32B0">
      <w:r>
        <w:t>- Základní funkce grafiky</w:t>
      </w:r>
    </w:p>
    <w:p w:rsidR="006F32B0" w:rsidRDefault="006F32B0" w:rsidP="006F32B0">
      <w:r>
        <w:t>- Základní ukázky</w:t>
      </w:r>
    </w:p>
    <w:p w:rsidR="006F32B0" w:rsidRPr="006F32B0" w:rsidRDefault="006F32B0" w:rsidP="006F32B0">
      <w:pPr>
        <w:rPr>
          <w:b/>
        </w:rPr>
      </w:pPr>
      <w:r w:rsidRPr="006F32B0">
        <w:rPr>
          <w:b/>
        </w:rPr>
        <w:t xml:space="preserve">9:45 </w:t>
      </w:r>
    </w:p>
    <w:p w:rsidR="006F32B0" w:rsidRDefault="006F32B0" w:rsidP="006F32B0">
      <w:r w:rsidRPr="006F32B0">
        <w:rPr>
          <w:b/>
        </w:rPr>
        <w:t>BLOK</w:t>
      </w:r>
      <w:r>
        <w:rPr>
          <w:b/>
        </w:rPr>
        <w:t xml:space="preserve"> </w:t>
      </w:r>
      <w:r w:rsidRPr="006F32B0">
        <w:rPr>
          <w:b/>
        </w:rPr>
        <w:t>1: Deníková grafika</w:t>
      </w:r>
      <w:r>
        <w:t xml:space="preserve"> </w:t>
      </w:r>
    </w:p>
    <w:p w:rsidR="006F32B0" w:rsidRDefault="006F32B0" w:rsidP="006F32B0">
      <w:r>
        <w:t>- Vývoj grafiky obecně</w:t>
      </w:r>
    </w:p>
    <w:p w:rsidR="006F32B0" w:rsidRDefault="006F32B0" w:rsidP="006F32B0">
      <w:r>
        <w:t>- Technické možnosti</w:t>
      </w:r>
    </w:p>
    <w:p w:rsidR="006F32B0" w:rsidRDefault="006F32B0" w:rsidP="006F32B0">
      <w:r>
        <w:t>- Basics</w:t>
      </w:r>
    </w:p>
    <w:p w:rsidR="006F32B0" w:rsidRDefault="006F32B0" w:rsidP="006F32B0">
      <w:r>
        <w:t>- Boření tabu:</w:t>
      </w:r>
    </w:p>
    <w:p w:rsidR="006F32B0" w:rsidRDefault="006F32B0" w:rsidP="006F32B0">
      <w:pPr>
        <w:ind w:firstLine="708"/>
      </w:pPr>
      <w:r>
        <w:t>o Titulní strana</w:t>
      </w:r>
    </w:p>
    <w:p w:rsidR="006F32B0" w:rsidRDefault="006F32B0" w:rsidP="006F32B0">
      <w:pPr>
        <w:ind w:firstLine="708"/>
      </w:pPr>
      <w:r>
        <w:t>o Práce s fotografií</w:t>
      </w:r>
    </w:p>
    <w:p w:rsidR="006F32B0" w:rsidRDefault="006F32B0" w:rsidP="006F32B0">
      <w:pPr>
        <w:ind w:firstLine="708"/>
      </w:pPr>
      <w:r>
        <w:t>o Práce s textem</w:t>
      </w:r>
    </w:p>
    <w:p w:rsidR="006F32B0" w:rsidRDefault="006F32B0" w:rsidP="006F32B0">
      <w:pPr>
        <w:ind w:firstLine="708"/>
      </w:pPr>
      <w:r>
        <w:t>o Práce s rubrikami</w:t>
      </w:r>
    </w:p>
    <w:p w:rsidR="006F32B0" w:rsidRDefault="006F32B0" w:rsidP="006F32B0">
      <w:pPr>
        <w:ind w:firstLine="708"/>
      </w:pPr>
      <w:r>
        <w:t>o Práce se záhlavími</w:t>
      </w:r>
    </w:p>
    <w:p w:rsidR="006F32B0" w:rsidRDefault="006F32B0" w:rsidP="006F32B0">
      <w:r>
        <w:t xml:space="preserve">- </w:t>
      </w:r>
      <w:r w:rsidR="00F9696E">
        <w:t>Případové studie</w:t>
      </w:r>
      <w:r>
        <w:t>:</w:t>
      </w:r>
    </w:p>
    <w:p w:rsidR="006F32B0" w:rsidRDefault="006F32B0" w:rsidP="006F32B0">
      <w:r>
        <w:t>- Resumé:</w:t>
      </w:r>
    </w:p>
    <w:p w:rsidR="006F32B0" w:rsidRDefault="006F32B0" w:rsidP="006F32B0">
      <w:pPr>
        <w:ind w:firstLine="708"/>
      </w:pPr>
      <w:r>
        <w:t>o Trendy</w:t>
      </w:r>
    </w:p>
    <w:p w:rsidR="006E2413" w:rsidRDefault="006F32B0" w:rsidP="006F32B0">
      <w:r w:rsidRPr="006F32B0">
        <w:rPr>
          <w:b/>
        </w:rPr>
        <w:t>11:00</w:t>
      </w:r>
      <w:r>
        <w:t xml:space="preserve"> </w:t>
      </w:r>
    </w:p>
    <w:p w:rsidR="006F32B0" w:rsidRDefault="00BF6C0B" w:rsidP="006F32B0">
      <w:r>
        <w:t>P</w:t>
      </w:r>
      <w:r w:rsidR="003E05DD">
        <w:t>řestávka</w:t>
      </w:r>
    </w:p>
    <w:p w:rsidR="006E2413" w:rsidRDefault="006F32B0" w:rsidP="006F32B0">
      <w:pPr>
        <w:rPr>
          <w:b/>
        </w:rPr>
      </w:pPr>
      <w:r w:rsidRPr="006F32B0">
        <w:rPr>
          <w:b/>
        </w:rPr>
        <w:lastRenderedPageBreak/>
        <w:t xml:space="preserve">11:15 </w:t>
      </w:r>
    </w:p>
    <w:p w:rsidR="006F32B0" w:rsidRDefault="006F32B0" w:rsidP="006F32B0">
      <w:r w:rsidRPr="006F32B0">
        <w:rPr>
          <w:b/>
        </w:rPr>
        <w:t>BLOK</w:t>
      </w:r>
      <w:r>
        <w:rPr>
          <w:b/>
        </w:rPr>
        <w:t xml:space="preserve"> </w:t>
      </w:r>
      <w:r w:rsidRPr="006F32B0">
        <w:rPr>
          <w:b/>
        </w:rPr>
        <w:t>2</w:t>
      </w:r>
      <w:r>
        <w:t xml:space="preserve">: </w:t>
      </w:r>
      <w:r w:rsidRPr="006F32B0">
        <w:rPr>
          <w:b/>
        </w:rPr>
        <w:t>Webová grafika</w:t>
      </w:r>
      <w:r>
        <w:t xml:space="preserve"> </w:t>
      </w:r>
    </w:p>
    <w:p w:rsidR="006F32B0" w:rsidRDefault="006F32B0" w:rsidP="006F32B0">
      <w:r>
        <w:t>- Vývoj grafiky obecně</w:t>
      </w:r>
    </w:p>
    <w:p w:rsidR="006F32B0" w:rsidRDefault="006F32B0" w:rsidP="006F32B0">
      <w:r>
        <w:t>- Technické možnosti</w:t>
      </w:r>
    </w:p>
    <w:p w:rsidR="006F32B0" w:rsidRDefault="006F32B0" w:rsidP="006F32B0">
      <w:r>
        <w:t>- Basics</w:t>
      </w:r>
    </w:p>
    <w:p w:rsidR="006F32B0" w:rsidRDefault="006F32B0" w:rsidP="006F32B0">
      <w:r>
        <w:t xml:space="preserve">- </w:t>
      </w:r>
      <w:r w:rsidR="00BF6C0B">
        <w:t>Případové studie</w:t>
      </w:r>
    </w:p>
    <w:p w:rsidR="006E2413" w:rsidRDefault="006F32B0" w:rsidP="006F32B0">
      <w:pPr>
        <w:rPr>
          <w:b/>
        </w:rPr>
      </w:pPr>
      <w:r w:rsidRPr="006E2413">
        <w:rPr>
          <w:b/>
        </w:rPr>
        <w:t xml:space="preserve">12:30 </w:t>
      </w:r>
    </w:p>
    <w:p w:rsidR="006F32B0" w:rsidRPr="006E2413" w:rsidRDefault="006F32B0" w:rsidP="006F32B0">
      <w:pPr>
        <w:rPr>
          <w:b/>
        </w:rPr>
      </w:pPr>
      <w:r w:rsidRPr="006E2413">
        <w:rPr>
          <w:b/>
        </w:rPr>
        <w:t>O</w:t>
      </w:r>
      <w:r w:rsidR="00BF6C0B">
        <w:rPr>
          <w:b/>
        </w:rPr>
        <w:t>běd</w:t>
      </w:r>
    </w:p>
    <w:p w:rsidR="006E2413" w:rsidRPr="006E2413" w:rsidRDefault="006F32B0" w:rsidP="006F32B0">
      <w:pPr>
        <w:rPr>
          <w:b/>
        </w:rPr>
      </w:pPr>
      <w:r w:rsidRPr="006E2413">
        <w:rPr>
          <w:b/>
        </w:rPr>
        <w:t xml:space="preserve">13:30 </w:t>
      </w:r>
    </w:p>
    <w:p w:rsidR="006F32B0" w:rsidRDefault="006F32B0" w:rsidP="006F32B0">
      <w:r w:rsidRPr="006E2413">
        <w:rPr>
          <w:b/>
        </w:rPr>
        <w:t>BLOK</w:t>
      </w:r>
      <w:r w:rsidR="006E2413" w:rsidRPr="006E2413">
        <w:rPr>
          <w:b/>
        </w:rPr>
        <w:t xml:space="preserve"> </w:t>
      </w:r>
      <w:r w:rsidRPr="006E2413">
        <w:rPr>
          <w:b/>
        </w:rPr>
        <w:t>3: Visual journalism</w:t>
      </w:r>
      <w:r>
        <w:t xml:space="preserve"> </w:t>
      </w:r>
    </w:p>
    <w:p w:rsidR="006F32B0" w:rsidRDefault="006F32B0" w:rsidP="006F32B0">
      <w:r>
        <w:t>- Infografika</w:t>
      </w:r>
    </w:p>
    <w:p w:rsidR="006F32B0" w:rsidRDefault="006F32B0" w:rsidP="006E2413">
      <w:pPr>
        <w:ind w:firstLine="708"/>
      </w:pPr>
      <w:r>
        <w:t>o Grafika web</w:t>
      </w:r>
    </w:p>
    <w:p w:rsidR="006F32B0" w:rsidRDefault="006F32B0" w:rsidP="006E2413">
      <w:pPr>
        <w:ind w:firstLine="708"/>
      </w:pPr>
      <w:r>
        <w:t>o Grafika print</w:t>
      </w:r>
    </w:p>
    <w:p w:rsidR="006F32B0" w:rsidRDefault="006F32B0" w:rsidP="006E2413">
      <w:pPr>
        <w:ind w:firstLine="708"/>
      </w:pPr>
      <w:r>
        <w:t>o Profesionáln tvorba</w:t>
      </w:r>
    </w:p>
    <w:p w:rsidR="006F32B0" w:rsidRDefault="006F32B0" w:rsidP="006E2413">
      <w:pPr>
        <w:ind w:firstLine="708"/>
      </w:pPr>
      <w:r>
        <w:t>o Open source varianty vizualizace obsahu</w:t>
      </w:r>
    </w:p>
    <w:p w:rsidR="006F32B0" w:rsidRDefault="006F32B0" w:rsidP="006E2413">
      <w:pPr>
        <w:ind w:firstLine="708"/>
      </w:pPr>
      <w:r>
        <w:t>o Case studies</w:t>
      </w:r>
    </w:p>
    <w:p w:rsidR="006F32B0" w:rsidRDefault="006F32B0" w:rsidP="006F32B0">
      <w:r>
        <w:t>- Multimédia</w:t>
      </w:r>
    </w:p>
    <w:p w:rsidR="006F32B0" w:rsidRDefault="006F32B0" w:rsidP="006E2413">
      <w:pPr>
        <w:ind w:firstLine="708"/>
      </w:pPr>
      <w:r>
        <w:t>o Vizuální formáty na webu</w:t>
      </w:r>
    </w:p>
    <w:p w:rsidR="006F32B0" w:rsidRDefault="006F32B0" w:rsidP="006E2413">
      <w:pPr>
        <w:ind w:firstLine="708"/>
      </w:pPr>
      <w:r>
        <w:t>o Jejich užití</w:t>
      </w:r>
    </w:p>
    <w:p w:rsidR="006F32B0" w:rsidRDefault="006F32B0" w:rsidP="006E2413">
      <w:pPr>
        <w:ind w:firstLine="708"/>
      </w:pPr>
      <w:r>
        <w:t>o Jejich tvorba</w:t>
      </w:r>
    </w:p>
    <w:p w:rsidR="006F32B0" w:rsidRDefault="006F32B0" w:rsidP="006E2413">
      <w:pPr>
        <w:ind w:firstLine="708"/>
      </w:pPr>
      <w:r>
        <w:t xml:space="preserve">o </w:t>
      </w:r>
      <w:r w:rsidR="00BF6C0B">
        <w:t>Případové studie</w:t>
      </w:r>
    </w:p>
    <w:p w:rsidR="006E2413" w:rsidRDefault="006F32B0" w:rsidP="006F32B0">
      <w:pPr>
        <w:rPr>
          <w:b/>
        </w:rPr>
      </w:pPr>
      <w:r w:rsidRPr="006E2413">
        <w:rPr>
          <w:b/>
        </w:rPr>
        <w:t xml:space="preserve">15:00 </w:t>
      </w:r>
    </w:p>
    <w:p w:rsidR="006F32B0" w:rsidRDefault="00BF6C0B" w:rsidP="006F32B0">
      <w:pPr>
        <w:rPr>
          <w:b/>
        </w:rPr>
      </w:pPr>
      <w:r>
        <w:rPr>
          <w:b/>
        </w:rPr>
        <w:t>Přestávka</w:t>
      </w:r>
    </w:p>
    <w:p w:rsidR="006E2413" w:rsidRPr="006E2413" w:rsidRDefault="006E2413" w:rsidP="006F32B0">
      <w:pPr>
        <w:rPr>
          <w:b/>
        </w:rPr>
      </w:pPr>
      <w:r>
        <w:rPr>
          <w:b/>
        </w:rPr>
        <w:t>1</w:t>
      </w:r>
      <w:r w:rsidR="006F32B0" w:rsidRPr="006E2413">
        <w:rPr>
          <w:b/>
        </w:rPr>
        <w:t xml:space="preserve">5:15 </w:t>
      </w:r>
    </w:p>
    <w:p w:rsidR="006F32B0" w:rsidRPr="006E2413" w:rsidRDefault="00AE3903" w:rsidP="006F32B0">
      <w:pPr>
        <w:rPr>
          <w:b/>
        </w:rPr>
      </w:pPr>
      <w:r>
        <w:rPr>
          <w:b/>
        </w:rPr>
        <w:t>Zadání projektu</w:t>
      </w:r>
    </w:p>
    <w:p w:rsidR="006F32B0" w:rsidRDefault="006F32B0" w:rsidP="006F32B0">
      <w:r>
        <w:t>4 skupiny</w:t>
      </w:r>
    </w:p>
    <w:p w:rsidR="006F32B0" w:rsidRDefault="006F32B0" w:rsidP="006F32B0">
      <w:r>
        <w:lastRenderedPageBreak/>
        <w:t>- Web</w:t>
      </w:r>
    </w:p>
    <w:p w:rsidR="006F32B0" w:rsidRDefault="006F32B0" w:rsidP="006E2413">
      <w:pPr>
        <w:ind w:firstLine="708"/>
      </w:pPr>
      <w:r>
        <w:t>o Koncept zpravodajského webu</w:t>
      </w:r>
    </w:p>
    <w:p w:rsidR="006F32B0" w:rsidRDefault="006F32B0" w:rsidP="006E2413">
      <w:pPr>
        <w:ind w:firstLine="708"/>
      </w:pPr>
      <w:r>
        <w:t>o Positioning</w:t>
      </w:r>
    </w:p>
    <w:p w:rsidR="006F32B0" w:rsidRDefault="006F32B0" w:rsidP="006E2413">
      <w:pPr>
        <w:ind w:firstLine="708"/>
      </w:pPr>
      <w:r>
        <w:t>o Rubriky</w:t>
      </w:r>
    </w:p>
    <w:p w:rsidR="006F32B0" w:rsidRDefault="006F32B0" w:rsidP="006E2413">
      <w:pPr>
        <w:ind w:firstLine="708"/>
      </w:pPr>
      <w:r>
        <w:t>o Grafika</w:t>
      </w:r>
    </w:p>
    <w:p w:rsidR="006F32B0" w:rsidRDefault="006F32B0" w:rsidP="006E2413">
      <w:pPr>
        <w:ind w:firstLine="708"/>
      </w:pPr>
      <w:r>
        <w:t>o Navigace</w:t>
      </w:r>
    </w:p>
    <w:p w:rsidR="006F32B0" w:rsidRDefault="006F32B0" w:rsidP="006E2413">
      <w:pPr>
        <w:ind w:firstLine="708"/>
      </w:pPr>
      <w:r>
        <w:t>o Formáty</w:t>
      </w:r>
    </w:p>
    <w:p w:rsidR="006F32B0" w:rsidRDefault="006F32B0" w:rsidP="006F32B0">
      <w:r>
        <w:t>- Print</w:t>
      </w:r>
    </w:p>
    <w:p w:rsidR="006F32B0" w:rsidRDefault="006F32B0" w:rsidP="006E2413">
      <w:pPr>
        <w:ind w:firstLine="708"/>
      </w:pPr>
      <w:r>
        <w:t>o Koncept deníku/týdeníku/ relaunch stávajícícho média</w:t>
      </w:r>
    </w:p>
    <w:p w:rsidR="006F32B0" w:rsidRDefault="006F32B0" w:rsidP="006E2413">
      <w:pPr>
        <w:ind w:firstLine="708"/>
      </w:pPr>
      <w:r>
        <w:t>o Positioning</w:t>
      </w:r>
    </w:p>
    <w:p w:rsidR="006F32B0" w:rsidRDefault="006F32B0" w:rsidP="006E2413">
      <w:pPr>
        <w:ind w:firstLine="708"/>
      </w:pPr>
      <w:r>
        <w:t>o Sekce</w:t>
      </w:r>
    </w:p>
    <w:p w:rsidR="006F32B0" w:rsidRDefault="006F32B0" w:rsidP="006E2413">
      <w:pPr>
        <w:ind w:firstLine="708"/>
      </w:pPr>
      <w:r>
        <w:t>o Rubriky</w:t>
      </w:r>
    </w:p>
    <w:p w:rsidR="006F32B0" w:rsidRDefault="006F32B0" w:rsidP="006E2413">
      <w:pPr>
        <w:ind w:firstLine="708"/>
      </w:pPr>
      <w:r>
        <w:t>o Grafika</w:t>
      </w:r>
    </w:p>
    <w:p w:rsidR="006F32B0" w:rsidRDefault="006F32B0" w:rsidP="006E2413">
      <w:pPr>
        <w:ind w:firstLine="708"/>
      </w:pPr>
      <w:r>
        <w:t>o Navigace</w:t>
      </w:r>
    </w:p>
    <w:p w:rsidR="006F32B0" w:rsidRDefault="006F32B0" w:rsidP="006F32B0">
      <w:r>
        <w:t>- Infografika web</w:t>
      </w:r>
    </w:p>
    <w:p w:rsidR="006F32B0" w:rsidRDefault="006F32B0" w:rsidP="006E2413">
      <w:pPr>
        <w:ind w:firstLine="708"/>
      </w:pPr>
      <w:r>
        <w:t>o Koncept webové infografiky</w:t>
      </w:r>
    </w:p>
    <w:p w:rsidR="006F32B0" w:rsidRDefault="006F32B0" w:rsidP="006E2413">
      <w:pPr>
        <w:ind w:firstLine="708"/>
      </w:pPr>
      <w:r>
        <w:t>o Téma/Data</w:t>
      </w:r>
    </w:p>
    <w:p w:rsidR="006F32B0" w:rsidRDefault="006F32B0" w:rsidP="006E2413">
      <w:pPr>
        <w:ind w:firstLine="708"/>
      </w:pPr>
      <w:r>
        <w:t>o Storyboard</w:t>
      </w:r>
    </w:p>
    <w:p w:rsidR="006F32B0" w:rsidRDefault="006F32B0" w:rsidP="006E2413">
      <w:pPr>
        <w:ind w:firstLine="708"/>
      </w:pPr>
      <w:r>
        <w:t>o Zpracování</w:t>
      </w:r>
    </w:p>
    <w:p w:rsidR="006F32B0" w:rsidRDefault="006F32B0" w:rsidP="006F32B0">
      <w:r>
        <w:t>- Infografika print</w:t>
      </w:r>
    </w:p>
    <w:p w:rsidR="006F32B0" w:rsidRDefault="006F32B0" w:rsidP="006E2413">
      <w:pPr>
        <w:ind w:firstLine="708"/>
      </w:pPr>
      <w:r>
        <w:t>o Koncept tiskové infografiky</w:t>
      </w:r>
    </w:p>
    <w:p w:rsidR="006F32B0" w:rsidRDefault="006F32B0" w:rsidP="006E2413">
      <w:pPr>
        <w:ind w:firstLine="708"/>
      </w:pPr>
      <w:r>
        <w:t>o Téma/Data</w:t>
      </w:r>
    </w:p>
    <w:p w:rsidR="006F32B0" w:rsidRDefault="006F32B0" w:rsidP="006E2413">
      <w:pPr>
        <w:ind w:firstLine="708"/>
      </w:pPr>
      <w:r>
        <w:t>o Skica</w:t>
      </w:r>
    </w:p>
    <w:p w:rsidR="006F32B0" w:rsidRDefault="006F32B0" w:rsidP="006E2413">
      <w:pPr>
        <w:ind w:firstLine="708"/>
      </w:pPr>
      <w:r>
        <w:t>o Zpracování</w:t>
      </w:r>
    </w:p>
    <w:p w:rsidR="006F32B0" w:rsidRPr="006E2413" w:rsidRDefault="006F32B0" w:rsidP="006F32B0">
      <w:pPr>
        <w:rPr>
          <w:b/>
        </w:rPr>
      </w:pPr>
      <w:r w:rsidRPr="006E2413">
        <w:rPr>
          <w:b/>
        </w:rPr>
        <w:t>16:30 KONEC PRVNÍHO DNE</w:t>
      </w:r>
    </w:p>
    <w:p w:rsidR="006F32B0" w:rsidRDefault="006F32B0" w:rsidP="006F32B0"/>
    <w:p w:rsidR="006F32B0" w:rsidRPr="006E2413" w:rsidRDefault="006F32B0" w:rsidP="006F32B0">
      <w:pPr>
        <w:rPr>
          <w:b/>
          <w:u w:val="single"/>
        </w:rPr>
      </w:pPr>
      <w:r w:rsidRPr="006E2413">
        <w:rPr>
          <w:b/>
          <w:u w:val="single"/>
        </w:rPr>
        <w:lastRenderedPageBreak/>
        <w:t>DEN 2</w:t>
      </w:r>
      <w:r w:rsidR="006E2413" w:rsidRPr="006E2413">
        <w:rPr>
          <w:b/>
          <w:u w:val="single"/>
        </w:rPr>
        <w:t>: 18. března 2010</w:t>
      </w:r>
    </w:p>
    <w:p w:rsidR="006F32B0" w:rsidRPr="006E2413" w:rsidRDefault="006F32B0" w:rsidP="006F32B0">
      <w:pPr>
        <w:rPr>
          <w:b/>
        </w:rPr>
      </w:pPr>
      <w:r w:rsidRPr="006E2413">
        <w:rPr>
          <w:b/>
        </w:rPr>
        <w:t xml:space="preserve">9:30 </w:t>
      </w:r>
    </w:p>
    <w:p w:rsidR="006E2413" w:rsidRPr="006E2413" w:rsidRDefault="006E2413" w:rsidP="006F32B0">
      <w:r w:rsidRPr="006E2413">
        <w:t>Ú</w:t>
      </w:r>
      <w:r w:rsidR="00F20AF3">
        <w:t>vod do dalšího dne</w:t>
      </w:r>
    </w:p>
    <w:p w:rsidR="006E2413" w:rsidRPr="006E2413" w:rsidRDefault="006F32B0" w:rsidP="006F32B0">
      <w:pPr>
        <w:rPr>
          <w:b/>
        </w:rPr>
      </w:pPr>
      <w:r w:rsidRPr="006E2413">
        <w:rPr>
          <w:b/>
        </w:rPr>
        <w:t xml:space="preserve">9:45 </w:t>
      </w:r>
    </w:p>
    <w:p w:rsidR="006F32B0" w:rsidRPr="006E2413" w:rsidRDefault="006F32B0" w:rsidP="006F32B0">
      <w:r w:rsidRPr="006E2413">
        <w:t>P</w:t>
      </w:r>
      <w:r w:rsidR="00F20AF3">
        <w:t>ráce v týmech pod vedením lektorů</w:t>
      </w:r>
    </w:p>
    <w:p w:rsidR="006E2413" w:rsidRDefault="006F32B0" w:rsidP="006F32B0">
      <w:r w:rsidRPr="006E2413">
        <w:rPr>
          <w:b/>
        </w:rPr>
        <w:t>12:00</w:t>
      </w:r>
      <w:r>
        <w:t xml:space="preserve"> </w:t>
      </w:r>
    </w:p>
    <w:p w:rsidR="006F32B0" w:rsidRDefault="006F32B0" w:rsidP="006F32B0">
      <w:r>
        <w:t>O</w:t>
      </w:r>
      <w:r w:rsidR="00F20AF3">
        <w:t>běd</w:t>
      </w:r>
    </w:p>
    <w:p w:rsidR="006E2413" w:rsidRDefault="006F32B0" w:rsidP="006F32B0">
      <w:r w:rsidRPr="006E2413">
        <w:rPr>
          <w:b/>
        </w:rPr>
        <w:t>13:00</w:t>
      </w:r>
      <w:r>
        <w:t xml:space="preserve"> </w:t>
      </w:r>
    </w:p>
    <w:p w:rsidR="006F32B0" w:rsidRDefault="006F32B0" w:rsidP="006F32B0">
      <w:r>
        <w:t>P</w:t>
      </w:r>
      <w:r w:rsidR="00F20AF3">
        <w:t>rvní prezentace</w:t>
      </w:r>
    </w:p>
    <w:p w:rsidR="006E2413" w:rsidRPr="006E2413" w:rsidRDefault="006F32B0" w:rsidP="006F32B0">
      <w:pPr>
        <w:rPr>
          <w:b/>
        </w:rPr>
      </w:pPr>
      <w:r w:rsidRPr="006E2413">
        <w:rPr>
          <w:b/>
        </w:rPr>
        <w:t xml:space="preserve">14:00 </w:t>
      </w:r>
    </w:p>
    <w:p w:rsidR="00F20AF3" w:rsidRPr="006E2413" w:rsidRDefault="00F20AF3" w:rsidP="00F20AF3">
      <w:r w:rsidRPr="006E2413">
        <w:t>P</w:t>
      </w:r>
      <w:r>
        <w:t>ráce v týmech pod vedením lektorů</w:t>
      </w:r>
    </w:p>
    <w:p w:rsidR="006E2413" w:rsidRPr="006E2413" w:rsidRDefault="006E2413" w:rsidP="006E2413">
      <w:pPr>
        <w:rPr>
          <w:b/>
        </w:rPr>
      </w:pPr>
      <w:r w:rsidRPr="006E2413">
        <w:rPr>
          <w:b/>
        </w:rPr>
        <w:t xml:space="preserve">16:30 KONEC </w:t>
      </w:r>
      <w:r>
        <w:rPr>
          <w:b/>
        </w:rPr>
        <w:t>DRUHÉHO</w:t>
      </w:r>
      <w:r w:rsidRPr="006E2413">
        <w:rPr>
          <w:b/>
        </w:rPr>
        <w:t xml:space="preserve"> DNE</w:t>
      </w:r>
    </w:p>
    <w:p w:rsidR="006F32B0" w:rsidRDefault="006F32B0" w:rsidP="006F32B0"/>
    <w:p w:rsidR="006F32B0" w:rsidRPr="006E2413" w:rsidRDefault="006F32B0" w:rsidP="006F32B0">
      <w:pPr>
        <w:rPr>
          <w:b/>
          <w:u w:val="single"/>
        </w:rPr>
      </w:pPr>
      <w:r w:rsidRPr="006E2413">
        <w:rPr>
          <w:b/>
          <w:u w:val="single"/>
        </w:rPr>
        <w:t>DEN 3</w:t>
      </w:r>
      <w:r w:rsidR="006E2413" w:rsidRPr="006E2413">
        <w:rPr>
          <w:b/>
          <w:u w:val="single"/>
        </w:rPr>
        <w:t>: 19. března 2010</w:t>
      </w:r>
    </w:p>
    <w:p w:rsidR="006E2413" w:rsidRPr="006E2413" w:rsidRDefault="006F32B0" w:rsidP="006F32B0">
      <w:pPr>
        <w:rPr>
          <w:b/>
        </w:rPr>
      </w:pPr>
      <w:r w:rsidRPr="006E2413">
        <w:rPr>
          <w:b/>
        </w:rPr>
        <w:t xml:space="preserve">9:30 </w:t>
      </w:r>
    </w:p>
    <w:p w:rsidR="00D344FE" w:rsidRPr="006E2413" w:rsidRDefault="00D344FE" w:rsidP="00D344FE">
      <w:r w:rsidRPr="006E2413">
        <w:t>Ú</w:t>
      </w:r>
      <w:r>
        <w:t>vod do dalšího dne</w:t>
      </w:r>
    </w:p>
    <w:p w:rsidR="006E2413" w:rsidRPr="006E2413" w:rsidRDefault="006F32B0" w:rsidP="006F32B0">
      <w:pPr>
        <w:rPr>
          <w:b/>
        </w:rPr>
      </w:pPr>
      <w:r w:rsidRPr="006E2413">
        <w:rPr>
          <w:b/>
        </w:rPr>
        <w:t xml:space="preserve">9:45 </w:t>
      </w:r>
    </w:p>
    <w:p w:rsidR="00D344FE" w:rsidRPr="006E2413" w:rsidRDefault="00D344FE" w:rsidP="00D344FE">
      <w:r w:rsidRPr="006E2413">
        <w:t>P</w:t>
      </w:r>
      <w:r>
        <w:t>ráce v týmech pod vedením lektorů</w:t>
      </w:r>
    </w:p>
    <w:p w:rsidR="006E2413" w:rsidRDefault="006F32B0" w:rsidP="006F32B0">
      <w:r w:rsidRPr="006E2413">
        <w:rPr>
          <w:b/>
        </w:rPr>
        <w:t>12:00</w:t>
      </w:r>
      <w:r>
        <w:t xml:space="preserve"> </w:t>
      </w:r>
    </w:p>
    <w:p w:rsidR="00D344FE" w:rsidRDefault="00D344FE" w:rsidP="00D344FE">
      <w:r>
        <w:t>Oběd</w:t>
      </w:r>
    </w:p>
    <w:p w:rsidR="006E2413" w:rsidRPr="006E2413" w:rsidRDefault="006F32B0" w:rsidP="006F32B0">
      <w:pPr>
        <w:rPr>
          <w:b/>
        </w:rPr>
      </w:pPr>
      <w:r w:rsidRPr="006E2413">
        <w:rPr>
          <w:b/>
        </w:rPr>
        <w:t xml:space="preserve">13:00 </w:t>
      </w:r>
    </w:p>
    <w:p w:rsidR="006F32B0" w:rsidRDefault="006F32B0" w:rsidP="006F32B0">
      <w:r>
        <w:t>P</w:t>
      </w:r>
      <w:r w:rsidR="00D344FE">
        <w:t>okračování práce v týmech</w:t>
      </w:r>
    </w:p>
    <w:p w:rsidR="006E2413" w:rsidRPr="006E2413" w:rsidRDefault="006F32B0" w:rsidP="006F32B0">
      <w:pPr>
        <w:rPr>
          <w:b/>
        </w:rPr>
      </w:pPr>
      <w:r w:rsidRPr="006E2413">
        <w:rPr>
          <w:b/>
        </w:rPr>
        <w:t xml:space="preserve">14:00 </w:t>
      </w:r>
    </w:p>
    <w:p w:rsidR="00D344FE" w:rsidRPr="006E2413" w:rsidRDefault="00D344FE" w:rsidP="00D344FE">
      <w:r w:rsidRPr="006E2413">
        <w:t>P</w:t>
      </w:r>
      <w:r>
        <w:t>ráce v týmech pod vedením lektorů</w:t>
      </w:r>
    </w:p>
    <w:p w:rsidR="00E644E2" w:rsidRPr="000D0916" w:rsidRDefault="003B6469" w:rsidP="000D0916">
      <w:pPr>
        <w:rPr>
          <w:b/>
        </w:rPr>
      </w:pPr>
      <w:r w:rsidRPr="006E2413">
        <w:rPr>
          <w:b/>
        </w:rPr>
        <w:t>1</w:t>
      </w:r>
      <w:r>
        <w:rPr>
          <w:b/>
        </w:rPr>
        <w:t>5</w:t>
      </w:r>
      <w:r w:rsidRPr="006E2413">
        <w:rPr>
          <w:b/>
        </w:rPr>
        <w:t xml:space="preserve">:30 KONEC </w:t>
      </w:r>
      <w:r>
        <w:rPr>
          <w:b/>
        </w:rPr>
        <w:t>TŘETÍHO</w:t>
      </w:r>
      <w:r w:rsidRPr="006E2413">
        <w:rPr>
          <w:b/>
        </w:rPr>
        <w:t xml:space="preserve"> DN</w:t>
      </w:r>
      <w:r w:rsidR="000D0916">
        <w:rPr>
          <w:b/>
        </w:rPr>
        <w:t>E</w:t>
      </w:r>
    </w:p>
    <w:sectPr w:rsidR="00E644E2" w:rsidRPr="000D0916" w:rsidSect="006E758F">
      <w:headerReference w:type="default" r:id="rId7"/>
      <w:footerReference w:type="default" r:id="rId8"/>
      <w:pgSz w:w="11906" w:h="16838"/>
      <w:pgMar w:top="1985" w:right="2408" w:bottom="709" w:left="851" w:header="426" w:footer="1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74" w:rsidRDefault="00AC7974" w:rsidP="00F75DFE">
      <w:pPr>
        <w:spacing w:after="0" w:line="240" w:lineRule="auto"/>
      </w:pPr>
      <w:r>
        <w:separator/>
      </w:r>
    </w:p>
  </w:endnote>
  <w:endnote w:type="continuationSeparator" w:id="0">
    <w:p w:rsidR="00AC7974" w:rsidRDefault="00AC7974" w:rsidP="00F7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B0" w:rsidRPr="006E758F" w:rsidRDefault="006F32B0" w:rsidP="00E03ADC">
    <w:pPr>
      <w:pStyle w:val="Zpat"/>
      <w:ind w:left="709"/>
      <w:rPr>
        <w:rFonts w:ascii="Arial" w:hAnsi="Arial" w:cs="Arial"/>
        <w:color w:val="808080" w:themeColor="background1" w:themeShade="80"/>
        <w:sz w:val="18"/>
        <w:szCs w:val="18"/>
      </w:rPr>
    </w:pPr>
    <w:r w:rsidRPr="006E758F">
      <w:rPr>
        <w:rFonts w:ascii="Arial" w:hAnsi="Arial" w:cs="Arial"/>
        <w:noProof/>
        <w:color w:val="808080" w:themeColor="background1" w:themeShade="80"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5241290</wp:posOffset>
          </wp:positionH>
          <wp:positionV relativeFrom="paragraph">
            <wp:posOffset>139700</wp:posOffset>
          </wp:positionV>
          <wp:extent cx="523875" cy="552450"/>
          <wp:effectExtent l="19050" t="0" r="9525" b="0"/>
          <wp:wrapSquare wrapText="bothSides"/>
          <wp:docPr id="41" name="obrázek 8" descr="http://www.mail-komplet.cz/download/images/ppf/02/cs/mu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mail-komplet.cz/download/images/ppf/02/cs/mu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758F">
      <w:rPr>
        <w:rFonts w:ascii="Arial" w:hAnsi="Arial" w:cs="Arial"/>
        <w:noProof/>
        <w:color w:val="808080" w:themeColor="background1" w:themeShade="80"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4003040</wp:posOffset>
          </wp:positionH>
          <wp:positionV relativeFrom="paragraph">
            <wp:posOffset>177800</wp:posOffset>
          </wp:positionV>
          <wp:extent cx="1190625" cy="485775"/>
          <wp:effectExtent l="19050" t="0" r="9525" b="0"/>
          <wp:wrapSquare wrapText="bothSides"/>
          <wp:docPr id="40" name="obrázek 6" descr="http://www.mail-komplet.cz/download/images/ppf/02/cs/google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mail-komplet.cz/download/images/ppf/02/cs/googl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758F">
      <w:rPr>
        <w:rFonts w:ascii="Arial" w:hAnsi="Arial" w:cs="Arial"/>
        <w:noProof/>
        <w:color w:val="808080" w:themeColor="background1" w:themeShade="80"/>
        <w:sz w:val="18"/>
        <w:szCs w:val="18"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3183890</wp:posOffset>
          </wp:positionH>
          <wp:positionV relativeFrom="paragraph">
            <wp:posOffset>263525</wp:posOffset>
          </wp:positionV>
          <wp:extent cx="742950" cy="304800"/>
          <wp:effectExtent l="19050" t="0" r="0" b="0"/>
          <wp:wrapSquare wrapText="bothSides"/>
          <wp:docPr id="39" name="obrázek 7" descr="http://www.mail-komplet.cz/download/images/ppf/02/cs/atex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mail-komplet.cz/download/images/ppf/02/cs/atex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758F">
      <w:rPr>
        <w:rFonts w:ascii="Arial" w:hAnsi="Arial" w:cs="Arial"/>
        <w:noProof/>
        <w:color w:val="808080" w:themeColor="background1" w:themeShade="80"/>
        <w:sz w:val="18"/>
        <w:szCs w:val="18"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2631440</wp:posOffset>
          </wp:positionH>
          <wp:positionV relativeFrom="paragraph">
            <wp:posOffset>177800</wp:posOffset>
          </wp:positionV>
          <wp:extent cx="504825" cy="485775"/>
          <wp:effectExtent l="19050" t="0" r="9525" b="0"/>
          <wp:wrapSquare wrapText="bothSides"/>
          <wp:docPr id="38" name="obrázek 5" descr="http://www.mail-komplet.cz/download/images/ppf/02/cs/o2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mail-komplet.cz/download/images/ppf/02/cs/o2.pn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758F">
      <w:rPr>
        <w:rFonts w:ascii="Arial" w:hAnsi="Arial" w:cs="Arial"/>
        <w:noProof/>
        <w:color w:val="808080" w:themeColor="background1" w:themeShade="80"/>
        <w:sz w:val="18"/>
        <w:szCs w:val="18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111125</wp:posOffset>
          </wp:positionV>
          <wp:extent cx="666750" cy="609600"/>
          <wp:effectExtent l="19050" t="0" r="0" b="0"/>
          <wp:wrapSquare wrapText="bothSides"/>
          <wp:docPr id="37" name="obrázek 3" descr="http://www.mail-komplet.cz/download/images/ppf/02/cs/wef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ail-komplet.cz/download/images/ppf/02/cs/wef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758F">
      <w:rPr>
        <w:rFonts w:ascii="Arial" w:hAnsi="Arial" w:cs="Arial"/>
        <w:noProof/>
        <w:color w:val="808080" w:themeColor="background1" w:themeShade="80"/>
        <w:sz w:val="18"/>
        <w:szCs w:val="18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431165</wp:posOffset>
          </wp:positionH>
          <wp:positionV relativeFrom="paragraph">
            <wp:posOffset>206375</wp:posOffset>
          </wp:positionV>
          <wp:extent cx="1285875" cy="428625"/>
          <wp:effectExtent l="19050" t="0" r="9525" b="0"/>
          <wp:wrapSquare wrapText="bothSides"/>
          <wp:docPr id="36" name="obrázek 4" descr="http://www.mail-komplet.cz/download/images/ppf/02/cs/wan.jpg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ail-komplet.cz/download/images/ppf/02/cs/wan.jpg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758F">
      <w:rPr>
        <w:rFonts w:ascii="Arial" w:hAnsi="Arial" w:cs="Arial"/>
        <w:color w:val="808080" w:themeColor="background1" w:themeShade="80"/>
        <w:sz w:val="18"/>
        <w:szCs w:val="18"/>
      </w:rPr>
      <w:t>Partneři projektu</w:t>
    </w:r>
    <w:sdt>
      <w:sdtPr>
        <w:rPr>
          <w:rFonts w:ascii="Arial" w:hAnsi="Arial" w:cs="Arial"/>
          <w:sz w:val="18"/>
          <w:szCs w:val="18"/>
        </w:rPr>
        <w:id w:val="8314029"/>
        <w:docPartObj>
          <w:docPartGallery w:val="Page Numbers (Bottom of Page)"/>
          <w:docPartUnique/>
        </w:docPartObj>
      </w:sdtPr>
      <w:sdtContent>
        <w:r w:rsidR="0080569D" w:rsidRPr="0080569D">
          <w:rPr>
            <w:color w:val="808080" w:themeColor="background1" w:themeShade="80"/>
            <w:sz w:val="18"/>
            <w:szCs w:val="18"/>
            <w:lang w:eastAsia="zh-TW"/>
          </w:rPr>
          <w:pict>
            <v:rect id="_x0000_s2049" style="position:absolute;left:0;text-align:left;margin-left:0;margin-top:0;width:44.55pt;height:15.1pt;rotation:-180;flip:x;z-index:251660288;mso-position-horizontal:center;mso-position-horizontal-relative:lef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6F32B0" w:rsidRDefault="0080569D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875B92" w:rsidRPr="00875B92">
                        <w:rPr>
                          <w:noProof/>
                          <w:color w:val="C0504D" w:themeColor="accent2"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rect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74" w:rsidRDefault="00AC7974" w:rsidP="00F75DFE">
      <w:pPr>
        <w:spacing w:after="0" w:line="240" w:lineRule="auto"/>
      </w:pPr>
      <w:r>
        <w:separator/>
      </w:r>
    </w:p>
  </w:footnote>
  <w:footnote w:type="continuationSeparator" w:id="0">
    <w:p w:rsidR="00AC7974" w:rsidRDefault="00AC7974" w:rsidP="00F7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B0" w:rsidRDefault="006F32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-260985</wp:posOffset>
          </wp:positionV>
          <wp:extent cx="1530350" cy="2295525"/>
          <wp:effectExtent l="19050" t="0" r="0" b="0"/>
          <wp:wrapNone/>
          <wp:docPr id="1" name="Obrázek 0" descr="HLAVA_C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A_CJ.jpg"/>
                  <pic:cNvPicPr/>
                </pic:nvPicPr>
                <pic:blipFill>
                  <a:blip r:embed="rId1"/>
                  <a:srcRect l="78908" t="17705"/>
                  <a:stretch>
                    <a:fillRect/>
                  </a:stretch>
                </pic:blipFill>
                <pic:spPr>
                  <a:xfrm>
                    <a:off x="0" y="0"/>
                    <a:ext cx="1533448" cy="2300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3800475" cy="695325"/>
          <wp:effectExtent l="1905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7FF"/>
    <w:multiLevelType w:val="hybridMultilevel"/>
    <w:tmpl w:val="89F8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3512"/>
    <w:multiLevelType w:val="hybridMultilevel"/>
    <w:tmpl w:val="C3B0ED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9305E"/>
    <w:multiLevelType w:val="hybridMultilevel"/>
    <w:tmpl w:val="95880FBC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8387D79"/>
    <w:multiLevelType w:val="hybridMultilevel"/>
    <w:tmpl w:val="04929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85312"/>
    <w:multiLevelType w:val="hybridMultilevel"/>
    <w:tmpl w:val="9B3CF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F5F0E"/>
    <w:multiLevelType w:val="hybridMultilevel"/>
    <w:tmpl w:val="B5BA18C2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0D603E26"/>
    <w:multiLevelType w:val="hybridMultilevel"/>
    <w:tmpl w:val="E8F836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16D95"/>
    <w:multiLevelType w:val="hybridMultilevel"/>
    <w:tmpl w:val="90C0780C"/>
    <w:lvl w:ilvl="0" w:tplc="8D7670BE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1842498F"/>
    <w:multiLevelType w:val="hybridMultilevel"/>
    <w:tmpl w:val="70723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633B8"/>
    <w:multiLevelType w:val="multilevel"/>
    <w:tmpl w:val="A1D2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82311"/>
    <w:multiLevelType w:val="hybridMultilevel"/>
    <w:tmpl w:val="F822B5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27015"/>
    <w:multiLevelType w:val="multilevel"/>
    <w:tmpl w:val="2DB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30278"/>
    <w:multiLevelType w:val="hybridMultilevel"/>
    <w:tmpl w:val="85D4B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30A3C"/>
    <w:multiLevelType w:val="hybridMultilevel"/>
    <w:tmpl w:val="90A6C3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CC7D83"/>
    <w:multiLevelType w:val="hybridMultilevel"/>
    <w:tmpl w:val="CAC80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A4A7B"/>
    <w:multiLevelType w:val="hybridMultilevel"/>
    <w:tmpl w:val="324E4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A7B2F"/>
    <w:multiLevelType w:val="hybridMultilevel"/>
    <w:tmpl w:val="18165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B56D6"/>
    <w:multiLevelType w:val="hybridMultilevel"/>
    <w:tmpl w:val="257A4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B6DBF"/>
    <w:multiLevelType w:val="hybridMultilevel"/>
    <w:tmpl w:val="07D490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596A54"/>
    <w:multiLevelType w:val="hybridMultilevel"/>
    <w:tmpl w:val="A14C8A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FC1983"/>
    <w:multiLevelType w:val="hybridMultilevel"/>
    <w:tmpl w:val="B87C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712F0"/>
    <w:multiLevelType w:val="hybridMultilevel"/>
    <w:tmpl w:val="82660DD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F71B0D"/>
    <w:multiLevelType w:val="hybridMultilevel"/>
    <w:tmpl w:val="DE90D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636A0"/>
    <w:multiLevelType w:val="hybridMultilevel"/>
    <w:tmpl w:val="F0FA36A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3101B5"/>
    <w:multiLevelType w:val="multilevel"/>
    <w:tmpl w:val="8F1C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BA730D"/>
    <w:multiLevelType w:val="hybridMultilevel"/>
    <w:tmpl w:val="38F6B232"/>
    <w:lvl w:ilvl="0" w:tplc="D3F86958">
      <w:start w:val="1"/>
      <w:numFmt w:val="bullet"/>
      <w:pStyle w:val="odrky"/>
      <w:lvlText w:val=""/>
      <w:lvlJc w:val="left"/>
      <w:pPr>
        <w:tabs>
          <w:tab w:val="num" w:pos="1390"/>
        </w:tabs>
        <w:ind w:left="1390" w:hanging="397"/>
      </w:pPr>
      <w:rPr>
        <w:rFonts w:ascii="Symbol" w:hAnsi="Symbol" w:hint="default"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466EB"/>
    <w:multiLevelType w:val="hybridMultilevel"/>
    <w:tmpl w:val="BABA2AB8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5A81E03"/>
    <w:multiLevelType w:val="hybridMultilevel"/>
    <w:tmpl w:val="261A0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87413"/>
    <w:multiLevelType w:val="hybridMultilevel"/>
    <w:tmpl w:val="8DEE7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A50CA"/>
    <w:multiLevelType w:val="multilevel"/>
    <w:tmpl w:val="485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E62F4A"/>
    <w:multiLevelType w:val="hybridMultilevel"/>
    <w:tmpl w:val="E11CA1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CA2EF4"/>
    <w:multiLevelType w:val="hybridMultilevel"/>
    <w:tmpl w:val="0562C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1610E"/>
    <w:multiLevelType w:val="hybridMultilevel"/>
    <w:tmpl w:val="37FC2E5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B2B7DFD"/>
    <w:multiLevelType w:val="hybridMultilevel"/>
    <w:tmpl w:val="5C267F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13"/>
  </w:num>
  <w:num w:numId="5">
    <w:abstractNumId w:val="6"/>
  </w:num>
  <w:num w:numId="6">
    <w:abstractNumId w:val="3"/>
  </w:num>
  <w:num w:numId="7">
    <w:abstractNumId w:val="10"/>
  </w:num>
  <w:num w:numId="8">
    <w:abstractNumId w:val="21"/>
  </w:num>
  <w:num w:numId="9">
    <w:abstractNumId w:val="12"/>
  </w:num>
  <w:num w:numId="10">
    <w:abstractNumId w:val="23"/>
  </w:num>
  <w:num w:numId="11">
    <w:abstractNumId w:val="2"/>
  </w:num>
  <w:num w:numId="12">
    <w:abstractNumId w:val="26"/>
  </w:num>
  <w:num w:numId="13">
    <w:abstractNumId w:val="8"/>
  </w:num>
  <w:num w:numId="14">
    <w:abstractNumId w:val="33"/>
  </w:num>
  <w:num w:numId="15">
    <w:abstractNumId w:val="16"/>
  </w:num>
  <w:num w:numId="16">
    <w:abstractNumId w:val="31"/>
  </w:num>
  <w:num w:numId="17">
    <w:abstractNumId w:val="14"/>
  </w:num>
  <w:num w:numId="18">
    <w:abstractNumId w:val="7"/>
  </w:num>
  <w:num w:numId="19">
    <w:abstractNumId w:val="5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30"/>
  </w:num>
  <w:num w:numId="26">
    <w:abstractNumId w:val="22"/>
  </w:num>
  <w:num w:numId="27">
    <w:abstractNumId w:val="15"/>
  </w:num>
  <w:num w:numId="28">
    <w:abstractNumId w:val="28"/>
  </w:num>
  <w:num w:numId="29">
    <w:abstractNumId w:val="18"/>
  </w:num>
  <w:num w:numId="30">
    <w:abstractNumId w:val="19"/>
  </w:num>
  <w:num w:numId="31">
    <w:abstractNumId w:val="0"/>
  </w:num>
  <w:num w:numId="32">
    <w:abstractNumId w:val="4"/>
  </w:num>
  <w:num w:numId="33">
    <w:abstractNumId w:val="20"/>
  </w:num>
  <w:num w:numId="34">
    <w:abstractNumId w:val="3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4ABE"/>
    <w:rsid w:val="00001840"/>
    <w:rsid w:val="00016646"/>
    <w:rsid w:val="00031178"/>
    <w:rsid w:val="00087DD6"/>
    <w:rsid w:val="00096273"/>
    <w:rsid w:val="000A1024"/>
    <w:rsid w:val="000A2CDE"/>
    <w:rsid w:val="000B39E9"/>
    <w:rsid w:val="000B7AF1"/>
    <w:rsid w:val="000C6D97"/>
    <w:rsid w:val="000D0916"/>
    <w:rsid w:val="00103DC1"/>
    <w:rsid w:val="0012363F"/>
    <w:rsid w:val="00146F23"/>
    <w:rsid w:val="00152B3C"/>
    <w:rsid w:val="001D3711"/>
    <w:rsid w:val="001F17C7"/>
    <w:rsid w:val="002030D5"/>
    <w:rsid w:val="002600FC"/>
    <w:rsid w:val="00262F04"/>
    <w:rsid w:val="002875D0"/>
    <w:rsid w:val="00295E8A"/>
    <w:rsid w:val="002B138F"/>
    <w:rsid w:val="002C549B"/>
    <w:rsid w:val="002D0EF8"/>
    <w:rsid w:val="00340620"/>
    <w:rsid w:val="0034676A"/>
    <w:rsid w:val="003942B4"/>
    <w:rsid w:val="003A425C"/>
    <w:rsid w:val="003A6867"/>
    <w:rsid w:val="003A7ACD"/>
    <w:rsid w:val="003B2B5B"/>
    <w:rsid w:val="003B6469"/>
    <w:rsid w:val="003E05DD"/>
    <w:rsid w:val="003F576B"/>
    <w:rsid w:val="00441E6D"/>
    <w:rsid w:val="004942B4"/>
    <w:rsid w:val="004A190D"/>
    <w:rsid w:val="004C1CC4"/>
    <w:rsid w:val="005018F1"/>
    <w:rsid w:val="005156FA"/>
    <w:rsid w:val="00524B52"/>
    <w:rsid w:val="005562D4"/>
    <w:rsid w:val="0057557F"/>
    <w:rsid w:val="005904F0"/>
    <w:rsid w:val="005B4F98"/>
    <w:rsid w:val="005F7F96"/>
    <w:rsid w:val="00601DDD"/>
    <w:rsid w:val="00611AC3"/>
    <w:rsid w:val="00685FC7"/>
    <w:rsid w:val="00694198"/>
    <w:rsid w:val="006D1041"/>
    <w:rsid w:val="006E2413"/>
    <w:rsid w:val="006E758F"/>
    <w:rsid w:val="006F0289"/>
    <w:rsid w:val="006F32B0"/>
    <w:rsid w:val="007039E1"/>
    <w:rsid w:val="007613E2"/>
    <w:rsid w:val="007A1985"/>
    <w:rsid w:val="007A7DF9"/>
    <w:rsid w:val="007C4ABE"/>
    <w:rsid w:val="007F1A98"/>
    <w:rsid w:val="007F2946"/>
    <w:rsid w:val="0080569D"/>
    <w:rsid w:val="00875B92"/>
    <w:rsid w:val="00891CCA"/>
    <w:rsid w:val="008A7BC7"/>
    <w:rsid w:val="008B72F4"/>
    <w:rsid w:val="00906E01"/>
    <w:rsid w:val="0094431F"/>
    <w:rsid w:val="00956814"/>
    <w:rsid w:val="00961A2F"/>
    <w:rsid w:val="00990399"/>
    <w:rsid w:val="009910AB"/>
    <w:rsid w:val="00993AFC"/>
    <w:rsid w:val="009B1481"/>
    <w:rsid w:val="009C083C"/>
    <w:rsid w:val="009C62E0"/>
    <w:rsid w:val="00A12E86"/>
    <w:rsid w:val="00A869C8"/>
    <w:rsid w:val="00A94148"/>
    <w:rsid w:val="00AC7974"/>
    <w:rsid w:val="00AE3903"/>
    <w:rsid w:val="00AF38C5"/>
    <w:rsid w:val="00B17313"/>
    <w:rsid w:val="00B333FF"/>
    <w:rsid w:val="00B376C4"/>
    <w:rsid w:val="00B41552"/>
    <w:rsid w:val="00B558EE"/>
    <w:rsid w:val="00BB321F"/>
    <w:rsid w:val="00BF6C0B"/>
    <w:rsid w:val="00C01B19"/>
    <w:rsid w:val="00C621BA"/>
    <w:rsid w:val="00C8629C"/>
    <w:rsid w:val="00C87BF0"/>
    <w:rsid w:val="00CA2CFB"/>
    <w:rsid w:val="00D260B2"/>
    <w:rsid w:val="00D344FE"/>
    <w:rsid w:val="00D350CA"/>
    <w:rsid w:val="00D51BC0"/>
    <w:rsid w:val="00D709C6"/>
    <w:rsid w:val="00DF08D0"/>
    <w:rsid w:val="00E015DE"/>
    <w:rsid w:val="00E03ADC"/>
    <w:rsid w:val="00E11EFD"/>
    <w:rsid w:val="00E46C88"/>
    <w:rsid w:val="00E644E2"/>
    <w:rsid w:val="00E95D6A"/>
    <w:rsid w:val="00EA4679"/>
    <w:rsid w:val="00EB5E13"/>
    <w:rsid w:val="00EC034D"/>
    <w:rsid w:val="00EC326D"/>
    <w:rsid w:val="00EE3A16"/>
    <w:rsid w:val="00F20AF3"/>
    <w:rsid w:val="00F40449"/>
    <w:rsid w:val="00F75DFE"/>
    <w:rsid w:val="00F767EF"/>
    <w:rsid w:val="00F94178"/>
    <w:rsid w:val="00F9696E"/>
    <w:rsid w:val="00FD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C0"/>
  </w:style>
  <w:style w:type="paragraph" w:styleId="Nadpis1">
    <w:name w:val="heading 1"/>
    <w:basedOn w:val="Normln"/>
    <w:next w:val="Normln"/>
    <w:link w:val="Nadpis1Char"/>
    <w:uiPriority w:val="9"/>
    <w:qFormat/>
    <w:rsid w:val="002C5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5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ABE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Normlnweb">
    <w:name w:val="Normal (Web)"/>
    <w:basedOn w:val="Normln"/>
    <w:rsid w:val="007C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DFE"/>
  </w:style>
  <w:style w:type="paragraph" w:styleId="Zpat">
    <w:name w:val="footer"/>
    <w:basedOn w:val="Normln"/>
    <w:link w:val="ZpatChar"/>
    <w:uiPriority w:val="99"/>
    <w:unhideWhenUsed/>
    <w:rsid w:val="00F7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DFE"/>
  </w:style>
  <w:style w:type="paragraph" w:styleId="Textbubliny">
    <w:name w:val="Balloon Text"/>
    <w:basedOn w:val="Normln"/>
    <w:link w:val="TextbublinyChar"/>
    <w:uiPriority w:val="99"/>
    <w:semiHidden/>
    <w:unhideWhenUsed/>
    <w:rsid w:val="00F7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DFE"/>
    <w:rPr>
      <w:rFonts w:ascii="Tahoma" w:hAnsi="Tahoma" w:cs="Tahoma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611AC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11AC3"/>
    <w:rPr>
      <w:b/>
      <w:bCs/>
      <w:smallCaps/>
      <w:color w:val="C0504D" w:themeColor="accent2"/>
      <w:spacing w:val="5"/>
      <w:u w:val="single"/>
    </w:rPr>
  </w:style>
  <w:style w:type="paragraph" w:customStyle="1" w:styleId="odrky">
    <w:name w:val="odrážky"/>
    <w:basedOn w:val="Normln"/>
    <w:link w:val="odrkyChar1"/>
    <w:rsid w:val="002C549B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odrkyChar1">
    <w:name w:val="odrážky Char1"/>
    <w:basedOn w:val="Standardnpsmoodstavce"/>
    <w:link w:val="odrky"/>
    <w:rsid w:val="002C549B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5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C5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C54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4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152B3C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4B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B52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Standardnpsmoodstavce"/>
    <w:rsid w:val="00DF0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://www.mail-komplet.cz/m/?id=1681460072" TargetMode="External"/><Relationship Id="rId7" Type="http://schemas.openxmlformats.org/officeDocument/2006/relationships/hyperlink" Target="http://www.mail-komplet.cz/m/?id=796724338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hyperlink" Target="http://www.mail-komplet.cz/m/?id=1197756332" TargetMode="External"/><Relationship Id="rId6" Type="http://schemas.openxmlformats.org/officeDocument/2006/relationships/image" Target="media/image5.png"/><Relationship Id="rId11" Type="http://schemas.openxmlformats.org/officeDocument/2006/relationships/hyperlink" Target="http://www.mail-komplet.cz/m/?id=1582293826" TargetMode="External"/><Relationship Id="rId5" Type="http://schemas.openxmlformats.org/officeDocument/2006/relationships/hyperlink" Target="http://www.mail-komplet.cz/m/?id=1199725641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://www.mail-komplet.cz/m/?id=213425198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skurovcova</dc:creator>
  <cp:lastModifiedBy>Miroslav Mašek</cp:lastModifiedBy>
  <cp:revision>2</cp:revision>
  <cp:lastPrinted>2009-09-10T13:16:00Z</cp:lastPrinted>
  <dcterms:created xsi:type="dcterms:W3CDTF">2010-03-12T15:32:00Z</dcterms:created>
  <dcterms:modified xsi:type="dcterms:W3CDTF">2010-03-12T15:32:00Z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1256100652</vt:i4>
  </property>
  <property fmtid="{D5CDD505-2E9C-101B-9397-08002B2CF9AE}" pid="3" name="_NewReviewCycle">
    <vt:lpwstr/>
  </property>
  <property fmtid="{D5CDD505-2E9C-101B-9397-08002B2CF9AE}" pid="4" name="_EmailSubject">
    <vt:lpwstr>kurzy FUTUROOM</vt:lpwstr>
  </property>
  <property fmtid="{D5CDD505-2E9C-101B-9397-08002B2CF9AE}" pid="5" name="_AuthorEmail">
    <vt:lpwstr>spulkova@ppf.cz</vt:lpwstr>
  </property>
  <property fmtid="{D5CDD505-2E9C-101B-9397-08002B2CF9AE}" pid="6" name="_AuthorEmailDisplayName">
    <vt:lpwstr>Špulková Barbora</vt:lpwstr>
  </property>
  <property fmtid="{D5CDD505-2E9C-101B-9397-08002B2CF9AE}" pid="7" name="_PreviousAdHocReviewCycleID">
    <vt:i4>-1565167212</vt:i4>
  </property>
  <property fmtid="{D5CDD505-2E9C-101B-9397-08002B2CF9AE}" pid="8" name="_ReviewingToolsShownOnce">
    <vt:lpwstr/>
  </property>
</Properties>
</file>