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79A3" w14:textId="77777777" w:rsidR="002C115D" w:rsidRDefault="002C115D" w:rsidP="002C115D">
      <w:pPr>
        <w:pStyle w:val="Standard"/>
        <w:jc w:val="center"/>
      </w:pPr>
    </w:p>
    <w:p w14:paraId="56A304E8" w14:textId="77777777" w:rsidR="002C115D" w:rsidRDefault="002C115D" w:rsidP="002C115D">
      <w:pPr>
        <w:pStyle w:val="Standard"/>
        <w:jc w:val="center"/>
      </w:pPr>
    </w:p>
    <w:p w14:paraId="470015F1" w14:textId="77777777" w:rsidR="002C115D" w:rsidRDefault="002C115D" w:rsidP="002C115D">
      <w:pPr>
        <w:pStyle w:val="Standard"/>
      </w:pPr>
    </w:p>
    <w:p w14:paraId="6956A5CD" w14:textId="77777777" w:rsidR="002C115D" w:rsidRDefault="002C115D" w:rsidP="002C115D">
      <w:pPr>
        <w:pStyle w:val="Standard"/>
        <w:jc w:val="center"/>
      </w:pPr>
    </w:p>
    <w:p w14:paraId="3C238EDA" w14:textId="77777777" w:rsidR="002C115D" w:rsidRDefault="002C115D" w:rsidP="002C115D">
      <w:pPr>
        <w:pStyle w:val="Standard"/>
        <w:jc w:val="center"/>
      </w:pPr>
    </w:p>
    <w:p w14:paraId="3B2C11D2" w14:textId="77777777" w:rsidR="002C115D" w:rsidRDefault="00F444A9" w:rsidP="002C115D">
      <w:pPr>
        <w:pStyle w:val="Standard"/>
        <w:jc w:val="center"/>
      </w:pPr>
      <w:r w:rsidRPr="00F444A9">
        <w:rPr>
          <w:noProof/>
          <w:lang w:val="cs-CZ" w:eastAsia="cs-CZ"/>
        </w:rPr>
        <w:drawing>
          <wp:inline distT="0" distB="0" distL="0" distR="0" wp14:anchorId="03F0E6F6" wp14:editId="4BD9115B">
            <wp:extent cx="1724025" cy="1724025"/>
            <wp:effectExtent l="0" t="0" r="0" b="0"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69DA" w14:textId="77777777" w:rsidR="002C115D" w:rsidRDefault="002C115D" w:rsidP="002C115D">
      <w:pPr>
        <w:pStyle w:val="Standard"/>
        <w:jc w:val="center"/>
      </w:pPr>
    </w:p>
    <w:p w14:paraId="384D8B64" w14:textId="77777777" w:rsidR="002C115D" w:rsidRDefault="002C115D" w:rsidP="002C115D">
      <w:pPr>
        <w:pStyle w:val="Standard"/>
      </w:pPr>
    </w:p>
    <w:p w14:paraId="11E941D7" w14:textId="77777777" w:rsidR="002C115D" w:rsidRDefault="002C115D" w:rsidP="002C115D">
      <w:pPr>
        <w:pStyle w:val="Standard"/>
      </w:pPr>
    </w:p>
    <w:p w14:paraId="3C8F85A9" w14:textId="77777777" w:rsidR="002C115D" w:rsidRDefault="002C115D" w:rsidP="002C115D">
      <w:pPr>
        <w:pStyle w:val="Standard"/>
      </w:pPr>
    </w:p>
    <w:p w14:paraId="690772D8" w14:textId="77777777" w:rsidR="002C115D" w:rsidRDefault="002C115D" w:rsidP="002C115D">
      <w:pPr>
        <w:pStyle w:val="Standard"/>
        <w:jc w:val="center"/>
        <w:rPr>
          <w:rFonts w:ascii="Tahoma" w:hAnsi="Tahoma"/>
          <w:b/>
          <w:smallCaps/>
          <w:sz w:val="40"/>
        </w:rPr>
      </w:pPr>
      <w:proofErr w:type="spellStart"/>
      <w:r>
        <w:rPr>
          <w:rFonts w:ascii="Tahoma" w:hAnsi="Tahoma"/>
          <w:b/>
          <w:smallCaps/>
          <w:sz w:val="40"/>
        </w:rPr>
        <w:t>Popularizační</w:t>
      </w:r>
      <w:proofErr w:type="spellEnd"/>
      <w:r>
        <w:rPr>
          <w:rFonts w:ascii="Tahoma" w:hAnsi="Tahoma"/>
          <w:b/>
          <w:smallCaps/>
          <w:sz w:val="40"/>
        </w:rPr>
        <w:t xml:space="preserve"> </w:t>
      </w:r>
      <w:proofErr w:type="spellStart"/>
      <w:r>
        <w:rPr>
          <w:rFonts w:ascii="Tahoma" w:hAnsi="Tahoma"/>
          <w:b/>
          <w:smallCaps/>
          <w:sz w:val="40"/>
        </w:rPr>
        <w:t>sdělení</w:t>
      </w:r>
      <w:proofErr w:type="spellEnd"/>
    </w:p>
    <w:p w14:paraId="5DCDA920" w14:textId="77777777" w:rsidR="002C115D" w:rsidRDefault="002C115D" w:rsidP="002C115D">
      <w:pPr>
        <w:pStyle w:val="Standard"/>
      </w:pPr>
    </w:p>
    <w:p w14:paraId="35DE169A" w14:textId="77777777" w:rsidR="002C115D" w:rsidRDefault="002C115D" w:rsidP="002C115D">
      <w:pPr>
        <w:pStyle w:val="Standard"/>
      </w:pPr>
    </w:p>
    <w:p w14:paraId="2415F3F4" w14:textId="77777777" w:rsidR="002C115D" w:rsidRPr="000A63B7" w:rsidRDefault="002C115D" w:rsidP="002C115D">
      <w:pPr>
        <w:pStyle w:val="Standard"/>
        <w:jc w:val="center"/>
        <w:rPr>
          <w:rFonts w:ascii="Tahoma" w:hAnsi="Tahoma"/>
        </w:rPr>
      </w:pPr>
      <w:proofErr w:type="spellStart"/>
      <w:r w:rsidRPr="000A63B7">
        <w:rPr>
          <w:rFonts w:ascii="Tahoma" w:hAnsi="Tahoma"/>
        </w:rPr>
        <w:t>Statistická</w:t>
      </w:r>
      <w:proofErr w:type="spellEnd"/>
      <w:r w:rsidRPr="000A63B7">
        <w:rPr>
          <w:rFonts w:ascii="Tahoma" w:hAnsi="Tahoma"/>
        </w:rPr>
        <w:t xml:space="preserve"> </w:t>
      </w:r>
      <w:proofErr w:type="spellStart"/>
      <w:r w:rsidRPr="000A63B7">
        <w:rPr>
          <w:rFonts w:ascii="Tahoma" w:hAnsi="Tahoma"/>
        </w:rPr>
        <w:t>analýza</w:t>
      </w:r>
      <w:proofErr w:type="spellEnd"/>
      <w:r w:rsidRPr="000A63B7">
        <w:rPr>
          <w:rFonts w:ascii="Tahoma" w:hAnsi="Tahoma"/>
        </w:rPr>
        <w:t xml:space="preserve"> </w:t>
      </w:r>
      <w:proofErr w:type="spellStart"/>
      <w:proofErr w:type="gramStart"/>
      <w:r w:rsidRPr="000A63B7">
        <w:rPr>
          <w:rFonts w:ascii="Tahoma" w:hAnsi="Tahoma"/>
        </w:rPr>
        <w:t>dat</w:t>
      </w:r>
      <w:proofErr w:type="spellEnd"/>
      <w:r w:rsidRPr="000A63B7">
        <w:rPr>
          <w:rFonts w:ascii="Tahoma" w:hAnsi="Tahoma"/>
        </w:rPr>
        <w:t xml:space="preserve"> </w:t>
      </w:r>
      <w:r w:rsidRPr="000A63B7">
        <w:rPr>
          <w:rFonts w:ascii="Tahoma" w:hAnsi="Tahoma"/>
          <w:smallCaps/>
          <w:sz w:val="32"/>
        </w:rPr>
        <w:t>,</w:t>
      </w:r>
      <w:proofErr w:type="gramEnd"/>
      <w:r w:rsidRPr="000A63B7">
        <w:rPr>
          <w:rFonts w:ascii="Tahoma" w:hAnsi="Tahoma"/>
          <w:smallCaps/>
          <w:sz w:val="32"/>
        </w:rPr>
        <w:t xml:space="preserve"> PSY117</w:t>
      </w:r>
    </w:p>
    <w:p w14:paraId="793CA197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261028C6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54F904C7" w14:textId="77777777" w:rsidR="002C115D" w:rsidRDefault="002C115D" w:rsidP="002C115D">
      <w:pPr>
        <w:pStyle w:val="Standard"/>
        <w:jc w:val="center"/>
        <w:rPr>
          <w:rFonts w:ascii="Tahoma" w:hAnsi="Tahoma"/>
          <w:b/>
          <w:sz w:val="28"/>
        </w:rPr>
      </w:pPr>
      <w:proofErr w:type="spellStart"/>
      <w:r>
        <w:rPr>
          <w:rFonts w:ascii="Tahoma" w:hAnsi="Tahoma"/>
          <w:b/>
          <w:sz w:val="28"/>
        </w:rPr>
        <w:t>Jakub</w:t>
      </w:r>
      <w:proofErr w:type="spellEnd"/>
      <w:r>
        <w:rPr>
          <w:rFonts w:ascii="Tahoma" w:hAnsi="Tahoma"/>
          <w:b/>
          <w:sz w:val="28"/>
        </w:rPr>
        <w:t xml:space="preserve"> </w:t>
      </w:r>
      <w:proofErr w:type="spellStart"/>
      <w:r>
        <w:rPr>
          <w:rFonts w:ascii="Tahoma" w:hAnsi="Tahoma"/>
          <w:b/>
          <w:sz w:val="28"/>
        </w:rPr>
        <w:t>Šrubař</w:t>
      </w:r>
      <w:proofErr w:type="spellEnd"/>
    </w:p>
    <w:p w14:paraId="70391FC1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415 052, </w:t>
      </w:r>
      <w:proofErr w:type="spellStart"/>
      <w:r>
        <w:rPr>
          <w:rFonts w:ascii="Tahoma" w:hAnsi="Tahoma"/>
          <w:sz w:val="28"/>
        </w:rPr>
        <w:t>Psychologie-Politologie</w:t>
      </w:r>
      <w:proofErr w:type="spellEnd"/>
    </w:p>
    <w:p w14:paraId="5A842AAB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1B65D031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2BF0BB1F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4D476D80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4840AE27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7465E229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03A2307D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002AECFA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09D1E3D4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541DE78D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1A48E289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79274F8C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7423AD62" w14:textId="77777777" w:rsidR="002C115D" w:rsidRDefault="002C115D" w:rsidP="002C115D">
      <w:pPr>
        <w:pStyle w:val="Standard"/>
        <w:jc w:val="center"/>
        <w:rPr>
          <w:rFonts w:ascii="Tahoma" w:hAnsi="Tahoma"/>
          <w:sz w:val="28"/>
        </w:rPr>
      </w:pPr>
    </w:p>
    <w:p w14:paraId="17BF8ECD" w14:textId="77777777" w:rsidR="002C115D" w:rsidRDefault="002C115D" w:rsidP="002C115D">
      <w:pPr>
        <w:pStyle w:val="Standard"/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ab/>
        <w:t xml:space="preserve">Datum </w:t>
      </w:r>
      <w:proofErr w:type="spellStart"/>
      <w:r>
        <w:rPr>
          <w:rFonts w:ascii="Tahoma" w:hAnsi="Tahoma"/>
        </w:rPr>
        <w:t>odevzdání</w:t>
      </w:r>
      <w:proofErr w:type="spellEnd"/>
      <w:r>
        <w:rPr>
          <w:rFonts w:ascii="Tahoma" w:hAnsi="Tahoma"/>
        </w:rPr>
        <w:t>: 1.5.2013</w:t>
      </w:r>
    </w:p>
    <w:p w14:paraId="2AD60E3D" w14:textId="77777777" w:rsidR="002C115D" w:rsidRDefault="002C115D" w:rsidP="002C115D">
      <w:pPr>
        <w:pStyle w:val="Standard"/>
        <w:tabs>
          <w:tab w:val="right" w:pos="8931"/>
        </w:tabs>
      </w:pPr>
    </w:p>
    <w:p w14:paraId="70ED03BD" w14:textId="77777777" w:rsidR="002C115D" w:rsidRDefault="002C115D" w:rsidP="002C115D">
      <w:pPr>
        <w:pStyle w:val="Standard"/>
        <w:tabs>
          <w:tab w:val="right" w:pos="8931"/>
        </w:tabs>
      </w:pPr>
      <w:r>
        <w:tab/>
      </w:r>
    </w:p>
    <w:p w14:paraId="4FB551BC" w14:textId="77777777" w:rsidR="002C115D" w:rsidRDefault="002C115D" w:rsidP="002C115D">
      <w:pPr>
        <w:pStyle w:val="Standard"/>
        <w:tabs>
          <w:tab w:val="right" w:pos="8931"/>
        </w:tabs>
      </w:pPr>
      <w:r>
        <w:tab/>
      </w:r>
    </w:p>
    <w:p w14:paraId="7A0D7EAC" w14:textId="77777777" w:rsidR="00085133" w:rsidRDefault="002C115D" w:rsidP="002C115D">
      <w:pPr>
        <w:pStyle w:val="Standard"/>
        <w:tabs>
          <w:tab w:val="right" w:pos="8931"/>
        </w:tabs>
        <w:jc w:val="center"/>
        <w:rPr>
          <w:rFonts w:ascii="Tahoma" w:hAnsi="Tahoma"/>
        </w:rPr>
      </w:pPr>
      <w:proofErr w:type="spellStart"/>
      <w:r>
        <w:rPr>
          <w:rFonts w:ascii="Tahoma" w:hAnsi="Tahoma"/>
        </w:rPr>
        <w:t>Fakulta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sociálních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studií</w:t>
      </w:r>
      <w:proofErr w:type="spellEnd"/>
      <w:r>
        <w:rPr>
          <w:rFonts w:ascii="Tahoma" w:hAnsi="Tahoma"/>
        </w:rPr>
        <w:t xml:space="preserve"> MU, 2012/2013</w:t>
      </w:r>
    </w:p>
    <w:tbl>
      <w:tblPr>
        <w:tblStyle w:val="Mkatabulky"/>
        <w:tblpPr w:leftFromText="142" w:rightFromText="142" w:vertAnchor="text" w:horzAnchor="page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0"/>
      </w:tblGrid>
      <w:tr w:rsidR="002C115D" w14:paraId="04DD7D85" w14:textId="77777777" w:rsidTr="002C115D">
        <w:tc>
          <w:tcPr>
            <w:tcW w:w="3960" w:type="dxa"/>
          </w:tcPr>
          <w:p w14:paraId="72C18378" w14:textId="77777777" w:rsidR="002C115D" w:rsidRDefault="00F444A9" w:rsidP="002C115D">
            <w:pPr>
              <w:pStyle w:val="Standard"/>
              <w:tabs>
                <w:tab w:val="right" w:pos="8931"/>
              </w:tabs>
              <w:jc w:val="center"/>
              <w:rPr>
                <w:rFonts w:ascii="Tahoma" w:hAnsi="Tahoma"/>
              </w:rPr>
            </w:pPr>
            <w:r w:rsidRPr="00F444A9">
              <w:rPr>
                <w:rFonts w:ascii="Tahoma" w:hAnsi="Tahoma"/>
                <w:noProof/>
                <w:lang w:val="cs-CZ" w:eastAsia="cs-CZ"/>
              </w:rPr>
              <w:lastRenderedPageBreak/>
              <w:drawing>
                <wp:inline distT="0" distB="0" distL="0" distR="0" wp14:anchorId="617BAD6B" wp14:editId="60B8C826">
                  <wp:extent cx="2286000" cy="32575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51296" w14:textId="77777777" w:rsidR="002C115D" w:rsidRDefault="002C115D" w:rsidP="002C115D">
      <w:pPr>
        <w:rPr>
          <w:sz w:val="48"/>
          <w:szCs w:val="48"/>
        </w:rPr>
      </w:pPr>
      <w:r w:rsidRPr="00831030">
        <w:rPr>
          <w:b/>
          <w:sz w:val="48"/>
          <w:szCs w:val="48"/>
        </w:rPr>
        <w:lastRenderedPageBreak/>
        <w:t>Mojžíšova il</w:t>
      </w:r>
      <w:r>
        <w:rPr>
          <w:b/>
          <w:sz w:val="48"/>
          <w:szCs w:val="48"/>
        </w:rPr>
        <w:t>uze</w:t>
      </w:r>
    </w:p>
    <w:p w14:paraId="6946D1F7" w14:textId="77777777" w:rsidR="002C115D" w:rsidRDefault="002C115D" w:rsidP="002C115D">
      <w:pPr>
        <w:rPr>
          <w:sz w:val="24"/>
          <w:szCs w:val="24"/>
        </w:rPr>
      </w:pPr>
    </w:p>
    <w:p w14:paraId="5CF1E9E3" w14:textId="77777777" w:rsidR="002C115D" w:rsidRDefault="002C115D" w:rsidP="002C115D">
      <w:pPr>
        <w:rPr>
          <w:sz w:val="24"/>
          <w:szCs w:val="24"/>
        </w:rPr>
      </w:pPr>
    </w:p>
    <w:p w14:paraId="47A69EA7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Představte si, že by Vám někdo položil otázku „Kolik zvířat od každého druhu s sebou vzal Mojžíš na svou archu?“ Byla by Vaše odpověď dvě? A to i přesto, že určitě víte, že ten kdo měl Archu, byl Noe? Uklidnit Vás může to, že stejně odpověděla většina dotazovaných ve výzkumu, který provedli </w:t>
      </w:r>
      <w:proofErr w:type="spellStart"/>
      <w:r w:rsidRPr="00430860">
        <w:rPr>
          <w:sz w:val="24"/>
          <w:szCs w:val="24"/>
        </w:rPr>
        <w:t>Hyunjin</w:t>
      </w:r>
      <w:proofErr w:type="spellEnd"/>
      <w:r w:rsidRPr="00430860">
        <w:rPr>
          <w:sz w:val="24"/>
          <w:szCs w:val="24"/>
        </w:rPr>
        <w:t xml:space="preserve"> Song </w:t>
      </w:r>
      <w:r>
        <w:rPr>
          <w:sz w:val="24"/>
          <w:szCs w:val="24"/>
        </w:rPr>
        <w:t>a</w:t>
      </w:r>
      <w:r w:rsidRPr="00430860">
        <w:rPr>
          <w:sz w:val="24"/>
          <w:szCs w:val="24"/>
        </w:rPr>
        <w:t xml:space="preserve"> Norbert Schwarz</w:t>
      </w:r>
      <w:r>
        <w:rPr>
          <w:sz w:val="24"/>
          <w:szCs w:val="24"/>
        </w:rPr>
        <w:t xml:space="preserve"> na Michiganské Univerzitě.</w:t>
      </w:r>
    </w:p>
    <w:p w14:paraId="5E2149CD" w14:textId="77777777" w:rsidR="002C115D" w:rsidRDefault="002C115D" w:rsidP="002C115D">
      <w:pPr>
        <w:rPr>
          <w:sz w:val="24"/>
          <w:szCs w:val="24"/>
        </w:rPr>
      </w:pPr>
    </w:p>
    <w:p w14:paraId="3E193535" w14:textId="77777777" w:rsidR="002C115D" w:rsidRDefault="002C115D" w:rsidP="002C115D">
      <w:pPr>
        <w:rPr>
          <w:sz w:val="24"/>
          <w:szCs w:val="24"/>
        </w:rPr>
      </w:pPr>
    </w:p>
    <w:p w14:paraId="681B1622" w14:textId="77777777" w:rsidR="002C115D" w:rsidRDefault="002C115D" w:rsidP="002C115D">
      <w:pPr>
        <w:rPr>
          <w:sz w:val="24"/>
          <w:szCs w:val="24"/>
        </w:rPr>
      </w:pPr>
    </w:p>
    <w:p w14:paraId="722CF50F" w14:textId="77777777" w:rsidR="002C115D" w:rsidRDefault="002C115D" w:rsidP="002C115D">
      <w:pPr>
        <w:rPr>
          <w:sz w:val="24"/>
          <w:szCs w:val="24"/>
        </w:rPr>
      </w:pPr>
    </w:p>
    <w:p w14:paraId="41C23111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Přesto tyto výsledky nebyly pro výzkumníky zase až tak moc překvapivé, protože navazoval</w:t>
      </w:r>
      <w:r w:rsidRPr="00904129">
        <w:rPr>
          <w:sz w:val="24"/>
          <w:szCs w:val="24"/>
          <w:highlight w:val="yellow"/>
        </w:rPr>
        <w:t>i</w:t>
      </w:r>
      <w:r>
        <w:rPr>
          <w:sz w:val="24"/>
          <w:szCs w:val="24"/>
        </w:rPr>
        <w:t xml:space="preserve"> na již dříve provedené experimenty. V roce 1991 přišli </w:t>
      </w:r>
      <w:proofErr w:type="spellStart"/>
      <w:r w:rsidRPr="00430860">
        <w:rPr>
          <w:sz w:val="24"/>
          <w:szCs w:val="24"/>
        </w:rPr>
        <w:t>Reder</w:t>
      </w:r>
      <w:proofErr w:type="spellEnd"/>
      <w:r w:rsidRPr="0043086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30860">
        <w:rPr>
          <w:sz w:val="24"/>
          <w:szCs w:val="24"/>
        </w:rPr>
        <w:t xml:space="preserve"> </w:t>
      </w:r>
      <w:proofErr w:type="spellStart"/>
      <w:r w:rsidRPr="00430860">
        <w:rPr>
          <w:sz w:val="24"/>
          <w:szCs w:val="24"/>
        </w:rPr>
        <w:t>Kusbit</w:t>
      </w:r>
      <w:proofErr w:type="spellEnd"/>
      <w:r>
        <w:rPr>
          <w:sz w:val="24"/>
          <w:szCs w:val="24"/>
        </w:rPr>
        <w:t xml:space="preserve"> dokonce na to, že tento jev nezmizí, ani pokud jsou dotazování upozorněni na to, že se může vyskytovat i v dalších textech. Song a Schwarz však ve výzkumu spíše než samotný jev sledovali, co se musí stát, aby jej byli dotazování schopni identifikovat.</w:t>
      </w:r>
    </w:p>
    <w:p w14:paraId="51E13350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Z </w:t>
      </w:r>
      <w:commentRangeStart w:id="0"/>
      <w:r>
        <w:rPr>
          <w:sz w:val="24"/>
          <w:szCs w:val="24"/>
        </w:rPr>
        <w:t xml:space="preserve">některých </w:t>
      </w:r>
      <w:commentRangeEnd w:id="0"/>
      <w:r w:rsidR="00904129">
        <w:rPr>
          <w:rStyle w:val="Odkaznakoment"/>
        </w:rPr>
        <w:commentReference w:id="0"/>
      </w:r>
      <w:r>
        <w:rPr>
          <w:sz w:val="24"/>
          <w:szCs w:val="24"/>
        </w:rPr>
        <w:t xml:space="preserve">předchozích výzkumů se dalo předpokládat, že na tuto skutečnost bude mít vliv čitelnost písma, kterým je tvrzení napsáno. Pokud se písmo četlo lehce, </w:t>
      </w:r>
      <w:r w:rsidRPr="00904129">
        <w:rPr>
          <w:sz w:val="24"/>
          <w:szCs w:val="24"/>
          <w:highlight w:val="yellow"/>
        </w:rPr>
        <w:t>dotazování</w:t>
      </w:r>
      <w:r>
        <w:rPr>
          <w:sz w:val="24"/>
          <w:szCs w:val="24"/>
        </w:rPr>
        <w:t xml:space="preserve"> častěji požadovali text za pravdivý, kdežto pokud bylo písmo hůře čitelné, více se nad obsahem zamýšleli a tak se objevovali i více správných odpovědí.</w:t>
      </w:r>
    </w:p>
    <w:p w14:paraId="477A719C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Samotného experimentu se zúčastnilo 32 studentů, kteří byli rozděleni do </w:t>
      </w:r>
      <w:commentRangeStart w:id="1"/>
      <w:r>
        <w:rPr>
          <w:sz w:val="24"/>
          <w:szCs w:val="24"/>
        </w:rPr>
        <w:t>dvou skupin (17 a 15)</w:t>
      </w:r>
      <w:commentRangeEnd w:id="1"/>
      <w:r w:rsidR="00904129">
        <w:rPr>
          <w:rStyle w:val="Odkaznakoment"/>
        </w:rPr>
        <w:commentReference w:id="1"/>
      </w:r>
      <w:r>
        <w:rPr>
          <w:sz w:val="24"/>
          <w:szCs w:val="24"/>
        </w:rPr>
        <w:t xml:space="preserve">. Každá skupina dostala dotazník, ve kterém byly sice stejné texty, ale každý byl napsán jiným písmem – jedna skupina dostala dobře čitelný a druhá těžce čitelný. V samotném dotazníku byly popsány instrukce. Pokud na otázku nemohl dotazovaný odpovědět, měl na výběr ze dvou možností – neví, nebo na otázku nejde odpovědět (resp. na ni neexistuje odpověď). V dotazníku byli dvě otázky. První byla nám známa otázka o Mojžíšovi a Arše, kde měla být správně vyplněno „Nelze odpovědět.“ V druhé otázce bylo „Která země je známa kukačkovými hodinami, kapesními noži a čokoládou?“ a správná odpověď měla být Švýcarskou. Výsledky tohoto výzkumu vypadají </w:t>
      </w:r>
      <w:commentRangeStart w:id="2"/>
      <w:r>
        <w:rPr>
          <w:sz w:val="24"/>
          <w:szCs w:val="24"/>
        </w:rPr>
        <w:t>takto</w:t>
      </w:r>
      <w:commentRangeEnd w:id="2"/>
      <w:r w:rsidR="00575FAD">
        <w:rPr>
          <w:rStyle w:val="Odkaznakoment"/>
        </w:rPr>
        <w:commentReference w:id="2"/>
      </w:r>
      <w:r>
        <w:rPr>
          <w:sz w:val="24"/>
          <w:szCs w:val="24"/>
        </w:rPr>
        <w:t>:</w:t>
      </w:r>
    </w:p>
    <w:p w14:paraId="3F653694" w14:textId="77777777" w:rsidR="002C115D" w:rsidRPr="00831030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2158"/>
        <w:gridCol w:w="1953"/>
        <w:gridCol w:w="1417"/>
        <w:gridCol w:w="1559"/>
      </w:tblGrid>
      <w:tr w:rsidR="002C115D" w14:paraId="71B8EE70" w14:textId="77777777" w:rsidTr="00977C91">
        <w:tc>
          <w:tcPr>
            <w:tcW w:w="8613" w:type="dxa"/>
            <w:gridSpan w:val="5"/>
          </w:tcPr>
          <w:p w14:paraId="28EB9B7E" w14:textId="77777777" w:rsidR="002C115D" w:rsidRPr="00BE1FEE" w:rsidRDefault="002C115D" w:rsidP="00977C91">
            <w:pPr>
              <w:jc w:val="center"/>
              <w:rPr>
                <w:b/>
                <w:sz w:val="24"/>
                <w:szCs w:val="24"/>
              </w:rPr>
            </w:pPr>
            <w:r w:rsidRPr="00BE1FEE">
              <w:rPr>
                <w:b/>
                <w:sz w:val="24"/>
                <w:szCs w:val="24"/>
              </w:rPr>
              <w:t>Otázka „Mojžíš“</w:t>
            </w:r>
          </w:p>
        </w:tc>
      </w:tr>
      <w:tr w:rsidR="002C115D" w14:paraId="05DD163E" w14:textId="77777777" w:rsidTr="00977C91">
        <w:tc>
          <w:tcPr>
            <w:tcW w:w="1526" w:type="dxa"/>
          </w:tcPr>
          <w:p w14:paraId="5EA02B55" w14:textId="77777777" w:rsidR="002C115D" w:rsidRDefault="002C115D" w:rsidP="00977C91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1AB4467" w14:textId="77777777" w:rsidR="002C115D" w:rsidRDefault="00575FAD" w:rsidP="00977C91">
            <w:pPr>
              <w:rPr>
                <w:sz w:val="24"/>
                <w:szCs w:val="24"/>
              </w:rPr>
            </w:pPr>
            <w:r>
              <w:rPr>
                <w:rStyle w:val="Odkaznakoment"/>
              </w:rPr>
              <w:commentReference w:id="3"/>
            </w:r>
          </w:p>
        </w:tc>
        <w:tc>
          <w:tcPr>
            <w:tcW w:w="1953" w:type="dxa"/>
          </w:tcPr>
          <w:p w14:paraId="626C0C2A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 odpovědět</w:t>
            </w:r>
          </w:p>
        </w:tc>
        <w:tc>
          <w:tcPr>
            <w:tcW w:w="1417" w:type="dxa"/>
          </w:tcPr>
          <w:p w14:paraId="661BA4E9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Neví</w:t>
            </w:r>
          </w:p>
        </w:tc>
        <w:tc>
          <w:tcPr>
            <w:tcW w:w="1559" w:type="dxa"/>
          </w:tcPr>
          <w:p w14:paraId="4D926FF0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2C115D" w14:paraId="406A2082" w14:textId="77777777" w:rsidTr="00977C91">
        <w:tc>
          <w:tcPr>
            <w:tcW w:w="1526" w:type="dxa"/>
          </w:tcPr>
          <w:p w14:paraId="0DAB0A04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Lehce čitelné</w:t>
            </w:r>
          </w:p>
        </w:tc>
        <w:tc>
          <w:tcPr>
            <w:tcW w:w="2158" w:type="dxa"/>
          </w:tcPr>
          <w:p w14:paraId="75ABE57C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 (15/17)</w:t>
            </w:r>
          </w:p>
        </w:tc>
        <w:tc>
          <w:tcPr>
            <w:tcW w:w="1953" w:type="dxa"/>
          </w:tcPr>
          <w:p w14:paraId="5E8FC26D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(1/17)</w:t>
            </w:r>
          </w:p>
        </w:tc>
        <w:tc>
          <w:tcPr>
            <w:tcW w:w="1417" w:type="dxa"/>
          </w:tcPr>
          <w:p w14:paraId="4C22BD84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(1/17)</w:t>
            </w:r>
          </w:p>
        </w:tc>
        <w:tc>
          <w:tcPr>
            <w:tcW w:w="1559" w:type="dxa"/>
          </w:tcPr>
          <w:p w14:paraId="6BCD5CB3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115D" w14:paraId="5064A896" w14:textId="77777777" w:rsidTr="00977C91">
        <w:tc>
          <w:tcPr>
            <w:tcW w:w="1526" w:type="dxa"/>
          </w:tcPr>
          <w:p w14:paraId="426E0134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Těžce čitelné</w:t>
            </w:r>
          </w:p>
        </w:tc>
        <w:tc>
          <w:tcPr>
            <w:tcW w:w="2158" w:type="dxa"/>
          </w:tcPr>
          <w:p w14:paraId="113109E6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 (8/15)</w:t>
            </w:r>
          </w:p>
        </w:tc>
        <w:tc>
          <w:tcPr>
            <w:tcW w:w="1953" w:type="dxa"/>
          </w:tcPr>
          <w:p w14:paraId="21558683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 (1/15)</w:t>
            </w:r>
          </w:p>
        </w:tc>
        <w:tc>
          <w:tcPr>
            <w:tcW w:w="1417" w:type="dxa"/>
          </w:tcPr>
          <w:p w14:paraId="69160DC7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(6/15)</w:t>
            </w:r>
          </w:p>
        </w:tc>
        <w:tc>
          <w:tcPr>
            <w:tcW w:w="1559" w:type="dxa"/>
          </w:tcPr>
          <w:p w14:paraId="0E1B825B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115D" w14:paraId="7D00F457" w14:textId="77777777" w:rsidTr="00977C91">
        <w:tc>
          <w:tcPr>
            <w:tcW w:w="8613" w:type="dxa"/>
            <w:gridSpan w:val="5"/>
          </w:tcPr>
          <w:p w14:paraId="40A45FEE" w14:textId="77777777" w:rsidR="002C115D" w:rsidRPr="00BE1FEE" w:rsidRDefault="002C115D" w:rsidP="00977C91">
            <w:pPr>
              <w:jc w:val="center"/>
              <w:rPr>
                <w:b/>
                <w:sz w:val="24"/>
                <w:szCs w:val="24"/>
              </w:rPr>
            </w:pPr>
            <w:r w:rsidRPr="00BE1FEE">
              <w:rPr>
                <w:b/>
                <w:sz w:val="24"/>
                <w:szCs w:val="24"/>
              </w:rPr>
              <w:t>Otázka „Švýcarsko“</w:t>
            </w:r>
          </w:p>
        </w:tc>
      </w:tr>
      <w:tr w:rsidR="002C115D" w14:paraId="40FE1EED" w14:textId="77777777" w:rsidTr="00977C91">
        <w:tc>
          <w:tcPr>
            <w:tcW w:w="1526" w:type="dxa"/>
          </w:tcPr>
          <w:p w14:paraId="28AAA75E" w14:textId="77777777" w:rsidR="002C115D" w:rsidRDefault="002C115D" w:rsidP="00977C91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5E37B12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„Švýcarsko“</w:t>
            </w:r>
          </w:p>
        </w:tc>
        <w:tc>
          <w:tcPr>
            <w:tcW w:w="1953" w:type="dxa"/>
          </w:tcPr>
          <w:p w14:paraId="72F524AC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 odpovědět</w:t>
            </w:r>
          </w:p>
        </w:tc>
        <w:tc>
          <w:tcPr>
            <w:tcW w:w="1417" w:type="dxa"/>
          </w:tcPr>
          <w:p w14:paraId="418CD119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Neví</w:t>
            </w:r>
          </w:p>
        </w:tc>
        <w:tc>
          <w:tcPr>
            <w:tcW w:w="1559" w:type="dxa"/>
          </w:tcPr>
          <w:p w14:paraId="523E743D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2C115D" w14:paraId="73F193E9" w14:textId="77777777" w:rsidTr="00977C91">
        <w:tc>
          <w:tcPr>
            <w:tcW w:w="1526" w:type="dxa"/>
          </w:tcPr>
          <w:p w14:paraId="6FF550F9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Lehce čitelné</w:t>
            </w:r>
          </w:p>
        </w:tc>
        <w:tc>
          <w:tcPr>
            <w:tcW w:w="2158" w:type="dxa"/>
          </w:tcPr>
          <w:p w14:paraId="3130495C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 (15/17)</w:t>
            </w:r>
          </w:p>
        </w:tc>
        <w:tc>
          <w:tcPr>
            <w:tcW w:w="1953" w:type="dxa"/>
          </w:tcPr>
          <w:p w14:paraId="247B0D4A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(1/17)</w:t>
            </w:r>
          </w:p>
        </w:tc>
        <w:tc>
          <w:tcPr>
            <w:tcW w:w="1417" w:type="dxa"/>
          </w:tcPr>
          <w:p w14:paraId="1FB99292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(1/17)</w:t>
            </w:r>
          </w:p>
        </w:tc>
        <w:tc>
          <w:tcPr>
            <w:tcW w:w="1559" w:type="dxa"/>
          </w:tcPr>
          <w:p w14:paraId="2D38B7D8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115D" w14:paraId="0FD3119D" w14:textId="77777777" w:rsidTr="00977C91">
        <w:tc>
          <w:tcPr>
            <w:tcW w:w="1526" w:type="dxa"/>
          </w:tcPr>
          <w:p w14:paraId="15C44590" w14:textId="77777777" w:rsidR="002C115D" w:rsidRDefault="002C115D" w:rsidP="0097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Těžce čitelné</w:t>
            </w:r>
          </w:p>
        </w:tc>
        <w:tc>
          <w:tcPr>
            <w:tcW w:w="2158" w:type="dxa"/>
          </w:tcPr>
          <w:p w14:paraId="25AD58CA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 (8/15)</w:t>
            </w:r>
          </w:p>
        </w:tc>
        <w:tc>
          <w:tcPr>
            <w:tcW w:w="1953" w:type="dxa"/>
          </w:tcPr>
          <w:p w14:paraId="06340F0F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(3/15)</w:t>
            </w:r>
          </w:p>
        </w:tc>
        <w:tc>
          <w:tcPr>
            <w:tcW w:w="1417" w:type="dxa"/>
          </w:tcPr>
          <w:p w14:paraId="1632657A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 (4/</w:t>
            </w:r>
            <w:commentRangeStart w:id="4"/>
            <w:r>
              <w:rPr>
                <w:sz w:val="24"/>
                <w:szCs w:val="24"/>
              </w:rPr>
              <w:t>15</w:t>
            </w:r>
            <w:commentRangeEnd w:id="4"/>
            <w:r w:rsidR="00575FAD">
              <w:rPr>
                <w:rStyle w:val="Odkaznakoment"/>
              </w:rPr>
              <w:commentReference w:id="4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66BC78C" w14:textId="77777777" w:rsidR="002C115D" w:rsidRDefault="002C115D" w:rsidP="0097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2F578004" w14:textId="77777777" w:rsidR="002C115D" w:rsidRDefault="002C115D" w:rsidP="002C115D">
      <w:pPr>
        <w:rPr>
          <w:sz w:val="24"/>
          <w:szCs w:val="24"/>
        </w:rPr>
      </w:pPr>
    </w:p>
    <w:p w14:paraId="4AD6D3F9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Samozřejmě na odpověď má vliv i samotné položení otázky, protože </w:t>
      </w:r>
      <w:proofErr w:type="gramStart"/>
      <w:r>
        <w:rPr>
          <w:sz w:val="24"/>
          <w:szCs w:val="24"/>
        </w:rPr>
        <w:t>otázka</w:t>
      </w:r>
      <w:proofErr w:type="gramEnd"/>
      <w:r>
        <w:rPr>
          <w:sz w:val="24"/>
          <w:szCs w:val="24"/>
        </w:rPr>
        <w:t xml:space="preserve"> „Kolik zvířat od každého druhu s sebou vzal Mojžíš na svou archu?“ Vás přímo vyzývá k tomu, aby byla Vaše odpověď číslem. Také velice záleží na to, jaký má dotazovaný vztah k věcem, kterých se otázka týká (v tomto případě Starozákonní postavy). Velice důležité je také to, aby byly zaměněné postavy nějak sémanticky blízké, protože když bylo v otázce místo „Mojžíš“ použito „</w:t>
      </w:r>
      <w:proofErr w:type="spellStart"/>
      <w:r>
        <w:rPr>
          <w:sz w:val="24"/>
          <w:szCs w:val="24"/>
        </w:rPr>
        <w:t>Nixon</w:t>
      </w:r>
      <w:proofErr w:type="spellEnd"/>
      <w:r>
        <w:rPr>
          <w:sz w:val="24"/>
          <w:szCs w:val="24"/>
        </w:rPr>
        <w:t>“ nedocházelo k jevu záměny vůbec.</w:t>
      </w:r>
    </w:p>
    <w:p w14:paraId="2E8ECBFA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   A na co tento výzkum vlastně upozorňuje? Je třeba si uvědomit, že lidé to co je napsané často považuji za správné, či snad dokonce za pravdivé, a tak je potřeba se vždycky, alespoň na chvilinku zamyslet nad tím, co jste právě přečetli. </w:t>
      </w:r>
      <w:commentRangeStart w:id="5"/>
      <w:r>
        <w:rPr>
          <w:sz w:val="24"/>
          <w:szCs w:val="24"/>
        </w:rPr>
        <w:t>A vlastně, podrobte kritice všechno! Protože jenom kritický člověk se může dobrat pravdy.</w:t>
      </w:r>
      <w:commentRangeEnd w:id="5"/>
      <w:r w:rsidR="00575FAD">
        <w:rPr>
          <w:rStyle w:val="Odkaznakoment"/>
        </w:rPr>
        <w:commentReference w:id="5"/>
      </w:r>
    </w:p>
    <w:p w14:paraId="37340B77" w14:textId="77777777" w:rsidR="002C115D" w:rsidRDefault="002C115D" w:rsidP="002C115D">
      <w:pPr>
        <w:rPr>
          <w:sz w:val="24"/>
          <w:szCs w:val="24"/>
        </w:rPr>
      </w:pPr>
    </w:p>
    <w:p w14:paraId="62A89F4F" w14:textId="77777777" w:rsidR="002C115D" w:rsidRDefault="002C115D" w:rsidP="002C115D">
      <w:pPr>
        <w:jc w:val="right"/>
        <w:rPr>
          <w:sz w:val="24"/>
          <w:szCs w:val="24"/>
        </w:rPr>
      </w:pPr>
      <w:r>
        <w:rPr>
          <w:sz w:val="24"/>
          <w:szCs w:val="24"/>
        </w:rPr>
        <w:t>Jakub Šrubař</w:t>
      </w:r>
    </w:p>
    <w:p w14:paraId="79F473AF" w14:textId="77777777" w:rsidR="002C115D" w:rsidRDefault="002C115D" w:rsidP="002C115D">
      <w:pPr>
        <w:rPr>
          <w:sz w:val="24"/>
          <w:szCs w:val="24"/>
        </w:rPr>
      </w:pPr>
    </w:p>
    <w:p w14:paraId="3707EC5B" w14:textId="77777777" w:rsidR="006F04CA" w:rsidRDefault="006F04CA" w:rsidP="002C115D">
      <w:pPr>
        <w:rPr>
          <w:i/>
          <w:color w:val="C00000"/>
          <w:sz w:val="24"/>
          <w:szCs w:val="24"/>
        </w:rPr>
      </w:pPr>
      <w:r w:rsidRPr="006F04CA">
        <w:rPr>
          <w:i/>
          <w:color w:val="C00000"/>
          <w:sz w:val="24"/>
          <w:szCs w:val="24"/>
        </w:rPr>
        <w:t>Jsem rád, že jste se tím prokousal. Mám pocit, že pointa studie zůstala v pozadí, ale je tam. Myslím, že předložená tabulka četností by měla být pro popularizaci jednodušší. Co mi vyloženě chybí, je interpretace toho, co je v tabulce. Co se vám po přečtení článku zdá samozřejmé, nemusí být pro čtenáře tak jasné. V populáru musíte tu hlavní myšlenku zopakovat v několika podobách.</w:t>
      </w:r>
    </w:p>
    <w:p w14:paraId="18515D90" w14:textId="047F0C39" w:rsidR="00CB4545" w:rsidRPr="006F04CA" w:rsidRDefault="00CB4545" w:rsidP="002C115D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Práci přijímám.</w:t>
      </w:r>
      <w:bookmarkStart w:id="6" w:name="_GoBack"/>
      <w:bookmarkEnd w:id="6"/>
    </w:p>
    <w:p w14:paraId="3207068C" w14:textId="02185ED9" w:rsidR="002C115D" w:rsidRPr="006F04CA" w:rsidRDefault="006F04CA" w:rsidP="002C115D">
      <w:pPr>
        <w:rPr>
          <w:i/>
          <w:color w:val="C00000"/>
          <w:sz w:val="24"/>
          <w:szCs w:val="24"/>
        </w:rPr>
      </w:pPr>
      <w:r w:rsidRPr="006F04CA">
        <w:rPr>
          <w:i/>
          <w:color w:val="C00000"/>
          <w:sz w:val="24"/>
          <w:szCs w:val="24"/>
        </w:rPr>
        <w:t xml:space="preserve">SJ </w:t>
      </w:r>
    </w:p>
    <w:p w14:paraId="5292FA02" w14:textId="77777777" w:rsidR="002C115D" w:rsidRDefault="002C115D" w:rsidP="002C115D">
      <w:pPr>
        <w:rPr>
          <w:sz w:val="24"/>
          <w:szCs w:val="24"/>
        </w:rPr>
      </w:pPr>
    </w:p>
    <w:p w14:paraId="6B8DEDB3" w14:textId="77777777" w:rsidR="002C115D" w:rsidRDefault="002C115D" w:rsidP="002C115D">
      <w:pPr>
        <w:rPr>
          <w:sz w:val="24"/>
          <w:szCs w:val="24"/>
        </w:rPr>
      </w:pPr>
    </w:p>
    <w:p w14:paraId="3EE4D71A" w14:textId="77777777" w:rsidR="002C115D" w:rsidRDefault="002C115D" w:rsidP="002C115D">
      <w:pPr>
        <w:rPr>
          <w:sz w:val="24"/>
          <w:szCs w:val="24"/>
        </w:rPr>
      </w:pPr>
    </w:p>
    <w:p w14:paraId="6C1CC9A6" w14:textId="77777777" w:rsidR="002C115D" w:rsidRDefault="002C115D" w:rsidP="002C115D">
      <w:pPr>
        <w:rPr>
          <w:sz w:val="24"/>
          <w:szCs w:val="24"/>
        </w:rPr>
      </w:pPr>
    </w:p>
    <w:p w14:paraId="2770D0E7" w14:textId="77777777" w:rsidR="002C115D" w:rsidRDefault="002C115D" w:rsidP="002C115D">
      <w:pPr>
        <w:rPr>
          <w:sz w:val="24"/>
          <w:szCs w:val="24"/>
        </w:rPr>
      </w:pPr>
    </w:p>
    <w:p w14:paraId="2E0B0177" w14:textId="77777777" w:rsidR="00F83E34" w:rsidRDefault="00F83E34" w:rsidP="002C115D">
      <w:pPr>
        <w:rPr>
          <w:sz w:val="24"/>
          <w:szCs w:val="24"/>
        </w:rPr>
      </w:pPr>
    </w:p>
    <w:p w14:paraId="7743FA02" w14:textId="77777777" w:rsidR="002C115D" w:rsidRDefault="002C115D" w:rsidP="002C115D">
      <w:pPr>
        <w:rPr>
          <w:sz w:val="24"/>
          <w:szCs w:val="24"/>
        </w:rPr>
      </w:pPr>
    </w:p>
    <w:p w14:paraId="05DB1F62" w14:textId="77777777" w:rsidR="002C115D" w:rsidRDefault="002C115D" w:rsidP="002C115D">
      <w:pPr>
        <w:rPr>
          <w:sz w:val="24"/>
          <w:szCs w:val="24"/>
        </w:rPr>
      </w:pPr>
      <w:r>
        <w:rPr>
          <w:sz w:val="24"/>
          <w:szCs w:val="24"/>
        </w:rPr>
        <w:t xml:space="preserve">Zpracováno podle: </w:t>
      </w:r>
    </w:p>
    <w:p w14:paraId="424FA16F" w14:textId="77777777" w:rsidR="002C115D" w:rsidRPr="00F83E34" w:rsidRDefault="002C115D" w:rsidP="00F83E34">
      <w:pPr>
        <w:rPr>
          <w:sz w:val="24"/>
          <w:szCs w:val="24"/>
        </w:rPr>
      </w:pPr>
      <w:r>
        <w:rPr>
          <w:sz w:val="24"/>
          <w:szCs w:val="24"/>
        </w:rPr>
        <w:t xml:space="preserve">Song, H. &amp; Schwarz, </w:t>
      </w:r>
      <w:r w:rsidRPr="000A5E20">
        <w:rPr>
          <w:i/>
          <w:sz w:val="24"/>
          <w:szCs w:val="24"/>
        </w:rPr>
        <w:t>N. FLUENCY AND THE DETECTION OF MISLEADING QUESTIONS: LOW PROCESSING FLUENCY ATTENUATES THE MOSES ILLUSION.</w:t>
      </w:r>
      <w:r>
        <w:rPr>
          <w:sz w:val="24"/>
          <w:szCs w:val="24"/>
        </w:rPr>
        <w:t xml:space="preserve"> Michigan: </w:t>
      </w:r>
      <w:r w:rsidRPr="000A5E20">
        <w:rPr>
          <w:sz w:val="24"/>
          <w:szCs w:val="24"/>
        </w:rPr>
        <w:t xml:space="preserve">University </w:t>
      </w:r>
      <w:proofErr w:type="spellStart"/>
      <w:r w:rsidRPr="000A5E20">
        <w:rPr>
          <w:sz w:val="24"/>
          <w:szCs w:val="24"/>
        </w:rPr>
        <w:t>o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Michigan</w:t>
      </w:r>
    </w:p>
    <w:sectPr w:rsidR="002C115D" w:rsidRPr="00F8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4T14:49:00Z" w:initials="SJ">
    <w:p w14:paraId="45E7F69F" w14:textId="77777777" w:rsidR="00904129" w:rsidRDefault="00904129">
      <w:pPr>
        <w:pStyle w:val="Textkomente"/>
      </w:pPr>
      <w:r>
        <w:rPr>
          <w:rStyle w:val="Odkaznakoment"/>
        </w:rPr>
        <w:annotationRef/>
      </w:r>
      <w:r>
        <w:t>Když už nechcete uvést zdroj, aspoň na to neupozorňujte slůvkem „některé“.</w:t>
      </w:r>
    </w:p>
  </w:comment>
  <w:comment w:id="1" w:author="Standa Ježek" w:date="2013-05-14T14:50:00Z" w:initials="SJ">
    <w:p w14:paraId="6EED17D0" w14:textId="07DF3D59" w:rsidR="00904129" w:rsidRDefault="00904129">
      <w:pPr>
        <w:pStyle w:val="Textkomente"/>
      </w:pPr>
      <w:r>
        <w:rPr>
          <w:rStyle w:val="Odkaznakoment"/>
        </w:rPr>
        <w:annotationRef/>
      </w:r>
      <w:r>
        <w:t>Lidi si z popularizačních článků zapamatují jen pár čísel. Proto by tu neměl</w:t>
      </w:r>
      <w:r w:rsidR="00575FAD">
        <w:t>a</w:t>
      </w:r>
      <w:r>
        <w:t xml:space="preserve"> být žádná zbytečná čísla.</w:t>
      </w:r>
      <w:r w:rsidR="00575FAD">
        <w:t xml:space="preserve"> Když vynecháte, co je v závorce, implicitní představa bude, že skupiny byly stejně velké.</w:t>
      </w:r>
    </w:p>
  </w:comment>
  <w:comment w:id="2" w:author="Standa Ježek" w:date="2013-05-14T14:54:00Z" w:initials="SJ">
    <w:p w14:paraId="150D2E1B" w14:textId="145D5D2A" w:rsidR="00575FAD" w:rsidRDefault="00575FAD">
      <w:pPr>
        <w:pStyle w:val="Textkomente"/>
      </w:pPr>
      <w:r>
        <w:rPr>
          <w:rStyle w:val="Odkaznakoment"/>
        </w:rPr>
        <w:annotationRef/>
      </w:r>
      <w:r>
        <w:t>Myslím, že za tohle by vás čtenář nepochválil. Vy jste mu s interpretací těch výsledků ani trochu nepomohl.</w:t>
      </w:r>
    </w:p>
  </w:comment>
  <w:comment w:id="3" w:author="Standa Ježek" w:date="2013-05-14T14:53:00Z" w:initials="SJ">
    <w:p w14:paraId="5581A714" w14:textId="3D9B976E" w:rsidR="00575FAD" w:rsidRDefault="00575FAD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" w:author="Standa Ježek" w:date="2013-05-14T14:56:00Z" w:initials="SJ">
    <w:p w14:paraId="5CCBCF00" w14:textId="443B195E" w:rsidR="00575FAD" w:rsidRDefault="00575FAD">
      <w:pPr>
        <w:pStyle w:val="Textkomente"/>
      </w:pPr>
      <w:r>
        <w:rPr>
          <w:rStyle w:val="Odkaznakoment"/>
        </w:rPr>
        <w:annotationRef/>
      </w:r>
      <w:r>
        <w:t>Čtenáři vrtá hlavou, proč se efekt objevuje i u Švýcarska. Vždyť tady není žádný chyták.</w:t>
      </w:r>
    </w:p>
  </w:comment>
  <w:comment w:id="5" w:author="Standa Ježek" w:date="2013-05-14T14:58:00Z" w:initials="SJ">
    <w:p w14:paraId="4BB8086C" w14:textId="77777777" w:rsidR="00575FAD" w:rsidRDefault="00575FAD">
      <w:pPr>
        <w:pStyle w:val="Textkomente"/>
      </w:pPr>
      <w:r>
        <w:rPr>
          <w:rStyle w:val="Odkaznakoment"/>
        </w:rPr>
        <w:annotationRef/>
      </w:r>
      <w:r>
        <w:t>To už je myslím za</w:t>
      </w:r>
      <w:r w:rsidR="006F04CA">
        <w:t xml:space="preserve"> hranicí snesitelného patosu </w:t>
      </w:r>
      <w:r w:rsidR="006F04CA">
        <w:sym w:font="Wingdings" w:char="F04A"/>
      </w:r>
    </w:p>
    <w:p w14:paraId="2A49140D" w14:textId="49A19C19" w:rsidR="006F04CA" w:rsidRDefault="006F04C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E7F69F" w15:done="0"/>
  <w15:commentEx w15:paraId="6EED17D0" w15:done="0"/>
  <w15:commentEx w15:paraId="150D2E1B" w15:done="0"/>
  <w15:commentEx w15:paraId="5581A714" w15:done="0"/>
  <w15:commentEx w15:paraId="5CCBCF00" w15:done="0"/>
  <w15:commentEx w15:paraId="2A4914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7"/>
    <w:rsid w:val="00085133"/>
    <w:rsid w:val="000A5E20"/>
    <w:rsid w:val="000A63B7"/>
    <w:rsid w:val="002C115D"/>
    <w:rsid w:val="00430860"/>
    <w:rsid w:val="00575FAD"/>
    <w:rsid w:val="006F04CA"/>
    <w:rsid w:val="00831030"/>
    <w:rsid w:val="00904129"/>
    <w:rsid w:val="00977C91"/>
    <w:rsid w:val="00B25867"/>
    <w:rsid w:val="00BE1FEE"/>
    <w:rsid w:val="00CB4545"/>
    <w:rsid w:val="00D44404"/>
    <w:rsid w:val="00E758AC"/>
    <w:rsid w:val="00F444A9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6B688"/>
  <w14:defaultImageDpi w14:val="0"/>
  <w15:docId w15:val="{C90C2D48-4EF6-4502-97E9-5248D38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15D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C1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11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115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rsid w:val="00904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41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412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04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0412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kuba.srubar@gmail.com</dc:creator>
  <cp:keywords/>
  <dc:description/>
  <cp:lastModifiedBy>Standa Ježek</cp:lastModifiedBy>
  <cp:revision>5</cp:revision>
  <dcterms:created xsi:type="dcterms:W3CDTF">2013-05-14T12:48:00Z</dcterms:created>
  <dcterms:modified xsi:type="dcterms:W3CDTF">2013-05-20T08:00:00Z</dcterms:modified>
</cp:coreProperties>
</file>