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9" w:rsidRDefault="00A25BE9" w:rsidP="00A25B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Presentation sign-up sheet</w:t>
      </w:r>
    </w:p>
    <w:p w:rsidR="00A25BE9" w:rsidRPr="001064D4" w:rsidRDefault="00A25BE9" w:rsidP="00A25B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A25BE9" w:rsidRDefault="0015335C" w:rsidP="00A25B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follow the rules below while signing up. If you disregard the rules, I reserve the right to assign you to another topic.</w:t>
      </w:r>
    </w:p>
    <w:p w:rsidR="0015335C" w:rsidRPr="00274E40" w:rsidRDefault="0015335C" w:rsidP="00A25BE9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TableGrid"/>
        <w:tblW w:w="996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38"/>
        <w:gridCol w:w="4369"/>
        <w:gridCol w:w="4860"/>
      </w:tblGrid>
      <w:tr w:rsidR="00A25BE9" w:rsidRPr="0090265A" w:rsidTr="00A25BE9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A25BE9" w:rsidRPr="0090265A" w:rsidRDefault="00A25BE9" w:rsidP="008C71DA">
            <w:pPr>
              <w:spacing w:after="0"/>
              <w:ind w:hanging="18"/>
              <w:rPr>
                <w:rFonts w:ascii="Times New Roman" w:hAnsi="Times New Roman"/>
                <w:b/>
              </w:rPr>
            </w:pPr>
            <w:proofErr w:type="spellStart"/>
            <w:r w:rsidRPr="0090265A">
              <w:rPr>
                <w:rFonts w:ascii="Times New Roman" w:hAnsi="Times New Roman"/>
                <w:b/>
              </w:rPr>
              <w:t>WeekDate</w:t>
            </w:r>
            <w:proofErr w:type="spellEnd"/>
          </w:p>
        </w:tc>
        <w:tc>
          <w:tcPr>
            <w:tcW w:w="4369" w:type="dxa"/>
            <w:shd w:val="clear" w:color="auto" w:fill="auto"/>
            <w:vAlign w:val="center"/>
          </w:tcPr>
          <w:p w:rsidR="0015335C" w:rsidRDefault="00A25BE9" w:rsidP="008C71D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Presenter</w:t>
            </w:r>
            <w:r w:rsidR="0015335C">
              <w:rPr>
                <w:rFonts w:ascii="Times New Roman" w:hAnsi="Times New Roman"/>
                <w:b/>
              </w:rPr>
              <w:t xml:space="preserve"> </w:t>
            </w:r>
          </w:p>
          <w:p w:rsidR="00A25BE9" w:rsidRPr="0090265A" w:rsidRDefault="0015335C" w:rsidP="008C71D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ADD YOU NAME TO THIS COLUMN</w:t>
            </w:r>
          </w:p>
        </w:tc>
        <w:tc>
          <w:tcPr>
            <w:tcW w:w="4860" w:type="dxa"/>
            <w:vAlign w:val="center"/>
          </w:tcPr>
          <w:p w:rsidR="00A25BE9" w:rsidRPr="0090265A" w:rsidRDefault="00A25BE9" w:rsidP="008C71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265A">
              <w:rPr>
                <w:rFonts w:ascii="Times New Roman" w:hAnsi="Times New Roman"/>
                <w:b/>
              </w:rPr>
              <w:t>Presentations</w:t>
            </w:r>
          </w:p>
        </w:tc>
      </w:tr>
      <w:tr w:rsidR="00A25BE9" w:rsidRPr="00280D76" w:rsidTr="00A25BE9">
        <w:trPr>
          <w:trHeight w:val="1223"/>
        </w:trPr>
        <w:tc>
          <w:tcPr>
            <w:tcW w:w="738" w:type="dxa"/>
            <w:shd w:val="clear" w:color="auto" w:fill="auto"/>
          </w:tcPr>
          <w:p w:rsidR="00A25BE9" w:rsidRDefault="00A25BE9" w:rsidP="008C71DA">
            <w:pPr>
              <w:spacing w:after="0"/>
            </w:pPr>
            <w:r w:rsidRPr="00280D76">
              <w:t>3</w:t>
            </w:r>
          </w:p>
          <w:p w:rsidR="00A25BE9" w:rsidRPr="00280D76" w:rsidRDefault="00A25BE9" w:rsidP="008C71DA">
            <w:pPr>
              <w:spacing w:after="0"/>
            </w:pPr>
            <w:r>
              <w:t>03.03</w:t>
            </w:r>
          </w:p>
        </w:tc>
        <w:tc>
          <w:tcPr>
            <w:tcW w:w="4369" w:type="dxa"/>
            <w:shd w:val="clear" w:color="auto" w:fill="auto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1-2 people but only if there are more than 5 people in the class</w:t>
            </w:r>
          </w:p>
          <w:p w:rsidR="007B078A" w:rsidRPr="007B078A" w:rsidRDefault="007B078A" w:rsidP="008C71DA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Andres</w:t>
            </w:r>
          </w:p>
        </w:tc>
        <w:tc>
          <w:tcPr>
            <w:tcW w:w="4860" w:type="dxa"/>
          </w:tcPr>
          <w:p w:rsidR="00A25BE9" w:rsidRPr="0015335C" w:rsidRDefault="00A25BE9" w:rsidP="008C71DA">
            <w:pPr>
              <w:spacing w:after="0"/>
              <w:rPr>
                <w:rFonts w:ascii="HelveticaCE-Light" w:hAnsi="HelveticaCE-Light" w:cs="HelveticaCE-Light"/>
                <w:sz w:val="18"/>
                <w:szCs w:val="18"/>
              </w:rPr>
            </w:pPr>
            <w:proofErr w:type="spellStart"/>
            <w:r w:rsidRPr="0015335C">
              <w:rPr>
                <w:rFonts w:ascii="Times New Roman" w:hAnsi="Times New Roman"/>
                <w:sz w:val="20"/>
                <w:szCs w:val="20"/>
              </w:rPr>
              <w:t>Koblan</w:t>
            </w:r>
            <w:proofErr w:type="spellEnd"/>
            <w:r w:rsidRPr="001533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335C">
              <w:rPr>
                <w:rFonts w:ascii="Times New Roman" w:hAnsi="Times New Roman"/>
                <w:sz w:val="20"/>
                <w:szCs w:val="20"/>
              </w:rPr>
              <w:t>Andrii</w:t>
            </w:r>
            <w:proofErr w:type="spellEnd"/>
            <w:r w:rsidRPr="0015335C">
              <w:rPr>
                <w:rFonts w:ascii="Times New Roman" w:hAnsi="Times New Roman"/>
                <w:sz w:val="20"/>
                <w:szCs w:val="20"/>
              </w:rPr>
              <w:t xml:space="preserve">. 2014. “Political Aspects of CEE-Countries Participation in American Anti-Terrorism Campaign (2001–2011): </w:t>
            </w:r>
            <w:r w:rsidRPr="0015335C">
              <w:rPr>
                <w:rFonts w:ascii="HelveticaCE-Light" w:hAnsi="HelveticaCE-Light" w:cs="HelveticaCE-Light"/>
                <w:i/>
                <w:sz w:val="18"/>
                <w:szCs w:val="18"/>
              </w:rPr>
              <w:t xml:space="preserve">Czech-Polish Historical and Pedagogical Journal </w:t>
            </w:r>
            <w:r w:rsidRPr="0015335C">
              <w:rPr>
                <w:rFonts w:ascii="HelveticaCE-Light" w:hAnsi="HelveticaCE-Light" w:cs="HelveticaCE-Light"/>
                <w:sz w:val="18"/>
                <w:szCs w:val="18"/>
              </w:rPr>
              <w:t>6 (1); 98-11.</w:t>
            </w:r>
          </w:p>
          <w:p w:rsidR="00A25BE9" w:rsidRPr="0015335C" w:rsidRDefault="00A25BE9" w:rsidP="008C71DA">
            <w:pPr>
              <w:spacing w:after="0"/>
              <w:rPr>
                <w:rFonts w:ascii="HelveticaCE-Light" w:hAnsi="HelveticaCE-Light" w:cs="HelveticaCE-Light"/>
                <w:sz w:val="18"/>
                <w:szCs w:val="18"/>
              </w:rPr>
            </w:pPr>
            <w:proofErr w:type="spellStart"/>
            <w:r w:rsidRPr="0015335C">
              <w:rPr>
                <w:rFonts w:ascii="HelveticaCE-Light" w:hAnsi="HelveticaCE-Light" w:cs="HelveticaCE-Light"/>
                <w:sz w:val="18"/>
                <w:szCs w:val="18"/>
              </w:rPr>
              <w:t>Jakobsson</w:t>
            </w:r>
            <w:proofErr w:type="spellEnd"/>
            <w:r w:rsidRPr="0015335C">
              <w:rPr>
                <w:rFonts w:ascii="HelveticaCE-Light" w:hAnsi="HelveticaCE-Light" w:cs="HelveticaCE-Light"/>
                <w:sz w:val="18"/>
                <w:szCs w:val="18"/>
              </w:rPr>
              <w:t>, 2009. “An International Actor Under Pressure: The Impact of the War on Terror and the Fifth</w:t>
            </w:r>
          </w:p>
          <w:p w:rsidR="00A25BE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335C">
              <w:rPr>
                <w:rFonts w:ascii="HelveticaCE-Light" w:hAnsi="HelveticaCE-Light" w:cs="HelveticaCE-Light"/>
                <w:sz w:val="18"/>
                <w:szCs w:val="18"/>
              </w:rPr>
              <w:t xml:space="preserve">Enlargement on EU Voting Cohesion at the UN General Assembly 2000–05.” </w:t>
            </w:r>
            <w:r w:rsidRPr="0015335C">
              <w:rPr>
                <w:rFonts w:ascii="HelveticaCE-Light" w:hAnsi="HelveticaCE-Light" w:cs="HelveticaCE-Light"/>
                <w:i/>
                <w:sz w:val="18"/>
                <w:szCs w:val="18"/>
              </w:rPr>
              <w:t>JCMS</w:t>
            </w:r>
            <w:r w:rsidRPr="0015335C">
              <w:rPr>
                <w:rFonts w:ascii="HelveticaCE-Light" w:hAnsi="HelveticaCE-Light" w:cs="HelveticaCE-Light"/>
                <w:sz w:val="18"/>
                <w:szCs w:val="18"/>
              </w:rPr>
              <w:t xml:space="preserve"> 47 (3): 531–554.</w:t>
            </w:r>
          </w:p>
        </w:tc>
      </w:tr>
      <w:tr w:rsidR="00A25BE9" w:rsidRPr="00280D76" w:rsidTr="00A25BE9">
        <w:trPr>
          <w:trHeight w:val="692"/>
        </w:trPr>
        <w:tc>
          <w:tcPr>
            <w:tcW w:w="738" w:type="dxa"/>
            <w:shd w:val="clear" w:color="auto" w:fill="auto"/>
          </w:tcPr>
          <w:p w:rsidR="00A25BE9" w:rsidRDefault="00A25BE9" w:rsidP="008C71DA">
            <w:pPr>
              <w:spacing w:after="0"/>
            </w:pPr>
            <w:r w:rsidRPr="00280D76">
              <w:t>4</w:t>
            </w:r>
          </w:p>
          <w:p w:rsidR="00A25BE9" w:rsidRPr="00280D76" w:rsidRDefault="00A25BE9" w:rsidP="008C71DA">
            <w:pPr>
              <w:spacing w:after="0"/>
            </w:pPr>
            <w:r>
              <w:t>10.03</w:t>
            </w:r>
          </w:p>
        </w:tc>
        <w:tc>
          <w:tcPr>
            <w:tcW w:w="4369" w:type="dxa"/>
            <w:shd w:val="clear" w:color="auto" w:fill="auto"/>
          </w:tcPr>
          <w:p w:rsidR="00A25BE9" w:rsidRDefault="001122EE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person (2 people</w:t>
            </w:r>
            <w:r w:rsidR="00A25BE9">
              <w:rPr>
                <w:rFonts w:ascii="Times New Roman" w:hAnsi="Times New Roman"/>
                <w:b/>
                <w:sz w:val="20"/>
                <w:szCs w:val="20"/>
              </w:rPr>
              <w:t xml:space="preserve"> but only if there are more than 7 people in the course</w:t>
            </w:r>
            <w:r w:rsidR="00A53F6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C7C25" w:rsidRPr="00280D76" w:rsidRDefault="00BC7C25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7C25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Andres</w:t>
            </w:r>
          </w:p>
        </w:tc>
        <w:tc>
          <w:tcPr>
            <w:tcW w:w="4860" w:type="dxa"/>
          </w:tcPr>
          <w:p w:rsidR="00A25BE9" w:rsidRPr="00FD00E1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Kugiel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Patryk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2012. “</w:t>
            </w:r>
            <w:r w:rsidRPr="00FD00E1">
              <w:rPr>
                <w:rFonts w:ascii="Times New Roman" w:hAnsi="Times New Roman"/>
                <w:sz w:val="20"/>
                <w:szCs w:val="20"/>
              </w:rPr>
              <w:t xml:space="preserve">The Development Cooperation Policies of </w:t>
            </w:r>
            <w:proofErr w:type="spellStart"/>
            <w:r w:rsidRPr="00FD00E1">
              <w:rPr>
                <w:rFonts w:ascii="Times New Roman" w:hAnsi="Times New Roman"/>
                <w:sz w:val="20"/>
                <w:szCs w:val="20"/>
              </w:rPr>
              <w:t>Visegrad</w:t>
            </w:r>
            <w:proofErr w:type="spellEnd"/>
            <w:r w:rsidRPr="00FD00E1">
              <w:rPr>
                <w:rFonts w:ascii="Times New Roman" w:hAnsi="Times New Roman"/>
                <w:sz w:val="20"/>
                <w:szCs w:val="20"/>
              </w:rPr>
              <w:t xml:space="preserve"> Countries</w:t>
            </w:r>
          </w:p>
          <w:p w:rsidR="00A25BE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00E1">
              <w:rPr>
                <w:rFonts w:ascii="Times New Roman" w:hAnsi="Times New Roman"/>
                <w:sz w:val="20"/>
                <w:szCs w:val="20"/>
              </w:rPr>
              <w:t xml:space="preserve">—An </w:t>
            </w:r>
            <w:proofErr w:type="spellStart"/>
            <w:r w:rsidRPr="00FD00E1">
              <w:rPr>
                <w:rFonts w:ascii="Times New Roman" w:hAnsi="Times New Roman"/>
                <w:sz w:val="20"/>
                <w:szCs w:val="20"/>
              </w:rPr>
              <w:t>Unrealised</w:t>
            </w:r>
            <w:proofErr w:type="spellEnd"/>
            <w:r w:rsidRPr="00FD00E1">
              <w:rPr>
                <w:rFonts w:ascii="Times New Roman" w:hAnsi="Times New Roman"/>
                <w:sz w:val="20"/>
                <w:szCs w:val="20"/>
              </w:rPr>
              <w:t xml:space="preserve"> Potential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Pr="00502C93">
              <w:rPr>
                <w:rFonts w:ascii="Times New Roman" w:hAnsi="Times New Roman"/>
                <w:i/>
                <w:sz w:val="20"/>
                <w:szCs w:val="20"/>
              </w:rPr>
              <w:t>The Polish Quarterly of International Affairs</w:t>
            </w:r>
            <w:r w:rsidRPr="00502C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02C9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): 101-121.</w:t>
            </w:r>
          </w:p>
          <w:p w:rsidR="00A25BE9" w:rsidRPr="00F505D1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Kopinski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Daniel. 2012. “</w:t>
            </w:r>
            <w:proofErr w:type="spellStart"/>
            <w:r w:rsidRPr="00F505D1">
              <w:rPr>
                <w:rFonts w:ascii="Times New Roman" w:hAnsi="Times New Roman"/>
                <w:sz w:val="20"/>
                <w:szCs w:val="20"/>
              </w:rPr>
              <w:t>Visegrad</w:t>
            </w:r>
            <w:proofErr w:type="spellEnd"/>
            <w:r w:rsidRPr="00F505D1">
              <w:rPr>
                <w:rFonts w:ascii="Times New Roman" w:hAnsi="Times New Roman"/>
                <w:sz w:val="20"/>
                <w:szCs w:val="20"/>
              </w:rPr>
              <w:t xml:space="preserve"> Countries’ Development Aid to</w:t>
            </w:r>
          </w:p>
          <w:p w:rsidR="00A25BE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05D1">
              <w:rPr>
                <w:rFonts w:ascii="Times New Roman" w:hAnsi="Times New Roman"/>
                <w:sz w:val="20"/>
                <w:szCs w:val="20"/>
              </w:rPr>
              <w:t>Africa: Beyond the Rhetoric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r w:rsidRPr="00F505D1">
              <w:rPr>
                <w:rFonts w:ascii="Times New Roman" w:hAnsi="Times New Roman"/>
                <w:i/>
                <w:sz w:val="20"/>
                <w:szCs w:val="20"/>
              </w:rPr>
              <w:t>Perspectives on European Politics and Society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13(1): 33-49.</w:t>
            </w:r>
          </w:p>
        </w:tc>
      </w:tr>
      <w:tr w:rsidR="00A25BE9" w:rsidRPr="00280D76" w:rsidTr="00A25BE9">
        <w:tc>
          <w:tcPr>
            <w:tcW w:w="738" w:type="dxa"/>
            <w:shd w:val="clear" w:color="auto" w:fill="auto"/>
          </w:tcPr>
          <w:p w:rsidR="00A25BE9" w:rsidRDefault="00A25BE9" w:rsidP="008C71DA">
            <w:pPr>
              <w:spacing w:after="0"/>
            </w:pPr>
            <w:r w:rsidRPr="00280D76">
              <w:t>5</w:t>
            </w:r>
          </w:p>
          <w:p w:rsidR="00A25BE9" w:rsidRPr="00280D76" w:rsidRDefault="00A25BE9" w:rsidP="008C71DA">
            <w:pPr>
              <w:spacing w:after="0"/>
            </w:pPr>
            <w:r>
              <w:t>17.03</w:t>
            </w:r>
          </w:p>
        </w:tc>
        <w:tc>
          <w:tcPr>
            <w:tcW w:w="4369" w:type="dxa"/>
            <w:shd w:val="clear" w:color="auto" w:fill="auto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person</w:t>
            </w:r>
          </w:p>
          <w:p w:rsidR="00BC7C25" w:rsidRPr="00280D76" w:rsidRDefault="00BC7C25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C7C25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Matej</w:t>
            </w:r>
            <w:bookmarkStart w:id="0" w:name="_GoBack"/>
            <w:bookmarkEnd w:id="0"/>
            <w:proofErr w:type="spellEnd"/>
          </w:p>
        </w:tc>
        <w:tc>
          <w:tcPr>
            <w:tcW w:w="4860" w:type="dxa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38D6">
              <w:rPr>
                <w:rFonts w:ascii="Times New Roman" w:hAnsi="Times New Roman"/>
                <w:sz w:val="20"/>
                <w:szCs w:val="20"/>
              </w:rPr>
              <w:t xml:space="preserve">Dangerfield, Martin. 2008. “The </w:t>
            </w:r>
            <w:proofErr w:type="spellStart"/>
            <w:r w:rsidRPr="00B538D6">
              <w:rPr>
                <w:rFonts w:ascii="Times New Roman" w:hAnsi="Times New Roman"/>
                <w:sz w:val="20"/>
                <w:szCs w:val="20"/>
              </w:rPr>
              <w:t>Visegrád</w:t>
            </w:r>
            <w:proofErr w:type="spellEnd"/>
            <w:r w:rsidRPr="00B538D6">
              <w:rPr>
                <w:rFonts w:ascii="Times New Roman" w:hAnsi="Times New Roman"/>
                <w:sz w:val="20"/>
                <w:szCs w:val="20"/>
              </w:rPr>
              <w:t xml:space="preserve"> Group in the Expanded European Union: From </w:t>
            </w:r>
            <w:proofErr w:type="spellStart"/>
            <w:r w:rsidRPr="00B538D6">
              <w:rPr>
                <w:rFonts w:ascii="Times New Roman" w:hAnsi="Times New Roman"/>
                <w:sz w:val="20"/>
                <w:szCs w:val="20"/>
              </w:rPr>
              <w:t>Preaccession</w:t>
            </w:r>
            <w:proofErr w:type="spellEnd"/>
            <w:r w:rsidRPr="00B538D6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spellStart"/>
            <w:r w:rsidRPr="00B538D6">
              <w:rPr>
                <w:rFonts w:ascii="Times New Roman" w:hAnsi="Times New Roman"/>
                <w:sz w:val="20"/>
                <w:szCs w:val="20"/>
              </w:rPr>
              <w:t>Postaccession</w:t>
            </w:r>
            <w:proofErr w:type="spellEnd"/>
            <w:r w:rsidRPr="00B538D6">
              <w:rPr>
                <w:rFonts w:ascii="Times New Roman" w:hAnsi="Times New Roman"/>
                <w:sz w:val="20"/>
                <w:szCs w:val="20"/>
              </w:rPr>
              <w:t xml:space="preserve"> Cooperation.” </w:t>
            </w:r>
            <w:r w:rsidRPr="00B538D6">
              <w:rPr>
                <w:rFonts w:ascii="Times New Roman" w:hAnsi="Times New Roman"/>
                <w:i/>
                <w:sz w:val="20"/>
                <w:szCs w:val="20"/>
              </w:rPr>
              <w:t xml:space="preserve">East European Politics &amp; Societies </w:t>
            </w:r>
            <w:r w:rsidRPr="00B538D6">
              <w:rPr>
                <w:rFonts w:ascii="Times New Roman" w:hAnsi="Times New Roman"/>
                <w:sz w:val="20"/>
                <w:szCs w:val="20"/>
              </w:rPr>
              <w:t>22(3): 630-667</w:t>
            </w:r>
          </w:p>
        </w:tc>
      </w:tr>
      <w:tr w:rsidR="00A25BE9" w:rsidRPr="00280D76" w:rsidTr="00A25BE9">
        <w:tc>
          <w:tcPr>
            <w:tcW w:w="738" w:type="dxa"/>
            <w:shd w:val="clear" w:color="auto" w:fill="auto"/>
          </w:tcPr>
          <w:p w:rsidR="00A25BE9" w:rsidRDefault="00A25BE9" w:rsidP="008C71DA">
            <w:pPr>
              <w:spacing w:after="0"/>
            </w:pPr>
            <w:r w:rsidRPr="00280D76">
              <w:t>6</w:t>
            </w:r>
          </w:p>
          <w:p w:rsidR="00A25BE9" w:rsidRPr="00280D76" w:rsidRDefault="00A25BE9" w:rsidP="008C71DA">
            <w:pPr>
              <w:spacing w:after="0"/>
            </w:pPr>
            <w:r>
              <w:t>24.03</w:t>
            </w:r>
          </w:p>
        </w:tc>
        <w:tc>
          <w:tcPr>
            <w:tcW w:w="4369" w:type="dxa"/>
            <w:shd w:val="clear" w:color="auto" w:fill="auto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person</w:t>
            </w:r>
          </w:p>
          <w:p w:rsidR="005B6CCC" w:rsidRPr="00280D76" w:rsidRDefault="00BC7C25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C7C25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Andrea</w:t>
            </w:r>
          </w:p>
        </w:tc>
        <w:tc>
          <w:tcPr>
            <w:tcW w:w="4860" w:type="dxa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Copsey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505D1">
              <w:rPr>
                <w:rFonts w:ascii="Times New Roman" w:hAnsi="Times New Roman"/>
                <w:sz w:val="20"/>
                <w:szCs w:val="20"/>
              </w:rPr>
              <w:t>Nathaniel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F505D1">
              <w:rPr>
                <w:rFonts w:ascii="Times New Roman" w:hAnsi="Times New Roman"/>
                <w:sz w:val="20"/>
                <w:szCs w:val="20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Pomorska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2014. “</w:t>
            </w:r>
            <w:r w:rsidRPr="00F505D1">
              <w:rPr>
                <w:rFonts w:ascii="Times New Roman" w:hAnsi="Times New Roman"/>
                <w:sz w:val="20"/>
                <w:szCs w:val="20"/>
              </w:rPr>
              <w:t>The Influence of Newer Member States in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5D1">
              <w:rPr>
                <w:rFonts w:ascii="Times New Roman" w:hAnsi="Times New Roman"/>
                <w:sz w:val="20"/>
                <w:szCs w:val="20"/>
              </w:rPr>
              <w:t>European Union: The Case of Poland and the Eastern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5D1">
              <w:rPr>
                <w:rFonts w:ascii="Times New Roman" w:hAnsi="Times New Roman"/>
                <w:sz w:val="20"/>
                <w:szCs w:val="20"/>
              </w:rPr>
              <w:t>Partnership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r w:rsidRPr="00F505D1">
              <w:rPr>
                <w:rFonts w:ascii="Times New Roman" w:hAnsi="Times New Roman"/>
                <w:i/>
                <w:sz w:val="20"/>
                <w:szCs w:val="20"/>
              </w:rPr>
              <w:t xml:space="preserve">Europe Asia Studies </w:t>
            </w:r>
            <w:r>
              <w:rPr>
                <w:rFonts w:ascii="Times New Roman" w:hAnsi="Times New Roman"/>
                <w:sz w:val="20"/>
                <w:szCs w:val="20"/>
              </w:rPr>
              <w:t>66 (3): 421-443.</w:t>
            </w:r>
          </w:p>
        </w:tc>
      </w:tr>
      <w:tr w:rsidR="00A25BE9" w:rsidRPr="00280D76" w:rsidTr="00A25BE9">
        <w:tc>
          <w:tcPr>
            <w:tcW w:w="738" w:type="dxa"/>
            <w:shd w:val="clear" w:color="auto" w:fill="auto"/>
          </w:tcPr>
          <w:p w:rsidR="00A25BE9" w:rsidRDefault="00A25BE9" w:rsidP="008C71DA">
            <w:pPr>
              <w:spacing w:after="0"/>
            </w:pPr>
            <w:r>
              <w:t>7</w:t>
            </w:r>
          </w:p>
          <w:p w:rsidR="00A25BE9" w:rsidRPr="00280D76" w:rsidRDefault="00A25BE9" w:rsidP="008C71DA">
            <w:pPr>
              <w:spacing w:after="0"/>
            </w:pPr>
            <w:r>
              <w:t>31.03</w:t>
            </w:r>
          </w:p>
        </w:tc>
        <w:tc>
          <w:tcPr>
            <w:tcW w:w="4369" w:type="dxa"/>
            <w:shd w:val="clear" w:color="auto" w:fill="auto"/>
          </w:tcPr>
          <w:p w:rsidR="00A25BE9" w:rsidRDefault="0065440B" w:rsidP="006544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person</w:t>
            </w:r>
            <w:r w:rsidR="00A25BE9">
              <w:rPr>
                <w:rFonts w:ascii="Times New Roman" w:hAnsi="Times New Roman"/>
                <w:b/>
                <w:sz w:val="20"/>
                <w:szCs w:val="20"/>
              </w:rPr>
              <w:t xml:space="preserve"> (2 people if there are more than 6 people in the class)</w:t>
            </w:r>
          </w:p>
          <w:p w:rsidR="007B078A" w:rsidRPr="007B078A" w:rsidRDefault="007B078A" w:rsidP="0065440B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Matej</w:t>
            </w:r>
            <w:proofErr w:type="spellEnd"/>
          </w:p>
        </w:tc>
        <w:tc>
          <w:tcPr>
            <w:tcW w:w="4860" w:type="dxa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4019">
              <w:rPr>
                <w:rFonts w:ascii="Times New Roman" w:hAnsi="Times New Roman"/>
                <w:sz w:val="20"/>
                <w:szCs w:val="20"/>
              </w:rPr>
              <w:t>Marton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Peter and Jan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Eichler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2013. “</w:t>
            </w:r>
            <w:r w:rsidRPr="00234019">
              <w:rPr>
                <w:rFonts w:ascii="Times New Roman" w:hAnsi="Times New Roman"/>
                <w:sz w:val="20"/>
                <w:szCs w:val="20"/>
              </w:rPr>
              <w:t>Between willing and reluctant entrapment: CEE countries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019">
              <w:rPr>
                <w:rFonts w:ascii="Times New Roman" w:hAnsi="Times New Roman"/>
                <w:sz w:val="20"/>
                <w:szCs w:val="20"/>
              </w:rPr>
              <w:t>NATO’s non-European missions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r w:rsidRPr="00234019">
              <w:rPr>
                <w:rFonts w:ascii="Times New Roman" w:hAnsi="Times New Roman"/>
                <w:i/>
                <w:sz w:val="20"/>
                <w:szCs w:val="20"/>
              </w:rPr>
              <w:t>Communist and Post-Communist Studies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 (3): 351-362. </w:t>
            </w:r>
          </w:p>
          <w:p w:rsidR="00A25BE9" w:rsidRPr="0023401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Hynek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2013. “Coping with U.S. and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EU</w:t>
            </w:r>
            <w:r w:rsidRPr="00234019">
              <w:rPr>
                <w:rFonts w:ascii="Times New Roman" w:hAnsi="Times New Roman"/>
                <w:sz w:val="20"/>
                <w:szCs w:val="20"/>
              </w:rPr>
              <w:t>’s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019">
              <w:rPr>
                <w:rFonts w:ascii="Times New Roman" w:hAnsi="Times New Roman"/>
                <w:sz w:val="20"/>
                <w:szCs w:val="20"/>
              </w:rPr>
              <w:t xml:space="preserve"> challenges</w:t>
            </w:r>
            <w:proofErr w:type="gramEnd"/>
            <w:r w:rsidRPr="00234019">
              <w:rPr>
                <w:rFonts w:ascii="Times New Roman" w:hAnsi="Times New Roman"/>
                <w:sz w:val="20"/>
                <w:szCs w:val="20"/>
              </w:rPr>
              <w:t>? Strategic confusion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019">
              <w:rPr>
                <w:rFonts w:ascii="Times New Roman" w:hAnsi="Times New Roman"/>
                <w:sz w:val="20"/>
                <w:szCs w:val="20"/>
              </w:rPr>
              <w:t>the Czech foreign and security policy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r w:rsidRPr="00234019">
              <w:rPr>
                <w:rFonts w:ascii="Times New Roman" w:hAnsi="Times New Roman"/>
                <w:i/>
                <w:sz w:val="20"/>
                <w:szCs w:val="20"/>
              </w:rPr>
              <w:t>Communist and Post-Communist Studies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46 (3): 373-385.</w:t>
            </w:r>
          </w:p>
        </w:tc>
      </w:tr>
      <w:tr w:rsidR="00A25BE9" w:rsidRPr="00280D76" w:rsidTr="00A25BE9">
        <w:tc>
          <w:tcPr>
            <w:tcW w:w="738" w:type="dxa"/>
            <w:shd w:val="clear" w:color="auto" w:fill="auto"/>
          </w:tcPr>
          <w:p w:rsidR="00A25BE9" w:rsidRDefault="00A25BE9" w:rsidP="008C71DA">
            <w:pPr>
              <w:spacing w:after="0"/>
            </w:pPr>
            <w:r>
              <w:t>11</w:t>
            </w:r>
          </w:p>
          <w:p w:rsidR="00A25BE9" w:rsidRPr="00280D76" w:rsidRDefault="00A25BE9" w:rsidP="008C71DA">
            <w:pPr>
              <w:spacing w:after="0"/>
            </w:pPr>
            <w:r>
              <w:t>28.04</w:t>
            </w:r>
          </w:p>
        </w:tc>
        <w:tc>
          <w:tcPr>
            <w:tcW w:w="4369" w:type="dxa"/>
            <w:shd w:val="clear" w:color="auto" w:fill="auto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person</w:t>
            </w:r>
          </w:p>
          <w:p w:rsidR="007B078A" w:rsidRDefault="007B078A" w:rsidP="008C71D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B078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Andrea K.</w:t>
            </w:r>
          </w:p>
        </w:tc>
        <w:tc>
          <w:tcPr>
            <w:tcW w:w="4860" w:type="dxa"/>
          </w:tcPr>
          <w:p w:rsidR="00A25BE9" w:rsidRDefault="00A25BE9" w:rsidP="008C71D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3058">
              <w:rPr>
                <w:rFonts w:ascii="Times New Roman" w:hAnsi="Times New Roman"/>
                <w:sz w:val="20"/>
                <w:szCs w:val="20"/>
              </w:rPr>
              <w:t>Kratochvíl</w:t>
            </w:r>
            <w:proofErr w:type="spellEnd"/>
            <w:r w:rsidRPr="00D83058">
              <w:rPr>
                <w:rFonts w:ascii="Times New Roman" w:hAnsi="Times New Roman"/>
                <w:sz w:val="20"/>
                <w:szCs w:val="20"/>
              </w:rPr>
              <w:t xml:space="preserve">, Petr, Petra </w:t>
            </w:r>
            <w:proofErr w:type="spellStart"/>
            <w:r w:rsidRPr="00D83058">
              <w:rPr>
                <w:rFonts w:ascii="Times New Roman" w:hAnsi="Times New Roman"/>
                <w:sz w:val="20"/>
                <w:szCs w:val="20"/>
              </w:rPr>
              <w:t>Cibulková</w:t>
            </w:r>
            <w:proofErr w:type="spellEnd"/>
            <w:r w:rsidRPr="00D83058">
              <w:rPr>
                <w:rFonts w:ascii="Times New Roman" w:hAnsi="Times New Roman"/>
                <w:sz w:val="20"/>
                <w:szCs w:val="20"/>
              </w:rPr>
              <w:t xml:space="preserve">, and </w:t>
            </w:r>
            <w:proofErr w:type="spellStart"/>
            <w:r w:rsidRPr="00D83058">
              <w:rPr>
                <w:rFonts w:ascii="Times New Roman" w:hAnsi="Times New Roman"/>
                <w:sz w:val="20"/>
                <w:szCs w:val="20"/>
              </w:rPr>
              <w:t>Vít</w:t>
            </w:r>
            <w:proofErr w:type="spellEnd"/>
            <w:r w:rsidRPr="00D83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3058">
              <w:rPr>
                <w:rFonts w:ascii="Times New Roman" w:hAnsi="Times New Roman"/>
                <w:sz w:val="20"/>
                <w:szCs w:val="20"/>
              </w:rPr>
              <w:t>Beneš</w:t>
            </w:r>
            <w:proofErr w:type="spellEnd"/>
            <w:r w:rsidRPr="00D83058">
              <w:rPr>
                <w:rFonts w:ascii="Times New Roman" w:hAnsi="Times New Roman"/>
                <w:sz w:val="20"/>
                <w:szCs w:val="20"/>
              </w:rPr>
              <w:t xml:space="preserve">. 2006. “Foreign policy, rhetorical action and the idea of otherness: The Czech Republic and Russia.” </w:t>
            </w:r>
            <w:r w:rsidRPr="00D83058">
              <w:rPr>
                <w:rFonts w:ascii="Times New Roman" w:hAnsi="Times New Roman"/>
                <w:i/>
                <w:sz w:val="20"/>
                <w:szCs w:val="20"/>
              </w:rPr>
              <w:t xml:space="preserve">Communist and Post-Communist Studies </w:t>
            </w:r>
            <w:r w:rsidRPr="00D83058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058">
              <w:rPr>
                <w:rFonts w:ascii="Times New Roman" w:hAnsi="Times New Roman"/>
                <w:sz w:val="20"/>
                <w:szCs w:val="20"/>
              </w:rPr>
              <w:t>(4): 497-511.</w:t>
            </w:r>
          </w:p>
        </w:tc>
      </w:tr>
    </w:tbl>
    <w:p w:rsidR="002E06D7" w:rsidRDefault="002E06D7"/>
    <w:sectPr w:rsidR="002E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CE-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9"/>
    <w:rsid w:val="001122EE"/>
    <w:rsid w:val="0015335C"/>
    <w:rsid w:val="002E06D7"/>
    <w:rsid w:val="005B6CCC"/>
    <w:rsid w:val="0065440B"/>
    <w:rsid w:val="007B078A"/>
    <w:rsid w:val="00A25BE9"/>
    <w:rsid w:val="00A53F62"/>
    <w:rsid w:val="00AB6695"/>
    <w:rsid w:val="00B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BE9"/>
    <w:pPr>
      <w:ind w:left="720"/>
      <w:contextualSpacing/>
    </w:pPr>
  </w:style>
  <w:style w:type="character" w:styleId="Hyperlink">
    <w:name w:val="Hyperlink"/>
    <w:uiPriority w:val="99"/>
    <w:rsid w:val="00A25B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BE9"/>
    <w:pPr>
      <w:ind w:left="720"/>
      <w:contextualSpacing/>
    </w:pPr>
  </w:style>
  <w:style w:type="character" w:styleId="Hyperlink">
    <w:name w:val="Hyperlink"/>
    <w:uiPriority w:val="99"/>
    <w:rsid w:val="00A25BE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Simon</dc:creator>
  <cp:keywords/>
  <dc:description/>
  <cp:lastModifiedBy>Eszter Simon</cp:lastModifiedBy>
  <cp:revision>9</cp:revision>
  <cp:lastPrinted>2015-02-22T17:51:00Z</cp:lastPrinted>
  <dcterms:created xsi:type="dcterms:W3CDTF">2015-02-06T11:23:00Z</dcterms:created>
  <dcterms:modified xsi:type="dcterms:W3CDTF">2015-03-05T11:14:00Z</dcterms:modified>
</cp:coreProperties>
</file>