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5C" w:rsidRPr="00424C4B" w:rsidRDefault="00614A5C" w:rsidP="00614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4C4B">
        <w:rPr>
          <w:rFonts w:ascii="Times New Roman" w:hAnsi="Times New Roman" w:cs="Times New Roman"/>
          <w:sz w:val="24"/>
          <w:szCs w:val="24"/>
        </w:rPr>
        <w:t>Souvislost mateřského sebehodnocení s charakteristikami partnerského vztahu je zatím oblastí, o které toho příliš nevíme. Nejvýznamnějšími studiemi v této oblasti jsou studie autorů Rholese, Simpsona a Blakelyho (1995; 1997) a studie Sevignyho a Loutzenhisera (2010), Caldwella, Shavera, Li a Minzenberg (2011) a  Kohlhoffa  a Barnetta (2013).</w:t>
      </w:r>
      <w:r w:rsidRPr="00424C4B">
        <w:t xml:space="preserve"> </w:t>
      </w:r>
      <w:r w:rsidRPr="00424C4B">
        <w:rPr>
          <w:rFonts w:ascii="Times New Roman" w:hAnsi="Times New Roman" w:cs="Times New Roman"/>
          <w:sz w:val="24"/>
          <w:szCs w:val="24"/>
        </w:rPr>
        <w:t xml:space="preserve">První jmenovaní autoři se zaměřili na to, jak může citová vazba pečovatele ovlivnit vztah, který tento jedinec formuje k dětem. V jedné ze studií autoři zjistili, že citová vazba v dospělosti koreluje s touhou mít dítě a s vnímáním vlastní kompetence jakožto rodiče. Výsledky ukázaly, že více odmítaví jedinci jsou si méně jistí tím, zda si přejí děti a jsou si méně jistí svou schopností fungovat jako rodič (Rholes, Simpson, </w:t>
      </w:r>
      <w:r w:rsidRPr="00424C4B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424C4B">
        <w:rPr>
          <w:rFonts w:ascii="Times New Roman" w:hAnsi="Times New Roman" w:cs="Times New Roman"/>
          <w:sz w:val="24"/>
          <w:szCs w:val="24"/>
        </w:rPr>
        <w:t xml:space="preserve"> Blakelyho, 1995). V další studii těchto autorů (Rholes, Simpson, Blakely, Lanigan, &amp; Allen, 1997) bylo zjištěno, že více odmítaví a více úzkostní jedinci mají negativnější pohled na rodičovství a na sebe jako rodiče, než jedinci s jistou citovou vazbou. Více odmítaví jedinci udávali také nižší touhu mít dítě a měli negativní pohled na své budoucí dítě. Oproti tomu, úzkostní jedinci měli sice pohled na sebe jako rodiče také negativnější než jedinci s jistou citovou vazbou, nicméně stále inklinovali k tomu mít dítě a jejich pohled na vlastní budoucí dítě nebyl negativní, jako u odmítavých.</w:t>
      </w:r>
    </w:p>
    <w:p w:rsidR="00614A5C" w:rsidRPr="00424C4B" w:rsidRDefault="00614A5C" w:rsidP="00614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4B">
        <w:rPr>
          <w:rFonts w:ascii="Times New Roman" w:hAnsi="Times New Roman" w:cs="Times New Roman"/>
          <w:sz w:val="24"/>
          <w:szCs w:val="24"/>
        </w:rPr>
        <w:t>Ačkoliv má spokojenost s manželstvím dle výzkumů spojitost s rodičovským chováním (Belsky, 1984, 1990; Howes &amp; Markman, 1989, cit. dle Rholes, Simpson, Blakely, Lanigan, &amp; Allen, 1997), teorie citové vazby může přinést alternativní vysvětlení, kdy nejistá vazba existující ještě před manželstvím, predisponuje jedince k méně uspokojivým manželským vztahům (např. Simpson, 1990, cit. dle Rholes, et al., 1997) a nezávisle na tom k chudšímu rodičovskému chování a nejisté vazbě rodič-dítě (Rholes, et al., 1997). Zjištění studií Rholese, Simpsona a Blakelyho (1995; 1997) naznačují, že jedinci s nejistou citovou vazbou, obzvláště s odmítavým typem, mají více negativní orientaci k dětem a k rodičovské roli. Odmítaví jedinci cítí větší nejistotu ohledně své touhy mít dítě a odmítaví i úzkostní jedinci chovají více pochybností o své schopnosti být dobrý rodič. Autoři z výsledků vyvozují, že styl citové vazby ženy k jejich romantickému partnerovi má dopad na vztah matka-dítě. V těchto studiích nebyl použit standardizovaný dotazník, ale pouze jednotlivé cílené otázky na to, jak si jedinec myslí, že bude jako rodič kompetentní. Citová vazba k partnerovi byla měřena pomocí metody, jež neměří specificky citovou vazbu k současnému partnerovi, ale citovou vazbu obecně. Z novějších výzkumů však vyplývá, že existuje jistá míra diferenciace v citové vazbě a jedinec může mít k někomu vazbu jistou, zatímco k jinému vazbu nejistou (Baldwin,  Keelan, Fehr, Enns, &amp; Koh-Rangarajoo, 1996; La Guardia, Ryan, Couchman, &amp; Deci, 2000).</w:t>
      </w:r>
    </w:p>
    <w:p w:rsidR="00C53E64" w:rsidRDefault="00FE5E2A" w:rsidP="00614A5C">
      <w:pPr>
        <w:pBdr>
          <w:bottom w:val="single" w:sz="6" w:space="1" w:color="auto"/>
        </w:pBdr>
      </w:pPr>
    </w:p>
    <w:p w:rsidR="00614A5C" w:rsidRDefault="00614A5C" w:rsidP="00614A5C"/>
    <w:p w:rsidR="00614A5C" w:rsidRDefault="00614A5C" w:rsidP="00614A5C">
      <w:r>
        <w:t>Problémy k vyřešení:</w:t>
      </w:r>
    </w:p>
    <w:p w:rsidR="00614A5C" w:rsidRDefault="00614A5C" w:rsidP="00614A5C">
      <w:pPr>
        <w:pStyle w:val="Odstavecseseznamem"/>
        <w:numPr>
          <w:ilvl w:val="0"/>
          <w:numId w:val="1"/>
        </w:numPr>
      </w:pPr>
      <w:r>
        <w:t>Odstavce se do určité míry opakují.</w:t>
      </w:r>
    </w:p>
    <w:p w:rsidR="00614A5C" w:rsidRDefault="00614A5C" w:rsidP="00614A5C">
      <w:pPr>
        <w:pStyle w:val="Odstavecseseznamem"/>
        <w:numPr>
          <w:ilvl w:val="0"/>
          <w:numId w:val="1"/>
        </w:numPr>
      </w:pPr>
      <w:r>
        <w:t>Dosavadní teoretická pasáž je dlouhá stejně</w:t>
      </w:r>
      <w:r w:rsidR="006E09D5">
        <w:t>,</w:t>
      </w:r>
      <w:r>
        <w:t xml:space="preserve"> jako by měl bý</w:t>
      </w:r>
      <w:r w:rsidR="006E09D5">
        <w:t>t výsledný článek. J</w:t>
      </w:r>
      <w:r>
        <w:t>e ji tedy třeba zkrátit cca na třetinu. Lze tyto dva odstavce přetvořit na jeden dlouhý 150 slov?</w:t>
      </w:r>
    </w:p>
    <w:p w:rsidR="006E09D5" w:rsidRDefault="00614A5C" w:rsidP="006E09D5">
      <w:pPr>
        <w:pStyle w:val="Odstavecseseznamem"/>
        <w:numPr>
          <w:ilvl w:val="0"/>
          <w:numId w:val="1"/>
        </w:numPr>
      </w:pPr>
      <w:r>
        <w:t xml:space="preserve">Text popisuje studie. Lze ho přeformulovat tak, aby popisoval </w:t>
      </w:r>
      <w:r>
        <w:rPr>
          <w:b/>
        </w:rPr>
        <w:t>téma</w:t>
      </w:r>
      <w:r w:rsidR="006E09D5" w:rsidRPr="006E09D5">
        <w:t>, resp. témata</w:t>
      </w:r>
      <w:r>
        <w:t>?</w:t>
      </w:r>
    </w:p>
    <w:p w:rsidR="00614A5C" w:rsidRDefault="00614A5C" w:rsidP="00614A5C">
      <w:pPr>
        <w:pStyle w:val="Odstavecseseznamem"/>
        <w:numPr>
          <w:ilvl w:val="1"/>
          <w:numId w:val="1"/>
        </w:numPr>
      </w:pPr>
      <w:r>
        <w:t>Ideální struktura odstavce: Úvodní věta představující téma odstavce. Rozepsané téma na několik vět. Závěrečná věta vyjadřující hlavn message odstavce relevantní pro studii.</w:t>
      </w:r>
    </w:p>
    <w:p w:rsidR="00614A5C" w:rsidRPr="00614A5C" w:rsidRDefault="00424C4B" w:rsidP="00614A5C">
      <w:pPr>
        <w:pStyle w:val="Odstavecseseznamem"/>
        <w:numPr>
          <w:ilvl w:val="0"/>
          <w:numId w:val="1"/>
        </w:numPr>
      </w:pPr>
      <w:r>
        <w:t>Drobné formulační neobratnosti.</w:t>
      </w:r>
    </w:p>
    <w:sectPr w:rsidR="00614A5C" w:rsidRPr="0061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2253"/>
    <w:multiLevelType w:val="hybridMultilevel"/>
    <w:tmpl w:val="2370F4A6"/>
    <w:lvl w:ilvl="0" w:tplc="A552A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82"/>
    <w:rsid w:val="00424C4B"/>
    <w:rsid w:val="00614A5C"/>
    <w:rsid w:val="006E09D5"/>
    <w:rsid w:val="00916B2F"/>
    <w:rsid w:val="00A12A99"/>
    <w:rsid w:val="00A51E82"/>
    <w:rsid w:val="00DE0E65"/>
    <w:rsid w:val="00E264F5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E8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E8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CIKT FSS MU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Weruska</dc:creator>
  <cp:lastModifiedBy>Hana Macháčková</cp:lastModifiedBy>
  <cp:revision>2</cp:revision>
  <dcterms:created xsi:type="dcterms:W3CDTF">2015-03-26T12:36:00Z</dcterms:created>
  <dcterms:modified xsi:type="dcterms:W3CDTF">2015-03-26T12:36:00Z</dcterms:modified>
</cp:coreProperties>
</file>